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D69" w14:textId="77777777" w:rsidR="003C637B" w:rsidRPr="007B08FA" w:rsidRDefault="00B76A70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B76A70"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2CF96FB" wp14:editId="3CE2A146">
            <wp:simplePos x="0" y="0"/>
            <wp:positionH relativeFrom="column">
              <wp:posOffset>4215765</wp:posOffset>
            </wp:positionH>
            <wp:positionV relativeFrom="paragraph">
              <wp:posOffset>-94615</wp:posOffset>
            </wp:positionV>
            <wp:extent cx="2010410" cy="1848488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6" b="9453"/>
                    <a:stretch/>
                  </pic:blipFill>
                  <pic:spPr bwMode="auto">
                    <a:xfrm>
                      <a:off x="0" y="0"/>
                      <a:ext cx="2010410" cy="1848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>Nombre del estudiante:</w:t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  <w:t xml:space="preserve"> </w:t>
      </w:r>
    </w:p>
    <w:p w14:paraId="0E09FAB2" w14:textId="77777777" w:rsidR="007533B7" w:rsidRDefault="003C637B" w:rsidP="001F7A1A">
      <w:pPr>
        <w:spacing w:line="276" w:lineRule="auto"/>
        <w:ind w:hanging="426"/>
        <w:jc w:val="both"/>
        <w:rPr>
          <w:rFonts w:ascii="Arial" w:hAnsi="Arial" w:cs="Arial"/>
          <w:b/>
          <w:noProof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>Centro de Prácticas</w:t>
      </w:r>
      <w:r w:rsidRPr="007B08FA">
        <w:rPr>
          <w:rFonts w:ascii="Arial" w:hAnsi="Arial" w:cs="Arial"/>
          <w:b/>
          <w:noProof/>
          <w:sz w:val="24"/>
          <w:szCs w:val="24"/>
          <w:lang w:val="es-ES_tradnl"/>
        </w:rPr>
        <w:t xml:space="preserve">: </w:t>
      </w:r>
      <w:r w:rsidRPr="007B08FA">
        <w:rPr>
          <w:rFonts w:ascii="Arial" w:hAnsi="Arial" w:cs="Arial"/>
          <w:b/>
          <w:noProof/>
          <w:sz w:val="24"/>
          <w:szCs w:val="24"/>
          <w:lang w:val="es-ES_tradnl"/>
        </w:rPr>
        <w:tab/>
      </w:r>
      <w:r w:rsidR="007533B7">
        <w:rPr>
          <w:rFonts w:ascii="Arial" w:hAnsi="Arial" w:cs="Arial"/>
          <w:b/>
          <w:noProof/>
          <w:sz w:val="24"/>
          <w:szCs w:val="24"/>
          <w:lang w:val="es-ES_tradnl"/>
        </w:rPr>
        <w:t>CONSULTORIO JURÍDICO Y ´</w:t>
      </w:r>
    </w:p>
    <w:p w14:paraId="59F4A59E" w14:textId="1B1A0422" w:rsidR="003C637B" w:rsidRPr="007B08FA" w:rsidRDefault="007533B7" w:rsidP="001F7A1A">
      <w:pPr>
        <w:spacing w:line="276" w:lineRule="auto"/>
        <w:ind w:hanging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noProof/>
          <w:sz w:val="24"/>
          <w:szCs w:val="24"/>
          <w:lang w:val="es-ES_tradnl"/>
        </w:rPr>
        <w:t>CENTRO DE CONCILIACION CON¿MO ABOGADO DE BASE</w:t>
      </w:r>
    </w:p>
    <w:p w14:paraId="19827B63" w14:textId="10CB9489" w:rsidR="00B76A70" w:rsidRDefault="007533B7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Psicóloga que hace el seguimiento</w:t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3DC44867" w14:textId="77777777" w:rsidR="003C637B" w:rsidRPr="007B08FA" w:rsidRDefault="003C637B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Cargo: </w:t>
      </w:r>
    </w:p>
    <w:p w14:paraId="2E1A5D2D" w14:textId="0DCC3541" w:rsidR="00B76A70" w:rsidRDefault="003C637B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>Consultorio Jurídico</w:t>
      </w:r>
      <w:r w:rsidR="007533B7">
        <w:rPr>
          <w:rFonts w:ascii="Arial" w:hAnsi="Arial" w:cs="Arial"/>
          <w:b/>
          <w:sz w:val="24"/>
          <w:szCs w:val="24"/>
          <w:lang w:val="es-ES_tradnl"/>
        </w:rPr>
        <w:t xml:space="preserve"> que cursa</w:t>
      </w: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 No.</w:t>
      </w:r>
      <w:r w:rsidR="007533B7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14:paraId="4475654F" w14:textId="77777777" w:rsidR="00B76A70" w:rsidRPr="007B08FA" w:rsidRDefault="00B76A70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Código: </w:t>
      </w:r>
    </w:p>
    <w:p w14:paraId="705ADCB0" w14:textId="3E17CF44" w:rsidR="003C637B" w:rsidRDefault="003C637B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32773EAB" w14:textId="42B1E368" w:rsidR="001F7A1A" w:rsidRDefault="001F7A1A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</w:p>
    <w:p w14:paraId="3D6DF29C" w14:textId="77777777" w:rsidR="001F7A1A" w:rsidRPr="007B08FA" w:rsidRDefault="001F7A1A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XSpec="center" w:tblpY="52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157"/>
        <w:gridCol w:w="1134"/>
        <w:gridCol w:w="992"/>
        <w:gridCol w:w="970"/>
        <w:gridCol w:w="1015"/>
        <w:gridCol w:w="1607"/>
      </w:tblGrid>
      <w:tr w:rsidR="003C637B" w:rsidRPr="007B08FA" w14:paraId="61B9280C" w14:textId="77777777" w:rsidTr="007946A8">
        <w:trPr>
          <w:trHeight w:val="255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D13C2E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FE8E72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AB8E2B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proofErr w:type="spellStart"/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79F0E4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1B62E5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mm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ADE600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5D5CAC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proofErr w:type="spellStart"/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aaaa</w:t>
            </w:r>
            <w:proofErr w:type="spellEnd"/>
          </w:p>
        </w:tc>
      </w:tr>
    </w:tbl>
    <w:p w14:paraId="17422DFA" w14:textId="7EB307A8" w:rsidR="003C637B" w:rsidRDefault="003C637B" w:rsidP="001F7A1A">
      <w:pPr>
        <w:pStyle w:val="Sinespaciado"/>
        <w:ind w:left="-567"/>
        <w:jc w:val="both"/>
        <w:rPr>
          <w:rFonts w:ascii="Arial" w:hAnsi="Arial" w:cs="Arial"/>
          <w:sz w:val="24"/>
          <w:szCs w:val="24"/>
        </w:rPr>
      </w:pPr>
      <w:r w:rsidRPr="007B08FA">
        <w:rPr>
          <w:rFonts w:ascii="Arial" w:hAnsi="Arial" w:cs="Arial"/>
          <w:sz w:val="24"/>
          <w:szCs w:val="24"/>
        </w:rPr>
        <w:t xml:space="preserve">Agradecemos de antemano su cooperación al diligenciar el presente formato, para </w:t>
      </w:r>
      <w:r w:rsidR="007533B7">
        <w:rPr>
          <w:rFonts w:ascii="Arial" w:hAnsi="Arial" w:cs="Arial"/>
          <w:sz w:val="24"/>
          <w:szCs w:val="24"/>
        </w:rPr>
        <w:t>realizar el seguimiento integral</w:t>
      </w:r>
      <w:r w:rsidRPr="007B08FA">
        <w:rPr>
          <w:rFonts w:ascii="Arial" w:hAnsi="Arial" w:cs="Arial"/>
          <w:sz w:val="24"/>
          <w:szCs w:val="24"/>
        </w:rPr>
        <w:t xml:space="preserve"> al estudiante en práctica de la Facultad de Jurisprudencia – Programa de Derecho; información que será de valiosa ayuda para </w:t>
      </w:r>
      <w:r w:rsidR="007533B7">
        <w:rPr>
          <w:rFonts w:ascii="Arial" w:hAnsi="Arial" w:cs="Arial"/>
          <w:sz w:val="24"/>
          <w:szCs w:val="24"/>
        </w:rPr>
        <w:t>apoyarlo en el desempeño de sus funciones como Abogado de personas vul</w:t>
      </w:r>
      <w:r w:rsidR="00A42326">
        <w:rPr>
          <w:rFonts w:ascii="Arial" w:hAnsi="Arial" w:cs="Arial"/>
          <w:sz w:val="24"/>
          <w:szCs w:val="24"/>
        </w:rPr>
        <w:t xml:space="preserve">nerables, así como poder identificar algunas situaciones o barreras que puedan impedirle el ejercicio de una buena práctica y una atención jurídica a la población, en las diferentes problemáticas que exponen.  Este seguimiento de igual forma permite identificar cualquier contexto personal que pueda influir en su desarrollo como estudiante, </w:t>
      </w:r>
      <w:r w:rsidR="00A42326" w:rsidRPr="007B08FA">
        <w:rPr>
          <w:rFonts w:ascii="Arial" w:hAnsi="Arial" w:cs="Arial"/>
          <w:sz w:val="24"/>
          <w:szCs w:val="24"/>
        </w:rPr>
        <w:t>el impacto del estudiante en el medio</w:t>
      </w:r>
      <w:r w:rsidR="00A42326">
        <w:rPr>
          <w:rFonts w:ascii="Arial" w:hAnsi="Arial" w:cs="Arial"/>
          <w:sz w:val="24"/>
          <w:szCs w:val="24"/>
        </w:rPr>
        <w:t xml:space="preserve"> y como Abogado en práctica, p</w:t>
      </w:r>
      <w:r w:rsidRPr="007B08FA">
        <w:rPr>
          <w:rFonts w:ascii="Arial" w:hAnsi="Arial" w:cs="Arial"/>
          <w:sz w:val="24"/>
          <w:szCs w:val="24"/>
        </w:rPr>
        <w:t>ermitiéndonos ofrecer un profesional competente ante las necesidades del contexto.</w:t>
      </w:r>
    </w:p>
    <w:p w14:paraId="60EA8C96" w14:textId="77777777" w:rsidR="007B08FA" w:rsidRPr="007B08FA" w:rsidRDefault="007B08FA" w:rsidP="001F7A1A">
      <w:pPr>
        <w:pStyle w:val="Sinespaciado"/>
        <w:ind w:left="-567"/>
        <w:jc w:val="both"/>
        <w:rPr>
          <w:rFonts w:ascii="Arial" w:hAnsi="Arial" w:cs="Arial"/>
          <w:sz w:val="24"/>
          <w:szCs w:val="24"/>
        </w:rPr>
      </w:pPr>
    </w:p>
    <w:p w14:paraId="21203C3F" w14:textId="030FDF88" w:rsidR="003C637B" w:rsidRPr="007B08FA" w:rsidRDefault="00A42326" w:rsidP="001F7A1A">
      <w:pPr>
        <w:pStyle w:val="Sinespaciado"/>
        <w:ind w:left="-56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CB409FC" w14:textId="77777777" w:rsidR="003C637B" w:rsidRPr="007B08FA" w:rsidRDefault="003C637B" w:rsidP="007B08FA">
      <w:pPr>
        <w:pStyle w:val="Sinespaciado"/>
        <w:ind w:left="-567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673"/>
        <w:gridCol w:w="1418"/>
        <w:gridCol w:w="1478"/>
      </w:tblGrid>
      <w:tr w:rsidR="008753B1" w:rsidRPr="007B08FA" w14:paraId="11F0ADD3" w14:textId="77777777" w:rsidTr="001F7A1A">
        <w:trPr>
          <w:cantSplit/>
          <w:trHeight w:val="454"/>
          <w:jc w:val="center"/>
        </w:trPr>
        <w:tc>
          <w:tcPr>
            <w:tcW w:w="5260" w:type="dxa"/>
            <w:vMerge w:val="restart"/>
            <w:shd w:val="clear" w:color="auto" w:fill="FFC000"/>
            <w:vAlign w:val="center"/>
          </w:tcPr>
          <w:p w14:paraId="51F0053A" w14:textId="77777777" w:rsidR="008753B1" w:rsidRPr="007B08FA" w:rsidRDefault="008753B1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ASPECTOS GENERALES Y ESPECIFICOS</w:t>
            </w:r>
          </w:p>
        </w:tc>
        <w:tc>
          <w:tcPr>
            <w:tcW w:w="2673" w:type="dxa"/>
            <w:vMerge w:val="restart"/>
            <w:shd w:val="clear" w:color="auto" w:fill="FFC000"/>
            <w:vAlign w:val="center"/>
          </w:tcPr>
          <w:p w14:paraId="00056581" w14:textId="77777777" w:rsidR="008753B1" w:rsidRPr="007B08FA" w:rsidRDefault="008753B1" w:rsidP="00875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SEGUIMIENTO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896" w:type="dxa"/>
            <w:gridSpan w:val="2"/>
            <w:shd w:val="clear" w:color="auto" w:fill="FFC000"/>
            <w:vAlign w:val="center"/>
          </w:tcPr>
          <w:p w14:paraId="6A13BAC3" w14:textId="23047CF4" w:rsidR="008753B1" w:rsidRPr="007B08FA" w:rsidRDefault="00A42326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8753B1" w:rsidRPr="007B08FA" w14:paraId="01F6A6E0" w14:textId="77777777" w:rsidTr="001F7A1A">
        <w:trPr>
          <w:cantSplit/>
          <w:trHeight w:val="454"/>
          <w:jc w:val="center"/>
        </w:trPr>
        <w:tc>
          <w:tcPr>
            <w:tcW w:w="5260" w:type="dxa"/>
            <w:vMerge/>
            <w:shd w:val="clear" w:color="auto" w:fill="FFC000"/>
            <w:vAlign w:val="center"/>
          </w:tcPr>
          <w:p w14:paraId="594936F7" w14:textId="77777777" w:rsidR="008753B1" w:rsidRPr="007B08FA" w:rsidRDefault="008753B1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3" w:type="dxa"/>
            <w:vMerge/>
            <w:shd w:val="clear" w:color="auto" w:fill="FFC000"/>
            <w:vAlign w:val="center"/>
          </w:tcPr>
          <w:p w14:paraId="68CE8E39" w14:textId="77777777" w:rsidR="008753B1" w:rsidRPr="007B08FA" w:rsidRDefault="008753B1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5F995B48" w14:textId="2053C73A" w:rsidR="008753B1" w:rsidRPr="007B08FA" w:rsidRDefault="00A42326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shd w:val="clear" w:color="auto" w:fill="FFC000"/>
            <w:vAlign w:val="center"/>
          </w:tcPr>
          <w:p w14:paraId="225069C6" w14:textId="531563AB" w:rsidR="008753B1" w:rsidRPr="007B08FA" w:rsidRDefault="00A42326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753B1" w:rsidRPr="007B08FA" w14:paraId="74B21EAE" w14:textId="77777777" w:rsidTr="001F7A1A">
        <w:trPr>
          <w:trHeight w:val="426"/>
          <w:jc w:val="center"/>
        </w:trPr>
        <w:tc>
          <w:tcPr>
            <w:tcW w:w="5260" w:type="dxa"/>
            <w:vAlign w:val="center"/>
          </w:tcPr>
          <w:p w14:paraId="6E6C9FF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COMPETENCIAS COMUNICATIVAS: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expresión en forma verbal y escrita, nivel grupal e individual y de escuchar a otros efectivamente.</w:t>
            </w:r>
          </w:p>
        </w:tc>
        <w:tc>
          <w:tcPr>
            <w:tcW w:w="2673" w:type="dxa"/>
            <w:vAlign w:val="center"/>
          </w:tcPr>
          <w:p w14:paraId="5841903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745E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751B5A3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0285099B" w14:textId="77777777" w:rsidTr="001F7A1A">
        <w:trPr>
          <w:trHeight w:val="426"/>
          <w:jc w:val="center"/>
        </w:trPr>
        <w:tc>
          <w:tcPr>
            <w:tcW w:w="5260" w:type="dxa"/>
            <w:vAlign w:val="center"/>
          </w:tcPr>
          <w:p w14:paraId="704FEBB3" w14:textId="77777777" w:rsidR="008753B1" w:rsidRPr="007B08FA" w:rsidRDefault="00BE0446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OTRAS COMPETENCIAS COMUNICATIV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>AS: Emplea la Oralidad como principio y un lenguaje Jurídico acorde con su formación académica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673" w:type="dxa"/>
            <w:vAlign w:val="center"/>
          </w:tcPr>
          <w:p w14:paraId="451220D9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82F12F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6B757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9B18BCA" w14:textId="77777777" w:rsidTr="001F7A1A">
        <w:trPr>
          <w:trHeight w:val="569"/>
          <w:jc w:val="center"/>
        </w:trPr>
        <w:tc>
          <w:tcPr>
            <w:tcW w:w="5260" w:type="dxa"/>
            <w:vAlign w:val="center"/>
          </w:tcPr>
          <w:p w14:paraId="44CE307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CONDUCTA: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Disposición para actuar según las disposiciones del Reglamento Interno de Practica y de la institución involucrada y cumplimiento de las normas y procedimientos establecidos.</w:t>
            </w:r>
          </w:p>
        </w:tc>
        <w:tc>
          <w:tcPr>
            <w:tcW w:w="2673" w:type="dxa"/>
            <w:vAlign w:val="center"/>
          </w:tcPr>
          <w:p w14:paraId="3525FEB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9161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C1038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6786158C" w14:textId="77777777" w:rsidTr="001F7A1A">
        <w:trPr>
          <w:trHeight w:val="404"/>
          <w:jc w:val="center"/>
        </w:trPr>
        <w:tc>
          <w:tcPr>
            <w:tcW w:w="5260" w:type="dxa"/>
            <w:vAlign w:val="center"/>
          </w:tcPr>
          <w:p w14:paraId="3B4CA93D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CALIDAD: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Aptitud para buscar la excelencia en todos los campos de la práctica.</w:t>
            </w:r>
          </w:p>
        </w:tc>
        <w:tc>
          <w:tcPr>
            <w:tcW w:w="2673" w:type="dxa"/>
            <w:vAlign w:val="center"/>
          </w:tcPr>
          <w:p w14:paraId="07054F5F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C2AA8D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415E88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8491B4D" w14:textId="77777777" w:rsidTr="001F7A1A">
        <w:trPr>
          <w:trHeight w:val="372"/>
          <w:jc w:val="center"/>
        </w:trPr>
        <w:tc>
          <w:tcPr>
            <w:tcW w:w="5260" w:type="dxa"/>
            <w:vAlign w:val="center"/>
          </w:tcPr>
          <w:p w14:paraId="1DF596E5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CRITERIO: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afrontar y resolver situaciones, teniendo en cuenta las implicaciones y consecuencias de las decisiones tomadas.</w:t>
            </w:r>
          </w:p>
        </w:tc>
        <w:tc>
          <w:tcPr>
            <w:tcW w:w="2673" w:type="dxa"/>
            <w:vAlign w:val="center"/>
          </w:tcPr>
          <w:p w14:paraId="71AA8C6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95AFB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B8429E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A26EBD6" w14:textId="77777777" w:rsidTr="001F7A1A">
        <w:trPr>
          <w:trHeight w:val="630"/>
          <w:jc w:val="center"/>
        </w:trPr>
        <w:tc>
          <w:tcPr>
            <w:tcW w:w="5260" w:type="dxa"/>
            <w:vAlign w:val="center"/>
          </w:tcPr>
          <w:p w14:paraId="17A92747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ORGANIZACIÓN DEL TRABAJO: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Muestra iniciativa y autonomía en la realización de sus funciones, Establece prioridades en relación con las actividades o tareas encomendadas.</w:t>
            </w:r>
          </w:p>
        </w:tc>
        <w:tc>
          <w:tcPr>
            <w:tcW w:w="2673" w:type="dxa"/>
            <w:vAlign w:val="center"/>
          </w:tcPr>
          <w:p w14:paraId="4F547B2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54F0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1B57A7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B6B28D6" w14:textId="77777777" w:rsidTr="001F7A1A">
        <w:trPr>
          <w:trHeight w:val="428"/>
          <w:jc w:val="center"/>
        </w:trPr>
        <w:tc>
          <w:tcPr>
            <w:tcW w:w="5260" w:type="dxa"/>
            <w:vAlign w:val="center"/>
          </w:tcPr>
          <w:p w14:paraId="52323FB7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LIDERAZGO: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dirigir y emprender proyectos, procesos o tareas involucrando eficazmente a otras personal con el fin de lograr un objetivo.</w:t>
            </w:r>
          </w:p>
        </w:tc>
        <w:tc>
          <w:tcPr>
            <w:tcW w:w="2673" w:type="dxa"/>
            <w:vAlign w:val="center"/>
          </w:tcPr>
          <w:p w14:paraId="6CC33A8D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A22B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202AB1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E9D667F" w14:textId="77777777" w:rsidTr="001F7A1A">
        <w:trPr>
          <w:trHeight w:val="516"/>
          <w:jc w:val="center"/>
        </w:trPr>
        <w:tc>
          <w:tcPr>
            <w:tcW w:w="5260" w:type="dxa"/>
            <w:vAlign w:val="center"/>
          </w:tcPr>
          <w:p w14:paraId="690A8783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lastRenderedPageBreak/>
              <w:t>PLANEACIÓN DE ACTIVIDADES: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planear su trabajo, implementando estrategias para el logro de los objetivos encomendados desde su cargo en beneficio de la institución.</w:t>
            </w:r>
          </w:p>
        </w:tc>
        <w:tc>
          <w:tcPr>
            <w:tcW w:w="2673" w:type="dxa"/>
            <w:vAlign w:val="center"/>
          </w:tcPr>
          <w:p w14:paraId="53FD8A6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354C7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AC83B72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362B2E4" w14:textId="77777777" w:rsidTr="001F7A1A">
        <w:trPr>
          <w:trHeight w:val="301"/>
          <w:jc w:val="center"/>
        </w:trPr>
        <w:tc>
          <w:tcPr>
            <w:tcW w:w="5260" w:type="dxa"/>
            <w:vAlign w:val="center"/>
          </w:tcPr>
          <w:p w14:paraId="6771E70F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CONFIABILIDAD: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manejar información con discreción y seguridad.</w:t>
            </w:r>
          </w:p>
        </w:tc>
        <w:tc>
          <w:tcPr>
            <w:tcW w:w="2673" w:type="dxa"/>
            <w:vAlign w:val="center"/>
          </w:tcPr>
          <w:p w14:paraId="17BA0AE2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0512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76F35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14EE52D" w14:textId="77777777" w:rsidTr="001F7A1A">
        <w:trPr>
          <w:trHeight w:val="367"/>
          <w:jc w:val="center"/>
        </w:trPr>
        <w:tc>
          <w:tcPr>
            <w:tcW w:w="5260" w:type="dxa"/>
            <w:vAlign w:val="center"/>
          </w:tcPr>
          <w:p w14:paraId="3C759D9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SINERGIA: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trabajo en equipo.</w:t>
            </w:r>
          </w:p>
        </w:tc>
        <w:tc>
          <w:tcPr>
            <w:tcW w:w="2673" w:type="dxa"/>
            <w:vAlign w:val="center"/>
          </w:tcPr>
          <w:p w14:paraId="072B454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DA111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FE8CEB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3EC1E126" w14:textId="77777777" w:rsidTr="001F7A1A">
        <w:trPr>
          <w:trHeight w:val="372"/>
          <w:jc w:val="center"/>
        </w:trPr>
        <w:tc>
          <w:tcPr>
            <w:tcW w:w="5260" w:type="dxa"/>
            <w:vAlign w:val="center"/>
          </w:tcPr>
          <w:p w14:paraId="6ABAA6B8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CREATIVIDAD: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proponer, diseñar y aplicar nuevas ideas que mejoren su labor.</w:t>
            </w:r>
          </w:p>
        </w:tc>
        <w:tc>
          <w:tcPr>
            <w:tcW w:w="2673" w:type="dxa"/>
            <w:vAlign w:val="center"/>
          </w:tcPr>
          <w:p w14:paraId="159AC39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EADDB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E708C43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03875DAB" w14:textId="77777777" w:rsidTr="001F7A1A">
        <w:trPr>
          <w:trHeight w:val="341"/>
          <w:jc w:val="center"/>
        </w:trPr>
        <w:tc>
          <w:tcPr>
            <w:tcW w:w="5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E73D8E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PRESENTACIÓN PERSONAL: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Utiliza el uniforme (Camisa o camiseta con el logo de la Universidad)</w:t>
            </w:r>
          </w:p>
        </w:tc>
        <w:tc>
          <w:tcPr>
            <w:tcW w:w="2673" w:type="dxa"/>
            <w:vAlign w:val="center"/>
          </w:tcPr>
          <w:p w14:paraId="783146C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42F9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55330E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5C9522F7" w14:textId="77777777" w:rsidTr="001F7A1A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</w:tcBorders>
            <w:vAlign w:val="center"/>
          </w:tcPr>
          <w:p w14:paraId="7B211D7E" w14:textId="77777777" w:rsidR="008753B1" w:rsidRPr="007B08FA" w:rsidRDefault="008753B1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 xml:space="preserve">INTENSIDAD HORARIA: </w:t>
            </w:r>
            <w:r w:rsidRPr="007B08FA">
              <w:rPr>
                <w:rFonts w:ascii="Arial" w:hAnsi="Arial" w:cs="Arial"/>
                <w:sz w:val="24"/>
                <w:szCs w:val="24"/>
              </w:rPr>
              <w:t>Cumplimiento de los horarios establecidos.</w:t>
            </w:r>
          </w:p>
        </w:tc>
        <w:tc>
          <w:tcPr>
            <w:tcW w:w="2673" w:type="dxa"/>
            <w:vAlign w:val="center"/>
          </w:tcPr>
          <w:p w14:paraId="407569B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64ECD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1DED4C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7E54C6FE" w14:textId="77777777" w:rsidTr="00A42326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</w:tcBorders>
            <w:vAlign w:val="center"/>
          </w:tcPr>
          <w:p w14:paraId="606B4DAD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RESOLUCIÓN DE PROBLEMAS: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Asume aptitudes y metodologías que le permitan la interacción con su escenario de práctica y la toma de decisiones asertivas.</w:t>
            </w:r>
          </w:p>
        </w:tc>
        <w:tc>
          <w:tcPr>
            <w:tcW w:w="2673" w:type="dxa"/>
            <w:vAlign w:val="center"/>
          </w:tcPr>
          <w:p w14:paraId="0F8FBE91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E768D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66C9B4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2326" w:rsidRPr="007B08FA" w14:paraId="433CCCF2" w14:textId="77777777" w:rsidTr="00A42326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</w:tcBorders>
            <w:vAlign w:val="center"/>
          </w:tcPr>
          <w:p w14:paraId="347491F1" w14:textId="24071E85" w:rsidR="00A42326" w:rsidRPr="007B08FA" w:rsidRDefault="00A42326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73" w:type="dxa"/>
            <w:vAlign w:val="center"/>
          </w:tcPr>
          <w:p w14:paraId="770F9CD2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000F10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64EAC81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2326" w:rsidRPr="007B08FA" w14:paraId="6873BA13" w14:textId="77777777" w:rsidTr="00A42326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</w:tcBorders>
            <w:vAlign w:val="center"/>
          </w:tcPr>
          <w:p w14:paraId="6A6D425D" w14:textId="77777777" w:rsidR="00A42326" w:rsidRDefault="00A42326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7C97D41B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B10658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D4D4599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2326" w:rsidRPr="007B08FA" w14:paraId="2E7EE7DA" w14:textId="77777777" w:rsidTr="001F7A1A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DA7C1" w14:textId="77777777" w:rsidR="00A42326" w:rsidRDefault="00A42326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35895621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BA009C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B64B99" w14:textId="77777777" w:rsidR="00A42326" w:rsidRPr="007B08FA" w:rsidRDefault="00A42326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62FEDA" w14:textId="77777777" w:rsidR="003C637B" w:rsidRPr="007B08FA" w:rsidRDefault="003C637B" w:rsidP="007B08FA">
      <w:pPr>
        <w:pStyle w:val="Sinespaciado"/>
        <w:ind w:left="-567"/>
        <w:rPr>
          <w:rFonts w:ascii="Arial" w:hAnsi="Arial" w:cs="Arial"/>
          <w:b/>
          <w:sz w:val="24"/>
          <w:szCs w:val="24"/>
          <w:u w:val="single"/>
        </w:rPr>
      </w:pPr>
    </w:p>
    <w:p w14:paraId="50F8DA24" w14:textId="1510E8FC" w:rsidR="003C637B" w:rsidRPr="007B08FA" w:rsidRDefault="00A42326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C637B" w:rsidRPr="007B08FA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pPr w:leftFromText="141" w:rightFromText="141" w:vertAnchor="text" w:horzAnchor="margin" w:tblpXSpec="center" w:tblpY="285"/>
        <w:tblOverlap w:val="never"/>
        <w:tblW w:w="10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8"/>
        <w:gridCol w:w="5365"/>
      </w:tblGrid>
      <w:tr w:rsidR="003C637B" w:rsidRPr="007B08FA" w14:paraId="1E033969" w14:textId="77777777" w:rsidTr="007946A8">
        <w:trPr>
          <w:trHeight w:val="281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8332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SUGERENCIAS/ OBSERVACIONES:</w:t>
            </w:r>
          </w:p>
          <w:p w14:paraId="1B17197D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A1DB" w14:textId="4B4AB571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C91395" w:rsidRPr="007B08FA" w14:paraId="16884CBC" w14:textId="77777777" w:rsidTr="00D0263D">
        <w:trPr>
          <w:trHeight w:val="835"/>
        </w:trPr>
        <w:tc>
          <w:tcPr>
            <w:tcW w:w="5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255E" w14:textId="77777777" w:rsidR="00C91395" w:rsidRPr="007B08FA" w:rsidRDefault="00C91395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BFE2885" w14:textId="77777777" w:rsidR="00C91395" w:rsidRPr="007B08FA" w:rsidRDefault="00C91395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5AC7824" w14:textId="77777777" w:rsidR="00C91395" w:rsidRPr="007B08FA" w:rsidRDefault="00C91395" w:rsidP="00D026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39E" w14:textId="77777777" w:rsidR="00C91395" w:rsidRPr="007B08FA" w:rsidRDefault="00C91395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395" w:rsidRPr="007B08FA" w14:paraId="77F300AD" w14:textId="77777777" w:rsidTr="00D0263D">
        <w:trPr>
          <w:trHeight w:val="482"/>
        </w:trPr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3D45" w14:textId="77777777" w:rsidR="00C91395" w:rsidRPr="007B08FA" w:rsidRDefault="00C91395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D51" w14:textId="77777777" w:rsidR="00C91395" w:rsidRPr="007B08FA" w:rsidRDefault="00C91395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</w:tr>
    </w:tbl>
    <w:p w14:paraId="406DEE66" w14:textId="77777777" w:rsidR="003C637B" w:rsidRPr="007B08FA" w:rsidRDefault="003C637B" w:rsidP="007B08FA">
      <w:pPr>
        <w:rPr>
          <w:rFonts w:ascii="Arial" w:hAnsi="Arial" w:cs="Arial"/>
          <w:sz w:val="24"/>
          <w:szCs w:val="24"/>
        </w:rPr>
      </w:pPr>
    </w:p>
    <w:p w14:paraId="545F9B24" w14:textId="77777777" w:rsidR="00BF4E62" w:rsidRPr="007B08FA" w:rsidRDefault="00BF4E62" w:rsidP="007B08FA">
      <w:pPr>
        <w:rPr>
          <w:rFonts w:ascii="Arial" w:hAnsi="Arial" w:cs="Arial"/>
          <w:sz w:val="24"/>
          <w:szCs w:val="24"/>
        </w:rPr>
      </w:pPr>
    </w:p>
    <w:sectPr w:rsidR="00BF4E62" w:rsidRPr="007B08FA" w:rsidSect="001F7A1A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94E2" w14:textId="77777777" w:rsidR="004C3451" w:rsidRDefault="004C3451" w:rsidP="003C637B">
      <w:r>
        <w:separator/>
      </w:r>
    </w:p>
  </w:endnote>
  <w:endnote w:type="continuationSeparator" w:id="0">
    <w:p w14:paraId="230E3793" w14:textId="77777777" w:rsidR="004C3451" w:rsidRDefault="004C3451" w:rsidP="003C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8A4" w14:textId="0BCCFD31" w:rsidR="001F7A1A" w:rsidRDefault="001F7A1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21A044F" wp14:editId="3F18B1A9">
          <wp:simplePos x="0" y="0"/>
          <wp:positionH relativeFrom="page">
            <wp:posOffset>16510</wp:posOffset>
          </wp:positionH>
          <wp:positionV relativeFrom="paragraph">
            <wp:posOffset>-289560</wp:posOffset>
          </wp:positionV>
          <wp:extent cx="7541520" cy="770255"/>
          <wp:effectExtent l="0" t="0" r="254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2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BBC0" w14:textId="77777777" w:rsidR="004C3451" w:rsidRDefault="004C3451" w:rsidP="003C637B">
      <w:r>
        <w:separator/>
      </w:r>
    </w:p>
  </w:footnote>
  <w:footnote w:type="continuationSeparator" w:id="0">
    <w:p w14:paraId="2DC9F902" w14:textId="77777777" w:rsidR="004C3451" w:rsidRDefault="004C3451" w:rsidP="003C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C91395" w:rsidRPr="00F97D19" w14:paraId="548067DC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4638C738" w14:textId="77777777" w:rsidR="00C91395" w:rsidRPr="00F724F8" w:rsidRDefault="00C91395" w:rsidP="00C91395">
          <w:pPr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3E0BB1A1" wp14:editId="61AA368B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67C50E8D" w14:textId="22C57160" w:rsidR="00C91395" w:rsidRDefault="00C91395" w:rsidP="00C91395">
          <w:pPr>
            <w:jc w:val="center"/>
            <w:rPr>
              <w:rFonts w:ascii="Arial" w:eastAsiaTheme="minorHAnsi" w:hAnsi="Arial" w:cs="Arial"/>
              <w:b/>
              <w:sz w:val="24"/>
              <w:szCs w:val="24"/>
            </w:rPr>
          </w:pPr>
          <w:r>
            <w:rPr>
              <w:rFonts w:ascii="Arial" w:eastAsiaTheme="minorHAnsi" w:hAnsi="Arial" w:cs="Arial"/>
              <w:b/>
              <w:sz w:val="24"/>
              <w:szCs w:val="24"/>
            </w:rPr>
            <w:t>SEGUIMIENTO</w:t>
          </w: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 xml:space="preserve"> DE </w:t>
          </w:r>
          <w:r>
            <w:rPr>
              <w:rFonts w:ascii="Arial" w:eastAsiaTheme="minorHAnsi" w:hAnsi="Arial" w:cs="Arial"/>
              <w:b/>
              <w:sz w:val="24"/>
              <w:szCs w:val="24"/>
            </w:rPr>
            <w:t xml:space="preserve">ESTUDIANTES </w:t>
          </w:r>
          <w:r w:rsidR="000D570D">
            <w:rPr>
              <w:rFonts w:ascii="Arial" w:eastAsiaTheme="minorHAnsi" w:hAnsi="Arial" w:cs="Arial"/>
              <w:b/>
              <w:sz w:val="24"/>
              <w:szCs w:val="24"/>
            </w:rPr>
            <w:t>EN</w:t>
          </w:r>
          <w:r>
            <w:rPr>
              <w:rFonts w:ascii="Arial" w:eastAsiaTheme="minorHAnsi" w:hAnsi="Arial" w:cs="Arial"/>
              <w:b/>
              <w:sz w:val="24"/>
              <w:szCs w:val="24"/>
            </w:rPr>
            <w:t xml:space="preserve"> </w:t>
          </w: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>PRACTICAS</w:t>
          </w:r>
        </w:p>
        <w:p w14:paraId="0B3F7A0D" w14:textId="18BEB8D2" w:rsidR="00C91395" w:rsidRPr="009708E8" w:rsidRDefault="00C91395" w:rsidP="00C91395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1D39FBDF" w14:textId="70BA06A1" w:rsidR="00C91395" w:rsidRPr="006E399D" w:rsidRDefault="005F292A" w:rsidP="00C9139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F292A">
            <w:rPr>
              <w:rFonts w:ascii="Arial" w:hAnsi="Arial" w:cs="Arial"/>
              <w:b/>
              <w:sz w:val="20"/>
              <w:szCs w:val="20"/>
            </w:rPr>
            <w:t>AC-EX-PR-105-34</w:t>
          </w:r>
        </w:p>
      </w:tc>
    </w:tr>
    <w:bookmarkEnd w:id="0"/>
    <w:tr w:rsidR="00C91395" w:rsidRPr="00F97D19" w14:paraId="7F88FEA2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5D1D588F" w14:textId="77777777" w:rsidR="00C91395" w:rsidRDefault="00C91395" w:rsidP="00C91395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49DB4688" w14:textId="77777777" w:rsidR="00C91395" w:rsidRPr="006E399D" w:rsidRDefault="00C91395" w:rsidP="00C9139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7C2DAE69" w14:textId="77777777" w:rsidR="00C91395" w:rsidRPr="006E399D" w:rsidRDefault="00C91395" w:rsidP="00C9139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C91395" w:rsidRPr="00F97D19" w14:paraId="58E0AAF7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459D7CDF" w14:textId="77777777" w:rsidR="00C91395" w:rsidRPr="00DA1591" w:rsidRDefault="00C91395" w:rsidP="00C91395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45CC3FC4" w14:textId="77777777" w:rsidR="00C91395" w:rsidRPr="006E399D" w:rsidRDefault="00C91395" w:rsidP="00C9139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47B72A5A" w14:textId="5D9AB0C2" w:rsidR="00C91395" w:rsidRPr="007E4021" w:rsidRDefault="005F292A" w:rsidP="00C9139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34F8B0E6" w14:textId="77777777" w:rsidR="00C91395" w:rsidRDefault="00C913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7B"/>
    <w:rsid w:val="000C428F"/>
    <w:rsid w:val="000D570D"/>
    <w:rsid w:val="00132F5D"/>
    <w:rsid w:val="001F7A1A"/>
    <w:rsid w:val="0021016C"/>
    <w:rsid w:val="002131F4"/>
    <w:rsid w:val="002365FB"/>
    <w:rsid w:val="002C26CB"/>
    <w:rsid w:val="002C627B"/>
    <w:rsid w:val="003C637B"/>
    <w:rsid w:val="003E3BF6"/>
    <w:rsid w:val="004A25ED"/>
    <w:rsid w:val="004C3451"/>
    <w:rsid w:val="005934E3"/>
    <w:rsid w:val="005F292A"/>
    <w:rsid w:val="0069686C"/>
    <w:rsid w:val="007533B7"/>
    <w:rsid w:val="007B08FA"/>
    <w:rsid w:val="007D6383"/>
    <w:rsid w:val="008753B1"/>
    <w:rsid w:val="00907A6D"/>
    <w:rsid w:val="00981FFE"/>
    <w:rsid w:val="00A42326"/>
    <w:rsid w:val="00B73A11"/>
    <w:rsid w:val="00B76A70"/>
    <w:rsid w:val="00BE0446"/>
    <w:rsid w:val="00BF4E62"/>
    <w:rsid w:val="00C06BF4"/>
    <w:rsid w:val="00C35EB0"/>
    <w:rsid w:val="00C57763"/>
    <w:rsid w:val="00C91395"/>
    <w:rsid w:val="00D43B60"/>
    <w:rsid w:val="00EF629F"/>
    <w:rsid w:val="00F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5830"/>
  <w15:chartTrackingRefBased/>
  <w15:docId w15:val="{1057E328-4221-4A90-B2F1-2C9F574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6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rsid w:val="003C637B"/>
    <w:pPr>
      <w:spacing w:after="200" w:line="276" w:lineRule="auto"/>
      <w:ind w:left="720"/>
      <w:contextualSpacing/>
    </w:pPr>
    <w:rPr>
      <w:rFonts w:eastAsia="Times New Roman"/>
    </w:rPr>
  </w:style>
  <w:style w:type="paragraph" w:styleId="Sinespaciado">
    <w:name w:val="No Spacing"/>
    <w:uiPriority w:val="1"/>
    <w:qFormat/>
    <w:rsid w:val="003C637B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63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3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63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7B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3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Lozano</dc:creator>
  <cp:keywords/>
  <dc:description/>
  <cp:lastModifiedBy>jorge candanosa</cp:lastModifiedBy>
  <cp:revision>11</cp:revision>
  <dcterms:created xsi:type="dcterms:W3CDTF">2025-12-02T15:37:00Z</dcterms:created>
  <dcterms:modified xsi:type="dcterms:W3CDTF">2025-12-09T20:21:00Z</dcterms:modified>
</cp:coreProperties>
</file>