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F6426F" w14:textId="77777777" w:rsidR="00EB62E6" w:rsidRDefault="00EB62E6" w:rsidP="00EB62E6">
      <w:pPr>
        <w:spacing w:line="360" w:lineRule="auto"/>
        <w:jc w:val="center"/>
        <w:rPr>
          <w:rFonts w:ascii="Arial" w:hAnsi="Arial" w:cs="Arial"/>
          <w:b/>
          <w:sz w:val="24"/>
          <w:szCs w:val="24"/>
        </w:rPr>
      </w:pPr>
    </w:p>
    <w:p w14:paraId="69C74820" w14:textId="461A9CE5" w:rsidR="006908F2" w:rsidRPr="00C83311" w:rsidRDefault="006908F2" w:rsidP="00EB62E6">
      <w:pPr>
        <w:spacing w:line="360" w:lineRule="auto"/>
        <w:jc w:val="center"/>
        <w:rPr>
          <w:rFonts w:ascii="Arial" w:hAnsi="Arial" w:cs="Arial"/>
          <w:b/>
          <w:sz w:val="24"/>
          <w:szCs w:val="24"/>
        </w:rPr>
      </w:pPr>
      <w:r w:rsidRPr="00C83311">
        <w:rPr>
          <w:rFonts w:ascii="Arial" w:hAnsi="Arial" w:cs="Arial"/>
          <w:b/>
          <w:sz w:val="24"/>
          <w:szCs w:val="24"/>
        </w:rPr>
        <w:t>SENTENCIA C-055 DE 2022: DESPENALIZACIÓN DEL ABORTO HASTA LA SEMANA 24 DE GESTACIÓN EN COLOMBIA</w:t>
      </w:r>
      <w:r w:rsidR="000025F2">
        <w:rPr>
          <w:rFonts w:ascii="Arial" w:hAnsi="Arial" w:cs="Arial"/>
          <w:b/>
          <w:sz w:val="24"/>
          <w:szCs w:val="24"/>
        </w:rPr>
        <w:t xml:space="preserve">, </w:t>
      </w:r>
      <w:r w:rsidRPr="00C83311">
        <w:rPr>
          <w:rFonts w:ascii="Arial" w:hAnsi="Arial" w:cs="Arial"/>
          <w:b/>
          <w:sz w:val="24"/>
          <w:szCs w:val="24"/>
        </w:rPr>
        <w:t>SU</w:t>
      </w:r>
      <w:r w:rsidR="000025F2">
        <w:rPr>
          <w:rFonts w:ascii="Arial" w:hAnsi="Arial" w:cs="Arial"/>
          <w:b/>
          <w:sz w:val="24"/>
          <w:szCs w:val="24"/>
        </w:rPr>
        <w:t>S AVANCES Y DIFICULTADES</w:t>
      </w:r>
      <w:r w:rsidRPr="00C83311">
        <w:rPr>
          <w:rFonts w:ascii="Arial" w:hAnsi="Arial" w:cs="Arial"/>
          <w:b/>
          <w:sz w:val="24"/>
          <w:szCs w:val="24"/>
        </w:rPr>
        <w:t xml:space="preserve"> EN LOS DERECHOS SEXUALES Y REPRODUCTIVOS DE LA MUJER</w:t>
      </w:r>
    </w:p>
    <w:p w14:paraId="7B29FEDF" w14:textId="1523AA2C" w:rsidR="006908F2" w:rsidRPr="00C83311" w:rsidRDefault="006908F2" w:rsidP="006908F2">
      <w:pPr>
        <w:spacing w:line="360" w:lineRule="auto"/>
        <w:jc w:val="center"/>
        <w:rPr>
          <w:rFonts w:ascii="Arial" w:hAnsi="Arial" w:cs="Arial"/>
          <w:b/>
          <w:sz w:val="24"/>
          <w:szCs w:val="24"/>
        </w:rPr>
      </w:pPr>
    </w:p>
    <w:p w14:paraId="7EE8A080" w14:textId="3D62591E" w:rsidR="006908F2" w:rsidRPr="00C83311" w:rsidRDefault="006908F2" w:rsidP="008D53D0">
      <w:pPr>
        <w:spacing w:line="360" w:lineRule="auto"/>
        <w:jc w:val="center"/>
        <w:rPr>
          <w:rFonts w:ascii="Arial" w:hAnsi="Arial" w:cs="Arial"/>
          <w:b/>
          <w:sz w:val="24"/>
          <w:szCs w:val="24"/>
        </w:rPr>
      </w:pPr>
    </w:p>
    <w:p w14:paraId="3F0D9857" w14:textId="467410D6" w:rsidR="008D53D0" w:rsidRDefault="008D53D0" w:rsidP="00C83311">
      <w:pPr>
        <w:spacing w:line="360" w:lineRule="auto"/>
        <w:jc w:val="center"/>
        <w:rPr>
          <w:rFonts w:ascii="Arial" w:hAnsi="Arial" w:cs="Arial"/>
          <w:b/>
          <w:sz w:val="24"/>
          <w:szCs w:val="24"/>
        </w:rPr>
      </w:pPr>
    </w:p>
    <w:p w14:paraId="6DB6ACF8" w14:textId="77777777" w:rsidR="00795749" w:rsidRPr="00C83311" w:rsidRDefault="00795749" w:rsidP="00C83311">
      <w:pPr>
        <w:spacing w:line="360" w:lineRule="auto"/>
        <w:jc w:val="center"/>
        <w:rPr>
          <w:rFonts w:ascii="Arial" w:hAnsi="Arial" w:cs="Arial"/>
          <w:b/>
          <w:sz w:val="24"/>
          <w:szCs w:val="24"/>
        </w:rPr>
      </w:pPr>
    </w:p>
    <w:p w14:paraId="250DB392" w14:textId="77777777" w:rsidR="006908F2" w:rsidRPr="00C83311" w:rsidRDefault="006908F2" w:rsidP="006908F2">
      <w:pPr>
        <w:spacing w:line="360" w:lineRule="auto"/>
        <w:jc w:val="center"/>
        <w:rPr>
          <w:rFonts w:ascii="Arial" w:hAnsi="Arial" w:cs="Arial"/>
          <w:bCs/>
          <w:sz w:val="24"/>
          <w:szCs w:val="24"/>
        </w:rPr>
      </w:pPr>
      <w:r w:rsidRPr="00C83311">
        <w:rPr>
          <w:rFonts w:ascii="Arial" w:hAnsi="Arial" w:cs="Arial"/>
          <w:bCs/>
          <w:sz w:val="24"/>
          <w:szCs w:val="24"/>
        </w:rPr>
        <w:t>Por:</w:t>
      </w:r>
    </w:p>
    <w:p w14:paraId="1EDF5EA6" w14:textId="5FE2C47B" w:rsidR="00A80A8E" w:rsidRPr="00C83311" w:rsidRDefault="00A80A8E" w:rsidP="00711F78">
      <w:pPr>
        <w:spacing w:line="360" w:lineRule="auto"/>
        <w:jc w:val="center"/>
        <w:rPr>
          <w:rFonts w:ascii="Arial" w:hAnsi="Arial" w:cs="Arial"/>
          <w:bCs/>
          <w:sz w:val="24"/>
          <w:szCs w:val="24"/>
        </w:rPr>
      </w:pPr>
      <w:r w:rsidRPr="00C83311">
        <w:rPr>
          <w:rFonts w:ascii="Arial" w:hAnsi="Arial" w:cs="Arial"/>
          <w:bCs/>
          <w:sz w:val="24"/>
          <w:szCs w:val="24"/>
        </w:rPr>
        <w:t>Calderón Ariño Viviana Sofía</w:t>
      </w:r>
    </w:p>
    <w:p w14:paraId="3F1B0EB7" w14:textId="13AB29A0" w:rsidR="00A80A8E" w:rsidRPr="00C83311" w:rsidRDefault="00A80A8E" w:rsidP="00711F78">
      <w:pPr>
        <w:spacing w:line="360" w:lineRule="auto"/>
        <w:jc w:val="center"/>
        <w:rPr>
          <w:rFonts w:ascii="Arial" w:hAnsi="Arial" w:cs="Arial"/>
          <w:bCs/>
          <w:sz w:val="24"/>
          <w:szCs w:val="24"/>
        </w:rPr>
      </w:pPr>
      <w:r w:rsidRPr="00C83311">
        <w:rPr>
          <w:rFonts w:ascii="Arial" w:hAnsi="Arial" w:cs="Arial"/>
          <w:bCs/>
          <w:sz w:val="24"/>
          <w:szCs w:val="24"/>
        </w:rPr>
        <w:t>Cuello Pacheco Yehenifer</w:t>
      </w:r>
    </w:p>
    <w:p w14:paraId="1258C376" w14:textId="01DB191B" w:rsidR="006908F2" w:rsidRPr="00C83311" w:rsidRDefault="00A80A8E" w:rsidP="00711F78">
      <w:pPr>
        <w:spacing w:line="360" w:lineRule="auto"/>
        <w:jc w:val="center"/>
        <w:rPr>
          <w:rFonts w:ascii="Arial" w:hAnsi="Arial" w:cs="Arial"/>
          <w:b/>
          <w:sz w:val="24"/>
          <w:szCs w:val="24"/>
        </w:rPr>
      </w:pPr>
      <w:r w:rsidRPr="00C83311">
        <w:rPr>
          <w:rFonts w:ascii="Arial" w:hAnsi="Arial" w:cs="Arial"/>
          <w:bCs/>
          <w:sz w:val="24"/>
          <w:szCs w:val="24"/>
        </w:rPr>
        <w:t xml:space="preserve">Herrera </w:t>
      </w:r>
      <w:proofErr w:type="spellStart"/>
      <w:r w:rsidRPr="00C83311">
        <w:rPr>
          <w:rFonts w:ascii="Arial" w:hAnsi="Arial" w:cs="Arial"/>
          <w:bCs/>
          <w:sz w:val="24"/>
          <w:szCs w:val="24"/>
        </w:rPr>
        <w:t>Pernet</w:t>
      </w:r>
      <w:proofErr w:type="spellEnd"/>
      <w:r w:rsidRPr="00C83311">
        <w:rPr>
          <w:rFonts w:ascii="Arial" w:hAnsi="Arial" w:cs="Arial"/>
          <w:bCs/>
          <w:sz w:val="24"/>
          <w:szCs w:val="24"/>
        </w:rPr>
        <w:t xml:space="preserve"> Karen Sofía</w:t>
      </w:r>
    </w:p>
    <w:p w14:paraId="67FB0CBD" w14:textId="7D8C8679" w:rsidR="006908F2" w:rsidRPr="00C83311" w:rsidRDefault="006908F2" w:rsidP="00711F78">
      <w:pPr>
        <w:spacing w:line="360" w:lineRule="auto"/>
        <w:jc w:val="center"/>
        <w:rPr>
          <w:rFonts w:ascii="Arial" w:hAnsi="Arial" w:cs="Arial"/>
          <w:b/>
          <w:sz w:val="24"/>
          <w:szCs w:val="24"/>
        </w:rPr>
      </w:pPr>
    </w:p>
    <w:p w14:paraId="06A95BC3" w14:textId="50BCDA3D" w:rsidR="006908F2" w:rsidRDefault="006908F2" w:rsidP="00795749">
      <w:pPr>
        <w:spacing w:line="360" w:lineRule="auto"/>
        <w:jc w:val="center"/>
        <w:rPr>
          <w:rFonts w:ascii="Arial" w:hAnsi="Arial" w:cs="Arial"/>
          <w:b/>
          <w:sz w:val="24"/>
          <w:szCs w:val="24"/>
        </w:rPr>
      </w:pPr>
    </w:p>
    <w:p w14:paraId="780D2701" w14:textId="2B9E5131" w:rsidR="00EB62E6" w:rsidRDefault="00EB62E6" w:rsidP="00C83311">
      <w:pPr>
        <w:spacing w:line="360" w:lineRule="auto"/>
        <w:jc w:val="center"/>
        <w:rPr>
          <w:rFonts w:ascii="Arial" w:hAnsi="Arial" w:cs="Arial"/>
          <w:b/>
          <w:sz w:val="24"/>
          <w:szCs w:val="24"/>
        </w:rPr>
      </w:pPr>
    </w:p>
    <w:p w14:paraId="58A5F991" w14:textId="19A4DBB9" w:rsidR="006908F2" w:rsidRPr="00C83311" w:rsidRDefault="00EB62E6" w:rsidP="00795749">
      <w:pPr>
        <w:spacing w:line="360" w:lineRule="auto"/>
        <w:rPr>
          <w:rFonts w:ascii="Arial" w:hAnsi="Arial" w:cs="Arial"/>
          <w:b/>
          <w:sz w:val="24"/>
          <w:szCs w:val="24"/>
        </w:rPr>
      </w:pPr>
      <w:r>
        <w:rPr>
          <w:rFonts w:ascii="Arial" w:hAnsi="Arial" w:cs="Arial"/>
          <w:b/>
          <w:noProof/>
          <w:sz w:val="24"/>
          <w:szCs w:val="24"/>
        </w:rPr>
        <w:drawing>
          <wp:anchor distT="0" distB="0" distL="114300" distR="114300" simplePos="0" relativeHeight="251660288" behindDoc="0" locked="0" layoutInCell="1" allowOverlap="1" wp14:anchorId="648E1AA0" wp14:editId="3DB1CAB6">
            <wp:simplePos x="0" y="0"/>
            <wp:positionH relativeFrom="margin">
              <wp:align>center</wp:align>
            </wp:positionH>
            <wp:positionV relativeFrom="paragraph">
              <wp:posOffset>177800</wp:posOffset>
            </wp:positionV>
            <wp:extent cx="525780" cy="695325"/>
            <wp:effectExtent l="0" t="0" r="7620" b="9525"/>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25132" t="12237" r="25734" b="38388"/>
                    <a:stretch/>
                  </pic:blipFill>
                  <pic:spPr bwMode="auto">
                    <a:xfrm>
                      <a:off x="0" y="0"/>
                      <a:ext cx="525780" cy="6953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1C56A87" w14:textId="3538F0E9" w:rsidR="006908F2" w:rsidRPr="00C83311" w:rsidRDefault="006908F2" w:rsidP="00711F78">
      <w:pPr>
        <w:spacing w:line="360" w:lineRule="auto"/>
        <w:jc w:val="center"/>
        <w:rPr>
          <w:rFonts w:ascii="Arial" w:hAnsi="Arial" w:cs="Arial"/>
          <w:b/>
          <w:sz w:val="24"/>
          <w:szCs w:val="24"/>
        </w:rPr>
      </w:pPr>
    </w:p>
    <w:p w14:paraId="11F57845" w14:textId="1113B44E" w:rsidR="006908F2" w:rsidRPr="00C83311" w:rsidRDefault="006908F2" w:rsidP="00C83311">
      <w:pPr>
        <w:spacing w:line="360" w:lineRule="auto"/>
        <w:jc w:val="center"/>
        <w:rPr>
          <w:rFonts w:ascii="Arial" w:hAnsi="Arial" w:cs="Arial"/>
          <w:b/>
          <w:sz w:val="24"/>
          <w:szCs w:val="24"/>
        </w:rPr>
      </w:pPr>
    </w:p>
    <w:p w14:paraId="3BF8C185" w14:textId="12BAAF95" w:rsidR="006908F2" w:rsidRPr="00C83311" w:rsidRDefault="00A80A8E" w:rsidP="00711F78">
      <w:pPr>
        <w:spacing w:line="360" w:lineRule="auto"/>
        <w:jc w:val="center"/>
        <w:rPr>
          <w:rFonts w:ascii="Arial" w:hAnsi="Arial" w:cs="Arial"/>
          <w:bCs/>
          <w:sz w:val="24"/>
          <w:szCs w:val="24"/>
        </w:rPr>
      </w:pPr>
      <w:r w:rsidRPr="00C83311">
        <w:rPr>
          <w:rFonts w:ascii="Arial" w:hAnsi="Arial" w:cs="Arial"/>
          <w:bCs/>
          <w:sz w:val="24"/>
          <w:szCs w:val="24"/>
        </w:rPr>
        <w:t xml:space="preserve">Universidad </w:t>
      </w:r>
      <w:r w:rsidR="00802701">
        <w:rPr>
          <w:rFonts w:ascii="Arial" w:hAnsi="Arial" w:cs="Arial"/>
          <w:bCs/>
          <w:sz w:val="24"/>
          <w:szCs w:val="24"/>
        </w:rPr>
        <w:t>Autónoma del Caribe</w:t>
      </w:r>
    </w:p>
    <w:p w14:paraId="6EC0B231" w14:textId="231899C1" w:rsidR="00AE7350" w:rsidRPr="00C83311" w:rsidRDefault="00AE7350" w:rsidP="00AE7350">
      <w:pPr>
        <w:spacing w:line="360" w:lineRule="auto"/>
        <w:jc w:val="center"/>
        <w:rPr>
          <w:rFonts w:ascii="Arial" w:hAnsi="Arial" w:cs="Arial"/>
          <w:bCs/>
          <w:sz w:val="24"/>
          <w:szCs w:val="24"/>
        </w:rPr>
      </w:pPr>
      <w:r w:rsidRPr="00C83311">
        <w:rPr>
          <w:rFonts w:ascii="Arial" w:hAnsi="Arial" w:cs="Arial"/>
          <w:bCs/>
          <w:sz w:val="24"/>
          <w:szCs w:val="24"/>
        </w:rPr>
        <w:t xml:space="preserve">Facultad de </w:t>
      </w:r>
      <w:r>
        <w:rPr>
          <w:rFonts w:ascii="Arial" w:hAnsi="Arial" w:cs="Arial"/>
          <w:bCs/>
          <w:sz w:val="24"/>
          <w:szCs w:val="24"/>
        </w:rPr>
        <w:t>Jurisprudencia</w:t>
      </w:r>
    </w:p>
    <w:p w14:paraId="77E7C03B" w14:textId="44E3E4B1" w:rsidR="008D53D0" w:rsidRPr="00C83311" w:rsidRDefault="008D53D0" w:rsidP="00711F78">
      <w:pPr>
        <w:spacing w:line="360" w:lineRule="auto"/>
        <w:jc w:val="center"/>
        <w:rPr>
          <w:rFonts w:ascii="Arial" w:hAnsi="Arial" w:cs="Arial"/>
          <w:bCs/>
          <w:sz w:val="24"/>
          <w:szCs w:val="24"/>
        </w:rPr>
      </w:pPr>
      <w:r w:rsidRPr="00C83311">
        <w:rPr>
          <w:rFonts w:ascii="Arial" w:hAnsi="Arial" w:cs="Arial"/>
          <w:bCs/>
          <w:sz w:val="24"/>
          <w:szCs w:val="24"/>
        </w:rPr>
        <w:t>Derecho</w:t>
      </w:r>
    </w:p>
    <w:p w14:paraId="7684A9D6" w14:textId="083EF831" w:rsidR="00A80A8E" w:rsidRPr="00C83311" w:rsidRDefault="00A80A8E" w:rsidP="00711F78">
      <w:pPr>
        <w:spacing w:line="360" w:lineRule="auto"/>
        <w:jc w:val="center"/>
        <w:rPr>
          <w:rFonts w:ascii="Arial" w:hAnsi="Arial" w:cs="Arial"/>
          <w:bCs/>
          <w:sz w:val="24"/>
          <w:szCs w:val="24"/>
        </w:rPr>
      </w:pPr>
      <w:r w:rsidRPr="00C83311">
        <w:rPr>
          <w:rFonts w:ascii="Arial" w:hAnsi="Arial" w:cs="Arial"/>
          <w:bCs/>
          <w:sz w:val="24"/>
          <w:szCs w:val="24"/>
        </w:rPr>
        <w:t>Barranquilla – Colombia</w:t>
      </w:r>
    </w:p>
    <w:p w14:paraId="2FC37A6F" w14:textId="4D0ADEC9" w:rsidR="00724F30" w:rsidRPr="00C83311" w:rsidRDefault="00A80A8E" w:rsidP="00724F30">
      <w:pPr>
        <w:spacing w:line="360" w:lineRule="auto"/>
        <w:jc w:val="center"/>
        <w:rPr>
          <w:rFonts w:ascii="Arial" w:hAnsi="Arial" w:cs="Arial"/>
          <w:bCs/>
          <w:sz w:val="24"/>
          <w:szCs w:val="24"/>
        </w:rPr>
      </w:pPr>
      <w:r w:rsidRPr="00C83311">
        <w:rPr>
          <w:rFonts w:ascii="Arial" w:hAnsi="Arial" w:cs="Arial"/>
          <w:bCs/>
          <w:sz w:val="24"/>
          <w:szCs w:val="24"/>
        </w:rPr>
        <w:t>2025</w:t>
      </w:r>
    </w:p>
    <w:p w14:paraId="2CA8FDAF" w14:textId="77777777" w:rsidR="00EB62E6" w:rsidRDefault="00EB62E6" w:rsidP="00EB62E6">
      <w:pPr>
        <w:spacing w:line="360" w:lineRule="auto"/>
        <w:jc w:val="center"/>
        <w:rPr>
          <w:rFonts w:ascii="Arial" w:hAnsi="Arial" w:cs="Arial"/>
          <w:b/>
          <w:sz w:val="24"/>
          <w:szCs w:val="24"/>
        </w:rPr>
      </w:pPr>
    </w:p>
    <w:p w14:paraId="793CD1AF" w14:textId="648F20C6" w:rsidR="00724F30" w:rsidRPr="00C83311" w:rsidRDefault="00724F30" w:rsidP="00EB62E6">
      <w:pPr>
        <w:spacing w:line="360" w:lineRule="auto"/>
        <w:jc w:val="center"/>
        <w:rPr>
          <w:rFonts w:ascii="Arial" w:hAnsi="Arial" w:cs="Arial"/>
          <w:b/>
          <w:sz w:val="24"/>
          <w:szCs w:val="24"/>
        </w:rPr>
      </w:pPr>
      <w:r w:rsidRPr="00C83311">
        <w:rPr>
          <w:rFonts w:ascii="Arial" w:hAnsi="Arial" w:cs="Arial"/>
          <w:b/>
          <w:sz w:val="24"/>
          <w:szCs w:val="24"/>
        </w:rPr>
        <w:t>SENTENCIA C-055 DE 2022: DESPENALIZACIÓN DEL ABORTO HASTA LA SEMANA 24 DE GESTACIÓN EN COLOMBIA Y SU</w:t>
      </w:r>
      <w:r w:rsidR="000025F2">
        <w:rPr>
          <w:rFonts w:ascii="Arial" w:hAnsi="Arial" w:cs="Arial"/>
          <w:b/>
          <w:sz w:val="24"/>
          <w:szCs w:val="24"/>
        </w:rPr>
        <w:t>S AVANCES Y DIFICULTADES</w:t>
      </w:r>
      <w:r w:rsidRPr="00C83311">
        <w:rPr>
          <w:rFonts w:ascii="Arial" w:hAnsi="Arial" w:cs="Arial"/>
          <w:b/>
          <w:sz w:val="24"/>
          <w:szCs w:val="24"/>
        </w:rPr>
        <w:t xml:space="preserve"> EN LOS DERECHOS SEXUALES Y REPRODUCTIVOS DE LA MUJER</w:t>
      </w:r>
    </w:p>
    <w:p w14:paraId="44474771" w14:textId="77777777" w:rsidR="00C83311" w:rsidRPr="00C83311" w:rsidRDefault="00C83311" w:rsidP="00EB62E6">
      <w:pPr>
        <w:spacing w:line="360" w:lineRule="auto"/>
        <w:rPr>
          <w:rFonts w:ascii="Arial" w:hAnsi="Arial" w:cs="Arial"/>
          <w:b/>
          <w:sz w:val="24"/>
          <w:szCs w:val="24"/>
        </w:rPr>
      </w:pPr>
    </w:p>
    <w:p w14:paraId="5AAC42B1" w14:textId="5CA79467" w:rsidR="00724F30" w:rsidRPr="00C83311" w:rsidRDefault="00724F30" w:rsidP="00724F30">
      <w:pPr>
        <w:widowControl w:val="0"/>
        <w:spacing w:line="360" w:lineRule="auto"/>
        <w:jc w:val="center"/>
        <w:rPr>
          <w:rFonts w:ascii="Arial" w:eastAsia="Arial" w:hAnsi="Arial" w:cs="Arial"/>
          <w:color w:val="000000" w:themeColor="text1"/>
          <w:sz w:val="24"/>
          <w:szCs w:val="24"/>
          <w:lang w:val="es"/>
        </w:rPr>
      </w:pPr>
      <w:r w:rsidRPr="00C83311">
        <w:rPr>
          <w:rFonts w:ascii="Arial" w:eastAsia="Arial" w:hAnsi="Arial" w:cs="Arial"/>
          <w:color w:val="000000" w:themeColor="text1"/>
          <w:sz w:val="24"/>
          <w:szCs w:val="24"/>
          <w:lang w:val="es"/>
        </w:rPr>
        <w:t>Trabajo de grado para optar por el título de abogado(a)</w:t>
      </w:r>
    </w:p>
    <w:p w14:paraId="23F50877" w14:textId="22A06A44" w:rsidR="00C83311" w:rsidRDefault="00C83311" w:rsidP="00724F30">
      <w:pPr>
        <w:widowControl w:val="0"/>
        <w:spacing w:line="360" w:lineRule="auto"/>
        <w:jc w:val="center"/>
        <w:rPr>
          <w:rFonts w:ascii="Arial" w:eastAsia="Arial" w:hAnsi="Arial" w:cs="Arial"/>
          <w:color w:val="000000" w:themeColor="text1"/>
          <w:sz w:val="24"/>
          <w:szCs w:val="24"/>
          <w:lang w:val="es"/>
        </w:rPr>
      </w:pPr>
    </w:p>
    <w:p w14:paraId="11684B39" w14:textId="77777777" w:rsidR="00EB62E6" w:rsidRPr="00C83311" w:rsidRDefault="00EB62E6" w:rsidP="00EB62E6">
      <w:pPr>
        <w:spacing w:line="360" w:lineRule="auto"/>
        <w:jc w:val="center"/>
        <w:rPr>
          <w:rFonts w:ascii="Arial" w:hAnsi="Arial" w:cs="Arial"/>
          <w:bCs/>
          <w:sz w:val="24"/>
          <w:szCs w:val="24"/>
        </w:rPr>
      </w:pPr>
      <w:r w:rsidRPr="00C83311">
        <w:rPr>
          <w:rFonts w:ascii="Arial" w:hAnsi="Arial" w:cs="Arial"/>
          <w:bCs/>
          <w:sz w:val="24"/>
          <w:szCs w:val="24"/>
        </w:rPr>
        <w:t>Por:</w:t>
      </w:r>
    </w:p>
    <w:p w14:paraId="691A90A9" w14:textId="77777777" w:rsidR="00EB62E6" w:rsidRPr="00C83311" w:rsidRDefault="00EB62E6" w:rsidP="00EB62E6">
      <w:pPr>
        <w:spacing w:line="360" w:lineRule="auto"/>
        <w:jc w:val="center"/>
        <w:rPr>
          <w:rFonts w:ascii="Arial" w:hAnsi="Arial" w:cs="Arial"/>
          <w:bCs/>
          <w:sz w:val="24"/>
          <w:szCs w:val="24"/>
        </w:rPr>
      </w:pPr>
      <w:r w:rsidRPr="00C83311">
        <w:rPr>
          <w:rFonts w:ascii="Arial" w:hAnsi="Arial" w:cs="Arial"/>
          <w:bCs/>
          <w:sz w:val="24"/>
          <w:szCs w:val="24"/>
        </w:rPr>
        <w:t>Calderón Ariño Viviana Sofía</w:t>
      </w:r>
    </w:p>
    <w:p w14:paraId="3B2CA41F" w14:textId="77777777" w:rsidR="00EB62E6" w:rsidRPr="00C83311" w:rsidRDefault="00EB62E6" w:rsidP="00EB62E6">
      <w:pPr>
        <w:spacing w:line="360" w:lineRule="auto"/>
        <w:jc w:val="center"/>
        <w:rPr>
          <w:rFonts w:ascii="Arial" w:hAnsi="Arial" w:cs="Arial"/>
          <w:bCs/>
          <w:sz w:val="24"/>
          <w:szCs w:val="24"/>
        </w:rPr>
      </w:pPr>
      <w:r w:rsidRPr="00C83311">
        <w:rPr>
          <w:rFonts w:ascii="Arial" w:hAnsi="Arial" w:cs="Arial"/>
          <w:bCs/>
          <w:sz w:val="24"/>
          <w:szCs w:val="24"/>
        </w:rPr>
        <w:t>Cuello Pacheco Yehenifer</w:t>
      </w:r>
    </w:p>
    <w:p w14:paraId="3AA11559" w14:textId="77777777" w:rsidR="00EB62E6" w:rsidRPr="00C83311" w:rsidRDefault="00EB62E6" w:rsidP="00EB62E6">
      <w:pPr>
        <w:spacing w:line="360" w:lineRule="auto"/>
        <w:jc w:val="center"/>
        <w:rPr>
          <w:rFonts w:ascii="Arial" w:hAnsi="Arial" w:cs="Arial"/>
          <w:b/>
          <w:sz w:val="24"/>
          <w:szCs w:val="24"/>
        </w:rPr>
      </w:pPr>
      <w:r w:rsidRPr="00C83311">
        <w:rPr>
          <w:rFonts w:ascii="Arial" w:hAnsi="Arial" w:cs="Arial"/>
          <w:bCs/>
          <w:sz w:val="24"/>
          <w:szCs w:val="24"/>
        </w:rPr>
        <w:t xml:space="preserve">Herrera </w:t>
      </w:r>
      <w:proofErr w:type="spellStart"/>
      <w:r w:rsidRPr="00C83311">
        <w:rPr>
          <w:rFonts w:ascii="Arial" w:hAnsi="Arial" w:cs="Arial"/>
          <w:bCs/>
          <w:sz w:val="24"/>
          <w:szCs w:val="24"/>
        </w:rPr>
        <w:t>Pernet</w:t>
      </w:r>
      <w:proofErr w:type="spellEnd"/>
      <w:r w:rsidRPr="00C83311">
        <w:rPr>
          <w:rFonts w:ascii="Arial" w:hAnsi="Arial" w:cs="Arial"/>
          <w:bCs/>
          <w:sz w:val="24"/>
          <w:szCs w:val="24"/>
        </w:rPr>
        <w:t xml:space="preserve"> Karen Sofía</w:t>
      </w:r>
    </w:p>
    <w:p w14:paraId="589C9773" w14:textId="77777777" w:rsidR="00C83311" w:rsidRPr="00C83311" w:rsidRDefault="00C83311" w:rsidP="00EB62E6">
      <w:pPr>
        <w:widowControl w:val="0"/>
        <w:spacing w:line="360" w:lineRule="auto"/>
        <w:jc w:val="center"/>
        <w:rPr>
          <w:rFonts w:ascii="Arial" w:eastAsia="Arial" w:hAnsi="Arial" w:cs="Arial"/>
          <w:color w:val="000000" w:themeColor="text1"/>
          <w:sz w:val="24"/>
          <w:szCs w:val="24"/>
          <w:lang w:val="es"/>
        </w:rPr>
      </w:pPr>
    </w:p>
    <w:p w14:paraId="18A936B2" w14:textId="4EE23F20" w:rsidR="00C83311" w:rsidRPr="00C83311" w:rsidRDefault="00C83311" w:rsidP="00724F30">
      <w:pPr>
        <w:widowControl w:val="0"/>
        <w:spacing w:line="360" w:lineRule="auto"/>
        <w:jc w:val="center"/>
        <w:rPr>
          <w:rFonts w:ascii="Arial" w:eastAsia="Arial" w:hAnsi="Arial" w:cs="Arial"/>
          <w:color w:val="000000" w:themeColor="text1"/>
          <w:sz w:val="24"/>
          <w:szCs w:val="24"/>
          <w:lang w:val="es"/>
        </w:rPr>
      </w:pPr>
      <w:r w:rsidRPr="00C83311">
        <w:rPr>
          <w:rFonts w:ascii="Arial" w:eastAsia="Arial" w:hAnsi="Arial" w:cs="Arial"/>
          <w:color w:val="000000" w:themeColor="text1"/>
          <w:sz w:val="24"/>
          <w:szCs w:val="24"/>
          <w:lang w:val="es"/>
        </w:rPr>
        <w:t>Asesores:</w:t>
      </w:r>
    </w:p>
    <w:p w14:paraId="6237DA97" w14:textId="2668E443" w:rsidR="00C83311" w:rsidRPr="00C83311" w:rsidRDefault="00C83311" w:rsidP="00724F30">
      <w:pPr>
        <w:widowControl w:val="0"/>
        <w:spacing w:line="360" w:lineRule="auto"/>
        <w:jc w:val="center"/>
        <w:rPr>
          <w:rFonts w:ascii="Arial" w:eastAsia="Arial" w:hAnsi="Arial" w:cs="Arial"/>
          <w:color w:val="000000" w:themeColor="text1"/>
          <w:sz w:val="24"/>
          <w:szCs w:val="24"/>
        </w:rPr>
      </w:pPr>
      <w:r w:rsidRPr="00C83311">
        <w:rPr>
          <w:rFonts w:ascii="Arial" w:eastAsia="Arial" w:hAnsi="Arial" w:cs="Arial"/>
          <w:color w:val="000000" w:themeColor="text1"/>
          <w:sz w:val="24"/>
          <w:szCs w:val="24"/>
        </w:rPr>
        <w:t>Esguerra Muñoz Giannina</w:t>
      </w:r>
    </w:p>
    <w:p w14:paraId="0EED7818" w14:textId="730B26C4" w:rsidR="006908F2" w:rsidRPr="00EB62E6" w:rsidRDefault="00C83311" w:rsidP="00EB62E6">
      <w:pPr>
        <w:widowControl w:val="0"/>
        <w:spacing w:line="360" w:lineRule="auto"/>
        <w:jc w:val="center"/>
        <w:rPr>
          <w:rFonts w:ascii="Arial" w:eastAsia="Arial" w:hAnsi="Arial" w:cs="Arial"/>
          <w:color w:val="000000" w:themeColor="text1"/>
          <w:sz w:val="24"/>
          <w:szCs w:val="24"/>
        </w:rPr>
      </w:pPr>
      <w:r w:rsidRPr="00C83311">
        <w:rPr>
          <w:rFonts w:ascii="Arial" w:eastAsia="Arial" w:hAnsi="Arial" w:cs="Arial"/>
          <w:color w:val="000000" w:themeColor="text1"/>
          <w:sz w:val="24"/>
          <w:szCs w:val="24"/>
        </w:rPr>
        <w:t xml:space="preserve">León De </w:t>
      </w:r>
      <w:proofErr w:type="spellStart"/>
      <w:r w:rsidRPr="00C83311">
        <w:rPr>
          <w:rFonts w:ascii="Arial" w:eastAsia="Arial" w:hAnsi="Arial" w:cs="Arial"/>
          <w:color w:val="000000" w:themeColor="text1"/>
          <w:sz w:val="24"/>
          <w:szCs w:val="24"/>
        </w:rPr>
        <w:t>Abuchaibe</w:t>
      </w:r>
      <w:proofErr w:type="spellEnd"/>
      <w:r w:rsidRPr="00C83311">
        <w:rPr>
          <w:rFonts w:ascii="Arial" w:eastAsia="Arial" w:hAnsi="Arial" w:cs="Arial"/>
          <w:color w:val="000000" w:themeColor="text1"/>
          <w:sz w:val="24"/>
          <w:szCs w:val="24"/>
        </w:rPr>
        <w:t xml:space="preserve"> Claudia</w:t>
      </w:r>
    </w:p>
    <w:p w14:paraId="5AC87EA2" w14:textId="40DE439C" w:rsidR="006908F2" w:rsidRDefault="00AE7350" w:rsidP="00C83311">
      <w:pPr>
        <w:spacing w:line="360" w:lineRule="auto"/>
        <w:jc w:val="center"/>
        <w:rPr>
          <w:rFonts w:ascii="Arial" w:hAnsi="Arial" w:cs="Arial"/>
          <w:b/>
          <w:noProof/>
          <w:sz w:val="24"/>
          <w:szCs w:val="24"/>
        </w:rPr>
      </w:pPr>
      <w:r>
        <w:rPr>
          <w:rFonts w:ascii="Arial" w:hAnsi="Arial" w:cs="Arial"/>
          <w:b/>
          <w:noProof/>
          <w:sz w:val="24"/>
          <w:szCs w:val="24"/>
        </w:rPr>
        <w:drawing>
          <wp:anchor distT="0" distB="0" distL="114300" distR="114300" simplePos="0" relativeHeight="251658240" behindDoc="0" locked="0" layoutInCell="1" allowOverlap="1" wp14:anchorId="3274A720" wp14:editId="046D6011">
            <wp:simplePos x="0" y="0"/>
            <wp:positionH relativeFrom="margin">
              <wp:align>center</wp:align>
            </wp:positionH>
            <wp:positionV relativeFrom="paragraph">
              <wp:posOffset>253365</wp:posOffset>
            </wp:positionV>
            <wp:extent cx="525780" cy="695325"/>
            <wp:effectExtent l="0" t="0" r="7620" b="9525"/>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25132" t="12237" r="25734" b="38388"/>
                    <a:stretch/>
                  </pic:blipFill>
                  <pic:spPr bwMode="auto">
                    <a:xfrm>
                      <a:off x="0" y="0"/>
                      <a:ext cx="525780" cy="6953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7211EDA" w14:textId="0C0DF966" w:rsidR="00CD7192" w:rsidRDefault="00CD7192" w:rsidP="00C83311">
      <w:pPr>
        <w:spacing w:line="360" w:lineRule="auto"/>
        <w:jc w:val="center"/>
        <w:rPr>
          <w:rFonts w:ascii="Arial" w:hAnsi="Arial" w:cs="Arial"/>
          <w:b/>
          <w:noProof/>
          <w:sz w:val="24"/>
          <w:szCs w:val="24"/>
        </w:rPr>
      </w:pPr>
    </w:p>
    <w:p w14:paraId="0F257398" w14:textId="77777777" w:rsidR="00CD7192" w:rsidRPr="00C83311" w:rsidRDefault="00CD7192" w:rsidP="00C83311">
      <w:pPr>
        <w:spacing w:line="360" w:lineRule="auto"/>
        <w:jc w:val="center"/>
        <w:rPr>
          <w:rFonts w:ascii="Arial" w:hAnsi="Arial" w:cs="Arial"/>
          <w:b/>
          <w:sz w:val="24"/>
          <w:szCs w:val="24"/>
        </w:rPr>
      </w:pPr>
    </w:p>
    <w:p w14:paraId="22219647" w14:textId="77777777" w:rsidR="00802701" w:rsidRPr="00C83311" w:rsidRDefault="00802701" w:rsidP="00802701">
      <w:pPr>
        <w:spacing w:line="360" w:lineRule="auto"/>
        <w:jc w:val="center"/>
        <w:rPr>
          <w:rFonts w:ascii="Arial" w:hAnsi="Arial" w:cs="Arial"/>
          <w:bCs/>
          <w:sz w:val="24"/>
          <w:szCs w:val="24"/>
        </w:rPr>
      </w:pPr>
      <w:r w:rsidRPr="00C83311">
        <w:rPr>
          <w:rFonts w:ascii="Arial" w:hAnsi="Arial" w:cs="Arial"/>
          <w:bCs/>
          <w:sz w:val="24"/>
          <w:szCs w:val="24"/>
        </w:rPr>
        <w:t xml:space="preserve">Universidad </w:t>
      </w:r>
      <w:r>
        <w:rPr>
          <w:rFonts w:ascii="Arial" w:hAnsi="Arial" w:cs="Arial"/>
          <w:bCs/>
          <w:sz w:val="24"/>
          <w:szCs w:val="24"/>
        </w:rPr>
        <w:t>Autónoma del Caribe</w:t>
      </w:r>
    </w:p>
    <w:p w14:paraId="26EA8639" w14:textId="394500EA" w:rsidR="00C83311" w:rsidRPr="00C83311" w:rsidRDefault="00C83311" w:rsidP="00C83311">
      <w:pPr>
        <w:spacing w:line="360" w:lineRule="auto"/>
        <w:jc w:val="center"/>
        <w:rPr>
          <w:rFonts w:ascii="Arial" w:hAnsi="Arial" w:cs="Arial"/>
          <w:bCs/>
          <w:sz w:val="24"/>
          <w:szCs w:val="24"/>
        </w:rPr>
      </w:pPr>
      <w:r w:rsidRPr="00C83311">
        <w:rPr>
          <w:rFonts w:ascii="Arial" w:hAnsi="Arial" w:cs="Arial"/>
          <w:bCs/>
          <w:sz w:val="24"/>
          <w:szCs w:val="24"/>
        </w:rPr>
        <w:t xml:space="preserve">Facultad de </w:t>
      </w:r>
      <w:r w:rsidR="00AE7350">
        <w:rPr>
          <w:rFonts w:ascii="Arial" w:hAnsi="Arial" w:cs="Arial"/>
          <w:bCs/>
          <w:sz w:val="24"/>
          <w:szCs w:val="24"/>
        </w:rPr>
        <w:t>Jurisprudencia</w:t>
      </w:r>
    </w:p>
    <w:p w14:paraId="0E2C1134" w14:textId="77777777" w:rsidR="00C83311" w:rsidRPr="00C83311" w:rsidRDefault="00C83311" w:rsidP="00C83311">
      <w:pPr>
        <w:spacing w:line="360" w:lineRule="auto"/>
        <w:jc w:val="center"/>
        <w:rPr>
          <w:rFonts w:ascii="Arial" w:hAnsi="Arial" w:cs="Arial"/>
          <w:bCs/>
          <w:sz w:val="24"/>
          <w:szCs w:val="24"/>
        </w:rPr>
      </w:pPr>
      <w:r w:rsidRPr="00C83311">
        <w:rPr>
          <w:rFonts w:ascii="Arial" w:hAnsi="Arial" w:cs="Arial"/>
          <w:bCs/>
          <w:sz w:val="24"/>
          <w:szCs w:val="24"/>
        </w:rPr>
        <w:t>Derecho</w:t>
      </w:r>
    </w:p>
    <w:p w14:paraId="4B9CA45C" w14:textId="77777777" w:rsidR="00C83311" w:rsidRPr="00C83311" w:rsidRDefault="00C83311" w:rsidP="00C83311">
      <w:pPr>
        <w:spacing w:line="360" w:lineRule="auto"/>
        <w:jc w:val="center"/>
        <w:rPr>
          <w:rFonts w:ascii="Arial" w:hAnsi="Arial" w:cs="Arial"/>
          <w:bCs/>
          <w:sz w:val="24"/>
          <w:szCs w:val="24"/>
        </w:rPr>
      </w:pPr>
      <w:r w:rsidRPr="00C83311">
        <w:rPr>
          <w:rFonts w:ascii="Arial" w:hAnsi="Arial" w:cs="Arial"/>
          <w:bCs/>
          <w:sz w:val="24"/>
          <w:szCs w:val="24"/>
        </w:rPr>
        <w:t>Barranquilla – Colombia</w:t>
      </w:r>
    </w:p>
    <w:p w14:paraId="535A42E9" w14:textId="77777777" w:rsidR="00C83311" w:rsidRPr="00C83311" w:rsidRDefault="00C83311" w:rsidP="00C83311">
      <w:pPr>
        <w:spacing w:line="360" w:lineRule="auto"/>
        <w:jc w:val="center"/>
        <w:rPr>
          <w:rFonts w:ascii="Arial" w:hAnsi="Arial" w:cs="Arial"/>
          <w:bCs/>
          <w:sz w:val="24"/>
          <w:szCs w:val="24"/>
        </w:rPr>
      </w:pPr>
      <w:r w:rsidRPr="00C83311">
        <w:rPr>
          <w:rFonts w:ascii="Arial" w:hAnsi="Arial" w:cs="Arial"/>
          <w:bCs/>
          <w:sz w:val="24"/>
          <w:szCs w:val="24"/>
        </w:rPr>
        <w:t>2025</w:t>
      </w:r>
    </w:p>
    <w:p w14:paraId="17E38C57" w14:textId="0F8BAF57" w:rsidR="006908F2" w:rsidRPr="00C87241" w:rsidRDefault="006908F2" w:rsidP="00C87241">
      <w:pPr>
        <w:spacing w:line="360" w:lineRule="auto"/>
        <w:jc w:val="both"/>
        <w:rPr>
          <w:rFonts w:ascii="Arial" w:hAnsi="Arial" w:cs="Arial"/>
          <w:b/>
          <w:sz w:val="24"/>
          <w:szCs w:val="24"/>
        </w:rPr>
      </w:pPr>
    </w:p>
    <w:p w14:paraId="4DE324EE" w14:textId="792870DD" w:rsidR="00C87241" w:rsidRPr="00C87241" w:rsidRDefault="00C87241" w:rsidP="00C87241">
      <w:pPr>
        <w:widowControl w:val="0"/>
        <w:spacing w:line="360" w:lineRule="auto"/>
        <w:ind w:left="3540"/>
        <w:jc w:val="both"/>
        <w:rPr>
          <w:rFonts w:ascii="Arial" w:eastAsia="Arial" w:hAnsi="Arial" w:cs="Arial"/>
          <w:b/>
          <w:bCs/>
          <w:color w:val="000000" w:themeColor="text1"/>
          <w:sz w:val="24"/>
          <w:szCs w:val="24"/>
          <w:lang w:val="es"/>
        </w:rPr>
      </w:pPr>
      <w:r>
        <w:rPr>
          <w:rFonts w:ascii="Arial" w:eastAsia="Arial" w:hAnsi="Arial" w:cs="Arial"/>
          <w:b/>
          <w:bCs/>
          <w:color w:val="000000" w:themeColor="text1"/>
          <w:sz w:val="24"/>
          <w:szCs w:val="24"/>
          <w:lang w:val="es"/>
        </w:rPr>
        <w:t>Dedicatoria y a</w:t>
      </w:r>
      <w:r w:rsidRPr="00C87241">
        <w:rPr>
          <w:rFonts w:ascii="Arial" w:eastAsia="Arial" w:hAnsi="Arial" w:cs="Arial"/>
          <w:b/>
          <w:bCs/>
          <w:color w:val="000000" w:themeColor="text1"/>
          <w:sz w:val="24"/>
          <w:szCs w:val="24"/>
          <w:lang w:val="es"/>
        </w:rPr>
        <w:t>gradecimientos</w:t>
      </w:r>
    </w:p>
    <w:p w14:paraId="1E0C989A" w14:textId="1073FEC1" w:rsidR="00C87241" w:rsidRPr="00C87241" w:rsidRDefault="00C87241" w:rsidP="00C87241">
      <w:pPr>
        <w:widowControl w:val="0"/>
        <w:spacing w:line="360" w:lineRule="auto"/>
        <w:ind w:left="3540"/>
        <w:jc w:val="both"/>
        <w:rPr>
          <w:rFonts w:ascii="Arial" w:eastAsia="Arial" w:hAnsi="Arial" w:cs="Arial"/>
          <w:color w:val="000000" w:themeColor="text1"/>
          <w:sz w:val="24"/>
          <w:szCs w:val="24"/>
          <w:lang w:val="es"/>
        </w:rPr>
      </w:pPr>
      <w:r w:rsidRPr="00C87241">
        <w:rPr>
          <w:rFonts w:ascii="Arial" w:eastAsia="Arial" w:hAnsi="Arial" w:cs="Arial"/>
          <w:color w:val="000000" w:themeColor="text1"/>
          <w:sz w:val="24"/>
          <w:szCs w:val="24"/>
          <w:lang w:val="es"/>
        </w:rPr>
        <w:t>En primer lugar, qu</w:t>
      </w:r>
      <w:r w:rsidR="004E1558">
        <w:rPr>
          <w:rFonts w:ascii="Arial" w:eastAsia="Arial" w:hAnsi="Arial" w:cs="Arial"/>
          <w:color w:val="000000" w:themeColor="text1"/>
          <w:sz w:val="24"/>
          <w:szCs w:val="24"/>
          <w:lang w:val="es"/>
        </w:rPr>
        <w:t>eremos</w:t>
      </w:r>
      <w:r w:rsidRPr="00C87241">
        <w:rPr>
          <w:rFonts w:ascii="Arial" w:eastAsia="Arial" w:hAnsi="Arial" w:cs="Arial"/>
          <w:color w:val="000000" w:themeColor="text1"/>
          <w:sz w:val="24"/>
          <w:szCs w:val="24"/>
          <w:lang w:val="es"/>
        </w:rPr>
        <w:t xml:space="preserve"> agradecer a Dios por su luz y guía en cada paso de este camino. Su presencia en </w:t>
      </w:r>
      <w:r w:rsidR="004E1558">
        <w:rPr>
          <w:rFonts w:ascii="Arial" w:eastAsia="Arial" w:hAnsi="Arial" w:cs="Arial"/>
          <w:color w:val="000000" w:themeColor="text1"/>
          <w:sz w:val="24"/>
          <w:szCs w:val="24"/>
          <w:lang w:val="es"/>
        </w:rPr>
        <w:t xml:space="preserve">nuestras </w:t>
      </w:r>
      <w:r w:rsidRPr="00C87241">
        <w:rPr>
          <w:rFonts w:ascii="Arial" w:eastAsia="Arial" w:hAnsi="Arial" w:cs="Arial"/>
          <w:color w:val="000000" w:themeColor="text1"/>
          <w:sz w:val="24"/>
          <w:szCs w:val="24"/>
          <w:lang w:val="es"/>
        </w:rPr>
        <w:t>vida</w:t>
      </w:r>
      <w:r w:rsidR="004E1558">
        <w:rPr>
          <w:rFonts w:ascii="Arial" w:eastAsia="Arial" w:hAnsi="Arial" w:cs="Arial"/>
          <w:color w:val="000000" w:themeColor="text1"/>
          <w:sz w:val="24"/>
          <w:szCs w:val="24"/>
          <w:lang w:val="es"/>
        </w:rPr>
        <w:t>s</w:t>
      </w:r>
      <w:r w:rsidRPr="00C87241">
        <w:rPr>
          <w:rFonts w:ascii="Arial" w:eastAsia="Arial" w:hAnsi="Arial" w:cs="Arial"/>
          <w:color w:val="000000" w:themeColor="text1"/>
          <w:sz w:val="24"/>
          <w:szCs w:val="24"/>
          <w:lang w:val="es"/>
        </w:rPr>
        <w:t xml:space="preserve"> </w:t>
      </w:r>
      <w:r w:rsidR="004E1558">
        <w:rPr>
          <w:rFonts w:ascii="Arial" w:eastAsia="Arial" w:hAnsi="Arial" w:cs="Arial"/>
          <w:color w:val="000000" w:themeColor="text1"/>
          <w:sz w:val="24"/>
          <w:szCs w:val="24"/>
          <w:lang w:val="es"/>
        </w:rPr>
        <w:t xml:space="preserve">nos </w:t>
      </w:r>
      <w:r w:rsidRPr="00C87241">
        <w:rPr>
          <w:rFonts w:ascii="Arial" w:eastAsia="Arial" w:hAnsi="Arial" w:cs="Arial"/>
          <w:color w:val="000000" w:themeColor="text1"/>
          <w:sz w:val="24"/>
          <w:szCs w:val="24"/>
          <w:lang w:val="es"/>
        </w:rPr>
        <w:t>ha brindado la fortaleza necesaria para afrontar los retos de esta investigación.</w:t>
      </w:r>
    </w:p>
    <w:p w14:paraId="15B5A1E5" w14:textId="4F8DEAF7" w:rsidR="00C87241" w:rsidRPr="00C87241" w:rsidRDefault="00C87241" w:rsidP="00C87241">
      <w:pPr>
        <w:widowControl w:val="0"/>
        <w:spacing w:line="360" w:lineRule="auto"/>
        <w:ind w:left="3540"/>
        <w:jc w:val="both"/>
        <w:rPr>
          <w:rFonts w:ascii="Arial" w:eastAsia="Arial" w:hAnsi="Arial" w:cs="Arial"/>
          <w:color w:val="000000" w:themeColor="text1"/>
          <w:sz w:val="24"/>
          <w:szCs w:val="24"/>
          <w:lang w:val="es"/>
        </w:rPr>
      </w:pPr>
      <w:r w:rsidRPr="00C87241">
        <w:rPr>
          <w:rFonts w:ascii="Arial" w:eastAsia="Arial" w:hAnsi="Arial" w:cs="Arial"/>
          <w:color w:val="000000" w:themeColor="text1"/>
          <w:sz w:val="24"/>
          <w:szCs w:val="24"/>
          <w:lang w:val="es"/>
        </w:rPr>
        <w:t xml:space="preserve">A </w:t>
      </w:r>
      <w:r w:rsidR="004E1558">
        <w:rPr>
          <w:rFonts w:ascii="Arial" w:eastAsia="Arial" w:hAnsi="Arial" w:cs="Arial"/>
          <w:color w:val="000000" w:themeColor="text1"/>
          <w:sz w:val="24"/>
          <w:szCs w:val="24"/>
          <w:lang w:val="es"/>
        </w:rPr>
        <w:t>nuestros</w:t>
      </w:r>
      <w:r w:rsidRPr="00C87241">
        <w:rPr>
          <w:rFonts w:ascii="Arial" w:eastAsia="Arial" w:hAnsi="Arial" w:cs="Arial"/>
          <w:color w:val="000000" w:themeColor="text1"/>
          <w:sz w:val="24"/>
          <w:szCs w:val="24"/>
          <w:lang w:val="es"/>
        </w:rPr>
        <w:t xml:space="preserve"> padres, </w:t>
      </w:r>
      <w:r w:rsidR="004E1558" w:rsidRPr="004E1558">
        <w:rPr>
          <w:rFonts w:ascii="Arial" w:eastAsia="Arial" w:hAnsi="Arial" w:cs="Arial"/>
          <w:color w:val="000000" w:themeColor="text1"/>
          <w:sz w:val="24"/>
          <w:szCs w:val="24"/>
          <w:lang w:val="es"/>
        </w:rPr>
        <w:t xml:space="preserve">Luis Armando Calderón </w:t>
      </w:r>
      <w:proofErr w:type="spellStart"/>
      <w:r w:rsidR="004E1558" w:rsidRPr="004E1558">
        <w:rPr>
          <w:rFonts w:ascii="Arial" w:eastAsia="Arial" w:hAnsi="Arial" w:cs="Arial"/>
          <w:color w:val="000000" w:themeColor="text1"/>
          <w:sz w:val="24"/>
          <w:szCs w:val="24"/>
          <w:lang w:val="es"/>
        </w:rPr>
        <w:t>Calderón</w:t>
      </w:r>
      <w:proofErr w:type="spellEnd"/>
      <w:r w:rsidR="004E1558">
        <w:rPr>
          <w:rFonts w:ascii="Arial" w:eastAsia="Arial" w:hAnsi="Arial" w:cs="Arial"/>
          <w:color w:val="000000" w:themeColor="text1"/>
          <w:sz w:val="24"/>
          <w:szCs w:val="24"/>
          <w:lang w:val="es"/>
        </w:rPr>
        <w:t xml:space="preserve">, </w:t>
      </w:r>
      <w:r w:rsidR="004E1558" w:rsidRPr="004E1558">
        <w:rPr>
          <w:rFonts w:ascii="Arial" w:eastAsia="Arial" w:hAnsi="Arial" w:cs="Arial"/>
          <w:color w:val="000000" w:themeColor="text1"/>
          <w:sz w:val="24"/>
          <w:szCs w:val="24"/>
          <w:lang w:val="es"/>
        </w:rPr>
        <w:t>Matilde Elisa Ariño González</w:t>
      </w:r>
      <w:r w:rsidR="004E1558">
        <w:rPr>
          <w:rFonts w:ascii="Arial" w:eastAsia="Arial" w:hAnsi="Arial" w:cs="Arial"/>
          <w:color w:val="000000" w:themeColor="text1"/>
          <w:sz w:val="24"/>
          <w:szCs w:val="24"/>
          <w:lang w:val="es"/>
        </w:rPr>
        <w:t xml:space="preserve">, </w:t>
      </w:r>
      <w:r w:rsidR="004E1558" w:rsidRPr="004E1558">
        <w:rPr>
          <w:rFonts w:ascii="Arial" w:eastAsia="Arial" w:hAnsi="Arial" w:cs="Arial"/>
          <w:color w:val="000000" w:themeColor="text1"/>
          <w:sz w:val="24"/>
          <w:szCs w:val="24"/>
          <w:lang w:val="es"/>
        </w:rPr>
        <w:t xml:space="preserve">José Antonio </w:t>
      </w:r>
      <w:r w:rsidR="004E1558">
        <w:rPr>
          <w:rFonts w:ascii="Arial" w:eastAsia="Arial" w:hAnsi="Arial" w:cs="Arial"/>
          <w:color w:val="000000" w:themeColor="text1"/>
          <w:sz w:val="24"/>
          <w:szCs w:val="24"/>
          <w:lang w:val="es"/>
        </w:rPr>
        <w:t>C</w:t>
      </w:r>
      <w:r w:rsidR="004E1558" w:rsidRPr="004E1558">
        <w:rPr>
          <w:rFonts w:ascii="Arial" w:eastAsia="Arial" w:hAnsi="Arial" w:cs="Arial"/>
          <w:color w:val="000000" w:themeColor="text1"/>
          <w:sz w:val="24"/>
          <w:szCs w:val="24"/>
          <w:lang w:val="es"/>
        </w:rPr>
        <w:t>uello Rodríguez</w:t>
      </w:r>
      <w:r w:rsidR="004E1558">
        <w:rPr>
          <w:rFonts w:ascii="Arial" w:eastAsia="Arial" w:hAnsi="Arial" w:cs="Arial"/>
          <w:color w:val="000000" w:themeColor="text1"/>
          <w:sz w:val="24"/>
          <w:szCs w:val="24"/>
          <w:lang w:val="es"/>
        </w:rPr>
        <w:t xml:space="preserve">, </w:t>
      </w:r>
      <w:r w:rsidR="004E1558" w:rsidRPr="004E1558">
        <w:rPr>
          <w:rFonts w:ascii="Arial" w:eastAsia="Arial" w:hAnsi="Arial" w:cs="Arial"/>
          <w:color w:val="000000" w:themeColor="text1"/>
          <w:sz w:val="24"/>
          <w:szCs w:val="24"/>
          <w:lang w:val="es"/>
        </w:rPr>
        <w:t xml:space="preserve">Brunilda </w:t>
      </w:r>
      <w:r w:rsidR="004E1558">
        <w:rPr>
          <w:rFonts w:ascii="Arial" w:eastAsia="Arial" w:hAnsi="Arial" w:cs="Arial"/>
          <w:color w:val="000000" w:themeColor="text1"/>
          <w:sz w:val="24"/>
          <w:szCs w:val="24"/>
          <w:lang w:val="es"/>
        </w:rPr>
        <w:t>R</w:t>
      </w:r>
      <w:r w:rsidR="004E1558" w:rsidRPr="004E1558">
        <w:rPr>
          <w:rFonts w:ascii="Arial" w:eastAsia="Arial" w:hAnsi="Arial" w:cs="Arial"/>
          <w:color w:val="000000" w:themeColor="text1"/>
          <w:sz w:val="24"/>
          <w:szCs w:val="24"/>
          <w:lang w:val="es"/>
        </w:rPr>
        <w:t xml:space="preserve">osa </w:t>
      </w:r>
      <w:r w:rsidR="004E1558">
        <w:rPr>
          <w:rFonts w:ascii="Arial" w:eastAsia="Arial" w:hAnsi="Arial" w:cs="Arial"/>
          <w:color w:val="000000" w:themeColor="text1"/>
          <w:sz w:val="24"/>
          <w:szCs w:val="24"/>
          <w:lang w:val="es"/>
        </w:rPr>
        <w:t>P</w:t>
      </w:r>
      <w:r w:rsidR="004E1558" w:rsidRPr="004E1558">
        <w:rPr>
          <w:rFonts w:ascii="Arial" w:eastAsia="Arial" w:hAnsi="Arial" w:cs="Arial"/>
          <w:color w:val="000000" w:themeColor="text1"/>
          <w:sz w:val="24"/>
          <w:szCs w:val="24"/>
          <w:lang w:val="es"/>
        </w:rPr>
        <w:t xml:space="preserve">acheco </w:t>
      </w:r>
      <w:proofErr w:type="spellStart"/>
      <w:r w:rsidR="004E1558" w:rsidRPr="004E1558">
        <w:rPr>
          <w:rFonts w:ascii="Arial" w:eastAsia="Arial" w:hAnsi="Arial" w:cs="Arial"/>
          <w:color w:val="000000" w:themeColor="text1"/>
          <w:sz w:val="24"/>
          <w:szCs w:val="24"/>
          <w:lang w:val="es"/>
        </w:rPr>
        <w:t>Pacheco</w:t>
      </w:r>
      <w:proofErr w:type="spellEnd"/>
      <w:r w:rsidR="004E1558">
        <w:rPr>
          <w:rFonts w:ascii="Arial" w:eastAsia="Arial" w:hAnsi="Arial" w:cs="Arial"/>
          <w:color w:val="000000" w:themeColor="text1"/>
          <w:sz w:val="24"/>
          <w:szCs w:val="24"/>
          <w:lang w:val="es"/>
        </w:rPr>
        <w:t xml:space="preserve">, </w:t>
      </w:r>
      <w:r w:rsidR="004E1558" w:rsidRPr="004E1558">
        <w:rPr>
          <w:rFonts w:ascii="Arial" w:eastAsia="Arial" w:hAnsi="Arial" w:cs="Arial"/>
          <w:color w:val="000000" w:themeColor="text1"/>
          <w:sz w:val="24"/>
          <w:szCs w:val="24"/>
          <w:lang w:val="es"/>
        </w:rPr>
        <w:t xml:space="preserve">Juan Pablo Herrera Cassiani y Nayibe </w:t>
      </w:r>
      <w:proofErr w:type="spellStart"/>
      <w:r w:rsidR="004E1558" w:rsidRPr="004E1558">
        <w:rPr>
          <w:rFonts w:ascii="Arial" w:eastAsia="Arial" w:hAnsi="Arial" w:cs="Arial"/>
          <w:color w:val="000000" w:themeColor="text1"/>
          <w:sz w:val="24"/>
          <w:szCs w:val="24"/>
          <w:lang w:val="es"/>
        </w:rPr>
        <w:t>Pernet</w:t>
      </w:r>
      <w:proofErr w:type="spellEnd"/>
      <w:r w:rsidR="004E1558" w:rsidRPr="004E1558">
        <w:rPr>
          <w:rFonts w:ascii="Arial" w:eastAsia="Arial" w:hAnsi="Arial" w:cs="Arial"/>
          <w:color w:val="000000" w:themeColor="text1"/>
          <w:sz w:val="24"/>
          <w:szCs w:val="24"/>
          <w:lang w:val="es"/>
        </w:rPr>
        <w:t xml:space="preserve"> </w:t>
      </w:r>
      <w:proofErr w:type="spellStart"/>
      <w:r w:rsidR="004E1558" w:rsidRPr="004E1558">
        <w:rPr>
          <w:rFonts w:ascii="Arial" w:eastAsia="Arial" w:hAnsi="Arial" w:cs="Arial"/>
          <w:color w:val="000000" w:themeColor="text1"/>
          <w:sz w:val="24"/>
          <w:szCs w:val="24"/>
          <w:lang w:val="es"/>
        </w:rPr>
        <w:t>Alvarez</w:t>
      </w:r>
      <w:proofErr w:type="spellEnd"/>
      <w:r w:rsidR="00B7535B">
        <w:rPr>
          <w:rFonts w:ascii="Arial" w:eastAsia="Arial" w:hAnsi="Arial" w:cs="Arial"/>
          <w:color w:val="000000" w:themeColor="text1"/>
          <w:sz w:val="24"/>
          <w:szCs w:val="24"/>
          <w:lang w:val="es"/>
        </w:rPr>
        <w:t xml:space="preserve">, </w:t>
      </w:r>
      <w:r w:rsidR="004E1558" w:rsidRPr="004E1558">
        <w:rPr>
          <w:rFonts w:ascii="Arial" w:eastAsia="Arial" w:hAnsi="Arial" w:cs="Arial"/>
          <w:color w:val="000000" w:themeColor="text1"/>
          <w:sz w:val="24"/>
          <w:szCs w:val="24"/>
          <w:lang w:val="es"/>
        </w:rPr>
        <w:t>por</w:t>
      </w:r>
      <w:r w:rsidR="00B7535B">
        <w:rPr>
          <w:rFonts w:ascii="Arial" w:eastAsia="Arial" w:hAnsi="Arial" w:cs="Arial"/>
          <w:color w:val="000000" w:themeColor="text1"/>
          <w:sz w:val="24"/>
          <w:szCs w:val="24"/>
          <w:lang w:val="es"/>
        </w:rPr>
        <w:t xml:space="preserve"> el</w:t>
      </w:r>
      <w:r w:rsidR="004E1558" w:rsidRPr="004E1558">
        <w:rPr>
          <w:rFonts w:ascii="Arial" w:eastAsia="Arial" w:hAnsi="Arial" w:cs="Arial"/>
          <w:color w:val="000000" w:themeColor="text1"/>
          <w:sz w:val="24"/>
          <w:szCs w:val="24"/>
          <w:lang w:val="es"/>
        </w:rPr>
        <w:t xml:space="preserve"> amor, enseñanzas y por siempre estar a </w:t>
      </w:r>
      <w:r w:rsidR="00B7535B">
        <w:rPr>
          <w:rFonts w:ascii="Arial" w:eastAsia="Arial" w:hAnsi="Arial" w:cs="Arial"/>
          <w:color w:val="000000" w:themeColor="text1"/>
          <w:sz w:val="24"/>
          <w:szCs w:val="24"/>
          <w:lang w:val="es"/>
        </w:rPr>
        <w:t>nuestro lado</w:t>
      </w:r>
      <w:r w:rsidR="004E1558" w:rsidRPr="004E1558">
        <w:rPr>
          <w:rFonts w:ascii="Arial" w:eastAsia="Arial" w:hAnsi="Arial" w:cs="Arial"/>
          <w:color w:val="000000" w:themeColor="text1"/>
          <w:sz w:val="24"/>
          <w:szCs w:val="24"/>
          <w:lang w:val="es"/>
        </w:rPr>
        <w:t>. Su confianza e</w:t>
      </w:r>
      <w:r w:rsidR="00B7535B">
        <w:rPr>
          <w:rFonts w:ascii="Arial" w:eastAsia="Arial" w:hAnsi="Arial" w:cs="Arial"/>
          <w:color w:val="000000" w:themeColor="text1"/>
          <w:sz w:val="24"/>
          <w:szCs w:val="24"/>
          <w:lang w:val="es"/>
        </w:rPr>
        <w:t xml:space="preserve">n nosotros </w:t>
      </w:r>
      <w:r w:rsidR="004E1558" w:rsidRPr="004E1558">
        <w:rPr>
          <w:rFonts w:ascii="Arial" w:eastAsia="Arial" w:hAnsi="Arial" w:cs="Arial"/>
          <w:color w:val="000000" w:themeColor="text1"/>
          <w:sz w:val="24"/>
          <w:szCs w:val="24"/>
          <w:lang w:val="es"/>
        </w:rPr>
        <w:t>ha sido una gran fuente de motivación.</w:t>
      </w:r>
    </w:p>
    <w:p w14:paraId="74109DEA" w14:textId="646C23CF" w:rsidR="00C87241" w:rsidRPr="00C87241" w:rsidRDefault="00C87241" w:rsidP="00B7535B">
      <w:pPr>
        <w:widowControl w:val="0"/>
        <w:spacing w:line="360" w:lineRule="auto"/>
        <w:ind w:left="3540"/>
        <w:jc w:val="both"/>
        <w:rPr>
          <w:rFonts w:ascii="Arial" w:eastAsia="Arial" w:hAnsi="Arial" w:cs="Arial"/>
          <w:color w:val="000000" w:themeColor="text1"/>
          <w:sz w:val="24"/>
          <w:szCs w:val="24"/>
          <w:lang w:val="es"/>
        </w:rPr>
      </w:pPr>
      <w:r w:rsidRPr="00C87241">
        <w:rPr>
          <w:rFonts w:ascii="Arial" w:eastAsia="Arial" w:hAnsi="Arial" w:cs="Arial"/>
          <w:color w:val="000000" w:themeColor="text1"/>
          <w:sz w:val="24"/>
          <w:szCs w:val="24"/>
          <w:lang w:val="es"/>
        </w:rPr>
        <w:t xml:space="preserve">A </w:t>
      </w:r>
      <w:r w:rsidR="00B7535B">
        <w:rPr>
          <w:rFonts w:ascii="Arial" w:eastAsia="Arial" w:hAnsi="Arial" w:cs="Arial"/>
          <w:color w:val="000000" w:themeColor="text1"/>
          <w:sz w:val="24"/>
          <w:szCs w:val="24"/>
          <w:lang w:val="es"/>
        </w:rPr>
        <w:t>nuestras asesoras</w:t>
      </w:r>
      <w:r w:rsidRPr="00C87241">
        <w:rPr>
          <w:rFonts w:ascii="Arial" w:eastAsia="Arial" w:hAnsi="Arial" w:cs="Arial"/>
          <w:color w:val="000000" w:themeColor="text1"/>
          <w:sz w:val="24"/>
          <w:szCs w:val="24"/>
          <w:lang w:val="es"/>
        </w:rPr>
        <w:t xml:space="preserve">, </w:t>
      </w:r>
      <w:r w:rsidR="00B7535B" w:rsidRPr="00B7535B">
        <w:rPr>
          <w:rFonts w:ascii="Arial" w:eastAsia="Arial" w:hAnsi="Arial" w:cs="Arial"/>
          <w:color w:val="000000" w:themeColor="text1"/>
          <w:sz w:val="24"/>
          <w:szCs w:val="24"/>
          <w:lang w:val="es"/>
        </w:rPr>
        <w:t>Giannina</w:t>
      </w:r>
      <w:r w:rsidR="00B7535B">
        <w:rPr>
          <w:rFonts w:ascii="Arial" w:eastAsia="Arial" w:hAnsi="Arial" w:cs="Arial"/>
          <w:color w:val="000000" w:themeColor="text1"/>
          <w:sz w:val="24"/>
          <w:szCs w:val="24"/>
          <w:lang w:val="es"/>
        </w:rPr>
        <w:t xml:space="preserve"> </w:t>
      </w:r>
      <w:r w:rsidR="00B7535B" w:rsidRPr="00B7535B">
        <w:rPr>
          <w:rFonts w:ascii="Arial" w:eastAsia="Arial" w:hAnsi="Arial" w:cs="Arial"/>
          <w:color w:val="000000" w:themeColor="text1"/>
          <w:sz w:val="24"/>
          <w:szCs w:val="24"/>
          <w:lang w:val="es"/>
        </w:rPr>
        <w:t>Esguerra Muñoz</w:t>
      </w:r>
      <w:r w:rsidR="00B7535B">
        <w:rPr>
          <w:rFonts w:ascii="Arial" w:eastAsia="Arial" w:hAnsi="Arial" w:cs="Arial"/>
          <w:color w:val="000000" w:themeColor="text1"/>
          <w:sz w:val="24"/>
          <w:szCs w:val="24"/>
          <w:lang w:val="es"/>
        </w:rPr>
        <w:t xml:space="preserve"> y </w:t>
      </w:r>
      <w:r w:rsidR="00B7535B" w:rsidRPr="00B7535B">
        <w:rPr>
          <w:rFonts w:ascii="Arial" w:eastAsia="Arial" w:hAnsi="Arial" w:cs="Arial"/>
          <w:color w:val="000000" w:themeColor="text1"/>
          <w:sz w:val="24"/>
          <w:szCs w:val="24"/>
          <w:lang w:val="es"/>
        </w:rPr>
        <w:t>Claudia</w:t>
      </w:r>
      <w:r w:rsidR="00B7535B">
        <w:rPr>
          <w:rFonts w:ascii="Arial" w:eastAsia="Arial" w:hAnsi="Arial" w:cs="Arial"/>
          <w:color w:val="000000" w:themeColor="text1"/>
          <w:sz w:val="24"/>
          <w:szCs w:val="24"/>
          <w:lang w:val="es"/>
        </w:rPr>
        <w:t xml:space="preserve"> </w:t>
      </w:r>
      <w:r w:rsidR="00B7535B" w:rsidRPr="00B7535B">
        <w:rPr>
          <w:rFonts w:ascii="Arial" w:eastAsia="Arial" w:hAnsi="Arial" w:cs="Arial"/>
          <w:color w:val="000000" w:themeColor="text1"/>
          <w:sz w:val="24"/>
          <w:szCs w:val="24"/>
          <w:lang w:val="es"/>
        </w:rPr>
        <w:t xml:space="preserve">León De Abuchaibe </w:t>
      </w:r>
      <w:r w:rsidRPr="00C87241">
        <w:rPr>
          <w:rFonts w:ascii="Arial" w:eastAsia="Arial" w:hAnsi="Arial" w:cs="Arial"/>
          <w:color w:val="000000" w:themeColor="text1"/>
          <w:sz w:val="24"/>
          <w:szCs w:val="24"/>
          <w:lang w:val="es"/>
        </w:rPr>
        <w:t>l</w:t>
      </w:r>
      <w:r w:rsidR="00B7535B">
        <w:rPr>
          <w:rFonts w:ascii="Arial" w:eastAsia="Arial" w:hAnsi="Arial" w:cs="Arial"/>
          <w:color w:val="000000" w:themeColor="text1"/>
          <w:sz w:val="24"/>
          <w:szCs w:val="24"/>
          <w:lang w:val="es"/>
        </w:rPr>
        <w:t>es agradecemos</w:t>
      </w:r>
      <w:r w:rsidRPr="00C87241">
        <w:rPr>
          <w:rFonts w:ascii="Arial" w:eastAsia="Arial" w:hAnsi="Arial" w:cs="Arial"/>
          <w:color w:val="000000" w:themeColor="text1"/>
          <w:sz w:val="24"/>
          <w:szCs w:val="24"/>
          <w:lang w:val="es"/>
        </w:rPr>
        <w:t xml:space="preserve"> por su valiosa orientación y por gui</w:t>
      </w:r>
      <w:r w:rsidR="00B7535B">
        <w:rPr>
          <w:rFonts w:ascii="Arial" w:eastAsia="Arial" w:hAnsi="Arial" w:cs="Arial"/>
          <w:color w:val="000000" w:themeColor="text1"/>
          <w:sz w:val="24"/>
          <w:szCs w:val="24"/>
          <w:lang w:val="es"/>
        </w:rPr>
        <w:t>arnos</w:t>
      </w:r>
      <w:r w:rsidRPr="00C87241">
        <w:rPr>
          <w:rFonts w:ascii="Arial" w:eastAsia="Arial" w:hAnsi="Arial" w:cs="Arial"/>
          <w:color w:val="000000" w:themeColor="text1"/>
          <w:sz w:val="24"/>
          <w:szCs w:val="24"/>
          <w:lang w:val="es"/>
        </w:rPr>
        <w:t xml:space="preserve"> con sabiduría en este proceso académico. Su apoyo ha sido crucial para el desarrollo de </w:t>
      </w:r>
      <w:r w:rsidR="00B7535B">
        <w:rPr>
          <w:rFonts w:ascii="Arial" w:eastAsia="Arial" w:hAnsi="Arial" w:cs="Arial"/>
          <w:color w:val="000000" w:themeColor="text1"/>
          <w:sz w:val="24"/>
          <w:szCs w:val="24"/>
          <w:lang w:val="es"/>
        </w:rPr>
        <w:t>nuestro</w:t>
      </w:r>
      <w:r w:rsidRPr="00C87241">
        <w:rPr>
          <w:rFonts w:ascii="Arial" w:eastAsia="Arial" w:hAnsi="Arial" w:cs="Arial"/>
          <w:color w:val="000000" w:themeColor="text1"/>
          <w:sz w:val="24"/>
          <w:szCs w:val="24"/>
          <w:lang w:val="es"/>
        </w:rPr>
        <w:t xml:space="preserve"> trabajo.</w:t>
      </w:r>
      <w:r w:rsidR="00B7535B">
        <w:rPr>
          <w:rFonts w:ascii="Arial" w:eastAsia="Arial" w:hAnsi="Arial" w:cs="Arial"/>
          <w:color w:val="000000" w:themeColor="text1"/>
          <w:sz w:val="24"/>
          <w:szCs w:val="24"/>
          <w:lang w:val="es"/>
        </w:rPr>
        <w:t xml:space="preserve"> A los demás docentes </w:t>
      </w:r>
      <w:r w:rsidR="00B7535B" w:rsidRPr="00B7535B">
        <w:rPr>
          <w:rFonts w:ascii="Arial" w:eastAsia="Arial" w:hAnsi="Arial" w:cs="Arial"/>
          <w:color w:val="000000" w:themeColor="text1"/>
          <w:sz w:val="24"/>
          <w:szCs w:val="24"/>
          <w:lang w:val="es"/>
        </w:rPr>
        <w:t xml:space="preserve">por compartir sus conocimientos y enseñanzas que han sido fundamentales en </w:t>
      </w:r>
      <w:r w:rsidR="00B7535B">
        <w:rPr>
          <w:rFonts w:ascii="Arial" w:eastAsia="Arial" w:hAnsi="Arial" w:cs="Arial"/>
          <w:color w:val="000000" w:themeColor="text1"/>
          <w:sz w:val="24"/>
          <w:szCs w:val="24"/>
          <w:lang w:val="es"/>
        </w:rPr>
        <w:t>nuestra formación</w:t>
      </w:r>
      <w:r w:rsidR="00B7535B" w:rsidRPr="00B7535B">
        <w:rPr>
          <w:rFonts w:ascii="Arial" w:eastAsia="Arial" w:hAnsi="Arial" w:cs="Arial"/>
          <w:color w:val="000000" w:themeColor="text1"/>
          <w:sz w:val="24"/>
          <w:szCs w:val="24"/>
          <w:lang w:val="es"/>
        </w:rPr>
        <w:t>.</w:t>
      </w:r>
    </w:p>
    <w:p w14:paraId="3C86FE0A" w14:textId="3865B586" w:rsidR="00C87241" w:rsidRDefault="00C87241" w:rsidP="00B7535B">
      <w:pPr>
        <w:widowControl w:val="0"/>
        <w:spacing w:line="360" w:lineRule="auto"/>
        <w:ind w:left="3540"/>
        <w:jc w:val="both"/>
        <w:rPr>
          <w:rFonts w:ascii="Arial" w:eastAsia="Arial" w:hAnsi="Arial" w:cs="Arial"/>
          <w:color w:val="000000" w:themeColor="text1"/>
          <w:sz w:val="24"/>
          <w:szCs w:val="24"/>
          <w:lang w:val="es"/>
        </w:rPr>
      </w:pPr>
      <w:r w:rsidRPr="00C87241">
        <w:rPr>
          <w:rFonts w:ascii="Arial" w:eastAsia="Arial" w:hAnsi="Arial" w:cs="Arial"/>
          <w:color w:val="000000" w:themeColor="text1"/>
          <w:sz w:val="24"/>
          <w:szCs w:val="24"/>
          <w:lang w:val="es"/>
        </w:rPr>
        <w:t xml:space="preserve">Finalmente, </w:t>
      </w:r>
      <w:r w:rsidR="00B7535B">
        <w:rPr>
          <w:rFonts w:ascii="Arial" w:eastAsia="Arial" w:hAnsi="Arial" w:cs="Arial"/>
          <w:color w:val="000000" w:themeColor="text1"/>
          <w:sz w:val="24"/>
          <w:szCs w:val="24"/>
          <w:lang w:val="es"/>
        </w:rPr>
        <w:t>a nuestros amigos</w:t>
      </w:r>
      <w:r w:rsidRPr="00C87241">
        <w:rPr>
          <w:rFonts w:ascii="Arial" w:eastAsia="Arial" w:hAnsi="Arial" w:cs="Arial"/>
          <w:color w:val="000000" w:themeColor="text1"/>
          <w:sz w:val="24"/>
          <w:szCs w:val="24"/>
          <w:lang w:val="es"/>
        </w:rPr>
        <w:t>,</w:t>
      </w:r>
      <w:r w:rsidR="00B7535B">
        <w:rPr>
          <w:rFonts w:ascii="Arial" w:eastAsia="Arial" w:hAnsi="Arial" w:cs="Arial"/>
          <w:color w:val="000000" w:themeColor="text1"/>
          <w:sz w:val="24"/>
          <w:szCs w:val="24"/>
          <w:lang w:val="es"/>
        </w:rPr>
        <w:t xml:space="preserve"> compañeros</w:t>
      </w:r>
      <w:r w:rsidRPr="00C87241">
        <w:rPr>
          <w:rFonts w:ascii="Arial" w:eastAsia="Arial" w:hAnsi="Arial" w:cs="Arial"/>
          <w:color w:val="000000" w:themeColor="text1"/>
          <w:sz w:val="24"/>
          <w:szCs w:val="24"/>
          <w:lang w:val="es"/>
        </w:rPr>
        <w:t xml:space="preserve"> </w:t>
      </w:r>
      <w:r w:rsidR="00B7535B">
        <w:rPr>
          <w:rFonts w:ascii="Arial" w:eastAsia="Arial" w:hAnsi="Arial" w:cs="Arial"/>
          <w:color w:val="000000" w:themeColor="text1"/>
          <w:sz w:val="24"/>
          <w:szCs w:val="24"/>
          <w:lang w:val="es"/>
        </w:rPr>
        <w:t>y</w:t>
      </w:r>
      <w:r w:rsidR="00B7535B" w:rsidRPr="00B7535B">
        <w:t xml:space="preserve"> </w:t>
      </w:r>
      <w:r w:rsidR="00B7535B" w:rsidRPr="00B7535B">
        <w:rPr>
          <w:rFonts w:ascii="Arial" w:eastAsia="Arial" w:hAnsi="Arial" w:cs="Arial"/>
          <w:color w:val="000000" w:themeColor="text1"/>
          <w:sz w:val="24"/>
          <w:szCs w:val="24"/>
          <w:lang w:val="es"/>
        </w:rPr>
        <w:t>a todas aquellas</w:t>
      </w:r>
      <w:r w:rsidR="00B7535B">
        <w:rPr>
          <w:rFonts w:ascii="Arial" w:eastAsia="Arial" w:hAnsi="Arial" w:cs="Arial"/>
          <w:color w:val="000000" w:themeColor="text1"/>
          <w:sz w:val="24"/>
          <w:szCs w:val="24"/>
          <w:lang w:val="es"/>
        </w:rPr>
        <w:t xml:space="preserve"> </w:t>
      </w:r>
      <w:r w:rsidR="00B7535B" w:rsidRPr="00B7535B">
        <w:rPr>
          <w:rFonts w:ascii="Arial" w:eastAsia="Arial" w:hAnsi="Arial" w:cs="Arial"/>
          <w:color w:val="000000" w:themeColor="text1"/>
          <w:sz w:val="24"/>
          <w:szCs w:val="24"/>
          <w:lang w:val="es"/>
        </w:rPr>
        <w:t xml:space="preserve">personas que, de una u otra manera, hicieron </w:t>
      </w:r>
      <w:r w:rsidR="009B2BBB" w:rsidRPr="00B7535B">
        <w:rPr>
          <w:rFonts w:ascii="Arial" w:eastAsia="Arial" w:hAnsi="Arial" w:cs="Arial"/>
          <w:color w:val="000000" w:themeColor="text1"/>
          <w:sz w:val="24"/>
          <w:szCs w:val="24"/>
          <w:lang w:val="es"/>
        </w:rPr>
        <w:t xml:space="preserve">parte </w:t>
      </w:r>
      <w:r w:rsidR="009B2BBB">
        <w:rPr>
          <w:rFonts w:ascii="Arial" w:eastAsia="Arial" w:hAnsi="Arial" w:cs="Arial"/>
          <w:color w:val="000000" w:themeColor="text1"/>
          <w:sz w:val="24"/>
          <w:szCs w:val="24"/>
          <w:lang w:val="es"/>
        </w:rPr>
        <w:t>de</w:t>
      </w:r>
      <w:r w:rsidR="00B7535B" w:rsidRPr="00B7535B">
        <w:rPr>
          <w:rFonts w:ascii="Arial" w:eastAsia="Arial" w:hAnsi="Arial" w:cs="Arial"/>
          <w:color w:val="000000" w:themeColor="text1"/>
          <w:sz w:val="24"/>
          <w:szCs w:val="24"/>
          <w:lang w:val="es"/>
        </w:rPr>
        <w:t xml:space="preserve"> este proceso, aportando su grano de arena para </w:t>
      </w:r>
      <w:r w:rsidR="00B7535B">
        <w:rPr>
          <w:rFonts w:ascii="Arial" w:eastAsia="Arial" w:hAnsi="Arial" w:cs="Arial"/>
          <w:color w:val="000000" w:themeColor="text1"/>
          <w:sz w:val="24"/>
          <w:szCs w:val="24"/>
          <w:lang w:val="es"/>
        </w:rPr>
        <w:t>q</w:t>
      </w:r>
      <w:r w:rsidR="00B7535B" w:rsidRPr="00B7535B">
        <w:rPr>
          <w:rFonts w:ascii="Arial" w:eastAsia="Arial" w:hAnsi="Arial" w:cs="Arial"/>
          <w:color w:val="000000" w:themeColor="text1"/>
          <w:sz w:val="24"/>
          <w:szCs w:val="24"/>
          <w:lang w:val="es"/>
        </w:rPr>
        <w:t>ue este sueño se hiciera realidad.</w:t>
      </w:r>
    </w:p>
    <w:p w14:paraId="30F1985E" w14:textId="0787C28C" w:rsidR="008E4520" w:rsidRDefault="008E4520" w:rsidP="00B7535B">
      <w:pPr>
        <w:widowControl w:val="0"/>
        <w:spacing w:line="360" w:lineRule="auto"/>
        <w:ind w:left="3540"/>
        <w:jc w:val="both"/>
        <w:rPr>
          <w:rFonts w:ascii="Arial" w:eastAsia="Arial" w:hAnsi="Arial" w:cs="Arial"/>
          <w:color w:val="000000" w:themeColor="text1"/>
          <w:sz w:val="24"/>
          <w:szCs w:val="24"/>
          <w:lang w:val="es"/>
        </w:rPr>
      </w:pPr>
    </w:p>
    <w:p w14:paraId="10C43A53" w14:textId="501D4E12" w:rsidR="009D2FF3" w:rsidRDefault="009D2FF3" w:rsidP="009D2FF3">
      <w:pPr>
        <w:widowControl w:val="0"/>
        <w:spacing w:line="360" w:lineRule="auto"/>
        <w:jc w:val="both"/>
        <w:rPr>
          <w:rFonts w:ascii="Arial" w:eastAsia="Arial" w:hAnsi="Arial" w:cs="Arial"/>
          <w:color w:val="000000" w:themeColor="text1"/>
          <w:sz w:val="24"/>
          <w:szCs w:val="24"/>
          <w:lang w:val="es"/>
        </w:rPr>
      </w:pPr>
    </w:p>
    <w:p w14:paraId="0F48E96D" w14:textId="77777777" w:rsidR="009D2FF3" w:rsidRDefault="009D2FF3" w:rsidP="009D2FF3">
      <w:pPr>
        <w:widowControl w:val="0"/>
        <w:spacing w:line="360" w:lineRule="auto"/>
        <w:jc w:val="both"/>
        <w:rPr>
          <w:rFonts w:ascii="Arial" w:eastAsia="Arial" w:hAnsi="Arial" w:cs="Arial"/>
          <w:color w:val="000000" w:themeColor="text1"/>
          <w:sz w:val="24"/>
          <w:szCs w:val="24"/>
          <w:lang w:val="es"/>
        </w:rPr>
      </w:pPr>
    </w:p>
    <w:sdt>
      <w:sdtPr>
        <w:rPr>
          <w:rFonts w:asciiTheme="minorHAnsi" w:eastAsiaTheme="minorHAnsi" w:hAnsiTheme="minorHAnsi" w:cstheme="minorBidi"/>
          <w:color w:val="auto"/>
          <w:sz w:val="22"/>
          <w:szCs w:val="22"/>
          <w:lang w:val="es-ES" w:eastAsia="en-US"/>
        </w:rPr>
        <w:id w:val="684413030"/>
        <w:docPartObj>
          <w:docPartGallery w:val="Table of Contents"/>
          <w:docPartUnique/>
        </w:docPartObj>
      </w:sdtPr>
      <w:sdtEndPr>
        <w:rPr>
          <w:b/>
          <w:bCs/>
        </w:rPr>
      </w:sdtEndPr>
      <w:sdtContent>
        <w:p w14:paraId="570A6959" w14:textId="7C2AE37C" w:rsidR="009D2FF3" w:rsidRDefault="009D2FF3" w:rsidP="009D2FF3">
          <w:pPr>
            <w:pStyle w:val="TtuloTDC"/>
            <w:spacing w:line="360" w:lineRule="auto"/>
            <w:jc w:val="both"/>
            <w:rPr>
              <w:rFonts w:ascii="Arial" w:hAnsi="Arial" w:cs="Arial"/>
              <w:b/>
              <w:bCs/>
              <w:color w:val="auto"/>
              <w:sz w:val="24"/>
              <w:szCs w:val="24"/>
              <w:lang w:val="es-ES"/>
            </w:rPr>
          </w:pPr>
          <w:r w:rsidRPr="009D2FF3">
            <w:rPr>
              <w:rFonts w:ascii="Arial" w:hAnsi="Arial" w:cs="Arial"/>
              <w:b/>
              <w:bCs/>
              <w:color w:val="auto"/>
              <w:sz w:val="24"/>
              <w:szCs w:val="24"/>
              <w:lang w:val="es-ES"/>
            </w:rPr>
            <w:t>Tabla de contenido</w:t>
          </w:r>
        </w:p>
        <w:p w14:paraId="6B5708BD" w14:textId="358DBE6D" w:rsidR="00727F39" w:rsidRPr="00727F39" w:rsidRDefault="00727F39" w:rsidP="00727F39">
          <w:pPr>
            <w:rPr>
              <w:rFonts w:ascii="Arial" w:hAnsi="Arial" w:cs="Arial"/>
              <w:sz w:val="24"/>
              <w:szCs w:val="24"/>
              <w:lang w:val="es-ES" w:eastAsia="es-CO"/>
            </w:rPr>
          </w:pPr>
          <w:r>
            <w:rPr>
              <w:lang w:val="es-ES" w:eastAsia="es-CO"/>
            </w:rPr>
            <w:t xml:space="preserve">    </w:t>
          </w:r>
          <w:r w:rsidRPr="00727F39">
            <w:rPr>
              <w:rFonts w:ascii="Arial" w:hAnsi="Arial" w:cs="Arial"/>
              <w:sz w:val="24"/>
              <w:szCs w:val="24"/>
              <w:lang w:val="es-ES" w:eastAsia="es-CO"/>
            </w:rPr>
            <w:t xml:space="preserve">  Introducción </w:t>
          </w:r>
        </w:p>
        <w:p w14:paraId="02B24F8C" w14:textId="24CD6D33" w:rsidR="009D2FF3" w:rsidRPr="00727F39" w:rsidRDefault="009D2FF3" w:rsidP="00805AFE">
          <w:pPr>
            <w:pStyle w:val="TDC1"/>
          </w:pPr>
          <w:r w:rsidRPr="009D2FF3">
            <w:fldChar w:fldCharType="begin"/>
          </w:r>
          <w:r w:rsidRPr="009D2FF3">
            <w:instrText xml:space="preserve"> TOC \o "1-3" \h \z \u </w:instrText>
          </w:r>
          <w:r w:rsidRPr="009D2FF3">
            <w:fldChar w:fldCharType="separate"/>
          </w:r>
          <w:r w:rsidR="00727F39" w:rsidRPr="00727F39">
            <w:t>1. Planteamiento del problema…………………………………………………………</w:t>
          </w:r>
        </w:p>
        <w:p w14:paraId="59193B77" w14:textId="0EA01250" w:rsidR="00727F39" w:rsidRPr="00727F39" w:rsidRDefault="00727F39" w:rsidP="00727F39">
          <w:pPr>
            <w:rPr>
              <w:rFonts w:ascii="Arial" w:hAnsi="Arial" w:cs="Arial"/>
              <w:sz w:val="24"/>
              <w:szCs w:val="24"/>
            </w:rPr>
          </w:pPr>
          <w:r w:rsidRPr="00727F39">
            <w:rPr>
              <w:rFonts w:ascii="Arial" w:hAnsi="Arial" w:cs="Arial"/>
              <w:sz w:val="24"/>
              <w:szCs w:val="24"/>
            </w:rPr>
            <w:t>1.1 Descripción del problema…………………………………………………………</w:t>
          </w:r>
          <w:r>
            <w:rPr>
              <w:rFonts w:ascii="Arial" w:hAnsi="Arial" w:cs="Arial"/>
              <w:sz w:val="24"/>
              <w:szCs w:val="24"/>
            </w:rPr>
            <w:t>…</w:t>
          </w:r>
        </w:p>
        <w:p w14:paraId="0DA254C0" w14:textId="491284C0" w:rsidR="009D2FF3" w:rsidRPr="00805AFE" w:rsidRDefault="00727F39" w:rsidP="00805AFE">
          <w:pPr>
            <w:pStyle w:val="TDC1"/>
            <w:rPr>
              <w:noProof/>
              <w:lang w:eastAsia="es-CO"/>
            </w:rPr>
          </w:pPr>
          <w:r w:rsidRPr="00805AFE">
            <w:rPr>
              <w:noProof/>
              <w:lang w:eastAsia="es-CO"/>
            </w:rPr>
            <w:t>1.2  Formulacion del problema………………………………………………………….</w:t>
          </w:r>
        </w:p>
        <w:p w14:paraId="279A07A5" w14:textId="41F06CE9" w:rsidR="009D2FF3" w:rsidRPr="00805AFE" w:rsidRDefault="00805AFE" w:rsidP="00805AFE">
          <w:pPr>
            <w:pStyle w:val="TDC2"/>
          </w:pPr>
          <w:r w:rsidRPr="00805AFE">
            <w:t xml:space="preserve">2 </w:t>
          </w:r>
          <w:r>
            <w:t>J</w:t>
          </w:r>
          <w:r w:rsidRPr="00805AFE">
            <w:t xml:space="preserve">ustificación </w:t>
          </w:r>
          <w:r>
            <w:t>…………………………………………………………………………….</w:t>
          </w:r>
        </w:p>
        <w:p w14:paraId="1812256F" w14:textId="6B741FE7" w:rsidR="00805AFE" w:rsidRDefault="00805AFE" w:rsidP="00805AFE">
          <w:pPr>
            <w:rPr>
              <w:rFonts w:ascii="Arial" w:hAnsi="Arial" w:cs="Arial"/>
              <w:sz w:val="24"/>
              <w:szCs w:val="24"/>
            </w:rPr>
          </w:pPr>
          <w:r w:rsidRPr="00805AFE">
            <w:rPr>
              <w:rFonts w:ascii="Arial" w:hAnsi="Arial" w:cs="Arial"/>
              <w:sz w:val="24"/>
              <w:szCs w:val="24"/>
            </w:rPr>
            <w:t xml:space="preserve">3 </w:t>
          </w:r>
          <w:r>
            <w:rPr>
              <w:rFonts w:ascii="Arial" w:hAnsi="Arial" w:cs="Arial"/>
              <w:sz w:val="24"/>
              <w:szCs w:val="24"/>
            </w:rPr>
            <w:t>O</w:t>
          </w:r>
          <w:r w:rsidRPr="00805AFE">
            <w:rPr>
              <w:rFonts w:ascii="Arial" w:hAnsi="Arial" w:cs="Arial"/>
              <w:sz w:val="24"/>
              <w:szCs w:val="24"/>
            </w:rPr>
            <w:t xml:space="preserve">bjetivos </w:t>
          </w:r>
          <w:r>
            <w:rPr>
              <w:rFonts w:ascii="Arial" w:hAnsi="Arial" w:cs="Arial"/>
              <w:sz w:val="24"/>
              <w:szCs w:val="24"/>
            </w:rPr>
            <w:t>………………………………………………………………………………..</w:t>
          </w:r>
        </w:p>
        <w:p w14:paraId="5B2410C4" w14:textId="6E9369E0" w:rsidR="009D2FF3" w:rsidRDefault="00805AFE" w:rsidP="00805AFE">
          <w:pPr>
            <w:rPr>
              <w:rFonts w:ascii="Arial" w:hAnsi="Arial" w:cs="Arial"/>
              <w:sz w:val="24"/>
              <w:szCs w:val="24"/>
            </w:rPr>
          </w:pPr>
          <w:r>
            <w:rPr>
              <w:rFonts w:ascii="Arial" w:hAnsi="Arial" w:cs="Arial"/>
              <w:sz w:val="24"/>
              <w:szCs w:val="24"/>
            </w:rPr>
            <w:t>3.1 Objetivo general ………………………………………………………………………</w:t>
          </w:r>
        </w:p>
        <w:p w14:paraId="23B2BED2" w14:textId="6206FB3D" w:rsidR="00805AFE" w:rsidRPr="009D2FF3" w:rsidRDefault="00805AFE" w:rsidP="00805AFE">
          <w:pPr>
            <w:rPr>
              <w:rFonts w:ascii="Arial" w:eastAsiaTheme="minorEastAsia" w:hAnsi="Arial" w:cs="Arial"/>
              <w:noProof/>
              <w:sz w:val="24"/>
              <w:szCs w:val="24"/>
              <w:lang w:eastAsia="es-CO"/>
            </w:rPr>
          </w:pPr>
          <w:r>
            <w:rPr>
              <w:rFonts w:ascii="Arial" w:hAnsi="Arial" w:cs="Arial"/>
              <w:sz w:val="24"/>
              <w:szCs w:val="24"/>
            </w:rPr>
            <w:t>3.2 Objetivos específicos …………………………………………………………………</w:t>
          </w:r>
        </w:p>
        <w:p w14:paraId="11A42884" w14:textId="12FC7D0A" w:rsidR="009D2FF3" w:rsidRPr="00805AFE" w:rsidRDefault="00805AFE" w:rsidP="00805AFE">
          <w:pPr>
            <w:pStyle w:val="TDC1"/>
            <w:rPr>
              <w:rFonts w:eastAsiaTheme="minorEastAsia"/>
              <w:noProof/>
              <w:lang w:eastAsia="es-CO"/>
            </w:rPr>
          </w:pPr>
          <w:r w:rsidRPr="00805AFE">
            <w:t>4 Marco Teorico ………………………………………………</w:t>
          </w:r>
          <w:r>
            <w:t>……………………………</w:t>
          </w:r>
        </w:p>
        <w:p w14:paraId="61B30659" w14:textId="0F7192F5" w:rsidR="009D2FF3" w:rsidRPr="00805AFE" w:rsidRDefault="00805AFE" w:rsidP="00805AFE">
          <w:pPr>
            <w:pStyle w:val="TDC2"/>
            <w:rPr>
              <w:noProof/>
              <w:lang w:eastAsia="es-CO"/>
            </w:rPr>
          </w:pPr>
          <w:r>
            <w:rPr>
              <w:noProof/>
              <w:lang w:eastAsia="es-CO"/>
            </w:rPr>
            <w:t>4.1 Teorias Asociadas del aborto………………………………………………………..</w:t>
          </w:r>
        </w:p>
        <w:p w14:paraId="2C077F97" w14:textId="2FEF924A" w:rsidR="009D2FF3" w:rsidRPr="00805AFE" w:rsidRDefault="00805AFE" w:rsidP="00805AFE">
          <w:pPr>
            <w:pStyle w:val="TDC2"/>
            <w:rPr>
              <w:noProof/>
              <w:lang w:eastAsia="es-CO"/>
            </w:rPr>
          </w:pPr>
          <w:r>
            <w:rPr>
              <w:noProof/>
              <w:lang w:eastAsia="es-CO"/>
            </w:rPr>
            <w:t>4.2 Teoria que subraya la continuidad de los procesos biologicos………………….</w:t>
          </w:r>
        </w:p>
        <w:p w14:paraId="15A474A9" w14:textId="0A8F429F" w:rsidR="009D2FF3" w:rsidRDefault="00805AFE" w:rsidP="00805AFE">
          <w:pPr>
            <w:pStyle w:val="TDC2"/>
            <w:rPr>
              <w:rFonts w:eastAsiaTheme="minorEastAsia"/>
              <w:noProof/>
              <w:lang w:eastAsia="es-CO"/>
            </w:rPr>
          </w:pPr>
          <w:r w:rsidRPr="00805AFE">
            <w:t>4.3 Teoria que establecen el comienzo de la norma etica de no matar en la viabilidad del fecto…</w:t>
          </w:r>
          <w:r>
            <w:t>………………………………………………………………………………</w:t>
          </w:r>
        </w:p>
        <w:p w14:paraId="31C1BA01" w14:textId="0996801C" w:rsidR="00805AFE" w:rsidRPr="00805AFE" w:rsidRDefault="00805AFE" w:rsidP="00805AFE">
          <w:pPr>
            <w:rPr>
              <w:rFonts w:ascii="Arial" w:hAnsi="Arial" w:cs="Arial"/>
              <w:lang w:eastAsia="es-CO"/>
            </w:rPr>
          </w:pPr>
          <w:r w:rsidRPr="00805AFE">
            <w:rPr>
              <w:rFonts w:ascii="Arial" w:hAnsi="Arial" w:cs="Arial"/>
              <w:lang w:eastAsia="es-CO"/>
            </w:rPr>
            <w:t>4.4 Teoria de la identidad genetica ………………………………………………………</w:t>
          </w:r>
        </w:p>
        <w:p w14:paraId="611C2CE4" w14:textId="5D9EB20B" w:rsidR="009D2FF3" w:rsidRPr="009D2FF3" w:rsidRDefault="009D2FF3" w:rsidP="00805AFE">
          <w:pPr>
            <w:pStyle w:val="TDC1"/>
            <w:rPr>
              <w:rFonts w:eastAsiaTheme="minorEastAsia"/>
              <w:noProof/>
              <w:lang w:eastAsia="es-CO"/>
            </w:rPr>
          </w:pPr>
          <w:hyperlink w:anchor="_Toc202261487" w:history="1">
            <w:r w:rsidRPr="009D2FF3">
              <w:rPr>
                <w:rStyle w:val="Hipervnculo"/>
                <w:noProof/>
              </w:rPr>
              <w:t>4.</w:t>
            </w:r>
            <w:r w:rsidR="00805AFE">
              <w:rPr>
                <w:rStyle w:val="Hipervnculo"/>
                <w:noProof/>
              </w:rPr>
              <w:t xml:space="preserve">5 </w:t>
            </w:r>
            <w:r w:rsidRPr="009D2FF3">
              <w:rPr>
                <w:rFonts w:eastAsiaTheme="minorEastAsia"/>
                <w:noProof/>
                <w:lang w:eastAsia="es-CO"/>
              </w:rPr>
              <w:tab/>
            </w:r>
            <w:r w:rsidR="00805AFE">
              <w:rPr>
                <w:rFonts w:eastAsiaTheme="minorEastAsia"/>
                <w:noProof/>
                <w:lang w:eastAsia="es-CO"/>
              </w:rPr>
              <w:t xml:space="preserve">Teoria de la individualidad somatica……………………………………… </w:t>
            </w:r>
          </w:hyperlink>
        </w:p>
        <w:p w14:paraId="10F31B32" w14:textId="202F9CCA" w:rsidR="009D2FF3" w:rsidRPr="009D2FF3" w:rsidRDefault="00805AFE" w:rsidP="00805AFE">
          <w:pPr>
            <w:pStyle w:val="TDC1"/>
            <w:rPr>
              <w:rFonts w:eastAsiaTheme="minorEastAsia"/>
              <w:noProof/>
              <w:lang w:eastAsia="es-CO"/>
            </w:rPr>
          </w:pPr>
          <w:hyperlink w:anchor="_Toc202261488" w:history="1">
            <w:r>
              <w:rPr>
                <w:rStyle w:val="Hipervnculo"/>
                <w:noProof/>
              </w:rPr>
              <w:t xml:space="preserve">4.6 </w:t>
            </w:r>
            <w:r w:rsidR="00622A15">
              <w:rPr>
                <w:rStyle w:val="Hipervnculo"/>
                <w:noProof/>
              </w:rPr>
              <w:t xml:space="preserve">Teoria centrada en la libertad de la madre gestante </w:t>
            </w:r>
            <w:r w:rsidR="009D2FF3" w:rsidRPr="009D2FF3">
              <w:rPr>
                <w:rFonts w:eastAsiaTheme="minorEastAsia"/>
                <w:noProof/>
                <w:lang w:eastAsia="es-CO"/>
              </w:rPr>
              <w:tab/>
            </w:r>
            <w:r w:rsidR="009D2FF3" w:rsidRPr="009D2FF3">
              <w:rPr>
                <w:noProof/>
                <w:webHidden/>
              </w:rPr>
              <w:tab/>
            </w:r>
          </w:hyperlink>
        </w:p>
        <w:p w14:paraId="59670403" w14:textId="19A71957" w:rsidR="009D2FF3" w:rsidRPr="009D2FF3" w:rsidRDefault="00622A15" w:rsidP="00805AFE">
          <w:pPr>
            <w:pStyle w:val="TDC1"/>
            <w:rPr>
              <w:rFonts w:eastAsiaTheme="minorEastAsia"/>
              <w:noProof/>
              <w:lang w:eastAsia="es-CO"/>
            </w:rPr>
          </w:pPr>
          <w:r>
            <w:t>4.6.1 Marco Conceptual…………………………………………………………………</w:t>
          </w:r>
        </w:p>
        <w:p w14:paraId="6011BF6E" w14:textId="321D5BF4" w:rsidR="009D2FF3" w:rsidRPr="009D2FF3" w:rsidRDefault="00622A15" w:rsidP="00805AFE">
          <w:pPr>
            <w:pStyle w:val="TDC1"/>
            <w:rPr>
              <w:rFonts w:eastAsiaTheme="minorEastAsia"/>
              <w:noProof/>
              <w:lang w:eastAsia="es-CO"/>
            </w:rPr>
          </w:pPr>
          <w:r>
            <w:t>4.6.2 Marco Historico …………………………………………………………………..</w:t>
          </w:r>
        </w:p>
        <w:p w14:paraId="23E9BEB9" w14:textId="656C53DB" w:rsidR="009D2FF3" w:rsidRPr="009D2FF3" w:rsidRDefault="00622A15" w:rsidP="00805AFE">
          <w:pPr>
            <w:pStyle w:val="TDC1"/>
            <w:rPr>
              <w:rFonts w:eastAsiaTheme="minorEastAsia"/>
              <w:noProof/>
              <w:lang w:eastAsia="es-CO"/>
            </w:rPr>
          </w:pPr>
          <w:r>
            <w:t>4.6.3 Marco juridico…………………………………………………………………….</w:t>
          </w:r>
        </w:p>
        <w:p w14:paraId="594677ED" w14:textId="136A5CC2" w:rsidR="009D2FF3" w:rsidRDefault="00622A15" w:rsidP="00805AFE">
          <w:pPr>
            <w:pStyle w:val="TDC1"/>
          </w:pPr>
          <w:r>
            <w:t>5 Metodología ……………………………………………………..</w:t>
          </w:r>
        </w:p>
        <w:p w14:paraId="4CF1CA95" w14:textId="59926AB2" w:rsidR="00622A15" w:rsidRDefault="00622A15" w:rsidP="00622A15">
          <w:pPr>
            <w:rPr>
              <w:rFonts w:ascii="Arial" w:hAnsi="Arial" w:cs="Arial"/>
              <w:sz w:val="24"/>
              <w:szCs w:val="24"/>
            </w:rPr>
          </w:pPr>
          <w:r w:rsidRPr="00622A15">
            <w:rPr>
              <w:rFonts w:ascii="Arial" w:hAnsi="Arial" w:cs="Arial"/>
              <w:sz w:val="24"/>
              <w:szCs w:val="24"/>
            </w:rPr>
            <w:t xml:space="preserve">5.1 Metodo </w:t>
          </w:r>
        </w:p>
        <w:p w14:paraId="4976B1FE" w14:textId="6797213B" w:rsidR="00622A15" w:rsidRDefault="00622A15" w:rsidP="00622A15">
          <w:pPr>
            <w:rPr>
              <w:rFonts w:ascii="Arial" w:hAnsi="Arial" w:cs="Arial"/>
              <w:sz w:val="24"/>
              <w:szCs w:val="24"/>
            </w:rPr>
          </w:pPr>
          <w:r>
            <w:rPr>
              <w:rFonts w:ascii="Arial" w:hAnsi="Arial" w:cs="Arial"/>
              <w:sz w:val="24"/>
              <w:szCs w:val="24"/>
            </w:rPr>
            <w:t xml:space="preserve">5.2 Hermeneutico </w:t>
          </w:r>
        </w:p>
        <w:p w14:paraId="360779C7" w14:textId="761773DC" w:rsidR="00622A15" w:rsidRDefault="00622A15" w:rsidP="00622A15">
          <w:pPr>
            <w:rPr>
              <w:rFonts w:ascii="Arial" w:hAnsi="Arial" w:cs="Arial"/>
              <w:sz w:val="24"/>
              <w:szCs w:val="24"/>
            </w:rPr>
          </w:pPr>
          <w:r>
            <w:rPr>
              <w:rFonts w:ascii="Arial" w:hAnsi="Arial" w:cs="Arial"/>
              <w:sz w:val="24"/>
              <w:szCs w:val="24"/>
            </w:rPr>
            <w:t>5.3 Tecnicas e instrumentos …………………………………………………………….</w:t>
          </w:r>
        </w:p>
        <w:p w14:paraId="7A886005" w14:textId="3A9F2C90" w:rsidR="00622A15" w:rsidRDefault="00622A15" w:rsidP="00622A15">
          <w:pPr>
            <w:rPr>
              <w:rFonts w:ascii="Arial" w:hAnsi="Arial" w:cs="Arial"/>
              <w:sz w:val="24"/>
              <w:szCs w:val="24"/>
            </w:rPr>
          </w:pPr>
          <w:r>
            <w:rPr>
              <w:rFonts w:ascii="Arial" w:hAnsi="Arial" w:cs="Arial"/>
              <w:sz w:val="24"/>
              <w:szCs w:val="24"/>
            </w:rPr>
            <w:t>6. Hipotesis ………………………………………………………………………………..</w:t>
          </w:r>
        </w:p>
        <w:p w14:paraId="0DEA9E22" w14:textId="7631B6DD" w:rsidR="00622A15" w:rsidRDefault="006958B2" w:rsidP="00622A15">
          <w:pPr>
            <w:rPr>
              <w:rFonts w:ascii="Arial" w:hAnsi="Arial" w:cs="Arial"/>
              <w:sz w:val="24"/>
              <w:szCs w:val="24"/>
            </w:rPr>
          </w:pPr>
          <w:r>
            <w:rPr>
              <w:rFonts w:ascii="Arial" w:hAnsi="Arial" w:cs="Arial"/>
              <w:sz w:val="24"/>
              <w:szCs w:val="24"/>
            </w:rPr>
            <w:t>7</w:t>
          </w:r>
          <w:r w:rsidR="00622A15">
            <w:rPr>
              <w:rFonts w:ascii="Arial" w:hAnsi="Arial" w:cs="Arial"/>
              <w:sz w:val="24"/>
              <w:szCs w:val="24"/>
            </w:rPr>
            <w:t xml:space="preserve"> Discusion y resultados …………………………………………………………………..</w:t>
          </w:r>
        </w:p>
        <w:p w14:paraId="161B9F34" w14:textId="198D0945" w:rsidR="00622A15" w:rsidRDefault="006958B2" w:rsidP="00622A15">
          <w:pPr>
            <w:rPr>
              <w:rFonts w:ascii="Arial" w:hAnsi="Arial" w:cs="Arial"/>
              <w:sz w:val="24"/>
              <w:szCs w:val="24"/>
            </w:rPr>
          </w:pPr>
          <w:r>
            <w:rPr>
              <w:rFonts w:ascii="Arial" w:hAnsi="Arial" w:cs="Arial"/>
              <w:sz w:val="24"/>
              <w:szCs w:val="24"/>
            </w:rPr>
            <w:t>8</w:t>
          </w:r>
          <w:r w:rsidR="00622A15">
            <w:rPr>
              <w:rFonts w:ascii="Arial" w:hAnsi="Arial" w:cs="Arial"/>
              <w:sz w:val="24"/>
              <w:szCs w:val="24"/>
            </w:rPr>
            <w:t xml:space="preserve"> Conclusiones ………………………………………………………………………………..</w:t>
          </w:r>
        </w:p>
        <w:p w14:paraId="3F965F4D" w14:textId="3D286145" w:rsidR="00622A15" w:rsidRPr="00622A15" w:rsidRDefault="006958B2" w:rsidP="00622A15">
          <w:pPr>
            <w:rPr>
              <w:rFonts w:ascii="Arial" w:hAnsi="Arial" w:cs="Arial"/>
              <w:sz w:val="24"/>
              <w:szCs w:val="24"/>
            </w:rPr>
          </w:pPr>
          <w:r>
            <w:rPr>
              <w:rFonts w:ascii="Arial" w:hAnsi="Arial" w:cs="Arial"/>
              <w:sz w:val="24"/>
              <w:szCs w:val="24"/>
            </w:rPr>
            <w:lastRenderedPageBreak/>
            <w:t>9</w:t>
          </w:r>
          <w:r w:rsidR="00622A15">
            <w:rPr>
              <w:rFonts w:ascii="Arial" w:hAnsi="Arial" w:cs="Arial"/>
              <w:sz w:val="24"/>
              <w:szCs w:val="24"/>
            </w:rPr>
            <w:t xml:space="preserve">Referencias </w:t>
          </w:r>
          <w:r>
            <w:rPr>
              <w:rFonts w:ascii="Arial" w:hAnsi="Arial" w:cs="Arial"/>
              <w:sz w:val="24"/>
              <w:szCs w:val="24"/>
            </w:rPr>
            <w:t>bibliográficas</w:t>
          </w:r>
          <w:r w:rsidR="00622A15">
            <w:rPr>
              <w:rFonts w:ascii="Arial" w:hAnsi="Arial" w:cs="Arial"/>
              <w:sz w:val="24"/>
              <w:szCs w:val="24"/>
            </w:rPr>
            <w:t xml:space="preserve"> ……………………………………………………………….</w:t>
          </w:r>
        </w:p>
        <w:p w14:paraId="4578571F" w14:textId="5B703EED" w:rsidR="009D2FF3" w:rsidRDefault="009D2FF3" w:rsidP="009D2FF3">
          <w:pPr>
            <w:spacing w:line="360" w:lineRule="auto"/>
            <w:jc w:val="both"/>
          </w:pPr>
          <w:r w:rsidRPr="009D2FF3">
            <w:rPr>
              <w:rFonts w:ascii="Arial" w:hAnsi="Arial" w:cs="Arial"/>
              <w:sz w:val="24"/>
              <w:szCs w:val="24"/>
              <w:lang w:val="es-ES"/>
            </w:rPr>
            <w:fldChar w:fldCharType="end"/>
          </w:r>
        </w:p>
      </w:sdtContent>
    </w:sdt>
    <w:p w14:paraId="7DC3AE80" w14:textId="77777777" w:rsidR="009D2FF3" w:rsidRDefault="009D2FF3" w:rsidP="00B7535B">
      <w:pPr>
        <w:widowControl w:val="0"/>
        <w:spacing w:line="360" w:lineRule="auto"/>
        <w:ind w:left="3540"/>
        <w:jc w:val="both"/>
        <w:rPr>
          <w:rFonts w:ascii="Arial" w:eastAsia="Arial" w:hAnsi="Arial" w:cs="Arial"/>
          <w:color w:val="000000" w:themeColor="text1"/>
          <w:sz w:val="24"/>
          <w:szCs w:val="24"/>
          <w:lang w:val="es"/>
        </w:rPr>
      </w:pPr>
    </w:p>
    <w:p w14:paraId="04189AF7" w14:textId="77777777" w:rsidR="008E4520" w:rsidRDefault="008E4520" w:rsidP="00B7535B">
      <w:pPr>
        <w:widowControl w:val="0"/>
        <w:spacing w:line="360" w:lineRule="auto"/>
        <w:ind w:left="3540"/>
        <w:jc w:val="both"/>
        <w:rPr>
          <w:rFonts w:ascii="Arial" w:eastAsia="Arial" w:hAnsi="Arial" w:cs="Arial"/>
          <w:color w:val="000000" w:themeColor="text1"/>
          <w:sz w:val="24"/>
          <w:szCs w:val="24"/>
          <w:lang w:val="es"/>
        </w:rPr>
      </w:pPr>
    </w:p>
    <w:p w14:paraId="28D6709F" w14:textId="45AB44E0" w:rsidR="008E4520" w:rsidRDefault="008E4520" w:rsidP="00B7535B">
      <w:pPr>
        <w:widowControl w:val="0"/>
        <w:spacing w:line="360" w:lineRule="auto"/>
        <w:ind w:left="3540"/>
        <w:jc w:val="both"/>
        <w:rPr>
          <w:rFonts w:ascii="Arial" w:eastAsia="Arial" w:hAnsi="Arial" w:cs="Arial"/>
          <w:color w:val="000000" w:themeColor="text1"/>
          <w:sz w:val="24"/>
          <w:szCs w:val="24"/>
          <w:lang w:val="es"/>
        </w:rPr>
      </w:pPr>
    </w:p>
    <w:p w14:paraId="4C6FBDBB" w14:textId="5327CFB7" w:rsidR="006908F2" w:rsidRDefault="006908F2" w:rsidP="00C8193A">
      <w:pPr>
        <w:spacing w:line="360" w:lineRule="auto"/>
        <w:jc w:val="both"/>
        <w:rPr>
          <w:rFonts w:ascii="Arial" w:eastAsia="Arial" w:hAnsi="Arial" w:cs="Arial"/>
          <w:color w:val="000000" w:themeColor="text1"/>
          <w:sz w:val="24"/>
          <w:szCs w:val="24"/>
          <w:lang w:val="es"/>
        </w:rPr>
      </w:pPr>
    </w:p>
    <w:p w14:paraId="39587307" w14:textId="77777777" w:rsidR="009D2FF3" w:rsidRDefault="009D2FF3" w:rsidP="00C8193A">
      <w:pPr>
        <w:spacing w:line="360" w:lineRule="auto"/>
        <w:jc w:val="both"/>
        <w:rPr>
          <w:rFonts w:ascii="Arial" w:hAnsi="Arial" w:cs="Arial"/>
          <w:b/>
          <w:sz w:val="24"/>
          <w:szCs w:val="24"/>
        </w:rPr>
      </w:pPr>
    </w:p>
    <w:p w14:paraId="2170EC13" w14:textId="77777777" w:rsidR="008E4520" w:rsidRDefault="008E4520" w:rsidP="00B50ECC">
      <w:pPr>
        <w:spacing w:line="360" w:lineRule="auto"/>
        <w:ind w:firstLine="709"/>
        <w:jc w:val="both"/>
        <w:rPr>
          <w:rFonts w:ascii="Arial" w:hAnsi="Arial" w:cs="Arial"/>
          <w:b/>
          <w:sz w:val="24"/>
          <w:szCs w:val="24"/>
        </w:rPr>
      </w:pPr>
    </w:p>
    <w:p w14:paraId="7A049A21" w14:textId="7E9CC7E9" w:rsidR="00830EB1" w:rsidRPr="008E4520" w:rsidRDefault="00C8193A" w:rsidP="00B50ECC">
      <w:pPr>
        <w:pStyle w:val="Ttulo1"/>
        <w:spacing w:line="360" w:lineRule="auto"/>
        <w:ind w:firstLine="709"/>
        <w:jc w:val="both"/>
        <w:rPr>
          <w:rFonts w:ascii="Arial" w:hAnsi="Arial" w:cs="Arial"/>
          <w:color w:val="000000" w:themeColor="text1"/>
          <w:sz w:val="24"/>
          <w:szCs w:val="24"/>
        </w:rPr>
      </w:pPr>
      <w:bookmarkStart w:id="0" w:name="_Toc202261476"/>
      <w:r w:rsidRPr="008E4520">
        <w:rPr>
          <w:rFonts w:ascii="Arial" w:hAnsi="Arial" w:cs="Arial"/>
          <w:b/>
          <w:color w:val="000000" w:themeColor="text1"/>
          <w:sz w:val="24"/>
          <w:szCs w:val="24"/>
        </w:rPr>
        <w:lastRenderedPageBreak/>
        <w:t>Resumen:</w:t>
      </w:r>
      <w:r w:rsidR="004F347D" w:rsidRPr="008E4520">
        <w:rPr>
          <w:rFonts w:ascii="Arial" w:hAnsi="Arial" w:cs="Arial"/>
          <w:b/>
          <w:color w:val="000000" w:themeColor="text1"/>
          <w:sz w:val="24"/>
          <w:szCs w:val="24"/>
        </w:rPr>
        <w:t xml:space="preserve"> </w:t>
      </w:r>
      <w:r w:rsidR="004A3806" w:rsidRPr="008E4520">
        <w:rPr>
          <w:rFonts w:ascii="Arial" w:hAnsi="Arial" w:cs="Arial"/>
          <w:color w:val="000000" w:themeColor="text1"/>
          <w:sz w:val="24"/>
          <w:szCs w:val="24"/>
        </w:rPr>
        <w:t>La evidencia indica que las políticas restrictivas no disminuyen la cantidad de abortos en mujeres y niñas</w:t>
      </w:r>
      <w:r w:rsidR="007949B0" w:rsidRPr="008E4520">
        <w:rPr>
          <w:rFonts w:ascii="Arial" w:hAnsi="Arial" w:cs="Arial"/>
          <w:color w:val="000000" w:themeColor="text1"/>
          <w:sz w:val="24"/>
          <w:szCs w:val="24"/>
        </w:rPr>
        <w:t xml:space="preserve">, </w:t>
      </w:r>
      <w:r w:rsidR="004A3806" w:rsidRPr="008E4520">
        <w:rPr>
          <w:rFonts w:ascii="Arial" w:hAnsi="Arial" w:cs="Arial"/>
          <w:color w:val="000000" w:themeColor="text1"/>
          <w:sz w:val="24"/>
          <w:szCs w:val="24"/>
        </w:rPr>
        <w:t>sino que, además, limitan la posibilidad de que estos procedimientos se realicen de manera segura y en condiciones dignas.</w:t>
      </w:r>
      <w:r w:rsidR="007949B0" w:rsidRPr="008E4520">
        <w:rPr>
          <w:rFonts w:ascii="Arial" w:hAnsi="Arial" w:cs="Arial"/>
          <w:color w:val="000000" w:themeColor="text1"/>
          <w:sz w:val="24"/>
          <w:szCs w:val="24"/>
        </w:rPr>
        <w:t xml:space="preserve"> Razón por la cual después de varios años y debates, surge el hito histórico de la sentencia C-055 de 2022 que despenaliza el aborto hasta la semana 24 de gestación.</w:t>
      </w:r>
      <w:r w:rsidR="007949B0" w:rsidRPr="008E4520">
        <w:rPr>
          <w:rFonts w:ascii="Arial" w:hAnsi="Arial" w:cs="Arial"/>
          <w:b/>
          <w:color w:val="000000" w:themeColor="text1"/>
          <w:sz w:val="24"/>
          <w:szCs w:val="24"/>
        </w:rPr>
        <w:t xml:space="preserve"> </w:t>
      </w:r>
      <w:r w:rsidR="004F347D" w:rsidRPr="008E4520">
        <w:rPr>
          <w:rFonts w:ascii="Arial" w:hAnsi="Arial" w:cs="Arial"/>
          <w:b/>
          <w:color w:val="000000" w:themeColor="text1"/>
          <w:sz w:val="24"/>
          <w:szCs w:val="24"/>
        </w:rPr>
        <w:t xml:space="preserve">Objetivo: </w:t>
      </w:r>
      <w:r w:rsidR="004F347D" w:rsidRPr="008E4520">
        <w:rPr>
          <w:rFonts w:ascii="Arial" w:hAnsi="Arial" w:cs="Arial"/>
          <w:color w:val="000000" w:themeColor="text1"/>
          <w:sz w:val="24"/>
          <w:szCs w:val="24"/>
        </w:rPr>
        <w:t xml:space="preserve">Analizar la sentencia C-055 de 2022 que despenaliza el aborto hasta la semana 24 de gestación en Colombia con el fin de comprender su impacto en el reconocimiento, garantía y ejercicio de los derechos sexuales y reproductivos de las mujeres en el país. </w:t>
      </w:r>
      <w:r w:rsidR="004F347D" w:rsidRPr="008E4520">
        <w:rPr>
          <w:rFonts w:ascii="Arial" w:hAnsi="Arial" w:cs="Arial"/>
          <w:b/>
          <w:color w:val="000000" w:themeColor="text1"/>
          <w:sz w:val="24"/>
          <w:szCs w:val="24"/>
        </w:rPr>
        <w:t>Metodología:</w:t>
      </w:r>
      <w:r w:rsidR="00FD3236" w:rsidRPr="008E4520">
        <w:rPr>
          <w:rFonts w:ascii="Arial" w:hAnsi="Arial" w:cs="Arial"/>
          <w:color w:val="000000" w:themeColor="text1"/>
          <w:sz w:val="24"/>
          <w:szCs w:val="24"/>
        </w:rPr>
        <w:t xml:space="preserve"> La presente investigación se rige por el paradigma constructivista y un tipo de estudio cualitativo, donde se utiliza fuentes de información secundarias, documentales y científicas. </w:t>
      </w:r>
      <w:r w:rsidR="00FD3236" w:rsidRPr="008E4520">
        <w:rPr>
          <w:rFonts w:ascii="Arial" w:hAnsi="Arial" w:cs="Arial"/>
          <w:b/>
          <w:color w:val="000000" w:themeColor="text1"/>
          <w:sz w:val="24"/>
          <w:szCs w:val="24"/>
        </w:rPr>
        <w:t>Resultados:</w:t>
      </w:r>
      <w:r w:rsidR="00FD3236" w:rsidRPr="008E4520">
        <w:rPr>
          <w:rFonts w:ascii="Arial" w:hAnsi="Arial" w:cs="Arial"/>
          <w:color w:val="000000" w:themeColor="text1"/>
          <w:sz w:val="24"/>
          <w:szCs w:val="24"/>
        </w:rPr>
        <w:t xml:space="preserve"> </w:t>
      </w:r>
      <w:r w:rsidR="009024C1" w:rsidRPr="008E4520">
        <w:rPr>
          <w:rFonts w:ascii="Arial" w:hAnsi="Arial" w:cs="Arial"/>
          <w:color w:val="000000" w:themeColor="text1"/>
          <w:sz w:val="24"/>
          <w:szCs w:val="24"/>
        </w:rPr>
        <w:t xml:space="preserve">Un año después de la sentencia </w:t>
      </w:r>
      <w:r w:rsidR="00256654" w:rsidRPr="008E4520">
        <w:rPr>
          <w:rFonts w:ascii="Arial" w:hAnsi="Arial" w:cs="Arial"/>
          <w:color w:val="000000" w:themeColor="text1"/>
          <w:sz w:val="24"/>
          <w:szCs w:val="24"/>
        </w:rPr>
        <w:t>el 48% de las personas encuestadas consideró la IVE un derecho y el 67% la percibe como una decisión autónoma de la mujer. La IPS Oriéntame indicó que el porcentaje de mujeres que accedieron a la IVE durante las primeras 12 semanas de gestación se fue de un 93%, mientras Profamilia reportó un 86%</w:t>
      </w:r>
      <w:r w:rsidR="00E850AB" w:rsidRPr="008E4520">
        <w:rPr>
          <w:rFonts w:ascii="Arial" w:hAnsi="Arial" w:cs="Arial"/>
          <w:color w:val="000000" w:themeColor="text1"/>
          <w:sz w:val="24"/>
          <w:szCs w:val="24"/>
          <w:lang w:val="es-ES"/>
        </w:rPr>
        <w:t xml:space="preserve">. </w:t>
      </w:r>
      <w:r w:rsidR="004A3806" w:rsidRPr="008E4520">
        <w:rPr>
          <w:rFonts w:ascii="Arial" w:hAnsi="Arial" w:cs="Arial"/>
          <w:b/>
          <w:color w:val="000000" w:themeColor="text1"/>
          <w:sz w:val="24"/>
          <w:szCs w:val="24"/>
        </w:rPr>
        <w:t>Conclusión:</w:t>
      </w:r>
      <w:r w:rsidR="004A3806" w:rsidRPr="008E4520">
        <w:rPr>
          <w:rFonts w:ascii="Arial" w:hAnsi="Arial" w:cs="Arial"/>
          <w:color w:val="000000" w:themeColor="text1"/>
          <w:sz w:val="24"/>
          <w:szCs w:val="24"/>
        </w:rPr>
        <w:t xml:space="preserve"> </w:t>
      </w:r>
      <w:r w:rsidR="00830EB1" w:rsidRPr="008E4520">
        <w:rPr>
          <w:rFonts w:ascii="Arial" w:hAnsi="Arial" w:cs="Arial"/>
          <w:color w:val="000000" w:themeColor="text1"/>
          <w:sz w:val="24"/>
          <w:szCs w:val="24"/>
        </w:rPr>
        <w:t>Colombia ha avanzado en el reconocimiento de los derechos sexuales y reproductivos de las mujeres, mejorando en la aceptación de la IVE como un derecho y el acceso a servicios de la misma. Sin embargo, la falta de datos limita una evaluación completa del impacto de la sentencia en las en las condiciones de vida de las mujeres.</w:t>
      </w:r>
      <w:bookmarkEnd w:id="0"/>
    </w:p>
    <w:p w14:paraId="6565911A" w14:textId="5177BFC4" w:rsidR="00E905B7" w:rsidRPr="000E75B2" w:rsidRDefault="00C8193A" w:rsidP="00B50ECC">
      <w:pPr>
        <w:spacing w:line="360" w:lineRule="auto"/>
        <w:ind w:firstLine="709"/>
        <w:jc w:val="both"/>
        <w:rPr>
          <w:rFonts w:ascii="Arial" w:hAnsi="Arial" w:cs="Arial"/>
          <w:bCs/>
          <w:sz w:val="24"/>
          <w:szCs w:val="24"/>
        </w:rPr>
      </w:pPr>
      <w:r>
        <w:rPr>
          <w:rFonts w:ascii="Arial" w:hAnsi="Arial" w:cs="Arial"/>
          <w:b/>
          <w:sz w:val="24"/>
          <w:szCs w:val="24"/>
        </w:rPr>
        <w:t xml:space="preserve">Palabras claves: </w:t>
      </w:r>
      <w:r w:rsidR="00E905B7" w:rsidRPr="000E75B2">
        <w:rPr>
          <w:rFonts w:ascii="Arial" w:hAnsi="Arial" w:cs="Arial"/>
          <w:bCs/>
          <w:sz w:val="24"/>
          <w:szCs w:val="24"/>
        </w:rPr>
        <w:t>Normas Jurídicas</w:t>
      </w:r>
      <w:r w:rsidR="00E905B7">
        <w:rPr>
          <w:rFonts w:ascii="Arial" w:hAnsi="Arial" w:cs="Arial"/>
          <w:bCs/>
          <w:sz w:val="24"/>
          <w:szCs w:val="24"/>
        </w:rPr>
        <w:t xml:space="preserve">, </w:t>
      </w:r>
      <w:r w:rsidR="00E905B7" w:rsidRPr="000E75B2">
        <w:rPr>
          <w:rFonts w:ascii="Arial" w:hAnsi="Arial" w:cs="Arial"/>
          <w:bCs/>
          <w:sz w:val="24"/>
          <w:szCs w:val="24"/>
        </w:rPr>
        <w:t>Problemas Sociales</w:t>
      </w:r>
      <w:r w:rsidR="00E905B7">
        <w:rPr>
          <w:rFonts w:ascii="Arial" w:hAnsi="Arial" w:cs="Arial"/>
          <w:bCs/>
          <w:sz w:val="24"/>
          <w:szCs w:val="24"/>
        </w:rPr>
        <w:t xml:space="preserve">, </w:t>
      </w:r>
      <w:r w:rsidR="00E905B7" w:rsidRPr="000E75B2">
        <w:rPr>
          <w:rFonts w:ascii="Arial" w:hAnsi="Arial" w:cs="Arial"/>
          <w:bCs/>
          <w:sz w:val="24"/>
          <w:szCs w:val="24"/>
        </w:rPr>
        <w:t>Estudios de Género</w:t>
      </w:r>
      <w:r w:rsidR="00E905B7">
        <w:rPr>
          <w:rFonts w:ascii="Arial" w:hAnsi="Arial" w:cs="Arial"/>
          <w:bCs/>
          <w:sz w:val="24"/>
          <w:szCs w:val="24"/>
        </w:rPr>
        <w:t xml:space="preserve">, </w:t>
      </w:r>
      <w:r w:rsidR="00E905B7" w:rsidRPr="000E75B2">
        <w:rPr>
          <w:rFonts w:ascii="Arial" w:hAnsi="Arial" w:cs="Arial"/>
          <w:bCs/>
          <w:sz w:val="24"/>
          <w:szCs w:val="24"/>
        </w:rPr>
        <w:t>Aborto Legal</w:t>
      </w:r>
      <w:r w:rsidR="00E905B7">
        <w:rPr>
          <w:rFonts w:ascii="Arial" w:hAnsi="Arial" w:cs="Arial"/>
          <w:bCs/>
          <w:sz w:val="24"/>
          <w:szCs w:val="24"/>
        </w:rPr>
        <w:t xml:space="preserve">, </w:t>
      </w:r>
      <w:r w:rsidR="00E905B7" w:rsidRPr="000E75B2">
        <w:rPr>
          <w:rFonts w:ascii="Arial" w:hAnsi="Arial" w:cs="Arial"/>
          <w:bCs/>
          <w:sz w:val="24"/>
          <w:szCs w:val="24"/>
        </w:rPr>
        <w:t>Derechos de Género Derechos Sexuales y Reproductivos</w:t>
      </w:r>
      <w:r w:rsidR="00E905B7">
        <w:rPr>
          <w:rFonts w:ascii="Arial" w:hAnsi="Arial" w:cs="Arial"/>
          <w:bCs/>
          <w:sz w:val="24"/>
          <w:szCs w:val="24"/>
        </w:rPr>
        <w:t>.</w:t>
      </w:r>
    </w:p>
    <w:p w14:paraId="319858BC" w14:textId="047C7907" w:rsidR="00C8193A" w:rsidRDefault="00C8193A" w:rsidP="00B50ECC">
      <w:pPr>
        <w:spacing w:line="360" w:lineRule="auto"/>
        <w:ind w:firstLine="709"/>
        <w:jc w:val="both"/>
        <w:rPr>
          <w:rFonts w:ascii="Arial" w:hAnsi="Arial" w:cs="Arial"/>
          <w:b/>
          <w:sz w:val="24"/>
          <w:szCs w:val="24"/>
        </w:rPr>
      </w:pPr>
    </w:p>
    <w:p w14:paraId="75A77A89" w14:textId="3514DDF2" w:rsidR="00C8193A" w:rsidRDefault="00C8193A" w:rsidP="00B50ECC">
      <w:pPr>
        <w:spacing w:line="360" w:lineRule="auto"/>
        <w:ind w:firstLine="709"/>
        <w:jc w:val="both"/>
        <w:rPr>
          <w:rFonts w:ascii="Arial" w:hAnsi="Arial" w:cs="Arial"/>
          <w:b/>
          <w:sz w:val="24"/>
          <w:szCs w:val="24"/>
        </w:rPr>
      </w:pPr>
    </w:p>
    <w:p w14:paraId="7C935045" w14:textId="3A7B7295" w:rsidR="00C8193A" w:rsidRDefault="00C8193A" w:rsidP="00B50ECC">
      <w:pPr>
        <w:spacing w:line="360" w:lineRule="auto"/>
        <w:ind w:firstLine="709"/>
        <w:jc w:val="both"/>
        <w:rPr>
          <w:rFonts w:ascii="Arial" w:hAnsi="Arial" w:cs="Arial"/>
          <w:b/>
          <w:sz w:val="24"/>
          <w:szCs w:val="24"/>
        </w:rPr>
      </w:pPr>
    </w:p>
    <w:p w14:paraId="2CE7A05D" w14:textId="4CFFC848" w:rsidR="00C8193A" w:rsidRDefault="00C8193A" w:rsidP="00B50ECC">
      <w:pPr>
        <w:spacing w:line="360" w:lineRule="auto"/>
        <w:ind w:firstLine="709"/>
        <w:jc w:val="both"/>
        <w:rPr>
          <w:rFonts w:ascii="Arial" w:hAnsi="Arial" w:cs="Arial"/>
          <w:b/>
          <w:sz w:val="24"/>
          <w:szCs w:val="24"/>
        </w:rPr>
      </w:pPr>
    </w:p>
    <w:p w14:paraId="0B56562E" w14:textId="5FAE39BE" w:rsidR="00EB62E6" w:rsidRDefault="00EB62E6" w:rsidP="00B50ECC">
      <w:pPr>
        <w:spacing w:line="360" w:lineRule="auto"/>
        <w:ind w:firstLine="709"/>
        <w:jc w:val="both"/>
        <w:rPr>
          <w:rFonts w:ascii="Arial" w:hAnsi="Arial" w:cs="Arial"/>
          <w:b/>
          <w:sz w:val="24"/>
          <w:szCs w:val="24"/>
        </w:rPr>
      </w:pPr>
    </w:p>
    <w:p w14:paraId="39EA10DB" w14:textId="77777777" w:rsidR="00830EB1" w:rsidRDefault="00830EB1" w:rsidP="00B50ECC">
      <w:pPr>
        <w:spacing w:line="360" w:lineRule="auto"/>
        <w:ind w:firstLine="709"/>
        <w:jc w:val="both"/>
        <w:rPr>
          <w:rFonts w:ascii="Arial" w:hAnsi="Arial" w:cs="Arial"/>
          <w:b/>
          <w:sz w:val="24"/>
          <w:szCs w:val="24"/>
        </w:rPr>
      </w:pPr>
    </w:p>
    <w:p w14:paraId="52469879" w14:textId="6F6EF467" w:rsidR="00C8193A" w:rsidRPr="008154F5" w:rsidRDefault="00C8193A" w:rsidP="00B50ECC">
      <w:pPr>
        <w:pStyle w:val="Ttulo1"/>
        <w:spacing w:line="360" w:lineRule="auto"/>
        <w:ind w:firstLine="709"/>
        <w:jc w:val="both"/>
        <w:rPr>
          <w:rFonts w:ascii="Arial" w:hAnsi="Arial" w:cs="Arial"/>
          <w:b/>
          <w:color w:val="000000" w:themeColor="text1"/>
          <w:sz w:val="24"/>
          <w:szCs w:val="24"/>
          <w:lang w:val="en-US"/>
        </w:rPr>
      </w:pPr>
      <w:bookmarkStart w:id="1" w:name="_Toc202261477"/>
      <w:r w:rsidRPr="008154F5">
        <w:rPr>
          <w:rFonts w:ascii="Arial" w:hAnsi="Arial" w:cs="Arial"/>
          <w:b/>
          <w:color w:val="000000" w:themeColor="text1"/>
          <w:sz w:val="24"/>
          <w:szCs w:val="24"/>
          <w:lang w:val="en-US"/>
        </w:rPr>
        <w:lastRenderedPageBreak/>
        <w:t>Abstract:</w:t>
      </w:r>
      <w:r w:rsidR="00683B3C" w:rsidRPr="008154F5">
        <w:rPr>
          <w:rFonts w:ascii="Arial" w:hAnsi="Arial" w:cs="Arial"/>
          <w:b/>
          <w:color w:val="000000" w:themeColor="text1"/>
          <w:sz w:val="24"/>
          <w:szCs w:val="24"/>
          <w:lang w:val="en-US"/>
        </w:rPr>
        <w:t xml:space="preserve"> </w:t>
      </w:r>
      <w:r w:rsidR="00683B3C" w:rsidRPr="008154F5">
        <w:rPr>
          <w:rFonts w:ascii="Arial" w:hAnsi="Arial" w:cs="Arial"/>
          <w:color w:val="000000" w:themeColor="text1"/>
          <w:sz w:val="24"/>
          <w:szCs w:val="24"/>
          <w:lang w:val="en-US"/>
        </w:rPr>
        <w:t xml:space="preserve">Evidence shows that restrictive abortion policies do not reduce the number of procedures among women and girls; instead, they limit the possibility of accessing safe and dignified care. This reality laid the groundwork for the historic milestone of Constitutional Court Ruling C-055 of 2022, which decriminalized abortion in Colombia up to the 24th week of gestation. </w:t>
      </w:r>
      <w:r w:rsidR="00683B3C" w:rsidRPr="008154F5">
        <w:rPr>
          <w:rFonts w:ascii="Arial" w:hAnsi="Arial" w:cs="Arial"/>
          <w:b/>
          <w:bCs/>
          <w:color w:val="000000" w:themeColor="text1"/>
          <w:sz w:val="24"/>
          <w:szCs w:val="24"/>
          <w:lang w:val="en-US"/>
        </w:rPr>
        <w:t>Objective:</w:t>
      </w:r>
      <w:r w:rsidR="00683B3C" w:rsidRPr="008154F5">
        <w:rPr>
          <w:rFonts w:ascii="Arial" w:hAnsi="Arial" w:cs="Arial"/>
          <w:color w:val="000000" w:themeColor="text1"/>
          <w:sz w:val="24"/>
          <w:szCs w:val="24"/>
          <w:lang w:val="en-US"/>
        </w:rPr>
        <w:t xml:space="preserve"> Analyze Ruling C-055 of 2022, which decriminalizes abortion up to the 24th week of pregnancy in Colombia, to understand its impact on the recognition, protection, and exercise of women’s sexual and reproductive rights in the country. </w:t>
      </w:r>
      <w:r w:rsidR="00683B3C" w:rsidRPr="008154F5">
        <w:rPr>
          <w:rFonts w:ascii="Arial" w:hAnsi="Arial" w:cs="Arial"/>
          <w:b/>
          <w:bCs/>
          <w:color w:val="000000" w:themeColor="text1"/>
          <w:sz w:val="24"/>
          <w:szCs w:val="24"/>
          <w:lang w:val="en-US"/>
        </w:rPr>
        <w:t>Methodology</w:t>
      </w:r>
      <w:r w:rsidR="00683B3C" w:rsidRPr="008154F5">
        <w:rPr>
          <w:rFonts w:ascii="Arial" w:hAnsi="Arial" w:cs="Arial"/>
          <w:color w:val="000000" w:themeColor="text1"/>
          <w:sz w:val="24"/>
          <w:szCs w:val="24"/>
          <w:lang w:val="en-US"/>
        </w:rPr>
        <w:t xml:space="preserve">: This research is guided by the constructivist paradigm and adopts a qualitative approach, relying on secondary, documentary, and scientific sources of information. Results: One year after the ruling, 48% of respondents considered voluntary termination of pregnancy (VTP) a right, and 67% viewed it as a woman’s autonomous decision. The healthcare provider </w:t>
      </w:r>
      <w:proofErr w:type="spellStart"/>
      <w:r w:rsidR="00683B3C" w:rsidRPr="008154F5">
        <w:rPr>
          <w:rFonts w:ascii="Arial" w:hAnsi="Arial" w:cs="Arial"/>
          <w:color w:val="000000" w:themeColor="text1"/>
          <w:sz w:val="24"/>
          <w:szCs w:val="24"/>
          <w:lang w:val="en-US"/>
        </w:rPr>
        <w:t>Oriéntame</w:t>
      </w:r>
      <w:proofErr w:type="spellEnd"/>
      <w:r w:rsidR="00683B3C" w:rsidRPr="008154F5">
        <w:rPr>
          <w:rFonts w:ascii="Arial" w:hAnsi="Arial" w:cs="Arial"/>
          <w:color w:val="000000" w:themeColor="text1"/>
          <w:sz w:val="24"/>
          <w:szCs w:val="24"/>
          <w:lang w:val="en-US"/>
        </w:rPr>
        <w:t xml:space="preserve"> reported that 93% of women accessed VTP within the first 12 weeks of gestation, while </w:t>
      </w:r>
      <w:proofErr w:type="spellStart"/>
      <w:r w:rsidR="00683B3C" w:rsidRPr="008154F5">
        <w:rPr>
          <w:rFonts w:ascii="Arial" w:hAnsi="Arial" w:cs="Arial"/>
          <w:color w:val="000000" w:themeColor="text1"/>
          <w:sz w:val="24"/>
          <w:szCs w:val="24"/>
          <w:lang w:val="en-US"/>
        </w:rPr>
        <w:t>Profamilia</w:t>
      </w:r>
      <w:proofErr w:type="spellEnd"/>
      <w:r w:rsidR="00683B3C" w:rsidRPr="008154F5">
        <w:rPr>
          <w:rFonts w:ascii="Arial" w:hAnsi="Arial" w:cs="Arial"/>
          <w:color w:val="000000" w:themeColor="text1"/>
          <w:sz w:val="24"/>
          <w:szCs w:val="24"/>
          <w:lang w:val="en-US"/>
        </w:rPr>
        <w:t xml:space="preserve"> reported a rate of 86%. </w:t>
      </w:r>
      <w:r w:rsidR="00683B3C" w:rsidRPr="008154F5">
        <w:rPr>
          <w:rFonts w:ascii="Arial" w:hAnsi="Arial" w:cs="Arial"/>
          <w:b/>
          <w:bCs/>
          <w:color w:val="000000" w:themeColor="text1"/>
          <w:sz w:val="24"/>
          <w:szCs w:val="24"/>
          <w:lang w:val="en-US"/>
        </w:rPr>
        <w:t>Conclusion:</w:t>
      </w:r>
      <w:r w:rsidR="00683B3C" w:rsidRPr="008154F5">
        <w:rPr>
          <w:rFonts w:ascii="Arial" w:hAnsi="Arial" w:cs="Arial"/>
          <w:color w:val="000000" w:themeColor="text1"/>
          <w:sz w:val="24"/>
          <w:szCs w:val="24"/>
          <w:lang w:val="en-US"/>
        </w:rPr>
        <w:t xml:space="preserve"> Colombia has made progress in recognizing women’s sexual and reproductive rights, particularly through greater acceptance of VTP as a right and improved access to related services. However, the lack of comprehensive data limits a full assessment of the ruling’s impact on women’s living conditions.</w:t>
      </w:r>
      <w:bookmarkEnd w:id="1"/>
    </w:p>
    <w:p w14:paraId="264E2EC9" w14:textId="49C77739" w:rsidR="00C8193A" w:rsidRPr="00A42A46" w:rsidRDefault="00C8193A" w:rsidP="00B50ECC">
      <w:pPr>
        <w:spacing w:line="360" w:lineRule="auto"/>
        <w:ind w:firstLine="709"/>
        <w:jc w:val="both"/>
        <w:rPr>
          <w:rFonts w:ascii="Arial" w:hAnsi="Arial" w:cs="Arial"/>
          <w:b/>
          <w:sz w:val="24"/>
          <w:szCs w:val="24"/>
          <w:lang w:val="en-US"/>
        </w:rPr>
      </w:pPr>
      <w:r w:rsidRPr="00A42A46">
        <w:rPr>
          <w:rFonts w:ascii="Arial" w:hAnsi="Arial" w:cs="Arial"/>
          <w:b/>
          <w:sz w:val="24"/>
          <w:szCs w:val="24"/>
          <w:lang w:val="en-US"/>
        </w:rPr>
        <w:t>Keywords:</w:t>
      </w:r>
      <w:r w:rsidR="00E905B7" w:rsidRPr="00A42A46">
        <w:rPr>
          <w:rFonts w:ascii="Arial" w:hAnsi="Arial" w:cs="Arial"/>
          <w:b/>
          <w:sz w:val="24"/>
          <w:szCs w:val="24"/>
          <w:lang w:val="en-US"/>
        </w:rPr>
        <w:t xml:space="preserve"> </w:t>
      </w:r>
      <w:r w:rsidR="00E905B7" w:rsidRPr="00A42A46">
        <w:rPr>
          <w:rFonts w:ascii="Arial" w:hAnsi="Arial" w:cs="Arial"/>
          <w:bCs/>
          <w:sz w:val="24"/>
          <w:szCs w:val="24"/>
          <w:lang w:val="en-US"/>
        </w:rPr>
        <w:t>Enacted Statutes, Social Problems,</w:t>
      </w:r>
      <w:r w:rsidR="00A42A46" w:rsidRPr="00A42A46">
        <w:rPr>
          <w:rFonts w:ascii="Arial" w:hAnsi="Arial" w:cs="Arial"/>
          <w:bCs/>
          <w:sz w:val="24"/>
          <w:szCs w:val="24"/>
          <w:lang w:val="en-US"/>
        </w:rPr>
        <w:t xml:space="preserve"> </w:t>
      </w:r>
      <w:r w:rsidR="00E905B7" w:rsidRPr="00A42A46">
        <w:rPr>
          <w:rFonts w:ascii="Arial" w:hAnsi="Arial" w:cs="Arial"/>
          <w:bCs/>
          <w:sz w:val="24"/>
          <w:szCs w:val="24"/>
          <w:lang w:val="en-US"/>
        </w:rPr>
        <w:t>Gender Studies, Abortion Legal, Reproductive Rights</w:t>
      </w:r>
      <w:r w:rsidR="00A42A46">
        <w:rPr>
          <w:rFonts w:ascii="Arial" w:hAnsi="Arial" w:cs="Arial"/>
          <w:bCs/>
          <w:sz w:val="24"/>
          <w:szCs w:val="24"/>
          <w:lang w:val="en-US"/>
        </w:rPr>
        <w:t>.</w:t>
      </w:r>
    </w:p>
    <w:p w14:paraId="5953EDB8" w14:textId="03D3A0F6" w:rsidR="006908F2" w:rsidRPr="00A42A46" w:rsidRDefault="006908F2" w:rsidP="00711F78">
      <w:pPr>
        <w:spacing w:line="360" w:lineRule="auto"/>
        <w:jc w:val="center"/>
        <w:rPr>
          <w:rFonts w:ascii="Arial" w:hAnsi="Arial" w:cs="Arial"/>
          <w:b/>
          <w:sz w:val="24"/>
          <w:szCs w:val="24"/>
          <w:lang w:val="en-US"/>
        </w:rPr>
      </w:pPr>
    </w:p>
    <w:p w14:paraId="0839748F" w14:textId="0299BE60" w:rsidR="0029321D" w:rsidRPr="00A42A46" w:rsidRDefault="0029321D" w:rsidP="00C87241">
      <w:pPr>
        <w:spacing w:line="360" w:lineRule="auto"/>
        <w:rPr>
          <w:rFonts w:ascii="Arial" w:hAnsi="Arial" w:cs="Arial"/>
          <w:b/>
          <w:sz w:val="24"/>
          <w:szCs w:val="24"/>
          <w:lang w:val="en-US"/>
        </w:rPr>
      </w:pPr>
    </w:p>
    <w:p w14:paraId="5F292CAF" w14:textId="49A41E2D" w:rsidR="00C8193A" w:rsidRPr="00A42A46" w:rsidRDefault="00C8193A" w:rsidP="00C87241">
      <w:pPr>
        <w:spacing w:line="360" w:lineRule="auto"/>
        <w:rPr>
          <w:rFonts w:ascii="Arial" w:hAnsi="Arial" w:cs="Arial"/>
          <w:b/>
          <w:sz w:val="24"/>
          <w:szCs w:val="24"/>
          <w:lang w:val="en-US"/>
        </w:rPr>
      </w:pPr>
    </w:p>
    <w:p w14:paraId="382684B5" w14:textId="38BDDDDC" w:rsidR="00C8193A" w:rsidRPr="00A42A46" w:rsidRDefault="00C8193A" w:rsidP="00C87241">
      <w:pPr>
        <w:spacing w:line="360" w:lineRule="auto"/>
        <w:rPr>
          <w:rFonts w:ascii="Arial" w:hAnsi="Arial" w:cs="Arial"/>
          <w:b/>
          <w:sz w:val="24"/>
          <w:szCs w:val="24"/>
          <w:lang w:val="en-US"/>
        </w:rPr>
      </w:pPr>
    </w:p>
    <w:p w14:paraId="66F50D0C" w14:textId="6202742D" w:rsidR="00C8193A" w:rsidRPr="00A42A46" w:rsidRDefault="00C8193A" w:rsidP="00C87241">
      <w:pPr>
        <w:spacing w:line="360" w:lineRule="auto"/>
        <w:rPr>
          <w:rFonts w:ascii="Arial" w:hAnsi="Arial" w:cs="Arial"/>
          <w:b/>
          <w:sz w:val="24"/>
          <w:szCs w:val="24"/>
          <w:lang w:val="en-US"/>
        </w:rPr>
      </w:pPr>
    </w:p>
    <w:p w14:paraId="584E5AF9" w14:textId="058439B3" w:rsidR="00683B3C" w:rsidRDefault="00683B3C" w:rsidP="00683B3C">
      <w:pPr>
        <w:spacing w:line="360" w:lineRule="auto"/>
        <w:rPr>
          <w:rFonts w:ascii="Arial" w:hAnsi="Arial" w:cs="Arial"/>
          <w:b/>
          <w:sz w:val="24"/>
          <w:szCs w:val="24"/>
          <w:lang w:val="en-US"/>
        </w:rPr>
      </w:pPr>
    </w:p>
    <w:p w14:paraId="3CA62AA5" w14:textId="77777777" w:rsidR="00683B3C" w:rsidRPr="00683B3C" w:rsidRDefault="00683B3C" w:rsidP="00683B3C">
      <w:pPr>
        <w:spacing w:line="360" w:lineRule="auto"/>
        <w:rPr>
          <w:rFonts w:ascii="Arial" w:hAnsi="Arial" w:cs="Arial"/>
          <w:b/>
          <w:sz w:val="24"/>
          <w:szCs w:val="24"/>
          <w:lang w:val="en-US"/>
        </w:rPr>
      </w:pPr>
    </w:p>
    <w:p w14:paraId="46529571" w14:textId="77777777" w:rsidR="00683B3C" w:rsidRPr="00683B3C" w:rsidRDefault="00683B3C" w:rsidP="00711F78">
      <w:pPr>
        <w:spacing w:line="360" w:lineRule="auto"/>
        <w:jc w:val="center"/>
        <w:rPr>
          <w:rFonts w:ascii="Arial" w:hAnsi="Arial" w:cs="Arial"/>
          <w:b/>
          <w:sz w:val="24"/>
          <w:szCs w:val="24"/>
          <w:lang w:val="en-US"/>
        </w:rPr>
      </w:pPr>
    </w:p>
    <w:p w14:paraId="6D5B3D5E" w14:textId="1788302F" w:rsidR="002F7AE3" w:rsidRPr="000E75B2" w:rsidRDefault="00711F78" w:rsidP="00711F78">
      <w:pPr>
        <w:spacing w:line="360" w:lineRule="auto"/>
        <w:jc w:val="center"/>
        <w:rPr>
          <w:rFonts w:ascii="Arial" w:hAnsi="Arial" w:cs="Arial"/>
          <w:b/>
          <w:sz w:val="24"/>
          <w:szCs w:val="24"/>
        </w:rPr>
      </w:pPr>
      <w:r w:rsidRPr="000E75B2">
        <w:rPr>
          <w:rFonts w:ascii="Arial" w:hAnsi="Arial" w:cs="Arial"/>
          <w:b/>
          <w:sz w:val="24"/>
          <w:szCs w:val="24"/>
        </w:rPr>
        <w:lastRenderedPageBreak/>
        <w:t>S</w:t>
      </w:r>
      <w:r w:rsidR="003729D0" w:rsidRPr="000E75B2">
        <w:rPr>
          <w:rFonts w:ascii="Arial" w:hAnsi="Arial" w:cs="Arial"/>
          <w:b/>
          <w:sz w:val="24"/>
          <w:szCs w:val="24"/>
        </w:rPr>
        <w:t>entencia C-055 de 2022: Despenalización del aborto hasta la semana 24 de gestación</w:t>
      </w:r>
      <w:r w:rsidR="00A609B6" w:rsidRPr="000E75B2">
        <w:rPr>
          <w:rFonts w:ascii="Arial" w:hAnsi="Arial" w:cs="Arial"/>
          <w:b/>
          <w:sz w:val="24"/>
          <w:szCs w:val="24"/>
        </w:rPr>
        <w:t xml:space="preserve"> en Colombia</w:t>
      </w:r>
      <w:r w:rsidR="003729D0" w:rsidRPr="000E75B2">
        <w:rPr>
          <w:rFonts w:ascii="Arial" w:hAnsi="Arial" w:cs="Arial"/>
          <w:b/>
          <w:sz w:val="24"/>
          <w:szCs w:val="24"/>
        </w:rPr>
        <w:t xml:space="preserve"> y su</w:t>
      </w:r>
      <w:r w:rsidR="000025F2">
        <w:rPr>
          <w:rFonts w:ascii="Arial" w:hAnsi="Arial" w:cs="Arial"/>
          <w:b/>
          <w:sz w:val="24"/>
          <w:szCs w:val="24"/>
        </w:rPr>
        <w:t xml:space="preserve">s avances y dificultades </w:t>
      </w:r>
      <w:r w:rsidR="003729D0" w:rsidRPr="000E75B2">
        <w:rPr>
          <w:rFonts w:ascii="Arial" w:hAnsi="Arial" w:cs="Arial"/>
          <w:b/>
          <w:sz w:val="24"/>
          <w:szCs w:val="24"/>
        </w:rPr>
        <w:t xml:space="preserve">en los derechos </w:t>
      </w:r>
      <w:r w:rsidR="00EE0A73" w:rsidRPr="000E75B2">
        <w:rPr>
          <w:rFonts w:ascii="Arial" w:hAnsi="Arial" w:cs="Arial"/>
          <w:b/>
          <w:sz w:val="24"/>
          <w:szCs w:val="24"/>
        </w:rPr>
        <w:t xml:space="preserve">sexuales y </w:t>
      </w:r>
      <w:r w:rsidR="003729D0" w:rsidRPr="000E75B2">
        <w:rPr>
          <w:rFonts w:ascii="Arial" w:hAnsi="Arial" w:cs="Arial"/>
          <w:b/>
          <w:sz w:val="24"/>
          <w:szCs w:val="24"/>
        </w:rPr>
        <w:t>reproductivos de la mujer</w:t>
      </w:r>
    </w:p>
    <w:p w14:paraId="473105F4" w14:textId="77777777" w:rsidR="00AB0F30" w:rsidRPr="000E75B2" w:rsidRDefault="00AB0F30" w:rsidP="00C41E43">
      <w:pPr>
        <w:pStyle w:val="Prrafodelista"/>
        <w:ind w:left="0"/>
        <w:jc w:val="both"/>
        <w:rPr>
          <w:rFonts w:ascii="Arial" w:hAnsi="Arial" w:cs="Arial"/>
          <w:bCs/>
          <w:sz w:val="24"/>
          <w:szCs w:val="24"/>
        </w:rPr>
      </w:pPr>
      <w:r w:rsidRPr="000E75B2">
        <w:rPr>
          <w:rFonts w:ascii="Arial" w:hAnsi="Arial" w:cs="Arial"/>
          <w:b/>
          <w:sz w:val="24"/>
          <w:szCs w:val="24"/>
        </w:rPr>
        <w:t>Tema:</w:t>
      </w:r>
      <w:r w:rsidRPr="000E75B2">
        <w:rPr>
          <w:rFonts w:ascii="Arial" w:hAnsi="Arial" w:cs="Arial"/>
          <w:bCs/>
          <w:sz w:val="24"/>
          <w:szCs w:val="24"/>
        </w:rPr>
        <w:t xml:space="preserve"> Despenalización del aborto</w:t>
      </w:r>
    </w:p>
    <w:p w14:paraId="55F5919D" w14:textId="19258632" w:rsidR="003729D0" w:rsidRDefault="00AB0F30" w:rsidP="00C41E43">
      <w:pPr>
        <w:spacing w:line="360" w:lineRule="auto"/>
        <w:jc w:val="both"/>
        <w:rPr>
          <w:rFonts w:ascii="Arial" w:hAnsi="Arial" w:cs="Arial"/>
          <w:bCs/>
          <w:sz w:val="24"/>
          <w:szCs w:val="24"/>
        </w:rPr>
      </w:pPr>
      <w:r w:rsidRPr="000E75B2">
        <w:rPr>
          <w:rFonts w:ascii="Arial" w:hAnsi="Arial" w:cs="Arial"/>
          <w:b/>
          <w:sz w:val="24"/>
          <w:szCs w:val="24"/>
        </w:rPr>
        <w:t>Subtema:</w:t>
      </w:r>
      <w:r w:rsidRPr="000E75B2">
        <w:rPr>
          <w:rFonts w:ascii="Arial" w:hAnsi="Arial" w:cs="Arial"/>
          <w:bCs/>
          <w:sz w:val="24"/>
          <w:szCs w:val="24"/>
        </w:rPr>
        <w:t xml:space="preserve"> Derechos</w:t>
      </w:r>
      <w:r w:rsidR="00EE0A73" w:rsidRPr="000E75B2">
        <w:rPr>
          <w:rFonts w:ascii="Arial" w:hAnsi="Arial" w:cs="Arial"/>
          <w:bCs/>
          <w:sz w:val="24"/>
          <w:szCs w:val="24"/>
        </w:rPr>
        <w:t xml:space="preserve"> sexuales y</w:t>
      </w:r>
      <w:r w:rsidRPr="000E75B2">
        <w:rPr>
          <w:rFonts w:ascii="Arial" w:hAnsi="Arial" w:cs="Arial"/>
          <w:bCs/>
          <w:sz w:val="24"/>
          <w:szCs w:val="24"/>
        </w:rPr>
        <w:t xml:space="preserve"> reproductivos de la mujer</w:t>
      </w:r>
    </w:p>
    <w:p w14:paraId="4F99E15D" w14:textId="5A6DAA23" w:rsidR="008E4520" w:rsidRDefault="008E4520" w:rsidP="006A516E">
      <w:pPr>
        <w:pStyle w:val="Ttulo1"/>
        <w:spacing w:line="360" w:lineRule="auto"/>
        <w:jc w:val="both"/>
        <w:rPr>
          <w:rFonts w:ascii="Arial" w:hAnsi="Arial" w:cs="Arial"/>
          <w:b/>
          <w:bCs/>
          <w:color w:val="000000" w:themeColor="text1"/>
          <w:sz w:val="24"/>
          <w:szCs w:val="24"/>
        </w:rPr>
      </w:pPr>
      <w:bookmarkStart w:id="2" w:name="_Toc202261478"/>
      <w:r w:rsidRPr="008154F5">
        <w:rPr>
          <w:rFonts w:ascii="Arial" w:hAnsi="Arial" w:cs="Arial"/>
          <w:b/>
          <w:bCs/>
          <w:color w:val="000000" w:themeColor="text1"/>
          <w:sz w:val="24"/>
          <w:szCs w:val="24"/>
        </w:rPr>
        <w:t>Introducción</w:t>
      </w:r>
      <w:bookmarkEnd w:id="2"/>
    </w:p>
    <w:p w14:paraId="01D07320" w14:textId="77777777" w:rsidR="00B50ECC" w:rsidRPr="00B50ECC" w:rsidRDefault="00B50ECC" w:rsidP="009F6B43">
      <w:pPr>
        <w:spacing w:before="100" w:beforeAutospacing="1" w:after="100" w:afterAutospacing="1" w:line="240" w:lineRule="auto"/>
        <w:outlineLvl w:val="2"/>
        <w:rPr>
          <w:rFonts w:ascii="Arial" w:eastAsia="Times New Roman" w:hAnsi="Arial" w:cs="Arial"/>
          <w:b/>
          <w:bCs/>
          <w:sz w:val="27"/>
          <w:szCs w:val="27"/>
          <w:lang w:eastAsia="es-CO"/>
        </w:rPr>
      </w:pPr>
      <w:r w:rsidRPr="00B50ECC">
        <w:rPr>
          <w:rFonts w:ascii="Arial" w:eastAsia="Times New Roman" w:hAnsi="Arial" w:cs="Arial"/>
          <w:b/>
          <w:bCs/>
          <w:sz w:val="27"/>
          <w:szCs w:val="27"/>
          <w:lang w:eastAsia="es-CO"/>
        </w:rPr>
        <w:t>Introducción</w:t>
      </w:r>
    </w:p>
    <w:p w14:paraId="34DD4833" w14:textId="77777777" w:rsidR="00B50ECC" w:rsidRPr="00B50ECC" w:rsidRDefault="00B50ECC" w:rsidP="00B50ECC">
      <w:pPr>
        <w:spacing w:before="100" w:beforeAutospacing="1" w:after="100" w:afterAutospacing="1" w:line="240" w:lineRule="auto"/>
        <w:ind w:firstLine="709"/>
        <w:jc w:val="both"/>
        <w:rPr>
          <w:rFonts w:ascii="Arial" w:eastAsia="Times New Roman" w:hAnsi="Arial" w:cs="Arial"/>
          <w:sz w:val="24"/>
          <w:szCs w:val="24"/>
          <w:lang w:eastAsia="es-CO"/>
        </w:rPr>
      </w:pPr>
      <w:r w:rsidRPr="00B50ECC">
        <w:rPr>
          <w:rFonts w:ascii="Arial" w:eastAsia="Times New Roman" w:hAnsi="Arial" w:cs="Arial"/>
          <w:sz w:val="24"/>
          <w:szCs w:val="24"/>
          <w:lang w:eastAsia="es-CO"/>
        </w:rPr>
        <w:t>La interrupción voluntaria del embarazo ha sido históricamente una de las temáticas más controversiales dentro del debate jurídico, ético y social, especialmente en países de América Latina donde predominan sistemas normativos restrictivos influenciados por valores religiosos y culturales conservadores. En Colombia, el aborto ha sido objeto de un largo proceso de evolución jurisprudencial, hasta alcanzar un punto de inflexión con la Sentencia C-055 de 2022, mediante la cual la Corte Constitucional despenalizó el aborto hasta la semana 24 de gestación. Este fallo no solo redefinió el marco legal en torno al aborto, sino que además reconoció la autonomía reproductiva como parte integral de los derechos sexuales y reproductivos de las mujeres.</w:t>
      </w:r>
    </w:p>
    <w:p w14:paraId="2827A180" w14:textId="77777777" w:rsidR="00B50ECC" w:rsidRPr="00B50ECC" w:rsidRDefault="00B50ECC" w:rsidP="00B50ECC">
      <w:pPr>
        <w:spacing w:before="100" w:beforeAutospacing="1" w:after="100" w:afterAutospacing="1" w:line="240" w:lineRule="auto"/>
        <w:ind w:firstLine="709"/>
        <w:jc w:val="both"/>
        <w:rPr>
          <w:rFonts w:ascii="Arial" w:eastAsia="Times New Roman" w:hAnsi="Arial" w:cs="Arial"/>
          <w:sz w:val="24"/>
          <w:szCs w:val="24"/>
          <w:lang w:eastAsia="es-CO"/>
        </w:rPr>
      </w:pPr>
      <w:r w:rsidRPr="00B50ECC">
        <w:rPr>
          <w:rFonts w:ascii="Arial" w:eastAsia="Times New Roman" w:hAnsi="Arial" w:cs="Arial"/>
          <w:sz w:val="24"/>
          <w:szCs w:val="24"/>
          <w:lang w:eastAsia="es-CO"/>
        </w:rPr>
        <w:t>La presente investigación tiene como propósito analizar el impacto de dicha sentencia en el reconocimiento, garantía y ejercicio de los derechos sexuales y reproductivos en Colombia. Para ello, se parte de la premisa de que el acceso al aborto seguro no es únicamente una cuestión médica, sino un asunto de justicia social y de derechos humanos. En este sentido, se examinan los fundamentos jurídicos de la decisión, su contexto normativo e internacional, así como las implicaciones sociales, económicas y de salud pública derivadas de su implementación.</w:t>
      </w:r>
    </w:p>
    <w:p w14:paraId="136B753C" w14:textId="77777777" w:rsidR="00B50ECC" w:rsidRPr="00B50ECC" w:rsidRDefault="00B50ECC" w:rsidP="00B50ECC">
      <w:pPr>
        <w:spacing w:before="100" w:beforeAutospacing="1" w:after="100" w:afterAutospacing="1" w:line="240" w:lineRule="auto"/>
        <w:ind w:firstLine="709"/>
        <w:jc w:val="both"/>
        <w:rPr>
          <w:rFonts w:ascii="Arial" w:eastAsia="Times New Roman" w:hAnsi="Arial" w:cs="Arial"/>
          <w:sz w:val="24"/>
          <w:szCs w:val="24"/>
          <w:lang w:eastAsia="es-CO"/>
        </w:rPr>
      </w:pPr>
      <w:r w:rsidRPr="00B50ECC">
        <w:rPr>
          <w:rFonts w:ascii="Arial" w:eastAsia="Times New Roman" w:hAnsi="Arial" w:cs="Arial"/>
          <w:sz w:val="24"/>
          <w:szCs w:val="24"/>
          <w:lang w:eastAsia="es-CO"/>
        </w:rPr>
        <w:t>A pesar del avance normativo que representa esta sentencia, la realidad evidencia profundas desigualdades en el acceso efectivo a los servicios de interrupción voluntaria del embarazo, especialmente para mujeres en condiciones de vulnerabilidad, en zonas rurales o en situación de pobreza. Estas barreras estructurales plantean la necesidad de fortalecer las políticas públicas, los mecanismos de financiación, la formación del personal de salud y la eliminación del estigma social que aún persiste.</w:t>
      </w:r>
    </w:p>
    <w:p w14:paraId="1C7D2816" w14:textId="77777777" w:rsidR="00B50ECC" w:rsidRPr="00B50ECC" w:rsidRDefault="00B50ECC" w:rsidP="00B50ECC">
      <w:pPr>
        <w:spacing w:before="100" w:beforeAutospacing="1" w:after="100" w:afterAutospacing="1" w:line="240" w:lineRule="auto"/>
        <w:ind w:firstLine="709"/>
        <w:jc w:val="both"/>
        <w:rPr>
          <w:rFonts w:ascii="Arial" w:eastAsia="Times New Roman" w:hAnsi="Arial" w:cs="Arial"/>
          <w:sz w:val="24"/>
          <w:szCs w:val="24"/>
          <w:lang w:eastAsia="es-CO"/>
        </w:rPr>
      </w:pPr>
      <w:r w:rsidRPr="00B50ECC">
        <w:rPr>
          <w:rFonts w:ascii="Arial" w:eastAsia="Times New Roman" w:hAnsi="Arial" w:cs="Arial"/>
          <w:sz w:val="24"/>
          <w:szCs w:val="24"/>
          <w:lang w:eastAsia="es-CO"/>
        </w:rPr>
        <w:t>Este trabajo se desarrolla bajo un enfoque cualitativo, desde una perspectiva constructivista y con metodología hermenéutica, utilizando fuentes documentales, jurisprudenciales y científicas. Su objetivo es ofrecer un análisis integral sobre los avances y limitaciones de la despenalización del aborto en Colombia, identificando tanto los logros alcanzados como los retos pendientes para la garantía plena de los derechos sexuales y reproductivos de las mujeres.</w:t>
      </w:r>
    </w:p>
    <w:p w14:paraId="5173B290" w14:textId="77777777" w:rsidR="006A516E" w:rsidRPr="00B50ECC" w:rsidRDefault="006A516E" w:rsidP="00B50ECC">
      <w:pPr>
        <w:ind w:firstLine="709"/>
        <w:jc w:val="both"/>
        <w:rPr>
          <w:rFonts w:ascii="Arial" w:hAnsi="Arial" w:cs="Arial"/>
        </w:rPr>
      </w:pPr>
    </w:p>
    <w:p w14:paraId="40573443" w14:textId="77777777" w:rsidR="006A516E" w:rsidRPr="00B50ECC" w:rsidRDefault="006A516E" w:rsidP="006A516E">
      <w:pPr>
        <w:rPr>
          <w:rFonts w:ascii="Arial" w:hAnsi="Arial" w:cs="Arial"/>
        </w:rPr>
      </w:pPr>
    </w:p>
    <w:p w14:paraId="49346669" w14:textId="650CB3D9" w:rsidR="00247CEC" w:rsidRPr="006A516E" w:rsidRDefault="00A609B6" w:rsidP="006A516E">
      <w:pPr>
        <w:pStyle w:val="Prrafodelista"/>
        <w:numPr>
          <w:ilvl w:val="0"/>
          <w:numId w:val="14"/>
        </w:numPr>
        <w:spacing w:line="360" w:lineRule="auto"/>
        <w:jc w:val="both"/>
        <w:rPr>
          <w:rFonts w:ascii="Arial" w:hAnsi="Arial" w:cs="Arial"/>
          <w:b/>
          <w:sz w:val="24"/>
          <w:szCs w:val="24"/>
        </w:rPr>
      </w:pPr>
      <w:r w:rsidRPr="006A516E">
        <w:rPr>
          <w:rFonts w:ascii="Arial" w:hAnsi="Arial" w:cs="Arial"/>
          <w:b/>
          <w:sz w:val="24"/>
          <w:szCs w:val="24"/>
        </w:rPr>
        <w:t>Planteamiento del problema</w:t>
      </w:r>
    </w:p>
    <w:p w14:paraId="616662BD" w14:textId="77777777" w:rsidR="00501D6C" w:rsidRDefault="00CB2B57" w:rsidP="00B50ECC">
      <w:pPr>
        <w:spacing w:line="360" w:lineRule="auto"/>
        <w:ind w:firstLine="709"/>
        <w:jc w:val="both"/>
        <w:rPr>
          <w:rFonts w:ascii="Arial" w:hAnsi="Arial" w:cs="Arial"/>
          <w:bCs/>
          <w:sz w:val="24"/>
          <w:szCs w:val="24"/>
        </w:rPr>
      </w:pPr>
      <w:bookmarkStart w:id="3" w:name="_Hlk201686405"/>
      <w:r w:rsidRPr="000E75B2">
        <w:rPr>
          <w:rFonts w:ascii="Arial" w:hAnsi="Arial" w:cs="Arial"/>
          <w:bCs/>
          <w:sz w:val="24"/>
          <w:szCs w:val="24"/>
        </w:rPr>
        <w:t xml:space="preserve">En el 2019 anualmente se realizaban aproximadamente 73 millones de interrupciones del embarazo a nivel global, sin embargo, alrededor del 45% de las interrupciones del embarazo ocurren en condiciones de riesgo, y el 97% de estos procedimientos se llevan a cabo en países en desarrollo </w:t>
      </w:r>
      <w:sdt>
        <w:sdtPr>
          <w:rPr>
            <w:rFonts w:ascii="Arial" w:hAnsi="Arial" w:cs="Arial"/>
            <w:bCs/>
            <w:color w:val="000000"/>
            <w:sz w:val="24"/>
            <w:szCs w:val="24"/>
          </w:rPr>
          <w:tag w:val="MENDELEY_CITATION_v3_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"/>
          <w:id w:val="-274786192"/>
          <w:placeholder>
            <w:docPart w:val="27D9111B425B42DBB5F05ADD8B452C55"/>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Bearak</w:t>
          </w:r>
          <w:proofErr w:type="spellEnd"/>
          <w:r w:rsidR="00A21320" w:rsidRPr="000E75B2">
            <w:rPr>
              <w:rFonts w:ascii="Arial" w:hAnsi="Arial" w:cs="Arial"/>
              <w:bCs/>
              <w:color w:val="000000"/>
              <w:sz w:val="24"/>
              <w:szCs w:val="24"/>
            </w:rPr>
            <w:t xml:space="preserve"> et al., 2020)</w:t>
          </w:r>
        </w:sdtContent>
      </w:sdt>
      <w:r w:rsidRPr="000E75B2">
        <w:rPr>
          <w:rFonts w:ascii="Arial" w:hAnsi="Arial" w:cs="Arial"/>
          <w:bCs/>
          <w:sz w:val="24"/>
          <w:szCs w:val="24"/>
        </w:rPr>
        <w:t>.</w:t>
      </w:r>
      <w:r w:rsidR="00DA57F2" w:rsidRPr="000E75B2">
        <w:rPr>
          <w:rFonts w:ascii="Arial" w:hAnsi="Arial" w:cs="Arial"/>
          <w:bCs/>
          <w:sz w:val="24"/>
          <w:szCs w:val="24"/>
        </w:rPr>
        <w:t xml:space="preserve"> </w:t>
      </w:r>
      <w:bookmarkStart w:id="4" w:name="_Hlk201686619"/>
      <w:bookmarkEnd w:id="3"/>
      <w:r w:rsidR="006A07C1" w:rsidRPr="000E75B2">
        <w:rPr>
          <w:rFonts w:ascii="Arial" w:hAnsi="Arial" w:cs="Arial"/>
          <w:bCs/>
          <w:sz w:val="24"/>
          <w:szCs w:val="24"/>
        </w:rPr>
        <w:t xml:space="preserve">En Estados Unidos, en 2011 </w:t>
      </w:r>
      <w:bookmarkEnd w:id="4"/>
      <w:r w:rsidR="006A07C1" w:rsidRPr="000E75B2">
        <w:rPr>
          <w:rFonts w:ascii="Arial" w:hAnsi="Arial" w:cs="Arial"/>
          <w:bCs/>
          <w:sz w:val="24"/>
          <w:szCs w:val="24"/>
        </w:rPr>
        <w:t xml:space="preserve">aproximadamente 1 de cada 3 mujeres habría recurrido a un aborto antes de los 45 años, </w:t>
      </w:r>
      <w:bookmarkStart w:id="5" w:name="_Hlk201686646"/>
      <w:r w:rsidR="00501D6C">
        <w:rPr>
          <w:rFonts w:ascii="Arial" w:hAnsi="Arial" w:cs="Arial"/>
          <w:bCs/>
          <w:sz w:val="24"/>
          <w:szCs w:val="24"/>
        </w:rPr>
        <w:t>s</w:t>
      </w:r>
      <w:r w:rsidR="006A07C1" w:rsidRPr="000E75B2">
        <w:rPr>
          <w:rFonts w:ascii="Arial" w:hAnsi="Arial" w:cs="Arial"/>
          <w:bCs/>
          <w:sz w:val="24"/>
          <w:szCs w:val="24"/>
        </w:rPr>
        <w:t xml:space="preserve">e llevaron a cabo 1.1 millones de abortos </w:t>
      </w:r>
      <w:bookmarkStart w:id="6" w:name="_Hlk201686660"/>
      <w:bookmarkEnd w:id="5"/>
      <w:sdt>
        <w:sdtPr>
          <w:rPr>
            <w:rFonts w:ascii="Arial" w:hAnsi="Arial" w:cs="Arial"/>
            <w:bCs/>
            <w:color w:val="000000"/>
            <w:sz w:val="24"/>
            <w:szCs w:val="24"/>
          </w:rPr>
          <w:tag w:val="MENDELEY_CITATION_v3_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"/>
          <w:id w:val="-710721038"/>
          <w:placeholder>
            <w:docPart w:val="DefaultPlaceholder_-1854013440"/>
          </w:placeholder>
        </w:sdtPr>
        <w:sdtContent>
          <w:r w:rsidR="00A21320" w:rsidRPr="000E75B2">
            <w:rPr>
              <w:rFonts w:ascii="Arial" w:hAnsi="Arial" w:cs="Arial"/>
              <w:bCs/>
              <w:color w:val="000000"/>
              <w:sz w:val="24"/>
              <w:szCs w:val="24"/>
            </w:rPr>
            <w:t>(Organización Mundial de Salud, 2014)</w:t>
          </w:r>
        </w:sdtContent>
      </w:sdt>
      <w:r w:rsidR="006A07C1" w:rsidRPr="000E75B2">
        <w:rPr>
          <w:rFonts w:ascii="Arial" w:hAnsi="Arial" w:cs="Arial"/>
          <w:bCs/>
          <w:color w:val="000000"/>
          <w:sz w:val="24"/>
          <w:szCs w:val="24"/>
        </w:rPr>
        <w:t xml:space="preserve">, </w:t>
      </w:r>
      <w:bookmarkEnd w:id="6"/>
      <w:r w:rsidR="006A07C1" w:rsidRPr="000E75B2">
        <w:rPr>
          <w:rFonts w:ascii="Arial" w:hAnsi="Arial" w:cs="Arial"/>
          <w:bCs/>
          <w:color w:val="000000"/>
          <w:sz w:val="24"/>
          <w:szCs w:val="24"/>
        </w:rPr>
        <w:t>cifra superada en 2023</w:t>
      </w:r>
      <w:r w:rsidR="00883ECE" w:rsidRPr="000E75B2">
        <w:rPr>
          <w:rFonts w:ascii="Arial" w:hAnsi="Arial" w:cs="Arial"/>
          <w:bCs/>
          <w:color w:val="000000"/>
          <w:sz w:val="24"/>
          <w:szCs w:val="24"/>
        </w:rPr>
        <w:t xml:space="preserve"> </w:t>
      </w:r>
      <w:sdt>
        <w:sdtPr>
          <w:rPr>
            <w:rFonts w:ascii="Arial" w:hAnsi="Arial" w:cs="Arial"/>
            <w:bCs/>
            <w:color w:val="000000"/>
            <w:sz w:val="24"/>
            <w:szCs w:val="24"/>
          </w:rPr>
          <w:tag w:val="MENDELEY_CITATION_v3_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"/>
          <w:id w:val="756176459"/>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Maddow-Zimet</w:t>
          </w:r>
          <w:proofErr w:type="spellEnd"/>
          <w:r w:rsidR="00A21320" w:rsidRPr="000E75B2">
            <w:rPr>
              <w:rFonts w:ascii="Arial" w:hAnsi="Arial" w:cs="Arial"/>
              <w:bCs/>
              <w:color w:val="000000"/>
              <w:sz w:val="24"/>
              <w:szCs w:val="24"/>
            </w:rPr>
            <w:t>, 2024)</w:t>
          </w:r>
        </w:sdtContent>
      </w:sdt>
      <w:r w:rsidR="006A07C1" w:rsidRPr="000E75B2">
        <w:rPr>
          <w:rFonts w:ascii="Arial" w:hAnsi="Arial" w:cs="Arial"/>
          <w:bCs/>
          <w:sz w:val="24"/>
          <w:szCs w:val="24"/>
        </w:rPr>
        <w:t xml:space="preserve">. </w:t>
      </w:r>
    </w:p>
    <w:p w14:paraId="3594F9E1" w14:textId="66D3388D" w:rsidR="00CB2B57" w:rsidRPr="000E75B2" w:rsidRDefault="00641FEE" w:rsidP="00B50ECC">
      <w:pPr>
        <w:spacing w:line="360" w:lineRule="auto"/>
        <w:ind w:firstLine="709"/>
        <w:jc w:val="both"/>
        <w:rPr>
          <w:rFonts w:ascii="Arial" w:hAnsi="Arial" w:cs="Arial"/>
          <w:bCs/>
          <w:sz w:val="24"/>
          <w:szCs w:val="24"/>
        </w:rPr>
      </w:pPr>
      <w:bookmarkStart w:id="7" w:name="_Hlk201686707"/>
      <w:r w:rsidRPr="000E75B2">
        <w:rPr>
          <w:rFonts w:ascii="Arial" w:hAnsi="Arial" w:cs="Arial"/>
          <w:bCs/>
          <w:sz w:val="24"/>
          <w:szCs w:val="24"/>
        </w:rPr>
        <w:t>Se calcul</w:t>
      </w:r>
      <w:r w:rsidR="0031438A" w:rsidRPr="000E75B2">
        <w:rPr>
          <w:rFonts w:ascii="Arial" w:hAnsi="Arial" w:cs="Arial"/>
          <w:bCs/>
          <w:sz w:val="24"/>
          <w:szCs w:val="24"/>
        </w:rPr>
        <w:t>ó</w:t>
      </w:r>
      <w:r w:rsidRPr="000E75B2">
        <w:rPr>
          <w:rFonts w:ascii="Arial" w:hAnsi="Arial" w:cs="Arial"/>
          <w:bCs/>
          <w:sz w:val="24"/>
          <w:szCs w:val="24"/>
        </w:rPr>
        <w:t xml:space="preserve"> que, entre 2010 y 2014, se registraron aproximadamente 6.5 millones de abortos inducidos cada año en América Latina y el Caribe</w:t>
      </w:r>
      <w:bookmarkEnd w:id="7"/>
      <w:r w:rsidRPr="000E75B2">
        <w:rPr>
          <w:rFonts w:ascii="Arial" w:hAnsi="Arial" w:cs="Arial"/>
          <w:bCs/>
          <w:sz w:val="24"/>
          <w:szCs w:val="24"/>
        </w:rPr>
        <w:t xml:space="preserve">, lo que representa un incremento en comparación con los 4.4 millones estimados entre 1990 y 1994 </w:t>
      </w:r>
      <w:bookmarkStart w:id="8" w:name="_Hlk201686721"/>
      <w:sdt>
        <w:sdtPr>
          <w:rPr>
            <w:rFonts w:ascii="Arial" w:hAnsi="Arial" w:cs="Arial"/>
            <w:bCs/>
            <w:color w:val="000000"/>
            <w:sz w:val="24"/>
            <w:szCs w:val="24"/>
          </w:rPr>
          <w:tag w:val="MENDELEY_CITATION_v3_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"/>
          <w:id w:val="1138999061"/>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Ganatra</w:t>
          </w:r>
          <w:proofErr w:type="spellEnd"/>
          <w:r w:rsidR="00A21320" w:rsidRPr="000E75B2">
            <w:rPr>
              <w:rFonts w:ascii="Arial" w:hAnsi="Arial" w:cs="Arial"/>
              <w:bCs/>
              <w:color w:val="000000"/>
              <w:sz w:val="24"/>
              <w:szCs w:val="24"/>
            </w:rPr>
            <w:t xml:space="preserve"> et al., 2017)</w:t>
          </w:r>
        </w:sdtContent>
      </w:sdt>
      <w:r w:rsidRPr="000E75B2">
        <w:rPr>
          <w:rFonts w:ascii="Arial" w:hAnsi="Arial" w:cs="Arial"/>
          <w:bCs/>
          <w:sz w:val="24"/>
          <w:szCs w:val="24"/>
        </w:rPr>
        <w:t xml:space="preserve">. </w:t>
      </w:r>
      <w:bookmarkEnd w:id="8"/>
      <w:r w:rsidR="0031438A" w:rsidRPr="000E75B2">
        <w:rPr>
          <w:rFonts w:ascii="Arial" w:hAnsi="Arial" w:cs="Arial"/>
          <w:bCs/>
          <w:sz w:val="24"/>
          <w:szCs w:val="24"/>
        </w:rPr>
        <w:t xml:space="preserve">En Colombia, según una investigación del Instituto </w:t>
      </w:r>
      <w:proofErr w:type="spellStart"/>
      <w:r w:rsidR="0031438A" w:rsidRPr="000E75B2">
        <w:rPr>
          <w:rFonts w:ascii="Arial" w:hAnsi="Arial" w:cs="Arial"/>
          <w:bCs/>
          <w:sz w:val="24"/>
          <w:szCs w:val="24"/>
        </w:rPr>
        <w:t>Guttmacher</w:t>
      </w:r>
      <w:proofErr w:type="spellEnd"/>
      <w:r w:rsidR="0031438A" w:rsidRPr="000E75B2">
        <w:rPr>
          <w:rFonts w:ascii="Arial" w:hAnsi="Arial" w:cs="Arial"/>
          <w:bCs/>
          <w:sz w:val="24"/>
          <w:szCs w:val="24"/>
        </w:rPr>
        <w:t xml:space="preserve"> </w:t>
      </w:r>
      <w:r w:rsidR="00154D2F">
        <w:rPr>
          <w:rFonts w:ascii="Arial" w:hAnsi="Arial" w:cs="Arial"/>
          <w:bCs/>
          <w:sz w:val="24"/>
          <w:szCs w:val="24"/>
        </w:rPr>
        <w:t>s</w:t>
      </w:r>
      <w:r w:rsidR="0031438A" w:rsidRPr="000E75B2">
        <w:rPr>
          <w:rFonts w:ascii="Arial" w:hAnsi="Arial" w:cs="Arial"/>
          <w:bCs/>
          <w:sz w:val="24"/>
          <w:szCs w:val="24"/>
        </w:rPr>
        <w:t xml:space="preserve">e calculó que en el año 2008 se realizaron alrededor de 400,400 abortos inducidos </w:t>
      </w:r>
      <w:sdt>
        <w:sdtPr>
          <w:rPr>
            <w:rFonts w:ascii="Arial" w:hAnsi="Arial" w:cs="Arial"/>
            <w:bCs/>
            <w:color w:val="000000"/>
            <w:sz w:val="24"/>
            <w:szCs w:val="24"/>
          </w:rPr>
          <w:tag w:val="MENDELEY_CITATION_v3_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"/>
          <w:id w:val="341281913"/>
          <w:placeholder>
            <w:docPart w:val="DefaultPlaceholder_-1854013440"/>
          </w:placeholder>
        </w:sdtPr>
        <w:sdtContent>
          <w:r w:rsidR="00A21320" w:rsidRPr="000E75B2">
            <w:rPr>
              <w:rFonts w:ascii="Arial" w:hAnsi="Arial" w:cs="Arial"/>
              <w:bCs/>
              <w:color w:val="000000"/>
              <w:sz w:val="24"/>
              <w:szCs w:val="24"/>
            </w:rPr>
            <w:t>(E. Prada et al., 2010)</w:t>
          </w:r>
        </w:sdtContent>
      </w:sdt>
      <w:r w:rsidR="0031438A" w:rsidRPr="000E75B2">
        <w:rPr>
          <w:rFonts w:ascii="Arial" w:hAnsi="Arial" w:cs="Arial"/>
          <w:bCs/>
          <w:sz w:val="24"/>
          <w:szCs w:val="24"/>
        </w:rPr>
        <w:t>.</w:t>
      </w:r>
      <w:r w:rsidR="0025401E" w:rsidRPr="000E75B2">
        <w:rPr>
          <w:rFonts w:ascii="Arial" w:hAnsi="Arial" w:cs="Arial"/>
          <w:bCs/>
          <w:sz w:val="24"/>
          <w:szCs w:val="24"/>
        </w:rPr>
        <w:t xml:space="preserve"> Estos datos evidencian que la interrupción del embarazo es un fenómeno prevalente y creciente, que afecta a millones de mujeres en el mundo, especialmente en países en desarrollo como Colombia. Esto demuestra que las políticas restrictivas no han logrado disminuir la demanda de aborto, lo que plantea la necesidad urgente de garantizar condiciones seguras para proteger la salud de las mujeres.</w:t>
      </w:r>
    </w:p>
    <w:p w14:paraId="477E9E73" w14:textId="77777777" w:rsidR="00501D6C" w:rsidRDefault="00247CEC"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Entre </w:t>
      </w:r>
      <w:r w:rsidR="00D96DB1" w:rsidRPr="000E75B2">
        <w:rPr>
          <w:rFonts w:ascii="Arial" w:hAnsi="Arial" w:cs="Arial"/>
          <w:bCs/>
          <w:sz w:val="24"/>
          <w:szCs w:val="24"/>
        </w:rPr>
        <w:t>2010 y 2014</w:t>
      </w:r>
      <w:r w:rsidRPr="000E75B2">
        <w:rPr>
          <w:rFonts w:ascii="Arial" w:hAnsi="Arial" w:cs="Arial"/>
          <w:bCs/>
          <w:sz w:val="24"/>
          <w:szCs w:val="24"/>
        </w:rPr>
        <w:t xml:space="preserve"> se produjeron en todo el mundo 25 millones de abortos peligrosos</w:t>
      </w:r>
      <w:r w:rsidR="00D96DB1" w:rsidRPr="000E75B2">
        <w:rPr>
          <w:rFonts w:ascii="Arial" w:hAnsi="Arial" w:cs="Arial"/>
          <w:bCs/>
          <w:sz w:val="24"/>
          <w:szCs w:val="24"/>
        </w:rPr>
        <w:t xml:space="preserve">, el 45% de </w:t>
      </w:r>
      <w:r w:rsidRPr="000E75B2">
        <w:rPr>
          <w:rFonts w:ascii="Arial" w:hAnsi="Arial" w:cs="Arial"/>
          <w:bCs/>
          <w:sz w:val="24"/>
          <w:szCs w:val="24"/>
        </w:rPr>
        <w:t xml:space="preserve">todos </w:t>
      </w:r>
      <w:r w:rsidR="00D96DB1" w:rsidRPr="000E75B2">
        <w:rPr>
          <w:rFonts w:ascii="Arial" w:hAnsi="Arial" w:cs="Arial"/>
          <w:bCs/>
          <w:sz w:val="24"/>
          <w:szCs w:val="24"/>
        </w:rPr>
        <w:t>los abortos</w:t>
      </w:r>
      <w:r w:rsidRPr="000E75B2">
        <w:rPr>
          <w:rFonts w:ascii="Arial" w:hAnsi="Arial" w:cs="Arial"/>
          <w:bCs/>
          <w:sz w:val="24"/>
          <w:szCs w:val="24"/>
        </w:rPr>
        <w:t xml:space="preserve"> al año</w:t>
      </w:r>
      <w:r w:rsidR="00D96DB1" w:rsidRPr="000E75B2">
        <w:rPr>
          <w:rFonts w:ascii="Arial" w:hAnsi="Arial" w:cs="Arial"/>
          <w:bCs/>
          <w:sz w:val="24"/>
          <w:szCs w:val="24"/>
        </w:rPr>
        <w:t>. De estos, aproximadamente una tercera parte se realizaron en condiciones de alto riesgo, es decir, fueron llevados a cabo por personas sin preparación adecuada, utilizando procedimientos peligrosos y</w:t>
      </w:r>
      <w:r w:rsidR="00137DB5" w:rsidRPr="000E75B2">
        <w:rPr>
          <w:rFonts w:ascii="Arial" w:hAnsi="Arial" w:cs="Arial"/>
          <w:bCs/>
          <w:sz w:val="24"/>
          <w:szCs w:val="24"/>
        </w:rPr>
        <w:t xml:space="preserve"> </w:t>
      </w:r>
      <w:r w:rsidR="00D96DB1" w:rsidRPr="000E75B2">
        <w:rPr>
          <w:rFonts w:ascii="Arial" w:hAnsi="Arial" w:cs="Arial"/>
          <w:bCs/>
          <w:sz w:val="24"/>
          <w:szCs w:val="24"/>
        </w:rPr>
        <w:t>traumáticos</w:t>
      </w:r>
      <w:r w:rsidR="00113968" w:rsidRPr="000E75B2">
        <w:rPr>
          <w:rFonts w:ascii="Arial" w:hAnsi="Arial" w:cs="Arial"/>
          <w:bCs/>
          <w:sz w:val="24"/>
          <w:szCs w:val="24"/>
        </w:rPr>
        <w:t xml:space="preserve"> </w:t>
      </w:r>
      <w:sdt>
        <w:sdtPr>
          <w:rPr>
            <w:rFonts w:ascii="Arial" w:hAnsi="Arial" w:cs="Arial"/>
            <w:bCs/>
            <w:color w:val="000000"/>
            <w:sz w:val="24"/>
            <w:szCs w:val="24"/>
          </w:rPr>
          <w:tag w:val="MENDELEY_CITATION_v3_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"/>
          <w:id w:val="1097520525"/>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Ganatra</w:t>
          </w:r>
          <w:proofErr w:type="spellEnd"/>
          <w:r w:rsidR="00A21320" w:rsidRPr="000E75B2">
            <w:rPr>
              <w:rFonts w:ascii="Arial" w:hAnsi="Arial" w:cs="Arial"/>
              <w:bCs/>
              <w:color w:val="000000"/>
              <w:sz w:val="24"/>
              <w:szCs w:val="24"/>
            </w:rPr>
            <w:t xml:space="preserve"> et al., 2017)</w:t>
          </w:r>
        </w:sdtContent>
      </w:sdt>
      <w:r w:rsidR="00D96DB1" w:rsidRPr="000E75B2">
        <w:rPr>
          <w:rFonts w:ascii="Arial" w:hAnsi="Arial" w:cs="Arial"/>
          <w:bCs/>
          <w:sz w:val="24"/>
          <w:szCs w:val="24"/>
        </w:rPr>
        <w:t xml:space="preserve">. El 97% de los abortos inseguros ocurren en países en desarrollo, con más de la mitad registrados en Asia, principalmente en las regiones central y meridional. En América Latina y África, la mayoría de los abortos también se realizan en condiciones peligrosas, con aproximadamente </w:t>
      </w:r>
      <w:r w:rsidR="00572276" w:rsidRPr="000E75B2">
        <w:rPr>
          <w:rFonts w:ascii="Arial" w:hAnsi="Arial" w:cs="Arial"/>
          <w:bCs/>
          <w:sz w:val="24"/>
          <w:szCs w:val="24"/>
        </w:rPr>
        <w:t>3</w:t>
      </w:r>
      <w:r w:rsidR="00D96DB1" w:rsidRPr="000E75B2">
        <w:rPr>
          <w:rFonts w:ascii="Arial" w:hAnsi="Arial" w:cs="Arial"/>
          <w:bCs/>
          <w:sz w:val="24"/>
          <w:szCs w:val="24"/>
        </w:rPr>
        <w:t xml:space="preserve"> de cada </w:t>
      </w:r>
      <w:r w:rsidR="00572276" w:rsidRPr="000E75B2">
        <w:rPr>
          <w:rFonts w:ascii="Arial" w:hAnsi="Arial" w:cs="Arial"/>
          <w:bCs/>
          <w:sz w:val="24"/>
          <w:szCs w:val="24"/>
        </w:rPr>
        <w:t>4</w:t>
      </w:r>
      <w:r w:rsidR="00D96DB1" w:rsidRPr="000E75B2">
        <w:rPr>
          <w:rFonts w:ascii="Arial" w:hAnsi="Arial" w:cs="Arial"/>
          <w:bCs/>
          <w:sz w:val="24"/>
          <w:szCs w:val="24"/>
        </w:rPr>
        <w:t xml:space="preserve"> procedimientos inseguros. </w:t>
      </w:r>
    </w:p>
    <w:p w14:paraId="0F8D7543" w14:textId="2FE6E226" w:rsidR="00DE506A" w:rsidRPr="000E75B2" w:rsidRDefault="00D96DB1" w:rsidP="00B50ECC">
      <w:pPr>
        <w:spacing w:line="360" w:lineRule="auto"/>
        <w:ind w:firstLine="709"/>
        <w:jc w:val="both"/>
        <w:rPr>
          <w:rFonts w:ascii="Arial" w:hAnsi="Arial" w:cs="Arial"/>
          <w:bCs/>
          <w:sz w:val="24"/>
          <w:szCs w:val="24"/>
        </w:rPr>
      </w:pPr>
      <w:r w:rsidRPr="000E75B2">
        <w:rPr>
          <w:rFonts w:ascii="Arial" w:hAnsi="Arial" w:cs="Arial"/>
          <w:bCs/>
          <w:sz w:val="24"/>
          <w:szCs w:val="24"/>
        </w:rPr>
        <w:t>En África, en particular, cerca del 50% de los abortos no se llevan a cabo con las garantías necesarias para proteger la salud de las mujeres</w:t>
      </w:r>
      <w:r w:rsidR="002026EB" w:rsidRPr="000E75B2">
        <w:rPr>
          <w:rFonts w:ascii="Arial" w:hAnsi="Arial" w:cs="Arial"/>
          <w:bCs/>
          <w:sz w:val="24"/>
          <w:szCs w:val="24"/>
        </w:rPr>
        <w:t xml:space="preserve"> </w:t>
      </w:r>
      <w:sdt>
        <w:sdtPr>
          <w:rPr>
            <w:rFonts w:ascii="Arial" w:hAnsi="Arial" w:cs="Arial"/>
            <w:bCs/>
            <w:color w:val="000000"/>
            <w:sz w:val="24"/>
            <w:szCs w:val="24"/>
          </w:rPr>
          <w:tag w:val="MENDELEY_CITATION_v3_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"/>
          <w:id w:val="-1308781492"/>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Ganatra</w:t>
          </w:r>
          <w:proofErr w:type="spellEnd"/>
          <w:r w:rsidR="00A21320" w:rsidRPr="000E75B2">
            <w:rPr>
              <w:rFonts w:ascii="Arial" w:hAnsi="Arial" w:cs="Arial"/>
              <w:bCs/>
              <w:color w:val="000000"/>
              <w:sz w:val="24"/>
              <w:szCs w:val="24"/>
            </w:rPr>
            <w:t xml:space="preserve"> et al., 2017)</w:t>
          </w:r>
        </w:sdtContent>
      </w:sdt>
      <w:r w:rsidRPr="000E75B2">
        <w:rPr>
          <w:rFonts w:ascii="Arial" w:hAnsi="Arial" w:cs="Arial"/>
          <w:bCs/>
          <w:sz w:val="24"/>
          <w:szCs w:val="24"/>
        </w:rPr>
        <w:t>.</w:t>
      </w:r>
      <w:r w:rsidR="0025401E" w:rsidRPr="000E75B2">
        <w:rPr>
          <w:rFonts w:ascii="Arial" w:hAnsi="Arial" w:cs="Arial"/>
          <w:bCs/>
          <w:sz w:val="24"/>
          <w:szCs w:val="24"/>
        </w:rPr>
        <w:t xml:space="preserve"> Este panorama muestra la profunda desigualdad en el acceso a abortos seguros, vinculada </w:t>
      </w:r>
      <w:r w:rsidR="0025401E" w:rsidRPr="000E75B2">
        <w:rPr>
          <w:rFonts w:ascii="Arial" w:hAnsi="Arial" w:cs="Arial"/>
          <w:bCs/>
          <w:sz w:val="24"/>
          <w:szCs w:val="24"/>
        </w:rPr>
        <w:lastRenderedPageBreak/>
        <w:t>no solo a factores económicos, sino también a barreras sociales, culturales y legales que predominan en regiones menos desarrolladas. Esto subraya la urgencia de políticas públicas que despenalicen y regulen el aborto como un derecho humano y de salud pública.</w:t>
      </w:r>
    </w:p>
    <w:p w14:paraId="60AB19D3" w14:textId="34CC8D2A" w:rsidR="0031438A" w:rsidRPr="000E75B2" w:rsidRDefault="00995E5B"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En América Latina, se estimó que 4.9 millones de abortos, equivalentes al 77%, se realizarían en condiciones inseguras. Dentro de esta región, América del Sur presenta la mayor cantidad de abortos, con un promedio anual de 4.6 millones, de los cuales 3.4 millones, es decir, el 74%, serían inseguros </w:t>
      </w:r>
      <w:sdt>
        <w:sdtPr>
          <w:rPr>
            <w:rFonts w:ascii="Arial" w:hAnsi="Arial" w:cs="Arial"/>
            <w:bCs/>
            <w:color w:val="000000"/>
            <w:sz w:val="24"/>
            <w:szCs w:val="24"/>
          </w:rPr>
          <w:tag w:val="MENDELEY_CITATION_v3_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"/>
          <w:id w:val="484059280"/>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Ganatra</w:t>
          </w:r>
          <w:proofErr w:type="spellEnd"/>
          <w:r w:rsidR="00A21320" w:rsidRPr="000E75B2">
            <w:rPr>
              <w:rFonts w:ascii="Arial" w:hAnsi="Arial" w:cs="Arial"/>
              <w:bCs/>
              <w:color w:val="000000"/>
              <w:sz w:val="24"/>
              <w:szCs w:val="24"/>
            </w:rPr>
            <w:t xml:space="preserve"> et al., 2017)</w:t>
          </w:r>
        </w:sdtContent>
      </w:sdt>
      <w:r w:rsidRPr="000E75B2">
        <w:rPr>
          <w:rFonts w:ascii="Arial" w:hAnsi="Arial" w:cs="Arial"/>
          <w:bCs/>
          <w:sz w:val="24"/>
          <w:szCs w:val="24"/>
        </w:rPr>
        <w:t>.</w:t>
      </w:r>
      <w:r w:rsidR="004A75E0" w:rsidRPr="000E75B2">
        <w:rPr>
          <w:rFonts w:ascii="Arial" w:hAnsi="Arial" w:cs="Arial"/>
          <w:bCs/>
          <w:sz w:val="24"/>
          <w:szCs w:val="24"/>
        </w:rPr>
        <w:t xml:space="preserve"> En Colombia, en el 2008 solo 322 de estos procedimientos fueron legales, es decir, Interrupciones Voluntarias del Embarazo (IVE) realizadas en Instituciones de salud </w:t>
      </w:r>
      <w:sdt>
        <w:sdtPr>
          <w:rPr>
            <w:rFonts w:ascii="Arial" w:hAnsi="Arial" w:cs="Arial"/>
            <w:bCs/>
            <w:color w:val="000000"/>
            <w:sz w:val="24"/>
            <w:szCs w:val="24"/>
          </w:rPr>
          <w:tag w:val="MENDELEY_CITATION_v3_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"/>
          <w:id w:val="-906842980"/>
          <w:placeholder>
            <w:docPart w:val="DefaultPlaceholder_-1854013440"/>
          </w:placeholder>
        </w:sdtPr>
        <w:sdtContent>
          <w:r w:rsidR="00A21320" w:rsidRPr="000E75B2">
            <w:rPr>
              <w:rFonts w:ascii="Arial" w:hAnsi="Arial" w:cs="Arial"/>
              <w:bCs/>
              <w:color w:val="000000"/>
              <w:sz w:val="24"/>
              <w:szCs w:val="24"/>
            </w:rPr>
            <w:t>(E. Prada et al., 2010)</w:t>
          </w:r>
        </w:sdtContent>
      </w:sdt>
      <w:r w:rsidR="004A75E0" w:rsidRPr="000E75B2">
        <w:rPr>
          <w:rFonts w:ascii="Arial" w:hAnsi="Arial" w:cs="Arial"/>
          <w:bCs/>
          <w:sz w:val="24"/>
          <w:szCs w:val="24"/>
        </w:rPr>
        <w:t xml:space="preserve">. Sin embargo, </w:t>
      </w:r>
      <w:r w:rsidR="005E289E" w:rsidRPr="000E75B2">
        <w:rPr>
          <w:rFonts w:ascii="Arial" w:hAnsi="Arial" w:cs="Arial"/>
          <w:bCs/>
          <w:sz w:val="24"/>
          <w:szCs w:val="24"/>
        </w:rPr>
        <w:t xml:space="preserve">Profamilia indicó </w:t>
      </w:r>
      <w:r w:rsidR="00374B4B" w:rsidRPr="000E75B2">
        <w:rPr>
          <w:rFonts w:ascii="Arial" w:hAnsi="Arial" w:cs="Arial"/>
          <w:bCs/>
          <w:sz w:val="24"/>
          <w:szCs w:val="24"/>
        </w:rPr>
        <w:t>que,</w:t>
      </w:r>
      <w:r w:rsidR="004A75E0" w:rsidRPr="000E75B2">
        <w:rPr>
          <w:rFonts w:ascii="Arial" w:hAnsi="Arial" w:cs="Arial"/>
          <w:bCs/>
          <w:sz w:val="24"/>
          <w:szCs w:val="24"/>
        </w:rPr>
        <w:t xml:space="preserve"> durante el año 2020, se llevaron a cabo más de 26,000 abortos en condiciones inseguras</w:t>
      </w:r>
      <w:r w:rsidR="006D529B" w:rsidRPr="000E75B2">
        <w:rPr>
          <w:rFonts w:ascii="Arial" w:hAnsi="Arial" w:cs="Arial"/>
          <w:bCs/>
          <w:sz w:val="24"/>
          <w:szCs w:val="24"/>
        </w:rPr>
        <w:t xml:space="preserve"> </w:t>
      </w:r>
      <w:sdt>
        <w:sdtPr>
          <w:rPr>
            <w:rFonts w:ascii="Arial" w:hAnsi="Arial" w:cs="Arial"/>
            <w:bCs/>
            <w:color w:val="000000"/>
            <w:sz w:val="24"/>
            <w:szCs w:val="24"/>
          </w:rPr>
          <w:tag w:val="MENDELEY_CITATION_v3_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"/>
          <w:id w:val="1323085724"/>
          <w:placeholder>
            <w:docPart w:val="DefaultPlaceholder_-1854013440"/>
          </w:placeholder>
        </w:sdtPr>
        <w:sdtContent>
          <w:r w:rsidR="00A21320" w:rsidRPr="000E75B2">
            <w:rPr>
              <w:rFonts w:ascii="Arial" w:hAnsi="Arial" w:cs="Arial"/>
              <w:bCs/>
              <w:color w:val="000000"/>
              <w:sz w:val="24"/>
              <w:szCs w:val="24"/>
            </w:rPr>
            <w:t>(Profamilia, 2022)</w:t>
          </w:r>
        </w:sdtContent>
      </w:sdt>
      <w:r w:rsidR="006D529B" w:rsidRPr="000E75B2">
        <w:rPr>
          <w:rFonts w:ascii="Arial" w:hAnsi="Arial" w:cs="Arial"/>
          <w:bCs/>
          <w:color w:val="000000"/>
          <w:sz w:val="24"/>
          <w:szCs w:val="24"/>
        </w:rPr>
        <w:t>.</w:t>
      </w:r>
      <w:r w:rsidR="0025401E" w:rsidRPr="000E75B2">
        <w:rPr>
          <w:rFonts w:ascii="Arial" w:hAnsi="Arial" w:cs="Arial"/>
          <w:bCs/>
          <w:color w:val="000000"/>
          <w:sz w:val="24"/>
          <w:szCs w:val="24"/>
        </w:rPr>
        <w:t xml:space="preserve"> La alta proporción de abortos inseguros en la región y en Colombia refleja las barreras estructurales para el acceso a servicios legales y seguros, incluso cuando existen mecanismos como la IVE. Este contraste señala que la mera existencia de la ley no es suficiente; se requiere garantizar la implementación efectiva y el acceso real, especialmente para las mujeres en situaciones vulnerables.</w:t>
      </w:r>
    </w:p>
    <w:p w14:paraId="5162C583" w14:textId="77777777" w:rsidR="00453B55" w:rsidRDefault="00374B4B" w:rsidP="00B50ECC">
      <w:pPr>
        <w:spacing w:line="360" w:lineRule="auto"/>
        <w:ind w:firstLine="709"/>
        <w:jc w:val="both"/>
        <w:rPr>
          <w:rFonts w:ascii="Arial" w:hAnsi="Arial" w:cs="Arial"/>
          <w:bCs/>
          <w:color w:val="000000"/>
          <w:sz w:val="24"/>
          <w:szCs w:val="24"/>
        </w:rPr>
      </w:pPr>
      <w:r w:rsidRPr="000E75B2">
        <w:rPr>
          <w:rFonts w:ascii="Arial" w:hAnsi="Arial" w:cs="Arial"/>
          <w:bCs/>
          <w:sz w:val="24"/>
          <w:szCs w:val="24"/>
        </w:rPr>
        <w:t>Cuando una mujer no tiene acceso a una atención segura, asequible, oportuna y respetuosa para un aborto, y además enfrenta estigmatización por esta decisión, su salud física y mental puede verse afectada de manera permanente</w:t>
      </w:r>
      <w:r w:rsidR="007C78FA" w:rsidRPr="000E75B2">
        <w:rPr>
          <w:rFonts w:ascii="Arial" w:hAnsi="Arial" w:cs="Arial"/>
          <w:bCs/>
          <w:sz w:val="24"/>
          <w:szCs w:val="24"/>
        </w:rPr>
        <w:t xml:space="preserve"> </w:t>
      </w:r>
      <w:sdt>
        <w:sdtPr>
          <w:rPr>
            <w:rFonts w:ascii="Arial" w:hAnsi="Arial" w:cs="Arial"/>
            <w:bCs/>
            <w:color w:val="000000"/>
            <w:sz w:val="24"/>
            <w:szCs w:val="24"/>
          </w:rPr>
          <w:tag w:val="MENDELEY_CITATION_v3_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"/>
          <w:id w:val="-910683556"/>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Ogbu-Nwobodo</w:t>
          </w:r>
          <w:proofErr w:type="spellEnd"/>
          <w:r w:rsidR="00A21320" w:rsidRPr="000E75B2">
            <w:rPr>
              <w:rFonts w:ascii="Arial" w:hAnsi="Arial" w:cs="Arial"/>
              <w:bCs/>
              <w:color w:val="000000"/>
              <w:sz w:val="24"/>
              <w:szCs w:val="24"/>
            </w:rPr>
            <w:t xml:space="preserve"> et al., 2022)</w:t>
          </w:r>
        </w:sdtContent>
      </w:sdt>
      <w:r w:rsidRPr="000E75B2">
        <w:rPr>
          <w:rFonts w:ascii="Arial" w:hAnsi="Arial" w:cs="Arial"/>
          <w:bCs/>
          <w:sz w:val="24"/>
          <w:szCs w:val="24"/>
        </w:rPr>
        <w:t>.</w:t>
      </w:r>
      <w:r w:rsidR="005A69CF" w:rsidRPr="000E75B2">
        <w:rPr>
          <w:rFonts w:ascii="Arial" w:hAnsi="Arial" w:cs="Arial"/>
          <w:sz w:val="24"/>
          <w:szCs w:val="24"/>
        </w:rPr>
        <w:t xml:space="preserve"> </w:t>
      </w:r>
      <w:r w:rsidR="005A69CF" w:rsidRPr="000E75B2">
        <w:rPr>
          <w:rFonts w:ascii="Arial" w:hAnsi="Arial" w:cs="Arial"/>
          <w:bCs/>
          <w:sz w:val="24"/>
          <w:szCs w:val="24"/>
        </w:rPr>
        <w:t>Las complicaciones causadas por un aborto peligroso van desde abortos incompletos, hemorragias, infecciones, perforación uterina,</w:t>
      </w:r>
      <w:r w:rsidR="005A69CF" w:rsidRPr="000E75B2">
        <w:rPr>
          <w:rFonts w:ascii="Arial" w:hAnsi="Arial" w:cs="Arial"/>
          <w:sz w:val="24"/>
          <w:szCs w:val="24"/>
        </w:rPr>
        <w:t xml:space="preserve"> </w:t>
      </w:r>
      <w:r w:rsidR="005A69CF" w:rsidRPr="000E75B2">
        <w:rPr>
          <w:rFonts w:ascii="Arial" w:hAnsi="Arial" w:cs="Arial"/>
          <w:bCs/>
          <w:sz w:val="24"/>
          <w:szCs w:val="24"/>
        </w:rPr>
        <w:t>lesiones en el sistema reproductivo y en órganos internos causadas por la inserción de objetos peligrosos en la vagina o el ano</w:t>
      </w:r>
      <w:r w:rsidR="00F41E50" w:rsidRPr="000E75B2">
        <w:rPr>
          <w:rFonts w:ascii="Arial" w:hAnsi="Arial" w:cs="Arial"/>
          <w:bCs/>
          <w:sz w:val="24"/>
          <w:szCs w:val="24"/>
        </w:rPr>
        <w:t xml:space="preserve"> </w:t>
      </w:r>
      <w:sdt>
        <w:sdtPr>
          <w:rPr>
            <w:rFonts w:ascii="Arial" w:hAnsi="Arial" w:cs="Arial"/>
            <w:bCs/>
            <w:color w:val="000000"/>
            <w:sz w:val="24"/>
            <w:szCs w:val="24"/>
          </w:rPr>
          <w:tag w:val="MENDELEY_CITATION_v3_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"/>
          <w:id w:val="369883560"/>
          <w:placeholder>
            <w:docPart w:val="DefaultPlaceholder_-1854013440"/>
          </w:placeholder>
        </w:sdtPr>
        <w:sdtContent>
          <w:r w:rsidR="00A21320" w:rsidRPr="000E75B2">
            <w:rPr>
              <w:rFonts w:ascii="Arial" w:eastAsia="Times New Roman" w:hAnsi="Arial" w:cs="Arial"/>
              <w:color w:val="000000"/>
              <w:sz w:val="24"/>
              <w:szCs w:val="24"/>
            </w:rPr>
            <w:t xml:space="preserve">(Singh &amp; </w:t>
          </w:r>
          <w:proofErr w:type="spellStart"/>
          <w:r w:rsidR="00A21320" w:rsidRPr="000E75B2">
            <w:rPr>
              <w:rFonts w:ascii="Arial" w:eastAsia="Times New Roman" w:hAnsi="Arial" w:cs="Arial"/>
              <w:color w:val="000000"/>
              <w:sz w:val="24"/>
              <w:szCs w:val="24"/>
            </w:rPr>
            <w:t>Maddow-Zimet</w:t>
          </w:r>
          <w:proofErr w:type="spellEnd"/>
          <w:r w:rsidR="00A21320" w:rsidRPr="000E75B2">
            <w:rPr>
              <w:rFonts w:ascii="Arial" w:eastAsia="Times New Roman" w:hAnsi="Arial" w:cs="Arial"/>
              <w:color w:val="000000"/>
              <w:sz w:val="24"/>
              <w:szCs w:val="24"/>
            </w:rPr>
            <w:t>, 2016)</w:t>
          </w:r>
        </w:sdtContent>
      </w:sdt>
      <w:r w:rsidR="00F41E50" w:rsidRPr="000E75B2">
        <w:rPr>
          <w:rFonts w:ascii="Arial" w:hAnsi="Arial" w:cs="Arial"/>
          <w:bCs/>
          <w:sz w:val="24"/>
          <w:szCs w:val="24"/>
        </w:rPr>
        <w:t xml:space="preserve">, </w:t>
      </w:r>
      <w:r w:rsidR="005A69CF" w:rsidRPr="000E75B2">
        <w:rPr>
          <w:rFonts w:ascii="Arial" w:hAnsi="Arial" w:cs="Arial"/>
          <w:bCs/>
          <w:sz w:val="24"/>
          <w:szCs w:val="24"/>
        </w:rPr>
        <w:t>hasta la muerte</w:t>
      </w:r>
      <w:r w:rsidR="00F41E50" w:rsidRPr="000E75B2">
        <w:rPr>
          <w:rFonts w:ascii="Arial" w:hAnsi="Arial" w:cs="Arial"/>
          <w:bCs/>
          <w:sz w:val="24"/>
          <w:szCs w:val="24"/>
        </w:rPr>
        <w:t xml:space="preserve"> </w:t>
      </w:r>
      <w:sdt>
        <w:sdtPr>
          <w:rPr>
            <w:rFonts w:ascii="Arial" w:hAnsi="Arial" w:cs="Arial"/>
            <w:bCs/>
            <w:color w:val="000000"/>
            <w:sz w:val="24"/>
            <w:szCs w:val="24"/>
          </w:rPr>
          <w:tag w:val="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"/>
          <w:id w:val="264585991"/>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Ganatra</w:t>
          </w:r>
          <w:proofErr w:type="spellEnd"/>
          <w:r w:rsidR="00A21320" w:rsidRPr="000E75B2">
            <w:rPr>
              <w:rFonts w:ascii="Arial" w:hAnsi="Arial" w:cs="Arial"/>
              <w:bCs/>
              <w:color w:val="000000"/>
              <w:sz w:val="24"/>
              <w:szCs w:val="24"/>
            </w:rPr>
            <w:t xml:space="preserve"> et al., 2017; </w:t>
          </w:r>
          <w:proofErr w:type="spellStart"/>
          <w:r w:rsidR="00A21320" w:rsidRPr="000E75B2">
            <w:rPr>
              <w:rFonts w:ascii="Arial" w:hAnsi="Arial" w:cs="Arial"/>
              <w:bCs/>
              <w:color w:val="000000"/>
              <w:sz w:val="24"/>
              <w:szCs w:val="24"/>
            </w:rPr>
            <w:t>Say</w:t>
          </w:r>
          <w:proofErr w:type="spellEnd"/>
          <w:r w:rsidR="00A21320" w:rsidRPr="000E75B2">
            <w:rPr>
              <w:rFonts w:ascii="Arial" w:hAnsi="Arial" w:cs="Arial"/>
              <w:bCs/>
              <w:color w:val="000000"/>
              <w:sz w:val="24"/>
              <w:szCs w:val="24"/>
            </w:rPr>
            <w:t xml:space="preserve"> et al., 2014)</w:t>
          </w:r>
        </w:sdtContent>
      </w:sdt>
      <w:r w:rsidR="00F41E50" w:rsidRPr="000E75B2">
        <w:rPr>
          <w:rFonts w:ascii="Arial" w:hAnsi="Arial" w:cs="Arial"/>
          <w:bCs/>
          <w:color w:val="000000"/>
          <w:sz w:val="24"/>
          <w:szCs w:val="24"/>
        </w:rPr>
        <w:t>.</w:t>
      </w:r>
      <w:r w:rsidR="00453B55">
        <w:rPr>
          <w:rFonts w:ascii="Arial" w:hAnsi="Arial" w:cs="Arial"/>
          <w:bCs/>
          <w:color w:val="000000"/>
          <w:sz w:val="24"/>
          <w:szCs w:val="24"/>
        </w:rPr>
        <w:t xml:space="preserve"> </w:t>
      </w:r>
      <w:r w:rsidR="007C78FA" w:rsidRPr="000E75B2">
        <w:rPr>
          <w:rFonts w:ascii="Arial" w:hAnsi="Arial" w:cs="Arial"/>
          <w:bCs/>
          <w:color w:val="000000"/>
          <w:sz w:val="24"/>
          <w:szCs w:val="24"/>
        </w:rPr>
        <w:t xml:space="preserve">A nivel mental, estrés, ansiedad y baja autoestima </w:t>
      </w:r>
      <w:sdt>
        <w:sdtPr>
          <w:rPr>
            <w:rFonts w:ascii="Arial" w:hAnsi="Arial" w:cs="Arial"/>
            <w:bCs/>
            <w:color w:val="000000"/>
            <w:sz w:val="24"/>
            <w:szCs w:val="24"/>
          </w:rPr>
          <w:tag w:val="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"/>
          <w:id w:val="222650308"/>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Biggs</w:t>
          </w:r>
          <w:proofErr w:type="spellEnd"/>
          <w:r w:rsidR="00A21320" w:rsidRPr="000E75B2">
            <w:rPr>
              <w:rFonts w:ascii="Arial" w:hAnsi="Arial" w:cs="Arial"/>
              <w:bCs/>
              <w:color w:val="000000"/>
              <w:sz w:val="24"/>
              <w:szCs w:val="24"/>
            </w:rPr>
            <w:t xml:space="preserve"> et al., 2017; Harris et al., 2014)</w:t>
          </w:r>
        </w:sdtContent>
      </w:sdt>
      <w:r w:rsidR="00C177DC" w:rsidRPr="000E75B2">
        <w:rPr>
          <w:rFonts w:ascii="Arial" w:hAnsi="Arial" w:cs="Arial"/>
          <w:bCs/>
          <w:color w:val="000000"/>
          <w:sz w:val="24"/>
          <w:szCs w:val="24"/>
        </w:rPr>
        <w:t>, depresión</w:t>
      </w:r>
      <w:r w:rsidR="000C7C1C">
        <w:rPr>
          <w:rFonts w:ascii="Arial" w:hAnsi="Arial" w:cs="Arial"/>
          <w:bCs/>
          <w:color w:val="000000"/>
          <w:sz w:val="24"/>
          <w:szCs w:val="24"/>
        </w:rPr>
        <w:t>,</w:t>
      </w:r>
      <w:r w:rsidR="00C177DC" w:rsidRPr="000E75B2">
        <w:rPr>
          <w:rFonts w:ascii="Arial" w:hAnsi="Arial" w:cs="Arial"/>
          <w:bCs/>
          <w:color w:val="000000"/>
          <w:sz w:val="24"/>
          <w:szCs w:val="24"/>
        </w:rPr>
        <w:t xml:space="preserve"> ideación suicida </w:t>
      </w:r>
      <w:sdt>
        <w:sdtPr>
          <w:rPr>
            <w:rFonts w:ascii="Arial" w:hAnsi="Arial" w:cs="Arial"/>
            <w:bCs/>
            <w:color w:val="000000"/>
            <w:sz w:val="24"/>
            <w:szCs w:val="24"/>
          </w:rPr>
          <w:tag w:val="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"/>
          <w:id w:val="1436787697"/>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Biggs</w:t>
          </w:r>
          <w:proofErr w:type="spellEnd"/>
          <w:r w:rsidR="00A21320" w:rsidRPr="000E75B2">
            <w:rPr>
              <w:rFonts w:ascii="Arial" w:hAnsi="Arial" w:cs="Arial"/>
              <w:bCs/>
              <w:color w:val="000000"/>
              <w:sz w:val="24"/>
              <w:szCs w:val="24"/>
            </w:rPr>
            <w:t xml:space="preserve"> et al., 2013, 2017, 2018; Roberts et al., 2020)</w:t>
          </w:r>
        </w:sdtContent>
      </w:sdt>
      <w:r w:rsidR="00C177DC" w:rsidRPr="000E75B2">
        <w:rPr>
          <w:rFonts w:ascii="Arial" w:hAnsi="Arial" w:cs="Arial"/>
          <w:bCs/>
          <w:color w:val="000000"/>
          <w:sz w:val="24"/>
          <w:szCs w:val="24"/>
        </w:rPr>
        <w:t xml:space="preserve">. </w:t>
      </w:r>
      <w:r w:rsidR="00F41E50" w:rsidRPr="000E75B2">
        <w:rPr>
          <w:rFonts w:ascii="Arial" w:hAnsi="Arial" w:cs="Arial"/>
          <w:bCs/>
          <w:color w:val="000000"/>
          <w:sz w:val="24"/>
          <w:szCs w:val="24"/>
        </w:rPr>
        <w:t xml:space="preserve">Además, </w:t>
      </w:r>
      <w:r w:rsidR="00C23E2B" w:rsidRPr="000E75B2">
        <w:rPr>
          <w:rFonts w:ascii="Arial" w:hAnsi="Arial" w:cs="Arial"/>
          <w:bCs/>
          <w:color w:val="000000"/>
          <w:sz w:val="24"/>
          <w:szCs w:val="24"/>
        </w:rPr>
        <w:t xml:space="preserve">se estiman grandes gastos en salud debido a los abortos inseguros </w:t>
      </w:r>
      <w:sdt>
        <w:sdtPr>
          <w:rPr>
            <w:rFonts w:ascii="Arial" w:hAnsi="Arial" w:cs="Arial"/>
            <w:bCs/>
            <w:color w:val="000000"/>
            <w:sz w:val="24"/>
            <w:szCs w:val="24"/>
          </w:rPr>
          <w:tag w:val="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"/>
          <w:id w:val="1172602275"/>
          <w:placeholder>
            <w:docPart w:val="DefaultPlaceholder_-1854013440"/>
          </w:placeholder>
        </w:sdtPr>
        <w:sdtContent>
          <w:r w:rsidR="00A21320" w:rsidRPr="000E75B2">
            <w:rPr>
              <w:rFonts w:ascii="Arial" w:eastAsia="Times New Roman" w:hAnsi="Arial" w:cs="Arial"/>
              <w:color w:val="000000"/>
              <w:sz w:val="24"/>
              <w:szCs w:val="24"/>
            </w:rPr>
            <w:t>(</w:t>
          </w:r>
          <w:proofErr w:type="spellStart"/>
          <w:r w:rsidR="00A21320" w:rsidRPr="000E75B2">
            <w:rPr>
              <w:rFonts w:ascii="Arial" w:eastAsia="Times New Roman" w:hAnsi="Arial" w:cs="Arial"/>
              <w:color w:val="000000"/>
              <w:sz w:val="24"/>
              <w:szCs w:val="24"/>
            </w:rPr>
            <w:t>Lattof</w:t>
          </w:r>
          <w:proofErr w:type="spellEnd"/>
          <w:r w:rsidR="00A21320" w:rsidRPr="000E75B2">
            <w:rPr>
              <w:rFonts w:ascii="Arial" w:eastAsia="Times New Roman" w:hAnsi="Arial" w:cs="Arial"/>
              <w:color w:val="000000"/>
              <w:sz w:val="24"/>
              <w:szCs w:val="24"/>
            </w:rPr>
            <w:t xml:space="preserve"> et al., 2020; Levin et al., 2009; Monteverde &amp; Tarragona, 2019; E. Prada et al., 2010; Rodgers et al., 2021; </w:t>
          </w:r>
          <w:proofErr w:type="spellStart"/>
          <w:r w:rsidR="00A21320" w:rsidRPr="000E75B2">
            <w:rPr>
              <w:rFonts w:ascii="Arial" w:eastAsia="Times New Roman" w:hAnsi="Arial" w:cs="Arial"/>
              <w:color w:val="000000"/>
              <w:sz w:val="24"/>
              <w:szCs w:val="24"/>
            </w:rPr>
            <w:t>Vlassoff</w:t>
          </w:r>
          <w:proofErr w:type="spellEnd"/>
          <w:r w:rsidR="00A21320" w:rsidRPr="000E75B2">
            <w:rPr>
              <w:rFonts w:ascii="Arial" w:eastAsia="Times New Roman" w:hAnsi="Arial" w:cs="Arial"/>
              <w:color w:val="000000"/>
              <w:sz w:val="24"/>
              <w:szCs w:val="24"/>
            </w:rPr>
            <w:t xml:space="preserve"> et al., 2008)</w:t>
          </w:r>
        </w:sdtContent>
      </w:sdt>
      <w:r w:rsidR="00C23E2B" w:rsidRPr="000E75B2">
        <w:rPr>
          <w:rFonts w:ascii="Arial" w:hAnsi="Arial" w:cs="Arial"/>
          <w:bCs/>
          <w:color w:val="000000"/>
          <w:sz w:val="24"/>
          <w:szCs w:val="24"/>
        </w:rPr>
        <w:t>.</w:t>
      </w:r>
      <w:r w:rsidR="00464E7D" w:rsidRPr="000E75B2">
        <w:rPr>
          <w:rFonts w:ascii="Arial" w:hAnsi="Arial" w:cs="Arial"/>
          <w:bCs/>
          <w:color w:val="000000"/>
          <w:sz w:val="24"/>
          <w:szCs w:val="24"/>
        </w:rPr>
        <w:t xml:space="preserve"> </w:t>
      </w:r>
    </w:p>
    <w:p w14:paraId="39BD8099" w14:textId="7A88138B" w:rsidR="0039484B" w:rsidRPr="000E75B2" w:rsidRDefault="0039484B" w:rsidP="00B50ECC">
      <w:pPr>
        <w:spacing w:line="360" w:lineRule="auto"/>
        <w:ind w:firstLine="709"/>
        <w:jc w:val="both"/>
        <w:rPr>
          <w:rFonts w:ascii="Arial" w:hAnsi="Arial" w:cs="Arial"/>
          <w:bCs/>
          <w:color w:val="000000"/>
          <w:sz w:val="24"/>
          <w:szCs w:val="24"/>
        </w:rPr>
      </w:pPr>
      <w:r w:rsidRPr="000E75B2">
        <w:rPr>
          <w:rFonts w:ascii="Arial" w:hAnsi="Arial" w:cs="Arial"/>
          <w:bCs/>
          <w:sz w:val="24"/>
          <w:szCs w:val="24"/>
        </w:rPr>
        <w:lastRenderedPageBreak/>
        <w:t>A nivel social</w:t>
      </w:r>
      <w:r w:rsidR="00D3321F" w:rsidRPr="000E75B2">
        <w:rPr>
          <w:rFonts w:ascii="Arial" w:hAnsi="Arial" w:cs="Arial"/>
          <w:bCs/>
          <w:sz w:val="24"/>
          <w:szCs w:val="24"/>
        </w:rPr>
        <w:t xml:space="preserve"> conlleva a la </w:t>
      </w:r>
      <w:r w:rsidR="00D3321F" w:rsidRPr="000E75B2">
        <w:rPr>
          <w:rFonts w:ascii="Arial" w:hAnsi="Arial" w:cs="Arial"/>
          <w:spacing w:val="5"/>
          <w:sz w:val="24"/>
          <w:szCs w:val="24"/>
          <w:shd w:val="clear" w:color="auto" w:fill="FFFFFF"/>
        </w:rPr>
        <w:t xml:space="preserve">discriminación </w:t>
      </w:r>
      <w:sdt>
        <w:sdtPr>
          <w:rPr>
            <w:rFonts w:ascii="Arial" w:hAnsi="Arial" w:cs="Arial"/>
            <w:color w:val="000000"/>
            <w:spacing w:val="5"/>
            <w:sz w:val="24"/>
            <w:szCs w:val="24"/>
            <w:shd w:val="clear" w:color="auto" w:fill="FFFFFF"/>
          </w:rPr>
          <w:tag w:val="MENDELEY_CITATION_v3_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"/>
          <w:id w:val="197750484"/>
          <w:placeholder>
            <w:docPart w:val="DefaultPlaceholder_-1854013440"/>
          </w:placeholder>
        </w:sdtPr>
        <w:sdtContent>
          <w:r w:rsidR="00A21320" w:rsidRPr="000E75B2">
            <w:rPr>
              <w:rFonts w:ascii="Arial" w:hAnsi="Arial" w:cs="Arial"/>
              <w:color w:val="000000"/>
              <w:spacing w:val="5"/>
              <w:sz w:val="24"/>
              <w:szCs w:val="24"/>
              <w:shd w:val="clear" w:color="auto" w:fill="FFFFFF"/>
            </w:rPr>
            <w:t>(</w:t>
          </w:r>
          <w:proofErr w:type="spellStart"/>
          <w:r w:rsidR="00A21320" w:rsidRPr="000E75B2">
            <w:rPr>
              <w:rFonts w:ascii="Arial" w:hAnsi="Arial" w:cs="Arial"/>
              <w:color w:val="000000"/>
              <w:spacing w:val="5"/>
              <w:sz w:val="24"/>
              <w:szCs w:val="24"/>
              <w:shd w:val="clear" w:color="auto" w:fill="FFFFFF"/>
            </w:rPr>
            <w:t>Ogbu-Nwobodo</w:t>
          </w:r>
          <w:proofErr w:type="spellEnd"/>
          <w:r w:rsidR="00A21320" w:rsidRPr="000E75B2">
            <w:rPr>
              <w:rFonts w:ascii="Arial" w:hAnsi="Arial" w:cs="Arial"/>
              <w:color w:val="000000"/>
              <w:spacing w:val="5"/>
              <w:sz w:val="24"/>
              <w:szCs w:val="24"/>
              <w:shd w:val="clear" w:color="auto" w:fill="FFFFFF"/>
            </w:rPr>
            <w:t xml:space="preserve"> et al., 2022)</w:t>
          </w:r>
        </w:sdtContent>
      </w:sdt>
      <w:r w:rsidR="00D3321F" w:rsidRPr="000E75B2">
        <w:rPr>
          <w:rFonts w:ascii="Arial" w:hAnsi="Arial" w:cs="Arial"/>
          <w:spacing w:val="5"/>
          <w:sz w:val="24"/>
          <w:szCs w:val="24"/>
          <w:shd w:val="clear" w:color="auto" w:fill="FFFFFF"/>
        </w:rPr>
        <w:t xml:space="preserve">, </w:t>
      </w:r>
      <w:r w:rsidR="00C41E43" w:rsidRPr="000E75B2">
        <w:rPr>
          <w:rFonts w:ascii="Arial" w:hAnsi="Arial" w:cs="Arial"/>
          <w:spacing w:val="5"/>
          <w:sz w:val="24"/>
          <w:szCs w:val="24"/>
          <w:shd w:val="clear" w:color="auto" w:fill="FFFFFF"/>
        </w:rPr>
        <w:t xml:space="preserve"> abandono escolar, la formación personal, ruptura del proyecto de vida y precariedad económica </w:t>
      </w:r>
      <w:sdt>
        <w:sdtPr>
          <w:rPr>
            <w:rFonts w:ascii="Arial" w:hAnsi="Arial" w:cs="Arial"/>
            <w:color w:val="000000"/>
            <w:spacing w:val="5"/>
            <w:sz w:val="24"/>
            <w:szCs w:val="24"/>
            <w:shd w:val="clear" w:color="auto" w:fill="FFFFFF"/>
          </w:rPr>
          <w:tag w:val="MENDELEY_CITATION_v3_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"/>
          <w:id w:val="-347879760"/>
          <w:placeholder>
            <w:docPart w:val="DefaultPlaceholder_-1854013440"/>
          </w:placeholder>
        </w:sdtPr>
        <w:sdtContent>
          <w:r w:rsidR="00A21320" w:rsidRPr="000E75B2">
            <w:rPr>
              <w:rFonts w:ascii="Arial" w:hAnsi="Arial" w:cs="Arial"/>
              <w:color w:val="000000"/>
              <w:spacing w:val="5"/>
              <w:sz w:val="24"/>
              <w:szCs w:val="24"/>
              <w:shd w:val="clear" w:color="auto" w:fill="FFFFFF"/>
            </w:rPr>
            <w:t>(Buitrago Ramírez et al., 2022)</w:t>
          </w:r>
        </w:sdtContent>
      </w:sdt>
      <w:r w:rsidR="00C41E43" w:rsidRPr="000E75B2">
        <w:rPr>
          <w:rFonts w:ascii="Arial" w:hAnsi="Arial" w:cs="Arial"/>
          <w:spacing w:val="5"/>
          <w:sz w:val="24"/>
          <w:szCs w:val="24"/>
          <w:shd w:val="clear" w:color="auto" w:fill="FFFFFF"/>
        </w:rPr>
        <w:t xml:space="preserve">, </w:t>
      </w:r>
      <w:r w:rsidR="00D3321F" w:rsidRPr="000E75B2">
        <w:rPr>
          <w:rFonts w:ascii="Arial" w:hAnsi="Arial" w:cs="Arial"/>
          <w:bCs/>
          <w:color w:val="000000"/>
          <w:sz w:val="24"/>
          <w:szCs w:val="24"/>
        </w:rPr>
        <w:t xml:space="preserve">puede afectar la educación de los niños y su futura inserción en el mercado laboral </w:t>
      </w:r>
      <w:sdt>
        <w:sdtPr>
          <w:rPr>
            <w:rFonts w:ascii="Arial" w:hAnsi="Arial" w:cs="Arial"/>
            <w:bCs/>
            <w:color w:val="000000"/>
            <w:sz w:val="24"/>
            <w:szCs w:val="24"/>
          </w:rPr>
          <w:tag w:val="MENDELEY_CITATION_v3_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"/>
          <w:id w:val="-797838379"/>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World</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Health</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Organization</w:t>
          </w:r>
          <w:proofErr w:type="spellEnd"/>
          <w:r w:rsidR="00A21320" w:rsidRPr="000E75B2">
            <w:rPr>
              <w:rFonts w:ascii="Arial" w:hAnsi="Arial" w:cs="Arial"/>
              <w:bCs/>
              <w:color w:val="000000"/>
              <w:sz w:val="24"/>
              <w:szCs w:val="24"/>
            </w:rPr>
            <w:t xml:space="preserve"> (WHO), 2021)</w:t>
          </w:r>
        </w:sdtContent>
      </w:sdt>
      <w:r w:rsidR="00453B55">
        <w:rPr>
          <w:rFonts w:ascii="Arial" w:hAnsi="Arial" w:cs="Arial"/>
          <w:bCs/>
          <w:color w:val="000000"/>
          <w:sz w:val="24"/>
          <w:szCs w:val="24"/>
        </w:rPr>
        <w:t>, p</w:t>
      </w:r>
      <w:r w:rsidR="00C41E43" w:rsidRPr="000E75B2">
        <w:rPr>
          <w:rFonts w:ascii="Arial" w:hAnsi="Arial" w:cs="Arial"/>
          <w:bCs/>
          <w:color w:val="000000"/>
          <w:sz w:val="24"/>
          <w:szCs w:val="24"/>
        </w:rPr>
        <w:t xml:space="preserve">or la parte jurídica, por delito </w:t>
      </w:r>
      <w:r w:rsidR="00C41E43" w:rsidRPr="000E75B2">
        <w:rPr>
          <w:rFonts w:ascii="Arial" w:hAnsi="Arial" w:cs="Arial"/>
          <w:spacing w:val="5"/>
          <w:sz w:val="24"/>
          <w:szCs w:val="24"/>
          <w:shd w:val="clear" w:color="auto" w:fill="FFFFFF"/>
        </w:rPr>
        <w:t xml:space="preserve"> </w:t>
      </w:r>
      <w:sdt>
        <w:sdtPr>
          <w:rPr>
            <w:rFonts w:ascii="Arial" w:hAnsi="Arial" w:cs="Arial"/>
            <w:bCs/>
            <w:color w:val="000000"/>
            <w:sz w:val="24"/>
            <w:szCs w:val="24"/>
          </w:rPr>
          <w:tag w:val="MENDELEY_CITATION_v3_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"/>
          <w:id w:val="281776778"/>
          <w:placeholder>
            <w:docPart w:val="F5D18EA14138477BB1B7C0E8EAABC8C7"/>
          </w:placeholder>
        </w:sdtPr>
        <w:sdtContent>
          <w:r w:rsidR="00A21320" w:rsidRPr="000E75B2">
            <w:rPr>
              <w:rFonts w:ascii="Arial" w:eastAsia="Times New Roman" w:hAnsi="Arial" w:cs="Arial"/>
              <w:color w:val="000000"/>
              <w:sz w:val="24"/>
              <w:szCs w:val="24"/>
            </w:rPr>
            <w:t>(Vélez &amp; Arévalo, 2019)</w:t>
          </w:r>
        </w:sdtContent>
      </w:sdt>
      <w:r w:rsidRPr="000E75B2">
        <w:rPr>
          <w:rFonts w:ascii="Arial" w:hAnsi="Arial" w:cs="Arial"/>
          <w:bCs/>
          <w:color w:val="000000"/>
          <w:sz w:val="24"/>
          <w:szCs w:val="24"/>
        </w:rPr>
        <w:t>.</w:t>
      </w:r>
      <w:r w:rsidR="0025401E" w:rsidRPr="000E75B2">
        <w:rPr>
          <w:rFonts w:ascii="Arial" w:hAnsi="Arial" w:cs="Arial"/>
          <w:bCs/>
          <w:color w:val="000000"/>
          <w:sz w:val="24"/>
          <w:szCs w:val="24"/>
        </w:rPr>
        <w:t xml:space="preserve"> Las consecuencias del aborto inseguro trascienden la salud física e impactan profundamente la salud mental, la estabilidad económica y la integración social de las mujeres. Esto revela que el acceso a un aborto seguro no es solo un tema médico, sino un imperativo de derechos humanos que protege la dignidad, autonomía y bienestar integral de las mujeres.</w:t>
      </w:r>
    </w:p>
    <w:p w14:paraId="014FAC21" w14:textId="77777777" w:rsidR="006A516E" w:rsidRDefault="000C6AC8" w:rsidP="00B50ECC">
      <w:pPr>
        <w:spacing w:line="360" w:lineRule="auto"/>
        <w:ind w:firstLine="709"/>
        <w:jc w:val="both"/>
        <w:rPr>
          <w:rFonts w:ascii="Arial" w:hAnsi="Arial" w:cs="Arial"/>
          <w:bCs/>
          <w:sz w:val="24"/>
          <w:szCs w:val="24"/>
        </w:rPr>
      </w:pPr>
      <w:r w:rsidRPr="000E75B2">
        <w:rPr>
          <w:rFonts w:ascii="Arial" w:hAnsi="Arial" w:cs="Arial"/>
          <w:bCs/>
          <w:sz w:val="24"/>
          <w:szCs w:val="24"/>
        </w:rPr>
        <w:t>La evidencia indica que las políticas restrictivas no disminuyen la cantidad de abortos en mujeres y niñas</w:t>
      </w:r>
      <w:r w:rsidR="00D13FDF" w:rsidRPr="000E75B2">
        <w:rPr>
          <w:rFonts w:ascii="Arial" w:hAnsi="Arial" w:cs="Arial"/>
          <w:bCs/>
          <w:sz w:val="24"/>
          <w:szCs w:val="24"/>
        </w:rPr>
        <w:t xml:space="preserve"> </w:t>
      </w:r>
      <w:sdt>
        <w:sdtPr>
          <w:rPr>
            <w:rFonts w:ascii="Arial" w:hAnsi="Arial" w:cs="Arial"/>
            <w:bCs/>
            <w:color w:val="000000"/>
            <w:sz w:val="24"/>
            <w:szCs w:val="24"/>
          </w:rPr>
          <w:tag w:val="MENDELEY_CITATION_v3_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"/>
          <w:id w:val="-149757750"/>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Bearak</w:t>
          </w:r>
          <w:proofErr w:type="spellEnd"/>
          <w:r w:rsidR="00A21320" w:rsidRPr="000E75B2">
            <w:rPr>
              <w:rFonts w:ascii="Arial" w:hAnsi="Arial" w:cs="Arial"/>
              <w:bCs/>
              <w:color w:val="000000"/>
              <w:sz w:val="24"/>
              <w:szCs w:val="24"/>
            </w:rPr>
            <w:t xml:space="preserve"> et al., 2020)</w:t>
          </w:r>
        </w:sdtContent>
      </w:sdt>
      <w:r w:rsidRPr="000E75B2">
        <w:rPr>
          <w:rFonts w:ascii="Arial" w:hAnsi="Arial" w:cs="Arial"/>
          <w:bCs/>
          <w:sz w:val="24"/>
          <w:szCs w:val="24"/>
        </w:rPr>
        <w:t>, sino que, además, limitan la posibilidad de que estos procedimientos se realicen de manera segura y en condiciones dignas. En los países con legislaciones más estrictas, la tasa de abortos inseguros es considerablemente mayor en comparación con aquellos donde las normativas son más flexibles</w:t>
      </w:r>
      <w:r w:rsidR="00D13FDF" w:rsidRPr="000E75B2">
        <w:rPr>
          <w:rFonts w:ascii="Arial" w:hAnsi="Arial" w:cs="Arial"/>
          <w:bCs/>
          <w:sz w:val="24"/>
          <w:szCs w:val="24"/>
        </w:rPr>
        <w:t xml:space="preserve"> </w:t>
      </w:r>
      <w:sdt>
        <w:sdtPr>
          <w:rPr>
            <w:rFonts w:ascii="Arial" w:hAnsi="Arial" w:cs="Arial"/>
            <w:bCs/>
            <w:color w:val="000000"/>
            <w:sz w:val="24"/>
            <w:szCs w:val="24"/>
          </w:rPr>
          <w:tag w:val="MENDELEY_CITATION_v3_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"/>
          <w:id w:val="497697930"/>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Ganatra</w:t>
          </w:r>
          <w:proofErr w:type="spellEnd"/>
          <w:r w:rsidR="00A21320" w:rsidRPr="000E75B2">
            <w:rPr>
              <w:rFonts w:ascii="Arial" w:hAnsi="Arial" w:cs="Arial"/>
              <w:bCs/>
              <w:color w:val="000000"/>
              <w:sz w:val="24"/>
              <w:szCs w:val="24"/>
            </w:rPr>
            <w:t xml:space="preserve"> et al., 2017)</w:t>
          </w:r>
        </w:sdtContent>
      </w:sdt>
      <w:r w:rsidRPr="000E75B2">
        <w:rPr>
          <w:rFonts w:ascii="Arial" w:hAnsi="Arial" w:cs="Arial"/>
          <w:bCs/>
          <w:sz w:val="24"/>
          <w:szCs w:val="24"/>
        </w:rPr>
        <w:t>.</w:t>
      </w:r>
      <w:r w:rsidR="00D13FDF" w:rsidRPr="000E75B2">
        <w:rPr>
          <w:rFonts w:ascii="Arial" w:hAnsi="Arial" w:cs="Arial"/>
          <w:bCs/>
          <w:sz w:val="24"/>
          <w:szCs w:val="24"/>
        </w:rPr>
        <w:t xml:space="preserve"> </w:t>
      </w:r>
    </w:p>
    <w:p w14:paraId="3E5E6F15" w14:textId="77777777" w:rsidR="006A516E" w:rsidRDefault="006A516E" w:rsidP="00B50ECC">
      <w:pPr>
        <w:spacing w:line="360" w:lineRule="auto"/>
        <w:ind w:firstLine="709"/>
        <w:jc w:val="both"/>
        <w:rPr>
          <w:rFonts w:ascii="Arial" w:hAnsi="Arial" w:cs="Arial"/>
          <w:bCs/>
          <w:sz w:val="24"/>
          <w:szCs w:val="24"/>
        </w:rPr>
      </w:pPr>
    </w:p>
    <w:p w14:paraId="50D517C8" w14:textId="77777777" w:rsidR="006A516E" w:rsidRDefault="006A516E" w:rsidP="00B50ECC">
      <w:pPr>
        <w:spacing w:line="360" w:lineRule="auto"/>
        <w:ind w:firstLine="709"/>
        <w:jc w:val="both"/>
        <w:rPr>
          <w:rFonts w:ascii="Arial" w:hAnsi="Arial" w:cs="Arial"/>
          <w:bCs/>
          <w:sz w:val="24"/>
          <w:szCs w:val="24"/>
        </w:rPr>
      </w:pPr>
    </w:p>
    <w:p w14:paraId="05002806" w14:textId="38D051C7" w:rsidR="00951102" w:rsidRPr="00951102" w:rsidRDefault="00951102" w:rsidP="00B50ECC">
      <w:pPr>
        <w:pStyle w:val="Prrafodelista"/>
        <w:numPr>
          <w:ilvl w:val="1"/>
          <w:numId w:val="14"/>
        </w:numPr>
        <w:spacing w:line="360" w:lineRule="auto"/>
        <w:ind w:firstLine="709"/>
        <w:jc w:val="both"/>
        <w:rPr>
          <w:rFonts w:ascii="Arial" w:hAnsi="Arial" w:cs="Arial"/>
          <w:b/>
          <w:sz w:val="24"/>
          <w:szCs w:val="24"/>
        </w:rPr>
      </w:pPr>
      <w:r w:rsidRPr="00951102">
        <w:rPr>
          <w:rFonts w:ascii="Arial" w:hAnsi="Arial" w:cs="Arial"/>
          <w:b/>
          <w:sz w:val="24"/>
          <w:szCs w:val="24"/>
        </w:rPr>
        <w:t xml:space="preserve">Descripción del Problema </w:t>
      </w:r>
    </w:p>
    <w:p w14:paraId="58FC7E30" w14:textId="1A889671" w:rsidR="0087622B" w:rsidRPr="00951102" w:rsidRDefault="00D13FDF" w:rsidP="00B50ECC">
      <w:pPr>
        <w:spacing w:line="360" w:lineRule="auto"/>
        <w:ind w:firstLine="709"/>
        <w:jc w:val="both"/>
        <w:rPr>
          <w:rFonts w:ascii="Arial" w:hAnsi="Arial" w:cs="Arial"/>
          <w:bCs/>
          <w:sz w:val="24"/>
          <w:szCs w:val="24"/>
        </w:rPr>
      </w:pPr>
      <w:r w:rsidRPr="00951102">
        <w:rPr>
          <w:rFonts w:ascii="Arial" w:hAnsi="Arial" w:cs="Arial"/>
          <w:bCs/>
          <w:sz w:val="24"/>
          <w:szCs w:val="24"/>
        </w:rPr>
        <w:t>Las regulaciones jurídicas y las normativas restrictivas sin fundamento médico incluyen la criminalización del aborto, la imposición de periodos de espera obligatorios, la difusión de información o asesoramiento parcializado, la exigencia de consentimiento de terceros y las limitaciones sobre los profesionales e instituciones de salud autorizados para brindar estos servicios</w:t>
      </w:r>
      <w:r w:rsidR="00F67CC5" w:rsidRPr="00951102">
        <w:rPr>
          <w:rFonts w:ascii="Arial" w:hAnsi="Arial" w:cs="Arial"/>
          <w:bCs/>
          <w:sz w:val="24"/>
          <w:szCs w:val="24"/>
        </w:rPr>
        <w:t xml:space="preserve"> </w:t>
      </w:r>
      <w:sdt>
        <w:sdtPr>
          <w:rPr>
            <w:color w:val="000000"/>
          </w:rPr>
          <w:tag w:val="MENDELEY_CITATION_v3_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"/>
          <w:id w:val="2022666781"/>
          <w:placeholder>
            <w:docPart w:val="DefaultPlaceholder_-1854013440"/>
          </w:placeholder>
        </w:sdtPr>
        <w:sdtContent>
          <w:r w:rsidR="00A21320" w:rsidRPr="00951102">
            <w:rPr>
              <w:rFonts w:ascii="Arial" w:hAnsi="Arial" w:cs="Arial"/>
              <w:bCs/>
              <w:color w:val="000000"/>
              <w:sz w:val="24"/>
              <w:szCs w:val="24"/>
            </w:rPr>
            <w:t>(</w:t>
          </w:r>
          <w:proofErr w:type="spellStart"/>
          <w:r w:rsidR="00A21320" w:rsidRPr="00951102">
            <w:rPr>
              <w:rFonts w:ascii="Arial" w:hAnsi="Arial" w:cs="Arial"/>
              <w:bCs/>
              <w:color w:val="000000"/>
              <w:sz w:val="24"/>
              <w:szCs w:val="24"/>
            </w:rPr>
            <w:t>World</w:t>
          </w:r>
          <w:proofErr w:type="spellEnd"/>
          <w:r w:rsidR="00A21320" w:rsidRPr="00951102">
            <w:rPr>
              <w:rFonts w:ascii="Arial" w:hAnsi="Arial" w:cs="Arial"/>
              <w:bCs/>
              <w:color w:val="000000"/>
              <w:sz w:val="24"/>
              <w:szCs w:val="24"/>
            </w:rPr>
            <w:t xml:space="preserve"> </w:t>
          </w:r>
          <w:proofErr w:type="spellStart"/>
          <w:r w:rsidR="00A21320" w:rsidRPr="00951102">
            <w:rPr>
              <w:rFonts w:ascii="Arial" w:hAnsi="Arial" w:cs="Arial"/>
              <w:bCs/>
              <w:color w:val="000000"/>
              <w:sz w:val="24"/>
              <w:szCs w:val="24"/>
            </w:rPr>
            <w:t>Health</w:t>
          </w:r>
          <w:proofErr w:type="spellEnd"/>
          <w:r w:rsidR="00A21320" w:rsidRPr="00951102">
            <w:rPr>
              <w:rFonts w:ascii="Arial" w:hAnsi="Arial" w:cs="Arial"/>
              <w:bCs/>
              <w:color w:val="000000"/>
              <w:sz w:val="24"/>
              <w:szCs w:val="24"/>
            </w:rPr>
            <w:t xml:space="preserve"> </w:t>
          </w:r>
          <w:proofErr w:type="spellStart"/>
          <w:r w:rsidR="00A21320" w:rsidRPr="00951102">
            <w:rPr>
              <w:rFonts w:ascii="Arial" w:hAnsi="Arial" w:cs="Arial"/>
              <w:bCs/>
              <w:color w:val="000000"/>
              <w:sz w:val="24"/>
              <w:szCs w:val="24"/>
            </w:rPr>
            <w:t>Organization</w:t>
          </w:r>
          <w:proofErr w:type="spellEnd"/>
          <w:r w:rsidR="00A21320" w:rsidRPr="00951102">
            <w:rPr>
              <w:rFonts w:ascii="Arial" w:hAnsi="Arial" w:cs="Arial"/>
              <w:bCs/>
              <w:color w:val="000000"/>
              <w:sz w:val="24"/>
              <w:szCs w:val="24"/>
            </w:rPr>
            <w:t xml:space="preserve"> (WHO), 2021)</w:t>
          </w:r>
        </w:sdtContent>
      </w:sdt>
      <w:r w:rsidRPr="00951102">
        <w:rPr>
          <w:rFonts w:ascii="Arial" w:hAnsi="Arial" w:cs="Arial"/>
          <w:bCs/>
          <w:sz w:val="24"/>
          <w:szCs w:val="24"/>
        </w:rPr>
        <w:t>.</w:t>
      </w:r>
      <w:r w:rsidR="0025401E" w:rsidRPr="00951102">
        <w:rPr>
          <w:rFonts w:ascii="Arial" w:hAnsi="Arial" w:cs="Arial"/>
          <w:bCs/>
          <w:sz w:val="24"/>
          <w:szCs w:val="24"/>
        </w:rPr>
        <w:t xml:space="preserve"> Esta evidencia confirma que la criminalización y las barreras legales no eliminan la práctica del aborto, sino que agravan sus riesgos, evidenciando que la protección de los derechos sexuales y reproductivos debe estar por encima de consideraciones punitivas para garantizar condiciones seguras y dignas.</w:t>
      </w:r>
    </w:p>
    <w:p w14:paraId="6ADE03EA" w14:textId="77777777" w:rsidR="00453B55" w:rsidRDefault="00D13FDF"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Para garantizar el acceso a los servicios de aborto a todas las mujeres que lo requieran, es necesario implementar diversas acciones en los ámbitos social, jurídico y </w:t>
      </w:r>
      <w:r w:rsidRPr="000E75B2">
        <w:rPr>
          <w:rFonts w:ascii="Arial" w:hAnsi="Arial" w:cs="Arial"/>
          <w:bCs/>
          <w:sz w:val="24"/>
          <w:szCs w:val="24"/>
        </w:rPr>
        <w:lastRenderedPageBreak/>
        <w:t>salud, lo cual es fundamental para cumplir con el compromiso global con el Objetivo de Desarrollo Sostenible sobre el acceso universal a la salud sexual y reproductiva (meta 3.7)</w:t>
      </w:r>
      <w:r w:rsidR="00C434FD" w:rsidRPr="000E75B2">
        <w:rPr>
          <w:rFonts w:ascii="Arial" w:hAnsi="Arial" w:cs="Arial"/>
          <w:bCs/>
          <w:sz w:val="24"/>
          <w:szCs w:val="24"/>
        </w:rPr>
        <w:t xml:space="preserve"> </w:t>
      </w:r>
      <w:sdt>
        <w:sdtPr>
          <w:rPr>
            <w:rFonts w:ascii="Arial" w:hAnsi="Arial" w:cs="Arial"/>
            <w:bCs/>
            <w:color w:val="000000"/>
            <w:sz w:val="24"/>
            <w:szCs w:val="24"/>
          </w:rPr>
          <w:tag w:val="MENDELEY_CITATION_v3_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"/>
          <w:id w:val="-2054289564"/>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World</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Health</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Organization</w:t>
          </w:r>
          <w:proofErr w:type="spellEnd"/>
          <w:r w:rsidR="00A21320" w:rsidRPr="000E75B2">
            <w:rPr>
              <w:rFonts w:ascii="Arial" w:hAnsi="Arial" w:cs="Arial"/>
              <w:bCs/>
              <w:color w:val="000000"/>
              <w:sz w:val="24"/>
              <w:szCs w:val="24"/>
            </w:rPr>
            <w:t xml:space="preserve"> (WHO); </w:t>
          </w:r>
          <w:proofErr w:type="spellStart"/>
          <w:r w:rsidR="00A21320" w:rsidRPr="000E75B2">
            <w:rPr>
              <w:rFonts w:ascii="Arial" w:hAnsi="Arial" w:cs="Arial"/>
              <w:bCs/>
              <w:color w:val="000000"/>
              <w:sz w:val="24"/>
              <w:szCs w:val="24"/>
            </w:rPr>
            <w:t>Guttmacher</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Institute</w:t>
          </w:r>
          <w:proofErr w:type="spellEnd"/>
          <w:r w:rsidR="00A21320" w:rsidRPr="000E75B2">
            <w:rPr>
              <w:rFonts w:ascii="Arial" w:hAnsi="Arial" w:cs="Arial"/>
              <w:bCs/>
              <w:color w:val="000000"/>
              <w:sz w:val="24"/>
              <w:szCs w:val="24"/>
            </w:rPr>
            <w:t>, 2017)</w:t>
          </w:r>
        </w:sdtContent>
      </w:sdt>
      <w:r w:rsidRPr="000E75B2">
        <w:rPr>
          <w:rFonts w:ascii="Arial" w:hAnsi="Arial" w:cs="Arial"/>
          <w:bCs/>
          <w:sz w:val="24"/>
          <w:szCs w:val="24"/>
        </w:rPr>
        <w:t xml:space="preserve">. </w:t>
      </w:r>
      <w:r w:rsidR="004014AD" w:rsidRPr="000E75B2">
        <w:rPr>
          <w:rFonts w:ascii="Arial" w:hAnsi="Arial" w:cs="Arial"/>
          <w:bCs/>
          <w:sz w:val="24"/>
          <w:szCs w:val="24"/>
        </w:rPr>
        <w:t xml:space="preserve">Además, </w:t>
      </w:r>
      <w:r w:rsidR="006E4B57" w:rsidRPr="000E75B2">
        <w:rPr>
          <w:rFonts w:ascii="Arial" w:hAnsi="Arial" w:cs="Arial"/>
          <w:bCs/>
          <w:sz w:val="24"/>
          <w:szCs w:val="24"/>
        </w:rPr>
        <w:t>en 2021 se presentó un informe ante el</w:t>
      </w:r>
      <w:r w:rsidR="004014AD" w:rsidRPr="000E75B2">
        <w:rPr>
          <w:rFonts w:ascii="Arial" w:hAnsi="Arial" w:cs="Arial"/>
          <w:bCs/>
          <w:sz w:val="24"/>
          <w:szCs w:val="24"/>
        </w:rPr>
        <w:t xml:space="preserve"> Consejo de Derechos Humanos, titulado “Los derechos en materia de salud sexual y reproductiva de las mujeres y las niñas en situaciones de crisis”, señaló que el acceso a los servicios de salud reproductiva</w:t>
      </w:r>
      <w:r w:rsidR="006E4B57" w:rsidRPr="000E75B2">
        <w:rPr>
          <w:rFonts w:ascii="Arial" w:hAnsi="Arial" w:cs="Arial"/>
          <w:bCs/>
          <w:sz w:val="24"/>
          <w:szCs w:val="24"/>
        </w:rPr>
        <w:t xml:space="preserve">, </w:t>
      </w:r>
      <w:r w:rsidR="004014AD" w:rsidRPr="000E75B2">
        <w:rPr>
          <w:rFonts w:ascii="Arial" w:hAnsi="Arial" w:cs="Arial"/>
          <w:bCs/>
          <w:sz w:val="24"/>
          <w:szCs w:val="24"/>
        </w:rPr>
        <w:t xml:space="preserve">incluyendo la atención para un aborto seguro es fundamental para alcanzar la igualdad de género y se encuentra respaldado por el derecho internacional. </w:t>
      </w:r>
    </w:p>
    <w:p w14:paraId="7A68DC83" w14:textId="6F27F48F" w:rsidR="004014AD" w:rsidRPr="000E75B2" w:rsidRDefault="004014AD" w:rsidP="00B50ECC">
      <w:pPr>
        <w:spacing w:line="360" w:lineRule="auto"/>
        <w:ind w:firstLine="709"/>
        <w:jc w:val="both"/>
        <w:rPr>
          <w:rFonts w:ascii="Arial" w:hAnsi="Arial" w:cs="Arial"/>
          <w:bCs/>
          <w:sz w:val="24"/>
          <w:szCs w:val="24"/>
        </w:rPr>
      </w:pPr>
      <w:r w:rsidRPr="000E75B2">
        <w:rPr>
          <w:rFonts w:ascii="Arial" w:hAnsi="Arial" w:cs="Arial"/>
          <w:bCs/>
          <w:sz w:val="24"/>
          <w:szCs w:val="24"/>
        </w:rPr>
        <w:t>Además, advirtió que el uso indebido de la objeción de conciencia puede afectar seriamente derechos fundamentales como la autonomía y la capacidad de decisión en temas de salud reproductiva</w:t>
      </w:r>
      <w:r w:rsidR="006E4B57" w:rsidRPr="000E75B2">
        <w:rPr>
          <w:rFonts w:ascii="Arial" w:hAnsi="Arial" w:cs="Arial"/>
          <w:bCs/>
          <w:sz w:val="24"/>
          <w:szCs w:val="24"/>
        </w:rPr>
        <w:t xml:space="preserve"> </w:t>
      </w:r>
      <w:sdt>
        <w:sdtPr>
          <w:rPr>
            <w:rFonts w:ascii="Arial" w:hAnsi="Arial" w:cs="Arial"/>
            <w:bCs/>
            <w:color w:val="000000"/>
            <w:sz w:val="24"/>
            <w:szCs w:val="24"/>
          </w:rPr>
          <w:tag w:val="MENDELEY_CITATION_v3_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"/>
          <w:id w:val="-947465284"/>
          <w:placeholder>
            <w:docPart w:val="DefaultPlaceholder_-1854013440"/>
          </w:placeholder>
        </w:sdtPr>
        <w:sdtContent>
          <w:r w:rsidR="00A21320" w:rsidRPr="000E75B2">
            <w:rPr>
              <w:rFonts w:ascii="Arial" w:hAnsi="Arial" w:cs="Arial"/>
              <w:bCs/>
              <w:color w:val="000000"/>
              <w:sz w:val="24"/>
              <w:szCs w:val="24"/>
            </w:rPr>
            <w:t>(Organización de las Naciones Unidas, 2024)</w:t>
          </w:r>
        </w:sdtContent>
      </w:sdt>
      <w:r w:rsidRPr="000E75B2">
        <w:rPr>
          <w:rFonts w:ascii="Arial" w:hAnsi="Arial" w:cs="Arial"/>
          <w:bCs/>
          <w:sz w:val="24"/>
          <w:szCs w:val="24"/>
        </w:rPr>
        <w:t>.</w:t>
      </w:r>
      <w:r w:rsidR="0025401E" w:rsidRPr="000E75B2">
        <w:rPr>
          <w:rFonts w:ascii="Arial" w:hAnsi="Arial" w:cs="Arial"/>
          <w:bCs/>
          <w:sz w:val="24"/>
          <w:szCs w:val="24"/>
        </w:rPr>
        <w:t xml:space="preserve"> Este respaldo internacional reafirma que el aborto seguro es un derecho humano fundamental y un componente clave para la igualdad de género. El reconocimiento jurídico debe traducirse en políticas y prácticas que eliminen barreras y garanticen la autonomía de las mujeres sobre sus cuerpos y decisiones reproductivas.</w:t>
      </w:r>
    </w:p>
    <w:p w14:paraId="4C02F8F9" w14:textId="77777777" w:rsidR="00951102" w:rsidRDefault="002E7363"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Por último, La Política Nacional de Sexualidad, Derechos Sexuales y Derechos Reproductivos 2014-2021 de Colombia establece lineamientos para garantizar el ejercicio pleno de los derechos sexuales y reproductivos de la población. Esta política busca promover la salud sexual y reproductiva, la equidad de género y el respeto por la diversidad, mediante estrategias que incluyen la educación integral en sexualidad, el acceso a servicios de salud de calidad y la prevención de violencias basadas en género </w:t>
      </w:r>
      <w:sdt>
        <w:sdtPr>
          <w:rPr>
            <w:rFonts w:ascii="Arial" w:hAnsi="Arial" w:cs="Arial"/>
            <w:bCs/>
            <w:color w:val="000000"/>
            <w:sz w:val="24"/>
            <w:szCs w:val="24"/>
          </w:rPr>
          <w:tag w:val="MENDELEY_CITATION_v3_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"/>
          <w:id w:val="1950736587"/>
          <w:placeholder>
            <w:docPart w:val="DefaultPlaceholder_-1854013440"/>
          </w:placeholder>
        </w:sdtPr>
        <w:sdtContent>
          <w:r w:rsidR="00A21320" w:rsidRPr="000E75B2">
            <w:rPr>
              <w:rFonts w:ascii="Arial" w:hAnsi="Arial" w:cs="Arial"/>
              <w:bCs/>
              <w:color w:val="000000"/>
              <w:sz w:val="24"/>
              <w:szCs w:val="24"/>
            </w:rPr>
            <w:t>(Minsalud, 2014)</w:t>
          </w:r>
        </w:sdtContent>
      </w:sdt>
      <w:r w:rsidRPr="000E75B2">
        <w:rPr>
          <w:rFonts w:ascii="Arial" w:hAnsi="Arial" w:cs="Arial"/>
          <w:bCs/>
          <w:sz w:val="24"/>
          <w:szCs w:val="24"/>
        </w:rPr>
        <w:t xml:space="preserve">. </w:t>
      </w:r>
      <w:r w:rsidR="00D13FDF" w:rsidRPr="000E75B2">
        <w:rPr>
          <w:rFonts w:ascii="Arial" w:hAnsi="Arial" w:cs="Arial"/>
          <w:bCs/>
          <w:sz w:val="24"/>
          <w:szCs w:val="24"/>
        </w:rPr>
        <w:t xml:space="preserve">Dicho lo anterior, </w:t>
      </w:r>
      <w:r w:rsidR="00C434FD" w:rsidRPr="000E75B2">
        <w:rPr>
          <w:rFonts w:ascii="Arial" w:hAnsi="Arial" w:cs="Arial"/>
          <w:bCs/>
          <w:sz w:val="24"/>
          <w:szCs w:val="24"/>
        </w:rPr>
        <w:t xml:space="preserve">se planteó la siguiente pregunta problema, </w:t>
      </w:r>
    </w:p>
    <w:p w14:paraId="16129CE8" w14:textId="6F37F947" w:rsidR="00951102" w:rsidRPr="00951102" w:rsidRDefault="00951102" w:rsidP="00B50ECC">
      <w:pPr>
        <w:pStyle w:val="Prrafodelista"/>
        <w:numPr>
          <w:ilvl w:val="1"/>
          <w:numId w:val="14"/>
        </w:numPr>
        <w:spacing w:line="360" w:lineRule="auto"/>
        <w:ind w:firstLine="709"/>
        <w:jc w:val="both"/>
        <w:rPr>
          <w:rFonts w:ascii="Arial" w:hAnsi="Arial" w:cs="Arial"/>
          <w:b/>
          <w:sz w:val="24"/>
          <w:szCs w:val="24"/>
        </w:rPr>
      </w:pPr>
      <w:r w:rsidRPr="00951102">
        <w:rPr>
          <w:rFonts w:ascii="Arial" w:hAnsi="Arial" w:cs="Arial"/>
          <w:b/>
          <w:sz w:val="24"/>
          <w:szCs w:val="24"/>
        </w:rPr>
        <w:t>Formulación del Problema</w:t>
      </w:r>
    </w:p>
    <w:p w14:paraId="064DB6E2" w14:textId="4029737F" w:rsidR="00A609B6" w:rsidRPr="00951102" w:rsidRDefault="00A609B6" w:rsidP="00B50ECC">
      <w:pPr>
        <w:spacing w:line="360" w:lineRule="auto"/>
        <w:ind w:firstLine="709"/>
        <w:jc w:val="both"/>
        <w:rPr>
          <w:rFonts w:ascii="Arial" w:hAnsi="Arial" w:cs="Arial"/>
          <w:bCs/>
          <w:sz w:val="24"/>
          <w:szCs w:val="24"/>
        </w:rPr>
      </w:pPr>
      <w:r w:rsidRPr="00951102">
        <w:rPr>
          <w:rFonts w:ascii="Arial" w:hAnsi="Arial" w:cs="Arial"/>
          <w:bCs/>
          <w:sz w:val="24"/>
          <w:szCs w:val="24"/>
        </w:rPr>
        <w:t>¿</w:t>
      </w:r>
      <w:r w:rsidR="00572276" w:rsidRPr="00951102">
        <w:rPr>
          <w:rFonts w:ascii="Arial" w:hAnsi="Arial" w:cs="Arial"/>
          <w:bCs/>
          <w:sz w:val="24"/>
          <w:szCs w:val="24"/>
        </w:rPr>
        <w:t>Cómo</w:t>
      </w:r>
      <w:r w:rsidRPr="00951102">
        <w:rPr>
          <w:rFonts w:ascii="Arial" w:hAnsi="Arial" w:cs="Arial"/>
          <w:bCs/>
          <w:sz w:val="24"/>
          <w:szCs w:val="24"/>
        </w:rPr>
        <w:t xml:space="preserve"> la sentencia C-055 de 2022, que despenaliza el aborto hasta la semana 24 de gestación en Colombia, </w:t>
      </w:r>
      <w:r w:rsidR="00951102">
        <w:rPr>
          <w:rFonts w:ascii="Arial" w:hAnsi="Arial" w:cs="Arial"/>
          <w:bCs/>
          <w:sz w:val="24"/>
          <w:szCs w:val="24"/>
        </w:rPr>
        <w:t>contribuye al avance</w:t>
      </w:r>
      <w:r w:rsidRPr="00951102">
        <w:rPr>
          <w:rFonts w:ascii="Arial" w:hAnsi="Arial" w:cs="Arial"/>
          <w:bCs/>
          <w:sz w:val="24"/>
          <w:szCs w:val="24"/>
        </w:rPr>
        <w:t xml:space="preserve"> en los derechos</w:t>
      </w:r>
      <w:r w:rsidR="00831CAF" w:rsidRPr="00951102">
        <w:rPr>
          <w:rFonts w:ascii="Arial" w:hAnsi="Arial" w:cs="Arial"/>
          <w:bCs/>
          <w:sz w:val="24"/>
          <w:szCs w:val="24"/>
        </w:rPr>
        <w:t xml:space="preserve"> sexuales y</w:t>
      </w:r>
      <w:r w:rsidRPr="00951102">
        <w:rPr>
          <w:rFonts w:ascii="Arial" w:hAnsi="Arial" w:cs="Arial"/>
          <w:bCs/>
          <w:sz w:val="24"/>
          <w:szCs w:val="24"/>
        </w:rPr>
        <w:t xml:space="preserve"> reproductivos de la mujer?</w:t>
      </w:r>
    </w:p>
    <w:p w14:paraId="2F4941C1" w14:textId="0C14ED3E" w:rsidR="00DE506A" w:rsidRPr="00951102" w:rsidRDefault="00A609B6" w:rsidP="00B50ECC">
      <w:pPr>
        <w:pStyle w:val="Prrafodelista"/>
        <w:numPr>
          <w:ilvl w:val="0"/>
          <w:numId w:val="14"/>
        </w:numPr>
        <w:spacing w:line="360" w:lineRule="auto"/>
        <w:ind w:firstLine="709"/>
        <w:jc w:val="both"/>
        <w:rPr>
          <w:rFonts w:ascii="Arial" w:hAnsi="Arial" w:cs="Arial"/>
          <w:b/>
          <w:sz w:val="24"/>
          <w:szCs w:val="24"/>
        </w:rPr>
      </w:pPr>
      <w:r w:rsidRPr="00951102">
        <w:rPr>
          <w:rFonts w:ascii="Arial" w:hAnsi="Arial" w:cs="Arial"/>
          <w:b/>
          <w:sz w:val="24"/>
          <w:szCs w:val="24"/>
        </w:rPr>
        <w:t>Justificación</w:t>
      </w:r>
    </w:p>
    <w:p w14:paraId="60CB4949" w14:textId="16AFE3C1" w:rsidR="008F62F4" w:rsidRPr="000E75B2" w:rsidRDefault="00407ADF"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Según estimaciones de 2012, anualmente alrededor de 7 millones de mujeres en países en desarrollo requieren atención hospitalaria debido a complicaciones derivadas </w:t>
      </w:r>
      <w:r w:rsidRPr="000E75B2">
        <w:rPr>
          <w:rFonts w:ascii="Arial" w:hAnsi="Arial" w:cs="Arial"/>
          <w:bCs/>
          <w:sz w:val="24"/>
          <w:szCs w:val="24"/>
        </w:rPr>
        <w:lastRenderedPageBreak/>
        <w:t>de abortos inseguros, como abortos incompletos, hemorragias, infecciones</w:t>
      </w:r>
      <w:r w:rsidR="008F62F4" w:rsidRPr="000E75B2">
        <w:rPr>
          <w:rFonts w:ascii="Arial" w:hAnsi="Arial" w:cs="Arial"/>
          <w:bCs/>
          <w:sz w:val="24"/>
          <w:szCs w:val="24"/>
        </w:rPr>
        <w:t xml:space="preserve"> (20 al 40% en el tracto genital superior y 20 % y el 30% en sistema reproductor), </w:t>
      </w:r>
      <w:r w:rsidRPr="000E75B2">
        <w:rPr>
          <w:rFonts w:ascii="Arial" w:hAnsi="Arial" w:cs="Arial"/>
          <w:bCs/>
          <w:sz w:val="24"/>
          <w:szCs w:val="24"/>
        </w:rPr>
        <w:t>perforación uterina,</w:t>
      </w:r>
      <w:r w:rsidRPr="000E75B2">
        <w:rPr>
          <w:rFonts w:ascii="Arial" w:hAnsi="Arial" w:cs="Arial"/>
          <w:sz w:val="24"/>
          <w:szCs w:val="24"/>
        </w:rPr>
        <w:t xml:space="preserve"> </w:t>
      </w:r>
      <w:r w:rsidRPr="000E75B2">
        <w:rPr>
          <w:rFonts w:ascii="Arial" w:hAnsi="Arial" w:cs="Arial"/>
          <w:bCs/>
          <w:sz w:val="24"/>
          <w:szCs w:val="24"/>
        </w:rPr>
        <w:t>lesiones en el sistema reproductivo</w:t>
      </w:r>
      <w:r w:rsidR="008F62F4" w:rsidRPr="000E75B2">
        <w:rPr>
          <w:rFonts w:ascii="Arial" w:hAnsi="Arial" w:cs="Arial"/>
          <w:bCs/>
          <w:sz w:val="24"/>
          <w:szCs w:val="24"/>
        </w:rPr>
        <w:t xml:space="preserve"> (20 al 30%)</w:t>
      </w:r>
      <w:r w:rsidRPr="000E75B2">
        <w:rPr>
          <w:rFonts w:ascii="Arial" w:hAnsi="Arial" w:cs="Arial"/>
          <w:bCs/>
          <w:sz w:val="24"/>
          <w:szCs w:val="24"/>
        </w:rPr>
        <w:t xml:space="preserve"> y en órganos internos </w:t>
      </w:r>
      <w:sdt>
        <w:sdtPr>
          <w:rPr>
            <w:rFonts w:ascii="Arial" w:hAnsi="Arial" w:cs="Arial"/>
            <w:bCs/>
            <w:color w:val="000000"/>
            <w:sz w:val="24"/>
            <w:szCs w:val="24"/>
          </w:rPr>
          <w:tag w:val="MENDELEY_CITATION_v3_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"/>
          <w:id w:val="80720693"/>
          <w:placeholder>
            <w:docPart w:val="DefaultPlaceholder_-1854013440"/>
          </w:placeholder>
        </w:sdtPr>
        <w:sdtContent>
          <w:r w:rsidR="00A21320" w:rsidRPr="000E75B2">
            <w:rPr>
              <w:rFonts w:ascii="Arial" w:eastAsia="Times New Roman" w:hAnsi="Arial" w:cs="Arial"/>
              <w:color w:val="000000"/>
              <w:sz w:val="24"/>
              <w:szCs w:val="24"/>
            </w:rPr>
            <w:t xml:space="preserve">(Singh &amp; </w:t>
          </w:r>
          <w:proofErr w:type="spellStart"/>
          <w:r w:rsidR="00A21320" w:rsidRPr="000E75B2">
            <w:rPr>
              <w:rFonts w:ascii="Arial" w:eastAsia="Times New Roman" w:hAnsi="Arial" w:cs="Arial"/>
              <w:color w:val="000000"/>
              <w:sz w:val="24"/>
              <w:szCs w:val="24"/>
            </w:rPr>
            <w:t>Maddow-Zimet</w:t>
          </w:r>
          <w:proofErr w:type="spellEnd"/>
          <w:r w:rsidR="00A21320" w:rsidRPr="000E75B2">
            <w:rPr>
              <w:rFonts w:ascii="Arial" w:eastAsia="Times New Roman" w:hAnsi="Arial" w:cs="Arial"/>
              <w:color w:val="000000"/>
              <w:sz w:val="24"/>
              <w:szCs w:val="24"/>
            </w:rPr>
            <w:t>, 2016)</w:t>
          </w:r>
        </w:sdtContent>
      </w:sdt>
      <w:r w:rsidRPr="000E75B2">
        <w:rPr>
          <w:rFonts w:ascii="Arial" w:hAnsi="Arial" w:cs="Arial"/>
          <w:bCs/>
          <w:sz w:val="24"/>
          <w:szCs w:val="24"/>
        </w:rPr>
        <w:t>.</w:t>
      </w:r>
      <w:r w:rsidR="001A4107" w:rsidRPr="000E75B2">
        <w:rPr>
          <w:rFonts w:ascii="Arial" w:hAnsi="Arial" w:cs="Arial"/>
          <w:bCs/>
          <w:sz w:val="24"/>
          <w:szCs w:val="24"/>
        </w:rPr>
        <w:t xml:space="preserve"> </w:t>
      </w:r>
      <w:r w:rsidR="008F62F4" w:rsidRPr="000E75B2">
        <w:rPr>
          <w:rFonts w:ascii="Arial" w:hAnsi="Arial" w:cs="Arial"/>
          <w:bCs/>
          <w:sz w:val="24"/>
          <w:szCs w:val="24"/>
        </w:rPr>
        <w:t>Además de discapacidad temporal o per</w:t>
      </w:r>
      <w:r w:rsidR="00C27DE1">
        <w:rPr>
          <w:rFonts w:ascii="Arial" w:hAnsi="Arial" w:cs="Arial"/>
          <w:bCs/>
          <w:sz w:val="24"/>
          <w:szCs w:val="24"/>
        </w:rPr>
        <w:t>manente</w:t>
      </w:r>
      <w:r w:rsidR="008F62F4" w:rsidRPr="000E75B2">
        <w:rPr>
          <w:rFonts w:ascii="Arial" w:hAnsi="Arial" w:cs="Arial"/>
          <w:bCs/>
          <w:sz w:val="24"/>
          <w:szCs w:val="24"/>
        </w:rPr>
        <w:t xml:space="preserve"> (</w:t>
      </w:r>
      <w:bookmarkStart w:id="9" w:name="_Hlk201690512"/>
      <w:r w:rsidR="008F62F4" w:rsidRPr="000E75B2">
        <w:rPr>
          <w:rFonts w:ascii="Arial" w:hAnsi="Arial" w:cs="Arial"/>
          <w:bCs/>
          <w:sz w:val="24"/>
          <w:szCs w:val="24"/>
        </w:rPr>
        <w:t>1 de cada 4 mujeres</w:t>
      </w:r>
      <w:bookmarkEnd w:id="9"/>
      <w:r w:rsidR="008F62F4" w:rsidRPr="000E75B2">
        <w:rPr>
          <w:rFonts w:ascii="Arial" w:hAnsi="Arial" w:cs="Arial"/>
          <w:bCs/>
          <w:sz w:val="24"/>
          <w:szCs w:val="24"/>
        </w:rPr>
        <w:t xml:space="preserve">) </w:t>
      </w:r>
      <w:sdt>
        <w:sdtPr>
          <w:rPr>
            <w:rFonts w:ascii="Arial" w:hAnsi="Arial" w:cs="Arial"/>
            <w:bCs/>
            <w:color w:val="000000"/>
            <w:sz w:val="24"/>
            <w:szCs w:val="24"/>
          </w:rPr>
          <w:tag w:val="MENDELEY_CITATION_v3_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"/>
          <w:id w:val="-482461319"/>
          <w:placeholder>
            <w:docPart w:val="C8AB483B38614479B974A83BB2C48B82"/>
          </w:placeholder>
        </w:sdtPr>
        <w:sdtContent>
          <w:r w:rsidR="00A21320" w:rsidRPr="000E75B2">
            <w:rPr>
              <w:rFonts w:ascii="Arial" w:hAnsi="Arial" w:cs="Arial"/>
              <w:bCs/>
              <w:color w:val="000000"/>
              <w:sz w:val="24"/>
              <w:szCs w:val="24"/>
            </w:rPr>
            <w:t>(Organización Mundial de Salud, 2014)</w:t>
          </w:r>
        </w:sdtContent>
      </w:sdt>
      <w:r w:rsidR="008F62F4" w:rsidRPr="000E75B2">
        <w:rPr>
          <w:rFonts w:ascii="Arial" w:hAnsi="Arial" w:cs="Arial"/>
          <w:bCs/>
          <w:sz w:val="24"/>
          <w:szCs w:val="24"/>
        </w:rPr>
        <w:t xml:space="preserve">. Entre </w:t>
      </w:r>
      <w:bookmarkStart w:id="10" w:name="_Hlk201690628"/>
      <w:r w:rsidR="008F62F4" w:rsidRPr="000E75B2">
        <w:rPr>
          <w:rFonts w:ascii="Arial" w:hAnsi="Arial" w:cs="Arial"/>
          <w:bCs/>
          <w:sz w:val="24"/>
          <w:szCs w:val="24"/>
        </w:rPr>
        <w:t xml:space="preserve">el 4,7% y el 13,2% de los fallecimientos maternos están relacionados con abortos inseguros </w:t>
      </w:r>
      <w:bookmarkEnd w:id="10"/>
      <w:sdt>
        <w:sdtPr>
          <w:rPr>
            <w:rFonts w:ascii="Arial" w:hAnsi="Arial" w:cs="Arial"/>
            <w:bCs/>
            <w:color w:val="000000"/>
            <w:sz w:val="24"/>
            <w:szCs w:val="24"/>
          </w:rPr>
          <w:tag w:val="MENDELEY_CITATION_v3_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"/>
          <w:id w:val="223266673"/>
          <w:placeholder>
            <w:docPart w:val="A1C6617EAD4C4385BBDBD05E9A13AC32"/>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Say</w:t>
          </w:r>
          <w:proofErr w:type="spellEnd"/>
          <w:r w:rsidR="00A21320" w:rsidRPr="000E75B2">
            <w:rPr>
              <w:rFonts w:ascii="Arial" w:hAnsi="Arial" w:cs="Arial"/>
              <w:bCs/>
              <w:color w:val="000000"/>
              <w:sz w:val="24"/>
              <w:szCs w:val="24"/>
            </w:rPr>
            <w:t xml:space="preserve"> et al., 2014)</w:t>
          </w:r>
        </w:sdtContent>
      </w:sdt>
      <w:r w:rsidR="008F62F4" w:rsidRPr="000E75B2">
        <w:rPr>
          <w:rFonts w:ascii="Arial" w:hAnsi="Arial" w:cs="Arial"/>
          <w:bCs/>
          <w:sz w:val="24"/>
          <w:szCs w:val="24"/>
        </w:rPr>
        <w:t>.</w:t>
      </w:r>
      <w:r w:rsidR="004137A7" w:rsidRPr="000E75B2">
        <w:rPr>
          <w:rFonts w:ascii="Arial" w:hAnsi="Arial" w:cs="Arial"/>
          <w:bCs/>
          <w:sz w:val="24"/>
          <w:szCs w:val="24"/>
        </w:rPr>
        <w:t xml:space="preserve"> </w:t>
      </w:r>
      <w:r w:rsidR="00AA7D80">
        <w:rPr>
          <w:rFonts w:ascii="Arial" w:hAnsi="Arial" w:cs="Arial"/>
          <w:bCs/>
          <w:sz w:val="24"/>
          <w:szCs w:val="24"/>
        </w:rPr>
        <w:t xml:space="preserve">Por lo que se evidencia </w:t>
      </w:r>
      <w:r w:rsidR="00AA7D80" w:rsidRPr="00AA7D80">
        <w:rPr>
          <w:rFonts w:ascii="Arial" w:hAnsi="Arial" w:cs="Arial"/>
          <w:bCs/>
          <w:sz w:val="24"/>
          <w:szCs w:val="24"/>
        </w:rPr>
        <w:t>de manera clara la magnitud del aborto inseguro y sus graves consecuencias para la salud de las mujeres en países en desarrollo.</w:t>
      </w:r>
      <w:r w:rsidR="00141C5F">
        <w:rPr>
          <w:rFonts w:ascii="Arial" w:hAnsi="Arial" w:cs="Arial"/>
          <w:bCs/>
          <w:sz w:val="24"/>
          <w:szCs w:val="24"/>
        </w:rPr>
        <w:t xml:space="preserve"> </w:t>
      </w:r>
      <w:r w:rsidR="00141C5F" w:rsidRPr="00141C5F">
        <w:rPr>
          <w:rFonts w:ascii="Arial" w:hAnsi="Arial" w:cs="Arial"/>
          <w:bCs/>
          <w:sz w:val="24"/>
          <w:szCs w:val="24"/>
        </w:rPr>
        <w:t>Esta información permite comprender por qué es fundamental garantizar el acceso a servicios de aborto seguro</w:t>
      </w:r>
      <w:r w:rsidR="000312FC">
        <w:rPr>
          <w:rFonts w:ascii="Arial" w:hAnsi="Arial" w:cs="Arial"/>
          <w:bCs/>
          <w:sz w:val="24"/>
          <w:szCs w:val="24"/>
        </w:rPr>
        <w:t>.</w:t>
      </w:r>
    </w:p>
    <w:p w14:paraId="4448E347" w14:textId="21520D89" w:rsidR="00310302" w:rsidRPr="000E75B2" w:rsidRDefault="008F62F4"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Se estima que en las regiones desarrolladas ocurren 30 muertes por cada 100,000 abortos inseguros, mientras que en las regiones en desarrollo esta cifra se eleva a 220 fallecimientos por cada 100,000 procedimientos de este tipo </w:t>
      </w:r>
      <w:sdt>
        <w:sdtPr>
          <w:rPr>
            <w:rFonts w:ascii="Arial" w:hAnsi="Arial" w:cs="Arial"/>
            <w:bCs/>
            <w:color w:val="000000"/>
            <w:sz w:val="24"/>
            <w:szCs w:val="24"/>
          </w:rPr>
          <w:tag w:val="MENDELEY_CITATION_v3_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"/>
          <w:id w:val="324875172"/>
          <w:placeholder>
            <w:docPart w:val="627BDA466CD046D598EFF17317BD9B3D"/>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Ganatra</w:t>
          </w:r>
          <w:proofErr w:type="spellEnd"/>
          <w:r w:rsidR="00A21320" w:rsidRPr="000E75B2">
            <w:rPr>
              <w:rFonts w:ascii="Arial" w:hAnsi="Arial" w:cs="Arial"/>
              <w:bCs/>
              <w:color w:val="000000"/>
              <w:sz w:val="24"/>
              <w:szCs w:val="24"/>
            </w:rPr>
            <w:t xml:space="preserve"> et al., 2017)</w:t>
          </w:r>
        </w:sdtContent>
      </w:sdt>
      <w:r w:rsidRPr="000E75B2">
        <w:rPr>
          <w:rFonts w:ascii="Arial" w:hAnsi="Arial" w:cs="Arial"/>
          <w:bCs/>
          <w:sz w:val="24"/>
          <w:szCs w:val="24"/>
        </w:rPr>
        <w:t xml:space="preserve">. </w:t>
      </w:r>
      <w:r w:rsidR="00310302" w:rsidRPr="000E75B2">
        <w:rPr>
          <w:rFonts w:ascii="Arial" w:hAnsi="Arial" w:cs="Arial"/>
          <w:bCs/>
          <w:sz w:val="24"/>
          <w:szCs w:val="24"/>
        </w:rPr>
        <w:t xml:space="preserve">Mientras en América Latina, en 2014 aproximadamente 760,000 mujeres en la región recibieron atención médica debido a complicaciones derivadas de abortos inseguros </w:t>
      </w:r>
      <w:sdt>
        <w:sdtPr>
          <w:rPr>
            <w:rFonts w:ascii="Arial" w:hAnsi="Arial" w:cs="Arial"/>
            <w:bCs/>
            <w:color w:val="000000"/>
            <w:sz w:val="24"/>
            <w:szCs w:val="24"/>
          </w:rPr>
          <w:tag w:val="MENDELEY_CITATION_v3_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"/>
          <w:id w:val="500544371"/>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Guttmacher</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Institute</w:t>
          </w:r>
          <w:proofErr w:type="spellEnd"/>
          <w:r w:rsidR="00A21320" w:rsidRPr="000E75B2">
            <w:rPr>
              <w:rFonts w:ascii="Arial" w:hAnsi="Arial" w:cs="Arial"/>
              <w:bCs/>
              <w:color w:val="000000"/>
              <w:sz w:val="24"/>
              <w:szCs w:val="24"/>
            </w:rPr>
            <w:t>, 2018)</w:t>
          </w:r>
        </w:sdtContent>
      </w:sdt>
      <w:r w:rsidR="00310302" w:rsidRPr="000E75B2">
        <w:rPr>
          <w:rFonts w:ascii="Arial" w:hAnsi="Arial" w:cs="Arial"/>
          <w:bCs/>
          <w:color w:val="000000"/>
          <w:sz w:val="24"/>
          <w:szCs w:val="24"/>
        </w:rPr>
        <w:t>.</w:t>
      </w:r>
      <w:r w:rsidRPr="000E75B2">
        <w:rPr>
          <w:rFonts w:ascii="Arial" w:hAnsi="Arial" w:cs="Arial"/>
          <w:bCs/>
          <w:color w:val="000000"/>
          <w:sz w:val="24"/>
          <w:szCs w:val="24"/>
        </w:rPr>
        <w:t xml:space="preserve"> Muriendo en </w:t>
      </w:r>
      <w:r w:rsidRPr="000E75B2">
        <w:rPr>
          <w:rFonts w:ascii="Arial" w:hAnsi="Arial" w:cs="Arial"/>
          <w:bCs/>
          <w:sz w:val="24"/>
          <w:szCs w:val="24"/>
        </w:rPr>
        <w:t>2014 al menos el 10% de todas las muertes maternas en América Latina y el Caribe, equivalentes a aproximadamente 900 fallecimientos</w:t>
      </w:r>
      <w:r w:rsidR="00270535" w:rsidRPr="000E75B2">
        <w:rPr>
          <w:rFonts w:ascii="Arial" w:hAnsi="Arial" w:cs="Arial"/>
          <w:bCs/>
          <w:sz w:val="24"/>
          <w:szCs w:val="24"/>
        </w:rPr>
        <w:t xml:space="preserve"> </w:t>
      </w:r>
      <w:r w:rsidRPr="000E75B2">
        <w:rPr>
          <w:rFonts w:ascii="Arial" w:hAnsi="Arial" w:cs="Arial"/>
          <w:bCs/>
          <w:sz w:val="24"/>
          <w:szCs w:val="24"/>
        </w:rPr>
        <w:t xml:space="preserve">relacionadas con abortos inseguros </w:t>
      </w:r>
      <w:sdt>
        <w:sdtPr>
          <w:rPr>
            <w:rFonts w:ascii="Arial" w:hAnsi="Arial" w:cs="Arial"/>
            <w:bCs/>
            <w:color w:val="000000"/>
            <w:sz w:val="24"/>
            <w:szCs w:val="24"/>
          </w:rPr>
          <w:tag w:val="MENDELEY_CITATION_v3_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"/>
          <w:id w:val="1933937032"/>
          <w:placeholder>
            <w:docPart w:val="B373A7DDE92F4C3DB1CC0B124F553A23"/>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Guttmacher</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Institute</w:t>
          </w:r>
          <w:proofErr w:type="spellEnd"/>
          <w:r w:rsidR="00A21320" w:rsidRPr="000E75B2">
            <w:rPr>
              <w:rFonts w:ascii="Arial" w:hAnsi="Arial" w:cs="Arial"/>
              <w:bCs/>
              <w:color w:val="000000"/>
              <w:sz w:val="24"/>
              <w:szCs w:val="24"/>
            </w:rPr>
            <w:t>, 2018)</w:t>
          </w:r>
        </w:sdtContent>
      </w:sdt>
      <w:r w:rsidRPr="000E75B2">
        <w:rPr>
          <w:rFonts w:ascii="Arial" w:hAnsi="Arial" w:cs="Arial"/>
          <w:bCs/>
          <w:color w:val="000000"/>
          <w:sz w:val="24"/>
          <w:szCs w:val="24"/>
        </w:rPr>
        <w:t>.</w:t>
      </w:r>
      <w:r w:rsidR="004137A7" w:rsidRPr="000E75B2">
        <w:rPr>
          <w:rFonts w:ascii="Arial" w:hAnsi="Arial" w:cs="Arial"/>
          <w:bCs/>
          <w:color w:val="000000"/>
          <w:sz w:val="24"/>
          <w:szCs w:val="24"/>
        </w:rPr>
        <w:t xml:space="preserve"> </w:t>
      </w:r>
      <w:r w:rsidR="000312FC">
        <w:rPr>
          <w:rFonts w:ascii="Arial" w:hAnsi="Arial" w:cs="Arial"/>
          <w:bCs/>
          <w:color w:val="000000"/>
          <w:sz w:val="24"/>
          <w:szCs w:val="24"/>
        </w:rPr>
        <w:t xml:space="preserve">Se </w:t>
      </w:r>
      <w:r w:rsidR="000312FC" w:rsidRPr="000312FC">
        <w:rPr>
          <w:rFonts w:ascii="Arial" w:hAnsi="Arial" w:cs="Arial"/>
          <w:bCs/>
          <w:color w:val="000000"/>
          <w:sz w:val="24"/>
          <w:szCs w:val="24"/>
        </w:rPr>
        <w:t>destaca las marcadas desigualdades globales en cuanto a las consecuencias del aborto inseguro, subrayando la mayor mortalidad en las regiones en desarrollo. Estos datos permiten dimensionar el problema en América Latina y justifican la necesidad de políticas que garanticen el acceso a abortos seguros.</w:t>
      </w:r>
    </w:p>
    <w:p w14:paraId="5AE5CEF1" w14:textId="359B181D" w:rsidR="00FD2DBD" w:rsidRPr="000E75B2" w:rsidRDefault="00FD2DBD" w:rsidP="00B50ECC">
      <w:pPr>
        <w:spacing w:line="360" w:lineRule="auto"/>
        <w:ind w:firstLine="709"/>
        <w:jc w:val="both"/>
        <w:rPr>
          <w:rFonts w:ascii="Arial" w:hAnsi="Arial" w:cs="Arial"/>
          <w:bCs/>
          <w:sz w:val="24"/>
          <w:szCs w:val="24"/>
        </w:rPr>
      </w:pPr>
      <w:bookmarkStart w:id="11" w:name="_Hlk201690763"/>
      <w:r w:rsidRPr="000E75B2">
        <w:rPr>
          <w:rFonts w:ascii="Arial" w:hAnsi="Arial" w:cs="Arial"/>
          <w:bCs/>
          <w:sz w:val="24"/>
          <w:szCs w:val="24"/>
        </w:rPr>
        <w:t>En Colombia, en el 2008 el 33% de las mujeres que se realizaron abortos clandestinos presentaron complicaciones que requirieron atención médica</w:t>
      </w:r>
      <w:bookmarkEnd w:id="11"/>
      <w:r w:rsidR="00990AE1" w:rsidRPr="000E75B2">
        <w:rPr>
          <w:rFonts w:ascii="Arial" w:hAnsi="Arial" w:cs="Arial"/>
          <w:bCs/>
          <w:sz w:val="24"/>
          <w:szCs w:val="24"/>
        </w:rPr>
        <w:t xml:space="preserve">, las tasas de atención médica por complicaciones derivadas de abortos inducidos se incrementaron de 7,2 a 9,1 por cada 1.000 mujeres de entre 15 y 44 años en el período comprendido entre 1989 y 2008 </w:t>
      </w:r>
      <w:sdt>
        <w:sdtPr>
          <w:rPr>
            <w:rFonts w:ascii="Arial" w:hAnsi="Arial" w:cs="Arial"/>
            <w:bCs/>
            <w:color w:val="000000"/>
            <w:sz w:val="24"/>
            <w:szCs w:val="24"/>
          </w:rPr>
          <w:tag w:val="MENDELEY_CITATION_v3_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"/>
          <w:id w:val="-1789276855"/>
          <w:placeholder>
            <w:docPart w:val="DefaultPlaceholder_-1854013440"/>
          </w:placeholder>
        </w:sdtPr>
        <w:sdtContent>
          <w:r w:rsidR="00A21320" w:rsidRPr="000E75B2">
            <w:rPr>
              <w:rFonts w:ascii="Arial" w:hAnsi="Arial" w:cs="Arial"/>
              <w:bCs/>
              <w:color w:val="000000"/>
              <w:sz w:val="24"/>
              <w:szCs w:val="24"/>
            </w:rPr>
            <w:t>(E. Prada et al., 2010, 2012)</w:t>
          </w:r>
        </w:sdtContent>
      </w:sdt>
      <w:r w:rsidRPr="000E75B2">
        <w:rPr>
          <w:rFonts w:ascii="Arial" w:hAnsi="Arial" w:cs="Arial"/>
          <w:bCs/>
          <w:sz w:val="24"/>
          <w:szCs w:val="24"/>
        </w:rPr>
        <w:t>, mientras que esta tasa alcanzó el 53% entre aquellas en situación de pobreza en áreas rurales</w:t>
      </w:r>
      <w:r w:rsidR="008855C9" w:rsidRPr="000E75B2">
        <w:rPr>
          <w:rFonts w:ascii="Arial" w:hAnsi="Arial" w:cs="Arial"/>
          <w:bCs/>
          <w:sz w:val="24"/>
          <w:szCs w:val="24"/>
        </w:rPr>
        <w:t xml:space="preserve"> </w:t>
      </w:r>
      <w:sdt>
        <w:sdtPr>
          <w:rPr>
            <w:rFonts w:ascii="Arial" w:hAnsi="Arial" w:cs="Arial"/>
            <w:bCs/>
            <w:color w:val="000000"/>
            <w:sz w:val="24"/>
            <w:szCs w:val="24"/>
          </w:rPr>
          <w:tag w:val="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"/>
          <w:id w:val="-1456470986"/>
          <w:placeholder>
            <w:docPart w:val="DefaultPlaceholder_-1854013440"/>
          </w:placeholder>
        </w:sdtPr>
        <w:sdtContent>
          <w:r w:rsidR="00A21320" w:rsidRPr="000E75B2">
            <w:rPr>
              <w:rFonts w:ascii="Arial" w:hAnsi="Arial" w:cs="Arial"/>
              <w:bCs/>
              <w:color w:val="000000"/>
              <w:sz w:val="24"/>
              <w:szCs w:val="24"/>
            </w:rPr>
            <w:t>(E. Prada et al., 2011)</w:t>
          </w:r>
        </w:sdtContent>
      </w:sdt>
      <w:r w:rsidRPr="000E75B2">
        <w:rPr>
          <w:rFonts w:ascii="Arial" w:hAnsi="Arial" w:cs="Arial"/>
          <w:bCs/>
          <w:sz w:val="24"/>
          <w:szCs w:val="24"/>
        </w:rPr>
        <w:t>.</w:t>
      </w:r>
      <w:r w:rsidR="008855C9" w:rsidRPr="000E75B2">
        <w:rPr>
          <w:rFonts w:ascii="Arial" w:hAnsi="Arial" w:cs="Arial"/>
          <w:bCs/>
          <w:sz w:val="24"/>
          <w:szCs w:val="24"/>
        </w:rPr>
        <w:t xml:space="preserve"> </w:t>
      </w:r>
      <w:r w:rsidR="000312FC">
        <w:rPr>
          <w:rFonts w:ascii="Arial" w:hAnsi="Arial" w:cs="Arial"/>
          <w:bCs/>
          <w:sz w:val="24"/>
          <w:szCs w:val="24"/>
        </w:rPr>
        <w:t xml:space="preserve">Se </w:t>
      </w:r>
      <w:r w:rsidR="000312FC" w:rsidRPr="000312FC">
        <w:rPr>
          <w:rFonts w:ascii="Arial" w:hAnsi="Arial" w:cs="Arial"/>
          <w:bCs/>
          <w:sz w:val="24"/>
          <w:szCs w:val="24"/>
        </w:rPr>
        <w:t xml:space="preserve">evidencia cómo el aborto inseguro en Colombia ha tenido un impacto desigual, afectando con mayor severidad a las mujeres en situación de pobreza y en zonas rurales. Estos </w:t>
      </w:r>
      <w:r w:rsidR="000312FC" w:rsidRPr="000312FC">
        <w:rPr>
          <w:rFonts w:ascii="Arial" w:hAnsi="Arial" w:cs="Arial"/>
          <w:bCs/>
          <w:sz w:val="24"/>
          <w:szCs w:val="24"/>
        </w:rPr>
        <w:lastRenderedPageBreak/>
        <w:t>datos reflejan brechas estructurales en el acceso a servicios de salud, lo que refuerza la importancia de medidas como la Sentencia C-055 de 2022</w:t>
      </w:r>
    </w:p>
    <w:p w14:paraId="41552F73" w14:textId="77777777" w:rsidR="000312FC" w:rsidRDefault="00A75E40" w:rsidP="00B50ECC">
      <w:pPr>
        <w:spacing w:line="360" w:lineRule="auto"/>
        <w:ind w:firstLine="709"/>
        <w:jc w:val="both"/>
        <w:rPr>
          <w:rFonts w:ascii="Arial" w:hAnsi="Arial" w:cs="Arial"/>
          <w:bCs/>
          <w:color w:val="000000"/>
          <w:sz w:val="24"/>
          <w:szCs w:val="24"/>
        </w:rPr>
      </w:pPr>
      <w:r w:rsidRPr="000E75B2">
        <w:rPr>
          <w:rFonts w:ascii="Arial" w:hAnsi="Arial" w:cs="Arial"/>
          <w:bCs/>
          <w:color w:val="000000"/>
          <w:sz w:val="24"/>
          <w:szCs w:val="24"/>
        </w:rPr>
        <w:t xml:space="preserve">A nivel de la salud mental, </w:t>
      </w:r>
      <w:r w:rsidR="00EC4DCB" w:rsidRPr="000E75B2">
        <w:rPr>
          <w:rFonts w:ascii="Arial" w:hAnsi="Arial" w:cs="Arial"/>
          <w:bCs/>
          <w:color w:val="000000"/>
          <w:sz w:val="24"/>
          <w:szCs w:val="24"/>
        </w:rPr>
        <w:t xml:space="preserve">el estudio </w:t>
      </w:r>
      <w:proofErr w:type="spellStart"/>
      <w:r w:rsidR="00EC4DCB" w:rsidRPr="000E75B2">
        <w:rPr>
          <w:rFonts w:ascii="Arial" w:hAnsi="Arial" w:cs="Arial"/>
          <w:bCs/>
          <w:color w:val="000000"/>
          <w:sz w:val="24"/>
          <w:szCs w:val="24"/>
        </w:rPr>
        <w:t>Turnaway</w:t>
      </w:r>
      <w:proofErr w:type="spellEnd"/>
      <w:r w:rsidR="00EC4DCB" w:rsidRPr="000E75B2">
        <w:rPr>
          <w:rFonts w:ascii="Arial" w:hAnsi="Arial" w:cs="Arial"/>
          <w:bCs/>
          <w:color w:val="000000"/>
          <w:sz w:val="24"/>
          <w:szCs w:val="24"/>
        </w:rPr>
        <w:t xml:space="preserve">, determinó que la </w:t>
      </w:r>
      <w:bookmarkStart w:id="12" w:name="_Hlk201690943"/>
      <w:r w:rsidR="00EC4DCB" w:rsidRPr="000E75B2">
        <w:rPr>
          <w:rFonts w:ascii="Arial" w:hAnsi="Arial" w:cs="Arial"/>
          <w:bCs/>
          <w:color w:val="000000"/>
          <w:sz w:val="24"/>
          <w:szCs w:val="24"/>
        </w:rPr>
        <w:t xml:space="preserve">falta de acceso al aborto se relacionó con niveles más elevados de estrés, ansiedad y baja autoestima </w:t>
      </w:r>
      <w:bookmarkEnd w:id="12"/>
      <w:r w:rsidR="00EC4DCB" w:rsidRPr="000E75B2">
        <w:rPr>
          <w:rFonts w:ascii="Arial" w:hAnsi="Arial" w:cs="Arial"/>
          <w:bCs/>
          <w:color w:val="000000"/>
          <w:sz w:val="24"/>
          <w:szCs w:val="24"/>
        </w:rPr>
        <w:t xml:space="preserve">en un inicio, en contraste con quienes sí pudieron obtener la atención requerida </w:t>
      </w:r>
      <w:sdt>
        <w:sdtPr>
          <w:rPr>
            <w:rFonts w:ascii="Arial" w:hAnsi="Arial" w:cs="Arial"/>
            <w:bCs/>
            <w:color w:val="000000"/>
            <w:sz w:val="24"/>
            <w:szCs w:val="24"/>
          </w:rPr>
          <w:tag w:val="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"/>
          <w:id w:val="1630209177"/>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Biggs</w:t>
          </w:r>
          <w:proofErr w:type="spellEnd"/>
          <w:r w:rsidR="00A21320" w:rsidRPr="000E75B2">
            <w:rPr>
              <w:rFonts w:ascii="Arial" w:hAnsi="Arial" w:cs="Arial"/>
              <w:bCs/>
              <w:color w:val="000000"/>
              <w:sz w:val="24"/>
              <w:szCs w:val="24"/>
            </w:rPr>
            <w:t xml:space="preserve"> et al., 2017; Harris et al., 2014)</w:t>
          </w:r>
        </w:sdtContent>
      </w:sdt>
      <w:r w:rsidR="00EC4DCB" w:rsidRPr="000E75B2">
        <w:rPr>
          <w:rFonts w:ascii="Arial" w:hAnsi="Arial" w:cs="Arial"/>
          <w:bCs/>
          <w:color w:val="000000"/>
          <w:sz w:val="24"/>
          <w:szCs w:val="24"/>
        </w:rPr>
        <w:t xml:space="preserve">. Otros estudios indican que las personas que se realizaron un aborto no presentaron un riesgo aumentado de desarrollar trastornos de salud mental, como depresión, ansiedad, ideación suicida, trastorno de estrés postraumático o trastornos relacionados con el consumo de sustancias </w:t>
      </w:r>
      <w:sdt>
        <w:sdtPr>
          <w:rPr>
            <w:rFonts w:ascii="Arial" w:hAnsi="Arial" w:cs="Arial"/>
            <w:bCs/>
            <w:color w:val="000000"/>
            <w:sz w:val="24"/>
            <w:szCs w:val="24"/>
          </w:rPr>
          <w:tag w:val="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"/>
          <w:id w:val="26535277"/>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Biggs</w:t>
          </w:r>
          <w:proofErr w:type="spellEnd"/>
          <w:r w:rsidR="00A21320" w:rsidRPr="000E75B2">
            <w:rPr>
              <w:rFonts w:ascii="Arial" w:hAnsi="Arial" w:cs="Arial"/>
              <w:bCs/>
              <w:color w:val="000000"/>
              <w:sz w:val="24"/>
              <w:szCs w:val="24"/>
            </w:rPr>
            <w:t xml:space="preserve"> et al., 2013, 2017, 2018; Roberts et al., 2020)</w:t>
          </w:r>
        </w:sdtContent>
      </w:sdt>
      <w:r w:rsidR="00EC4DCB" w:rsidRPr="000E75B2">
        <w:rPr>
          <w:rFonts w:ascii="Arial" w:hAnsi="Arial" w:cs="Arial"/>
          <w:bCs/>
          <w:color w:val="000000"/>
          <w:sz w:val="24"/>
          <w:szCs w:val="24"/>
        </w:rPr>
        <w:t>.</w:t>
      </w:r>
      <w:r w:rsidR="000613C1" w:rsidRPr="000E75B2">
        <w:rPr>
          <w:rFonts w:ascii="Arial" w:hAnsi="Arial" w:cs="Arial"/>
          <w:bCs/>
          <w:color w:val="000000"/>
          <w:sz w:val="24"/>
          <w:szCs w:val="24"/>
        </w:rPr>
        <w:t xml:space="preserve"> </w:t>
      </w:r>
    </w:p>
    <w:p w14:paraId="0B39A810" w14:textId="57C87C4B" w:rsidR="004137A7" w:rsidRPr="000E75B2" w:rsidRDefault="000613C1" w:rsidP="00B50ECC">
      <w:pPr>
        <w:spacing w:line="360" w:lineRule="auto"/>
        <w:ind w:firstLine="709"/>
        <w:jc w:val="both"/>
        <w:rPr>
          <w:rFonts w:ascii="Arial" w:hAnsi="Arial" w:cs="Arial"/>
          <w:bCs/>
          <w:color w:val="000000"/>
          <w:sz w:val="24"/>
          <w:szCs w:val="24"/>
        </w:rPr>
      </w:pPr>
      <w:r w:rsidRPr="000E75B2">
        <w:rPr>
          <w:rFonts w:ascii="Arial" w:hAnsi="Arial" w:cs="Arial"/>
          <w:bCs/>
          <w:color w:val="000000"/>
          <w:sz w:val="24"/>
          <w:szCs w:val="24"/>
        </w:rPr>
        <w:t>Mientras, otros en poblaciones históricamente marginadas</w:t>
      </w:r>
      <w:r w:rsidR="008E4C6E">
        <w:rPr>
          <w:rFonts w:ascii="Arial" w:hAnsi="Arial" w:cs="Arial"/>
          <w:bCs/>
          <w:color w:val="000000"/>
          <w:sz w:val="24"/>
          <w:szCs w:val="24"/>
        </w:rPr>
        <w:t xml:space="preserve">, </w:t>
      </w:r>
      <w:r w:rsidRPr="000E75B2">
        <w:rPr>
          <w:rFonts w:ascii="Arial" w:hAnsi="Arial" w:cs="Arial"/>
          <w:bCs/>
          <w:color w:val="000000"/>
          <w:sz w:val="24"/>
          <w:szCs w:val="24"/>
        </w:rPr>
        <w:t xml:space="preserve">la limitación en el acceso al aborto incrementó aún más su vulnerabilidad. En otras palabras, restringir el aborto profundizó las desigualdades existentes en la salud materna </w:t>
      </w:r>
      <w:sdt>
        <w:sdtPr>
          <w:rPr>
            <w:rFonts w:ascii="Arial" w:hAnsi="Arial" w:cs="Arial"/>
            <w:bCs/>
            <w:color w:val="000000"/>
            <w:sz w:val="24"/>
            <w:szCs w:val="24"/>
          </w:rPr>
          <w:tag w:val="MENDELEY_CITATION_v3_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"/>
          <w:id w:val="-150987997"/>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Ogbu-Nwobodo</w:t>
          </w:r>
          <w:proofErr w:type="spellEnd"/>
          <w:r w:rsidR="00A21320" w:rsidRPr="000E75B2">
            <w:rPr>
              <w:rFonts w:ascii="Arial" w:hAnsi="Arial" w:cs="Arial"/>
              <w:bCs/>
              <w:color w:val="000000"/>
              <w:sz w:val="24"/>
              <w:szCs w:val="24"/>
            </w:rPr>
            <w:t xml:space="preserve"> et al., 2022)</w:t>
          </w:r>
        </w:sdtContent>
      </w:sdt>
      <w:r w:rsidRPr="000E75B2">
        <w:rPr>
          <w:rFonts w:ascii="Arial" w:hAnsi="Arial" w:cs="Arial"/>
          <w:bCs/>
          <w:color w:val="000000"/>
          <w:sz w:val="24"/>
          <w:szCs w:val="24"/>
        </w:rPr>
        <w:t>.</w:t>
      </w:r>
      <w:r w:rsidR="004137A7" w:rsidRPr="000E75B2">
        <w:rPr>
          <w:rFonts w:ascii="Arial" w:hAnsi="Arial" w:cs="Arial"/>
          <w:bCs/>
          <w:color w:val="000000"/>
          <w:sz w:val="24"/>
          <w:szCs w:val="24"/>
        </w:rPr>
        <w:t xml:space="preserve"> </w:t>
      </w:r>
      <w:r w:rsidR="000312FC">
        <w:rPr>
          <w:rFonts w:ascii="Arial" w:hAnsi="Arial" w:cs="Arial"/>
          <w:bCs/>
          <w:color w:val="000000"/>
          <w:sz w:val="24"/>
          <w:szCs w:val="24"/>
        </w:rPr>
        <w:t xml:space="preserve">Muestra </w:t>
      </w:r>
      <w:r w:rsidR="000312FC" w:rsidRPr="000312FC">
        <w:rPr>
          <w:rFonts w:ascii="Arial" w:hAnsi="Arial" w:cs="Arial"/>
          <w:bCs/>
          <w:color w:val="000000"/>
          <w:sz w:val="24"/>
          <w:szCs w:val="24"/>
        </w:rPr>
        <w:t>una visión integral sobre las implicaciones del aborto en la salud mental, destacando que la falta de acceso genera mayor afectación emocional, especialmente en poblaciones vulnerables. La evidencia presentada desmonta mitos sobre supuestos efectos psicológicos negativos del aborto y, por el contrario, muestra cómo su restricción acentúa las desigualdades.</w:t>
      </w:r>
    </w:p>
    <w:p w14:paraId="2147D529" w14:textId="77777777" w:rsidR="000312FC" w:rsidRDefault="00500003" w:rsidP="00B50ECC">
      <w:pPr>
        <w:spacing w:line="360" w:lineRule="auto"/>
        <w:ind w:firstLine="709"/>
        <w:jc w:val="both"/>
        <w:rPr>
          <w:rFonts w:ascii="Arial" w:hAnsi="Arial" w:cs="Arial"/>
          <w:bCs/>
          <w:color w:val="000000"/>
          <w:sz w:val="24"/>
          <w:szCs w:val="24"/>
        </w:rPr>
      </w:pPr>
      <w:r w:rsidRPr="000E75B2">
        <w:rPr>
          <w:rFonts w:ascii="Arial" w:hAnsi="Arial" w:cs="Arial"/>
          <w:bCs/>
          <w:sz w:val="24"/>
          <w:szCs w:val="24"/>
        </w:rPr>
        <w:t xml:space="preserve">Según estimaciones de 2006, el costo anual para los sistemas de salud de los países en desarrollo por tratar complicaciones derivadas de abortos inseguros asciende a </w:t>
      </w:r>
      <w:bookmarkStart w:id="13" w:name="_Hlk201691003"/>
      <w:r w:rsidRPr="000E75B2">
        <w:rPr>
          <w:rFonts w:ascii="Arial" w:hAnsi="Arial" w:cs="Arial"/>
          <w:bCs/>
          <w:sz w:val="24"/>
          <w:szCs w:val="24"/>
        </w:rPr>
        <w:t>553 millones de dólares</w:t>
      </w:r>
      <w:bookmarkEnd w:id="13"/>
      <w:r w:rsidRPr="000E75B2">
        <w:rPr>
          <w:rFonts w:ascii="Arial" w:hAnsi="Arial" w:cs="Arial"/>
          <w:bCs/>
          <w:sz w:val="24"/>
          <w:szCs w:val="24"/>
        </w:rPr>
        <w:t xml:space="preserve">. Asimismo, las discapacidades a largo plazo provocadas por estos procedimientos resultaron en una pérdida de ingresos de 922 millones de dólares </w:t>
      </w:r>
      <w:sdt>
        <w:sdtPr>
          <w:rPr>
            <w:rFonts w:ascii="Arial" w:hAnsi="Arial" w:cs="Arial"/>
            <w:bCs/>
            <w:color w:val="000000"/>
            <w:sz w:val="24"/>
            <w:szCs w:val="24"/>
          </w:rPr>
          <w:tag w:val="MENDELEY_CITATION_v3_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"/>
          <w:id w:val="-2006278172"/>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Vlassoff</w:t>
          </w:r>
          <w:proofErr w:type="spellEnd"/>
          <w:r w:rsidR="00A21320" w:rsidRPr="000E75B2">
            <w:rPr>
              <w:rFonts w:ascii="Arial" w:hAnsi="Arial" w:cs="Arial"/>
              <w:bCs/>
              <w:color w:val="000000"/>
              <w:sz w:val="24"/>
              <w:szCs w:val="24"/>
            </w:rPr>
            <w:t xml:space="preserve"> et al., 2008)</w:t>
          </w:r>
        </w:sdtContent>
      </w:sdt>
      <w:r w:rsidRPr="000E75B2">
        <w:rPr>
          <w:rFonts w:ascii="Arial" w:hAnsi="Arial" w:cs="Arial"/>
          <w:bCs/>
          <w:sz w:val="24"/>
          <w:szCs w:val="24"/>
        </w:rPr>
        <w:t xml:space="preserve">. </w:t>
      </w:r>
      <w:r w:rsidR="008F62F4" w:rsidRPr="000E75B2">
        <w:rPr>
          <w:rFonts w:ascii="Arial" w:hAnsi="Arial" w:cs="Arial"/>
          <w:bCs/>
          <w:sz w:val="24"/>
          <w:szCs w:val="24"/>
        </w:rPr>
        <w:t>U</w:t>
      </w:r>
      <w:r w:rsidR="00885384" w:rsidRPr="000E75B2">
        <w:rPr>
          <w:rFonts w:ascii="Arial" w:hAnsi="Arial" w:cs="Arial"/>
          <w:bCs/>
          <w:sz w:val="24"/>
          <w:szCs w:val="24"/>
        </w:rPr>
        <w:t xml:space="preserve">n estudio en Colombia revela que </w:t>
      </w:r>
      <w:r w:rsidR="008048D3" w:rsidRPr="000E75B2">
        <w:rPr>
          <w:rFonts w:ascii="Arial" w:hAnsi="Arial" w:cs="Arial"/>
          <w:bCs/>
          <w:sz w:val="24"/>
          <w:szCs w:val="24"/>
        </w:rPr>
        <w:t>e</w:t>
      </w:r>
      <w:r w:rsidR="00885384" w:rsidRPr="000E75B2">
        <w:rPr>
          <w:rFonts w:ascii="Arial" w:hAnsi="Arial" w:cs="Arial"/>
          <w:bCs/>
          <w:sz w:val="24"/>
          <w:szCs w:val="24"/>
        </w:rPr>
        <w:t xml:space="preserve">l costo promedio del tratamiento de complicaciones por abortos inseguros oscila entre 44 y 141 dólares, lo que representa un </w:t>
      </w:r>
      <w:bookmarkStart w:id="14" w:name="_Hlk201691034"/>
      <w:r w:rsidR="00885384" w:rsidRPr="000E75B2">
        <w:rPr>
          <w:rFonts w:ascii="Arial" w:hAnsi="Arial" w:cs="Arial"/>
          <w:bCs/>
          <w:sz w:val="24"/>
          <w:szCs w:val="24"/>
        </w:rPr>
        <w:t xml:space="preserve">gasto anual de aproximadamente 14 millones de dólares </w:t>
      </w:r>
      <w:bookmarkEnd w:id="14"/>
      <w:r w:rsidR="00885384" w:rsidRPr="000E75B2">
        <w:rPr>
          <w:rFonts w:ascii="Arial" w:hAnsi="Arial" w:cs="Arial"/>
          <w:bCs/>
          <w:sz w:val="24"/>
          <w:szCs w:val="24"/>
        </w:rPr>
        <w:t xml:space="preserve">para el sistema de salud. </w:t>
      </w:r>
      <w:r w:rsidR="00A75E40" w:rsidRPr="000E75B2">
        <w:rPr>
          <w:rFonts w:ascii="Arial" w:hAnsi="Arial" w:cs="Arial"/>
          <w:bCs/>
          <w:sz w:val="24"/>
          <w:szCs w:val="24"/>
        </w:rPr>
        <w:t xml:space="preserve">El sistema de salud colombiano destina aproximadamente $14.4 millones de dólares al año en costos directos para la prestación de servicios de atención postaborto </w:t>
      </w:r>
      <w:sdt>
        <w:sdtPr>
          <w:rPr>
            <w:rFonts w:ascii="Arial" w:hAnsi="Arial" w:cs="Arial"/>
            <w:bCs/>
            <w:color w:val="000000"/>
            <w:sz w:val="24"/>
            <w:szCs w:val="24"/>
          </w:rPr>
          <w:tag w:val="MENDELEY_CITATION_v3_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"/>
          <w:id w:val="-84921467"/>
          <w:placeholder>
            <w:docPart w:val="DefaultPlaceholder_-1854013440"/>
          </w:placeholder>
        </w:sdtPr>
        <w:sdtContent>
          <w:r w:rsidR="00A21320" w:rsidRPr="000E75B2">
            <w:rPr>
              <w:rFonts w:ascii="Arial" w:hAnsi="Arial" w:cs="Arial"/>
              <w:bCs/>
              <w:color w:val="000000"/>
              <w:sz w:val="24"/>
              <w:szCs w:val="24"/>
            </w:rPr>
            <w:t>(P. E. Prada et al., 2014)</w:t>
          </w:r>
        </w:sdtContent>
      </w:sdt>
      <w:r w:rsidR="00A75E40" w:rsidRPr="000E75B2">
        <w:rPr>
          <w:rFonts w:ascii="Arial" w:hAnsi="Arial" w:cs="Arial"/>
          <w:bCs/>
          <w:color w:val="000000"/>
          <w:sz w:val="24"/>
          <w:szCs w:val="24"/>
        </w:rPr>
        <w:t>.</w:t>
      </w:r>
      <w:r w:rsidR="004137A7" w:rsidRPr="000E75B2">
        <w:rPr>
          <w:rFonts w:ascii="Arial" w:hAnsi="Arial" w:cs="Arial"/>
          <w:bCs/>
          <w:color w:val="000000"/>
          <w:sz w:val="24"/>
          <w:szCs w:val="24"/>
        </w:rPr>
        <w:t xml:space="preserve"> </w:t>
      </w:r>
    </w:p>
    <w:p w14:paraId="777C90A0" w14:textId="52CA3640" w:rsidR="00407ADF" w:rsidRPr="000E75B2" w:rsidRDefault="004137A7" w:rsidP="00B50ECC">
      <w:pPr>
        <w:spacing w:line="360" w:lineRule="auto"/>
        <w:ind w:firstLine="709"/>
        <w:jc w:val="both"/>
        <w:rPr>
          <w:rFonts w:ascii="Arial" w:hAnsi="Arial" w:cs="Arial"/>
          <w:bCs/>
          <w:color w:val="000000"/>
          <w:sz w:val="24"/>
          <w:szCs w:val="24"/>
        </w:rPr>
      </w:pPr>
      <w:r w:rsidRPr="000E75B2">
        <w:rPr>
          <w:rFonts w:ascii="Arial" w:hAnsi="Arial" w:cs="Arial"/>
          <w:bCs/>
          <w:color w:val="000000"/>
          <w:sz w:val="24"/>
          <w:szCs w:val="24"/>
        </w:rPr>
        <w:t xml:space="preserve">Estos datos reflejan el significativo impacto económico que los abortos inseguros representan para los sistemas de salud, especialmente en países en desarrollo como </w:t>
      </w:r>
      <w:r w:rsidRPr="000E75B2">
        <w:rPr>
          <w:rFonts w:ascii="Arial" w:hAnsi="Arial" w:cs="Arial"/>
          <w:bCs/>
          <w:color w:val="000000"/>
          <w:sz w:val="24"/>
          <w:szCs w:val="24"/>
        </w:rPr>
        <w:lastRenderedPageBreak/>
        <w:t xml:space="preserve">Colombia. </w:t>
      </w:r>
      <w:r w:rsidR="000312FC">
        <w:rPr>
          <w:rFonts w:ascii="Arial" w:hAnsi="Arial" w:cs="Arial"/>
          <w:bCs/>
          <w:color w:val="000000"/>
          <w:sz w:val="24"/>
          <w:szCs w:val="24"/>
        </w:rPr>
        <w:t>Se</w:t>
      </w:r>
      <w:r w:rsidR="000312FC" w:rsidRPr="000312FC">
        <w:rPr>
          <w:rFonts w:ascii="Arial" w:hAnsi="Arial" w:cs="Arial"/>
          <w:bCs/>
          <w:color w:val="000000"/>
          <w:sz w:val="24"/>
          <w:szCs w:val="24"/>
        </w:rPr>
        <w:t xml:space="preserve"> subraya el alto costo económico que los abortos inseguros generan para los sistemas de salud, lo cual evidencia que, además de ser un problema de salud pública, también representa una carga financiera evitable. </w:t>
      </w:r>
      <w:r w:rsidR="000312FC">
        <w:rPr>
          <w:rFonts w:ascii="Arial" w:hAnsi="Arial" w:cs="Arial"/>
          <w:bCs/>
          <w:color w:val="000000"/>
          <w:sz w:val="24"/>
          <w:szCs w:val="24"/>
        </w:rPr>
        <w:t>E</w:t>
      </w:r>
      <w:r w:rsidR="000312FC" w:rsidRPr="000312FC">
        <w:rPr>
          <w:rFonts w:ascii="Arial" w:hAnsi="Arial" w:cs="Arial"/>
          <w:bCs/>
          <w:color w:val="000000"/>
          <w:sz w:val="24"/>
          <w:szCs w:val="24"/>
        </w:rPr>
        <w:t>stos datos respaldan la necesidad de avanzar hacia modelos de atención que prioricen la IVE segura y oportuna, como lo establece la Sentencia C-055 de 2022, lo que no solo protege la salud de las mujeres, sino que también optimiza el uso de los recursos del sistema sanitario.</w:t>
      </w:r>
    </w:p>
    <w:p w14:paraId="6D42B6EB" w14:textId="77777777" w:rsidR="00501D6C" w:rsidRDefault="00270535"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La salud sexual y reproductiva de las mujeres está estrechamente vinculada a múltiples derechos humanos, como el derecho a la vida, a la integridad física y emocional, a la salud, a la privacidad, a recibir educación y a no ser discriminadas. Tanto el Comité de Derechos Económicos, Sociales y Culturales (CESCR) como el Comité para la Eliminación de la Discriminación contra la Mujer (CEDAW) afirman que la salud sexual y reproductiva forma parte integral del derecho de las mujeres a gozar de una salud plena. </w:t>
      </w:r>
    </w:p>
    <w:p w14:paraId="61FC0259" w14:textId="5F918907" w:rsidR="00270535" w:rsidRPr="000E75B2" w:rsidRDefault="00270535"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En este sentido, los Estados tienen la responsabilidad de respetar, garantizar y hacer cumplir los derechos que se relacionan con esta dimensión de la salud </w:t>
      </w:r>
      <w:sdt>
        <w:sdtPr>
          <w:rPr>
            <w:rFonts w:ascii="Arial" w:hAnsi="Arial" w:cs="Arial"/>
            <w:bCs/>
            <w:color w:val="000000"/>
            <w:sz w:val="24"/>
            <w:szCs w:val="24"/>
          </w:rPr>
          <w:tag w:val="MENDELEY_CITATION_v3_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"/>
          <w:id w:val="2084020764"/>
          <w:placeholder>
            <w:docPart w:val="DefaultPlaceholder_-1854013440"/>
          </w:placeholder>
        </w:sdtPr>
        <w:sdtContent>
          <w:r w:rsidR="00A21320" w:rsidRPr="000E75B2">
            <w:rPr>
              <w:rFonts w:ascii="Arial" w:hAnsi="Arial" w:cs="Arial"/>
              <w:bCs/>
              <w:color w:val="000000"/>
              <w:sz w:val="24"/>
              <w:szCs w:val="24"/>
            </w:rPr>
            <w:t>(Organización de las Naciones Unidas, 2024)</w:t>
          </w:r>
        </w:sdtContent>
      </w:sdt>
      <w:r w:rsidRPr="000E75B2">
        <w:rPr>
          <w:rFonts w:ascii="Arial" w:hAnsi="Arial" w:cs="Arial"/>
          <w:bCs/>
          <w:sz w:val="24"/>
          <w:szCs w:val="24"/>
        </w:rPr>
        <w:t>.</w:t>
      </w:r>
      <w:r w:rsidR="004137A7" w:rsidRPr="000E75B2">
        <w:rPr>
          <w:rFonts w:ascii="Arial" w:hAnsi="Arial" w:cs="Arial"/>
          <w:bCs/>
          <w:sz w:val="24"/>
          <w:szCs w:val="24"/>
        </w:rPr>
        <w:t xml:space="preserve"> Este enfoque evidencia que la salud sexual y reproductiva no es solo una cuestión médica, sino un aspecto fundamental de los derechos humanos. Por tanto, garantizar el acceso seguro a servicios como el aborto es una obligación estatal que trasciende el ámbito sanitario para proteger la dignidad, autonomía y bienestar integral de las mujeres.</w:t>
      </w:r>
    </w:p>
    <w:p w14:paraId="1784E967" w14:textId="74CD1F7D" w:rsidR="001B193E" w:rsidRPr="000E75B2" w:rsidRDefault="00270535"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Dicho lo anterior, </w:t>
      </w:r>
      <w:r w:rsidR="00AA7D80">
        <w:rPr>
          <w:rFonts w:ascii="Arial" w:hAnsi="Arial" w:cs="Arial"/>
          <w:bCs/>
          <w:sz w:val="24"/>
          <w:szCs w:val="24"/>
        </w:rPr>
        <w:t>e</w:t>
      </w:r>
      <w:r w:rsidR="00940C3C" w:rsidRPr="000E75B2">
        <w:rPr>
          <w:rFonts w:ascii="Arial" w:hAnsi="Arial" w:cs="Arial"/>
          <w:bCs/>
          <w:sz w:val="24"/>
          <w:szCs w:val="24"/>
        </w:rPr>
        <w:t xml:space="preserve">n 2021, la </w:t>
      </w:r>
      <w:r w:rsidR="00AA7D80">
        <w:rPr>
          <w:rFonts w:ascii="Arial" w:hAnsi="Arial" w:cs="Arial"/>
          <w:bCs/>
          <w:sz w:val="24"/>
          <w:szCs w:val="24"/>
        </w:rPr>
        <w:t>OMS</w:t>
      </w:r>
      <w:r w:rsidR="00940C3C" w:rsidRPr="000E75B2">
        <w:rPr>
          <w:rFonts w:ascii="Arial" w:hAnsi="Arial" w:cs="Arial"/>
          <w:bCs/>
          <w:sz w:val="24"/>
          <w:szCs w:val="24"/>
        </w:rPr>
        <w:t xml:space="preserve"> actualizó sus directrices unificadas sobre la atención en abortos, estableciendo recomendaciones y lineamientos sobre las mejores prácticas en tres áreas clave: legislación y políticas, servicios clínicos y provisión de atención </w:t>
      </w:r>
      <w:sdt>
        <w:sdtPr>
          <w:rPr>
            <w:rFonts w:ascii="Arial" w:hAnsi="Arial" w:cs="Arial"/>
            <w:bCs/>
            <w:color w:val="000000"/>
            <w:sz w:val="24"/>
            <w:szCs w:val="24"/>
          </w:rPr>
          <w:tag w:val="MENDELEY_CITATION_v3_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"/>
          <w:id w:val="548265095"/>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World</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Health</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Organization</w:t>
          </w:r>
          <w:proofErr w:type="spellEnd"/>
          <w:r w:rsidR="00A21320" w:rsidRPr="000E75B2">
            <w:rPr>
              <w:rFonts w:ascii="Arial" w:hAnsi="Arial" w:cs="Arial"/>
              <w:bCs/>
              <w:color w:val="000000"/>
              <w:sz w:val="24"/>
              <w:szCs w:val="24"/>
            </w:rPr>
            <w:t xml:space="preserve"> (WHO), 2021)</w:t>
          </w:r>
        </w:sdtContent>
      </w:sdt>
      <w:r w:rsidR="00940C3C" w:rsidRPr="000E75B2">
        <w:rPr>
          <w:rFonts w:ascii="Arial" w:hAnsi="Arial" w:cs="Arial"/>
          <w:bCs/>
          <w:sz w:val="24"/>
          <w:szCs w:val="24"/>
        </w:rPr>
        <w:t xml:space="preserve">. La OMS también brinda apoyo técnico a los países que buscan ajustar las directrices sobre salud sexual y reproductiva a sus contextos particulares, así como fortalecer sus políticas y programas nacionales en materia de anticoncepción y acceso seguro al aborto. </w:t>
      </w:r>
    </w:p>
    <w:p w14:paraId="1FD6CF33" w14:textId="0BD071E3" w:rsidR="00940C3C" w:rsidRPr="000E75B2" w:rsidRDefault="00940C3C"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Asimismo, la OMS es copatrocinadora del Programa Especial </w:t>
      </w:r>
      <w:bookmarkStart w:id="15" w:name="_Hlk201691175"/>
      <w:r w:rsidRPr="000E75B2">
        <w:rPr>
          <w:rFonts w:ascii="Arial" w:hAnsi="Arial" w:cs="Arial"/>
          <w:bCs/>
          <w:sz w:val="24"/>
          <w:szCs w:val="24"/>
        </w:rPr>
        <w:t>PNUD/UNICEF/UNFPA/OMS/Banco Mundial de Investigaciones, Desarrollo y Formación de Investigadores sobre Reproducción Humana</w:t>
      </w:r>
      <w:bookmarkEnd w:id="15"/>
      <w:r w:rsidR="000312FC">
        <w:rPr>
          <w:rFonts w:ascii="Arial" w:hAnsi="Arial" w:cs="Arial"/>
          <w:bCs/>
          <w:sz w:val="24"/>
          <w:szCs w:val="24"/>
        </w:rPr>
        <w:t>, s</w:t>
      </w:r>
      <w:r w:rsidRPr="000E75B2">
        <w:rPr>
          <w:rFonts w:ascii="Arial" w:hAnsi="Arial" w:cs="Arial"/>
          <w:bCs/>
          <w:sz w:val="24"/>
          <w:szCs w:val="24"/>
        </w:rPr>
        <w:t xml:space="preserve">e investigan estrategias para aplicar </w:t>
      </w:r>
      <w:r w:rsidRPr="000E75B2">
        <w:rPr>
          <w:rFonts w:ascii="Arial" w:hAnsi="Arial" w:cs="Arial"/>
          <w:bCs/>
          <w:sz w:val="24"/>
          <w:szCs w:val="24"/>
        </w:rPr>
        <w:lastRenderedPageBreak/>
        <w:t xml:space="preserve">los hallazgos en la mejora de los servicios de aborto seguro, tanto en centros de salud como en la comunidad, y se monitorean las tendencias del aborto inseguro y sus repercusiones a nivel global </w:t>
      </w:r>
      <w:sdt>
        <w:sdtPr>
          <w:rPr>
            <w:rFonts w:ascii="Arial" w:hAnsi="Arial" w:cs="Arial"/>
            <w:bCs/>
            <w:color w:val="000000"/>
            <w:sz w:val="24"/>
            <w:szCs w:val="24"/>
          </w:rPr>
          <w:tag w:val="MENDELEY_CITATION_v3_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"/>
          <w:id w:val="579104840"/>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World</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Health</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Organization</w:t>
          </w:r>
          <w:proofErr w:type="spellEnd"/>
          <w:r w:rsidR="00A21320" w:rsidRPr="000E75B2">
            <w:rPr>
              <w:rFonts w:ascii="Arial" w:hAnsi="Arial" w:cs="Arial"/>
              <w:bCs/>
              <w:color w:val="000000"/>
              <w:sz w:val="24"/>
              <w:szCs w:val="24"/>
            </w:rPr>
            <w:t xml:space="preserve"> (WHO), 2021)</w:t>
          </w:r>
        </w:sdtContent>
      </w:sdt>
      <w:r w:rsidRPr="000E75B2">
        <w:rPr>
          <w:rFonts w:ascii="Arial" w:hAnsi="Arial" w:cs="Arial"/>
          <w:bCs/>
          <w:sz w:val="24"/>
          <w:szCs w:val="24"/>
        </w:rPr>
        <w:t>.</w:t>
      </w:r>
      <w:r w:rsidR="00FE7DF8" w:rsidRPr="000E75B2">
        <w:rPr>
          <w:rFonts w:ascii="Arial" w:hAnsi="Arial" w:cs="Arial"/>
          <w:bCs/>
          <w:sz w:val="24"/>
          <w:szCs w:val="24"/>
        </w:rPr>
        <w:t xml:space="preserve"> </w:t>
      </w:r>
      <w:bookmarkStart w:id="16" w:name="_Hlk201691199"/>
      <w:r w:rsidR="00FE7DF8" w:rsidRPr="000E75B2">
        <w:rPr>
          <w:rFonts w:ascii="Arial" w:hAnsi="Arial" w:cs="Arial"/>
          <w:bCs/>
          <w:sz w:val="24"/>
          <w:szCs w:val="24"/>
        </w:rPr>
        <w:t xml:space="preserve">La OMS y la División de Población del Departamento de Asuntos Económicos y Sociales de las Naciones Unidas </w:t>
      </w:r>
      <w:bookmarkEnd w:id="16"/>
      <w:r w:rsidR="00FE7DF8" w:rsidRPr="000E75B2">
        <w:rPr>
          <w:rFonts w:ascii="Arial" w:hAnsi="Arial" w:cs="Arial"/>
          <w:bCs/>
          <w:sz w:val="24"/>
          <w:szCs w:val="24"/>
        </w:rPr>
        <w:t xml:space="preserve">lanzaron una base de datos de acceso libre </w:t>
      </w:r>
      <w:r w:rsidR="000312FC">
        <w:rPr>
          <w:rFonts w:ascii="Arial" w:hAnsi="Arial" w:cs="Arial"/>
          <w:bCs/>
          <w:sz w:val="24"/>
          <w:szCs w:val="24"/>
        </w:rPr>
        <w:t>con información</w:t>
      </w:r>
      <w:r w:rsidR="00FE7DF8" w:rsidRPr="000E75B2">
        <w:rPr>
          <w:rFonts w:ascii="Arial" w:hAnsi="Arial" w:cs="Arial"/>
          <w:bCs/>
          <w:sz w:val="24"/>
          <w:szCs w:val="24"/>
        </w:rPr>
        <w:t xml:space="preserve"> sobre las leyes, políticas y normativas relacionadas con el aborto </w:t>
      </w:r>
      <w:r w:rsidR="000312FC">
        <w:rPr>
          <w:rFonts w:ascii="Arial" w:hAnsi="Arial" w:cs="Arial"/>
          <w:bCs/>
          <w:sz w:val="24"/>
          <w:szCs w:val="24"/>
        </w:rPr>
        <w:t>a nivel mundial</w:t>
      </w:r>
      <w:r w:rsidR="00FE7DF8" w:rsidRPr="000E75B2">
        <w:rPr>
          <w:rFonts w:ascii="Arial" w:hAnsi="Arial" w:cs="Arial"/>
          <w:bCs/>
          <w:sz w:val="24"/>
          <w:szCs w:val="24"/>
        </w:rPr>
        <w:t xml:space="preserve">. </w:t>
      </w:r>
      <w:r w:rsidR="000312FC">
        <w:rPr>
          <w:rFonts w:ascii="Arial" w:hAnsi="Arial" w:cs="Arial"/>
          <w:bCs/>
          <w:sz w:val="24"/>
          <w:szCs w:val="24"/>
        </w:rPr>
        <w:t xml:space="preserve">Para </w:t>
      </w:r>
      <w:r w:rsidR="00FE7DF8" w:rsidRPr="000E75B2">
        <w:rPr>
          <w:rFonts w:ascii="Arial" w:hAnsi="Arial" w:cs="Arial"/>
          <w:bCs/>
          <w:sz w:val="24"/>
          <w:szCs w:val="24"/>
        </w:rPr>
        <w:t xml:space="preserve">fomentar una mayor transparencia en la regulación del aborto y fortalecer la rendición de cuentas de los países en cuanto a la protección de la salud y los derechos humanos de mujeres y niñas </w:t>
      </w:r>
      <w:sdt>
        <w:sdtPr>
          <w:rPr>
            <w:rFonts w:ascii="Arial" w:hAnsi="Arial" w:cs="Arial"/>
            <w:bCs/>
            <w:color w:val="000000"/>
            <w:sz w:val="24"/>
            <w:szCs w:val="24"/>
          </w:rPr>
          <w:tag w:val="MENDELEY_CITATION_v3_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"/>
          <w:id w:val="1874657318"/>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World</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Health</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Organization</w:t>
          </w:r>
          <w:proofErr w:type="spellEnd"/>
          <w:r w:rsidR="00A21320" w:rsidRPr="000E75B2">
            <w:rPr>
              <w:rFonts w:ascii="Arial" w:hAnsi="Arial" w:cs="Arial"/>
              <w:bCs/>
              <w:color w:val="000000"/>
              <w:sz w:val="24"/>
              <w:szCs w:val="24"/>
            </w:rPr>
            <w:t xml:space="preserve"> (WHO); </w:t>
          </w:r>
          <w:proofErr w:type="spellStart"/>
          <w:r w:rsidR="00A21320" w:rsidRPr="000E75B2">
            <w:rPr>
              <w:rFonts w:ascii="Arial" w:hAnsi="Arial" w:cs="Arial"/>
              <w:bCs/>
              <w:color w:val="000000"/>
              <w:sz w:val="24"/>
              <w:szCs w:val="24"/>
            </w:rPr>
            <w:t>Guttmacher</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Institute</w:t>
          </w:r>
          <w:proofErr w:type="spellEnd"/>
          <w:r w:rsidR="00A21320" w:rsidRPr="000E75B2">
            <w:rPr>
              <w:rFonts w:ascii="Arial" w:hAnsi="Arial" w:cs="Arial"/>
              <w:bCs/>
              <w:color w:val="000000"/>
              <w:sz w:val="24"/>
              <w:szCs w:val="24"/>
            </w:rPr>
            <w:t>, 2017)</w:t>
          </w:r>
        </w:sdtContent>
      </w:sdt>
      <w:r w:rsidR="00FE7DF8" w:rsidRPr="000E75B2">
        <w:rPr>
          <w:rFonts w:ascii="Arial" w:hAnsi="Arial" w:cs="Arial"/>
          <w:bCs/>
          <w:sz w:val="24"/>
          <w:szCs w:val="24"/>
        </w:rPr>
        <w:t>.</w:t>
      </w:r>
    </w:p>
    <w:p w14:paraId="4E11AA01" w14:textId="2A203A58" w:rsidR="00CF1668" w:rsidRPr="000E75B2" w:rsidRDefault="00FE7DF8"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También, se encuentra el </w:t>
      </w:r>
      <w:bookmarkStart w:id="17" w:name="_Hlk201691212"/>
      <w:r w:rsidRPr="000E75B2">
        <w:rPr>
          <w:rFonts w:ascii="Arial" w:hAnsi="Arial" w:cs="Arial"/>
          <w:bCs/>
          <w:sz w:val="24"/>
          <w:szCs w:val="24"/>
        </w:rPr>
        <w:t>Objetivo de Desarrollo Sostenible (ODS) 3</w:t>
      </w:r>
      <w:bookmarkEnd w:id="17"/>
      <w:r w:rsidRPr="000E75B2">
        <w:rPr>
          <w:rFonts w:ascii="Arial" w:hAnsi="Arial" w:cs="Arial"/>
          <w:bCs/>
          <w:sz w:val="24"/>
          <w:szCs w:val="24"/>
        </w:rPr>
        <w:t xml:space="preserve">, sobre salud y bienestar, incluye en su meta 3.7 el compromiso de garantizar el acceso universal a los servicios de salud sexual y reproductiva, lo que abarca la planificación familiar, la información y la educación, así como la integración de estos aspectos en las estrategias y programas nacionales </w:t>
      </w:r>
      <w:sdt>
        <w:sdtPr>
          <w:rPr>
            <w:rFonts w:ascii="Arial" w:hAnsi="Arial" w:cs="Arial"/>
            <w:bCs/>
            <w:color w:val="000000"/>
            <w:sz w:val="24"/>
            <w:szCs w:val="24"/>
          </w:rPr>
          <w:tag w:val="MENDELEY_CITATION_v3_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"/>
          <w:id w:val="1052426519"/>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World</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Health</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Organization</w:t>
          </w:r>
          <w:proofErr w:type="spellEnd"/>
          <w:r w:rsidR="00A21320" w:rsidRPr="000E75B2">
            <w:rPr>
              <w:rFonts w:ascii="Arial" w:hAnsi="Arial" w:cs="Arial"/>
              <w:bCs/>
              <w:color w:val="000000"/>
              <w:sz w:val="24"/>
              <w:szCs w:val="24"/>
            </w:rPr>
            <w:t xml:space="preserve"> (WHO); </w:t>
          </w:r>
          <w:proofErr w:type="spellStart"/>
          <w:r w:rsidR="00A21320" w:rsidRPr="000E75B2">
            <w:rPr>
              <w:rFonts w:ascii="Arial" w:hAnsi="Arial" w:cs="Arial"/>
              <w:bCs/>
              <w:color w:val="000000"/>
              <w:sz w:val="24"/>
              <w:szCs w:val="24"/>
            </w:rPr>
            <w:t>Guttmacher</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Institute</w:t>
          </w:r>
          <w:proofErr w:type="spellEnd"/>
          <w:r w:rsidR="00A21320" w:rsidRPr="000E75B2">
            <w:rPr>
              <w:rFonts w:ascii="Arial" w:hAnsi="Arial" w:cs="Arial"/>
              <w:bCs/>
              <w:color w:val="000000"/>
              <w:sz w:val="24"/>
              <w:szCs w:val="24"/>
            </w:rPr>
            <w:t>, 2017)</w:t>
          </w:r>
        </w:sdtContent>
      </w:sdt>
      <w:r w:rsidRPr="000E75B2">
        <w:rPr>
          <w:rFonts w:ascii="Arial" w:hAnsi="Arial" w:cs="Arial"/>
          <w:bCs/>
          <w:sz w:val="24"/>
          <w:szCs w:val="24"/>
        </w:rPr>
        <w:t>. Esto implica que garantizar el acceso a servicios seguros de aborto y atención postaborto contribuye al cumplimiento de esta meta</w:t>
      </w:r>
      <w:r w:rsidR="00DE4BE7">
        <w:rPr>
          <w:rFonts w:ascii="Arial" w:hAnsi="Arial" w:cs="Arial"/>
          <w:bCs/>
          <w:sz w:val="24"/>
          <w:szCs w:val="24"/>
        </w:rPr>
        <w:t>.</w:t>
      </w:r>
    </w:p>
    <w:p w14:paraId="6048F92D" w14:textId="6A52800A" w:rsidR="000312FC" w:rsidRDefault="004F5233"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En Colombia ​La </w:t>
      </w:r>
      <w:bookmarkStart w:id="18" w:name="_Hlk201691259"/>
      <w:r w:rsidRPr="000E75B2">
        <w:rPr>
          <w:rFonts w:ascii="Arial" w:hAnsi="Arial" w:cs="Arial"/>
          <w:bCs/>
          <w:sz w:val="24"/>
          <w:szCs w:val="24"/>
        </w:rPr>
        <w:t>Política Nacional de Sexualidad, Derechos Sexuales y Derechos Reproductivos 2014-2021</w:t>
      </w:r>
      <w:bookmarkEnd w:id="18"/>
      <w:r w:rsidRPr="000E75B2">
        <w:rPr>
          <w:rFonts w:ascii="Arial" w:hAnsi="Arial" w:cs="Arial"/>
          <w:bCs/>
          <w:sz w:val="24"/>
          <w:szCs w:val="24"/>
        </w:rPr>
        <w:t xml:space="preserve">, establece lineamientos para garantizar el ejercicio pleno de los derechos sexuales y reproductivos de la población, con especial atención a las mujeres. En relación con el aborto, la política reconoce el derecho de las mujeres a decidir libre y responsablemente sobre su reproducción, en concordancia con las normativas legales vigentes. Esto implica garantizar el acceso a servicios seguros y de calidad para la interrupción voluntaria del embarazo en los casos permitidos por la ley, asegurando así el respeto a los derechos reproductivos de las mujeres </w:t>
      </w:r>
      <w:sdt>
        <w:sdtPr>
          <w:rPr>
            <w:rFonts w:ascii="Arial" w:hAnsi="Arial" w:cs="Arial"/>
            <w:bCs/>
            <w:color w:val="000000"/>
            <w:sz w:val="24"/>
            <w:szCs w:val="24"/>
          </w:rPr>
          <w:tag w:val="MENDELEY_CITATION_v3_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"/>
          <w:id w:val="-1212187323"/>
          <w:placeholder>
            <w:docPart w:val="DefaultPlaceholder_-1854013440"/>
          </w:placeholder>
        </w:sdtPr>
        <w:sdtContent>
          <w:r w:rsidR="00A21320" w:rsidRPr="000E75B2">
            <w:rPr>
              <w:rFonts w:ascii="Arial" w:hAnsi="Arial" w:cs="Arial"/>
              <w:bCs/>
              <w:color w:val="000000"/>
              <w:sz w:val="24"/>
              <w:szCs w:val="24"/>
            </w:rPr>
            <w:t>(Minsalud, 2014)</w:t>
          </w:r>
        </w:sdtContent>
      </w:sdt>
      <w:r w:rsidRPr="000E75B2">
        <w:rPr>
          <w:rFonts w:ascii="Arial" w:hAnsi="Arial" w:cs="Arial"/>
          <w:bCs/>
          <w:sz w:val="24"/>
          <w:szCs w:val="24"/>
        </w:rPr>
        <w:t>.</w:t>
      </w:r>
      <w:r w:rsidR="000312FC">
        <w:rPr>
          <w:rFonts w:ascii="Arial" w:hAnsi="Arial" w:cs="Arial"/>
          <w:bCs/>
          <w:sz w:val="24"/>
          <w:szCs w:val="24"/>
        </w:rPr>
        <w:t xml:space="preserve"> </w:t>
      </w:r>
      <w:r w:rsidR="00F37C07" w:rsidRPr="00F37C07">
        <w:rPr>
          <w:rFonts w:ascii="Arial" w:hAnsi="Arial" w:cs="Arial"/>
          <w:bCs/>
          <w:sz w:val="24"/>
          <w:szCs w:val="24"/>
        </w:rPr>
        <w:t xml:space="preserve">La Sentencia C-055 de 2022 marca un cambio trascendental en Colombia al despenalizar el aborto hasta la semana 24 de gestación, ampliando la protección de los derechos sexuales y reproductivos de las mujeres y reconociendo su autonomía para decidir sobre su cuerpo y salud. </w:t>
      </w:r>
    </w:p>
    <w:p w14:paraId="7457E0BF" w14:textId="77777777" w:rsidR="00501D6C" w:rsidRDefault="00F37C07" w:rsidP="00B50ECC">
      <w:pPr>
        <w:spacing w:line="360" w:lineRule="auto"/>
        <w:ind w:firstLine="709"/>
        <w:jc w:val="both"/>
        <w:rPr>
          <w:rFonts w:ascii="Arial" w:hAnsi="Arial" w:cs="Arial"/>
          <w:bCs/>
          <w:sz w:val="24"/>
          <w:szCs w:val="24"/>
        </w:rPr>
      </w:pPr>
      <w:bookmarkStart w:id="19" w:name="_Hlk201691329"/>
      <w:r w:rsidRPr="00F37C07">
        <w:rPr>
          <w:rFonts w:ascii="Arial" w:hAnsi="Arial" w:cs="Arial"/>
          <w:bCs/>
          <w:sz w:val="24"/>
          <w:szCs w:val="24"/>
        </w:rPr>
        <w:t xml:space="preserve">Este estudio resulta pertinente porque analiza cómo esta medida impacta el reconocimiento, garantía y ejercicio de dichos derechos, así como el acceso a servicios </w:t>
      </w:r>
      <w:r w:rsidRPr="00F37C07">
        <w:rPr>
          <w:rFonts w:ascii="Arial" w:hAnsi="Arial" w:cs="Arial"/>
          <w:bCs/>
          <w:sz w:val="24"/>
          <w:szCs w:val="24"/>
        </w:rPr>
        <w:lastRenderedPageBreak/>
        <w:t>de salud sexual y reproductiva.</w:t>
      </w:r>
      <w:r w:rsidR="000312FC">
        <w:rPr>
          <w:rFonts w:ascii="Arial" w:hAnsi="Arial" w:cs="Arial"/>
          <w:bCs/>
          <w:sz w:val="24"/>
          <w:szCs w:val="24"/>
        </w:rPr>
        <w:t xml:space="preserve"> </w:t>
      </w:r>
      <w:r w:rsidRPr="00F37C07">
        <w:rPr>
          <w:rFonts w:ascii="Arial" w:hAnsi="Arial" w:cs="Arial"/>
          <w:bCs/>
          <w:sz w:val="24"/>
          <w:szCs w:val="24"/>
        </w:rPr>
        <w:t>La investigación es conveniente y relevante porque permite reflexionar sobre las implicaciones prácticas de la sentencia en la vida cotidiana de las mujeres, especialmente en cuanto a la toma de decisiones informadas y libres. Además, aporta al conocimiento sobre los cambios normativos recientes y puede servir como referencia para futuras investigaciones y discusiones académicas o sociales.</w:t>
      </w:r>
      <w:r w:rsidR="000312FC">
        <w:rPr>
          <w:rFonts w:ascii="Arial" w:hAnsi="Arial" w:cs="Arial"/>
          <w:bCs/>
          <w:sz w:val="24"/>
          <w:szCs w:val="24"/>
        </w:rPr>
        <w:t xml:space="preserve"> </w:t>
      </w:r>
    </w:p>
    <w:p w14:paraId="7C3F7542" w14:textId="14CB2D00" w:rsidR="00F37C07" w:rsidRDefault="00F37C07" w:rsidP="00B50ECC">
      <w:pPr>
        <w:spacing w:line="360" w:lineRule="auto"/>
        <w:ind w:firstLine="709"/>
        <w:jc w:val="both"/>
        <w:rPr>
          <w:rFonts w:ascii="Arial" w:hAnsi="Arial" w:cs="Arial"/>
          <w:bCs/>
          <w:sz w:val="24"/>
          <w:szCs w:val="24"/>
        </w:rPr>
      </w:pPr>
      <w:r w:rsidRPr="00F37C07">
        <w:rPr>
          <w:rFonts w:ascii="Arial" w:hAnsi="Arial" w:cs="Arial"/>
          <w:bCs/>
          <w:sz w:val="24"/>
          <w:szCs w:val="24"/>
        </w:rPr>
        <w:t>Su factibilidad está respaldada por el acceso a fuentes documentales confiables, el conocimiento metodológico necesario y la disponibilidad de tiempo para desarrollar el análisis sin requerir trabajo de campo. Finalmente, el estudio busca generar un impacto significativo al ofrecer una visión actualizada sobre los efectos de la sentencia en la garantía de los derechos</w:t>
      </w:r>
      <w:r>
        <w:rPr>
          <w:rFonts w:ascii="Arial" w:hAnsi="Arial" w:cs="Arial"/>
          <w:bCs/>
          <w:sz w:val="24"/>
          <w:szCs w:val="24"/>
        </w:rPr>
        <w:t xml:space="preserve"> sexuales y</w:t>
      </w:r>
      <w:r w:rsidRPr="00F37C07">
        <w:rPr>
          <w:rFonts w:ascii="Arial" w:hAnsi="Arial" w:cs="Arial"/>
          <w:bCs/>
          <w:sz w:val="24"/>
          <w:szCs w:val="24"/>
        </w:rPr>
        <w:t xml:space="preserve"> reproductivos en Colombia, identificando tanto avances como retos por abordar.</w:t>
      </w:r>
    </w:p>
    <w:p w14:paraId="518A02CF" w14:textId="0B095090" w:rsidR="008E4520" w:rsidRPr="00B53C89" w:rsidRDefault="008E4520" w:rsidP="00951102">
      <w:pPr>
        <w:pStyle w:val="Ttulo1"/>
        <w:numPr>
          <w:ilvl w:val="0"/>
          <w:numId w:val="14"/>
        </w:numPr>
        <w:spacing w:line="360" w:lineRule="auto"/>
        <w:jc w:val="both"/>
        <w:rPr>
          <w:rFonts w:ascii="Arial" w:hAnsi="Arial" w:cs="Arial"/>
          <w:b/>
          <w:bCs/>
          <w:color w:val="000000" w:themeColor="text1"/>
          <w:sz w:val="24"/>
          <w:szCs w:val="24"/>
        </w:rPr>
      </w:pPr>
      <w:bookmarkStart w:id="20" w:name="_Toc202261479"/>
      <w:r w:rsidRPr="00B53C89">
        <w:rPr>
          <w:rFonts w:ascii="Arial" w:hAnsi="Arial" w:cs="Arial"/>
          <w:b/>
          <w:bCs/>
          <w:color w:val="000000" w:themeColor="text1"/>
          <w:sz w:val="24"/>
          <w:szCs w:val="24"/>
        </w:rPr>
        <w:t>Objetivos</w:t>
      </w:r>
      <w:bookmarkEnd w:id="20"/>
    </w:p>
    <w:p w14:paraId="10B5AD31" w14:textId="669B72D4" w:rsidR="00A609B6" w:rsidRPr="00B53C89" w:rsidRDefault="00A609B6" w:rsidP="00951102">
      <w:pPr>
        <w:pStyle w:val="Ttulo2"/>
        <w:numPr>
          <w:ilvl w:val="1"/>
          <w:numId w:val="14"/>
        </w:numPr>
        <w:spacing w:line="360" w:lineRule="auto"/>
        <w:jc w:val="both"/>
        <w:rPr>
          <w:rFonts w:ascii="Arial" w:hAnsi="Arial" w:cs="Arial"/>
          <w:b/>
          <w:bCs/>
          <w:color w:val="000000" w:themeColor="text1"/>
          <w:sz w:val="24"/>
          <w:szCs w:val="24"/>
        </w:rPr>
      </w:pPr>
      <w:bookmarkStart w:id="21" w:name="_Toc202261480"/>
      <w:bookmarkEnd w:id="19"/>
      <w:r w:rsidRPr="00B53C89">
        <w:rPr>
          <w:rFonts w:ascii="Arial" w:hAnsi="Arial" w:cs="Arial"/>
          <w:b/>
          <w:bCs/>
          <w:color w:val="000000" w:themeColor="text1"/>
          <w:sz w:val="24"/>
          <w:szCs w:val="24"/>
        </w:rPr>
        <w:t>Objetivo general</w:t>
      </w:r>
      <w:bookmarkEnd w:id="21"/>
    </w:p>
    <w:p w14:paraId="3BA70785" w14:textId="20525E61" w:rsidR="00DE506A" w:rsidRPr="000E75B2" w:rsidRDefault="00B50ECC" w:rsidP="00C41E43">
      <w:pPr>
        <w:spacing w:line="360" w:lineRule="auto"/>
        <w:jc w:val="both"/>
        <w:rPr>
          <w:rFonts w:ascii="Arial" w:hAnsi="Arial" w:cs="Arial"/>
          <w:bCs/>
          <w:sz w:val="24"/>
          <w:szCs w:val="24"/>
        </w:rPr>
      </w:pPr>
      <w:r>
        <w:rPr>
          <w:rFonts w:ascii="Arial" w:hAnsi="Arial" w:cs="Arial"/>
          <w:bCs/>
          <w:sz w:val="24"/>
          <w:szCs w:val="24"/>
        </w:rPr>
        <w:t xml:space="preserve">     </w:t>
      </w:r>
      <w:r w:rsidR="00034892" w:rsidRPr="000E75B2">
        <w:rPr>
          <w:rFonts w:ascii="Arial" w:hAnsi="Arial" w:cs="Arial"/>
          <w:bCs/>
          <w:sz w:val="24"/>
          <w:szCs w:val="24"/>
        </w:rPr>
        <w:t>Analizar la sentencia C-055 de 2022 que despenaliza el aborto hasta la semana 24 de gestación en Colombia</w:t>
      </w:r>
      <w:r w:rsidR="003B0570" w:rsidRPr="000E75B2">
        <w:rPr>
          <w:rFonts w:ascii="Arial" w:hAnsi="Arial" w:cs="Arial"/>
          <w:bCs/>
          <w:sz w:val="24"/>
          <w:szCs w:val="24"/>
        </w:rPr>
        <w:t xml:space="preserve"> con el fin de comprender </w:t>
      </w:r>
      <w:r w:rsidR="001D24F0">
        <w:rPr>
          <w:rFonts w:ascii="Arial" w:hAnsi="Arial" w:cs="Arial"/>
          <w:bCs/>
          <w:sz w:val="24"/>
          <w:szCs w:val="24"/>
        </w:rPr>
        <w:t xml:space="preserve">como </w:t>
      </w:r>
      <w:proofErr w:type="gramStart"/>
      <w:r w:rsidR="001D24F0">
        <w:rPr>
          <w:rFonts w:ascii="Arial" w:hAnsi="Arial" w:cs="Arial"/>
          <w:bCs/>
          <w:sz w:val="24"/>
          <w:szCs w:val="24"/>
        </w:rPr>
        <w:t xml:space="preserve">avanza  </w:t>
      </w:r>
      <w:r w:rsidR="003B0570" w:rsidRPr="000E75B2">
        <w:rPr>
          <w:rFonts w:ascii="Arial" w:hAnsi="Arial" w:cs="Arial"/>
          <w:bCs/>
          <w:sz w:val="24"/>
          <w:szCs w:val="24"/>
        </w:rPr>
        <w:t>en</w:t>
      </w:r>
      <w:proofErr w:type="gramEnd"/>
      <w:r w:rsidR="003B0570" w:rsidRPr="000E75B2">
        <w:rPr>
          <w:rFonts w:ascii="Arial" w:hAnsi="Arial" w:cs="Arial"/>
          <w:bCs/>
          <w:sz w:val="24"/>
          <w:szCs w:val="24"/>
        </w:rPr>
        <w:t xml:space="preserve"> el reconocimiento, garantía y ejercicio de los derechos</w:t>
      </w:r>
      <w:r w:rsidR="00247947" w:rsidRPr="000E75B2">
        <w:rPr>
          <w:rFonts w:ascii="Arial" w:hAnsi="Arial" w:cs="Arial"/>
          <w:bCs/>
          <w:sz w:val="24"/>
          <w:szCs w:val="24"/>
        </w:rPr>
        <w:t xml:space="preserve"> sexuales y</w:t>
      </w:r>
      <w:r w:rsidR="003B0570" w:rsidRPr="000E75B2">
        <w:rPr>
          <w:rFonts w:ascii="Arial" w:hAnsi="Arial" w:cs="Arial"/>
          <w:bCs/>
          <w:sz w:val="24"/>
          <w:szCs w:val="24"/>
        </w:rPr>
        <w:t xml:space="preserve"> reproductivos de las mujeres en el país.</w:t>
      </w:r>
      <w:r w:rsidR="00034892" w:rsidRPr="000E75B2">
        <w:rPr>
          <w:rFonts w:ascii="Arial" w:hAnsi="Arial" w:cs="Arial"/>
          <w:bCs/>
          <w:sz w:val="24"/>
          <w:szCs w:val="24"/>
        </w:rPr>
        <w:t xml:space="preserve"> </w:t>
      </w:r>
    </w:p>
    <w:p w14:paraId="378FD3F9" w14:textId="3D37C4D1" w:rsidR="00A609B6" w:rsidRPr="00B53C89" w:rsidRDefault="00A609B6" w:rsidP="00951102">
      <w:pPr>
        <w:pStyle w:val="Ttulo2"/>
        <w:numPr>
          <w:ilvl w:val="1"/>
          <w:numId w:val="14"/>
        </w:numPr>
        <w:spacing w:line="360" w:lineRule="auto"/>
        <w:jc w:val="both"/>
        <w:rPr>
          <w:rFonts w:ascii="Arial" w:hAnsi="Arial" w:cs="Arial"/>
          <w:b/>
          <w:bCs/>
          <w:color w:val="000000" w:themeColor="text1"/>
          <w:sz w:val="24"/>
          <w:szCs w:val="24"/>
        </w:rPr>
      </w:pPr>
      <w:bookmarkStart w:id="22" w:name="_Toc202261481"/>
      <w:r w:rsidRPr="00B53C89">
        <w:rPr>
          <w:rFonts w:ascii="Arial" w:hAnsi="Arial" w:cs="Arial"/>
          <w:b/>
          <w:bCs/>
          <w:color w:val="000000" w:themeColor="text1"/>
          <w:sz w:val="24"/>
          <w:szCs w:val="24"/>
        </w:rPr>
        <w:t>Objetivos específicos</w:t>
      </w:r>
      <w:bookmarkEnd w:id="22"/>
    </w:p>
    <w:p w14:paraId="1947492F" w14:textId="620BFBBD" w:rsidR="00667DE6" w:rsidRPr="000E75B2" w:rsidRDefault="00667DE6" w:rsidP="00C41E43">
      <w:pPr>
        <w:pStyle w:val="Prrafodelista"/>
        <w:numPr>
          <w:ilvl w:val="0"/>
          <w:numId w:val="1"/>
        </w:numPr>
        <w:spacing w:line="360" w:lineRule="auto"/>
        <w:jc w:val="both"/>
        <w:rPr>
          <w:rFonts w:ascii="Arial" w:hAnsi="Arial" w:cs="Arial"/>
          <w:bCs/>
          <w:sz w:val="24"/>
          <w:szCs w:val="24"/>
        </w:rPr>
      </w:pPr>
      <w:r w:rsidRPr="000E75B2">
        <w:rPr>
          <w:rFonts w:ascii="Arial" w:hAnsi="Arial" w:cs="Arial"/>
          <w:bCs/>
          <w:sz w:val="24"/>
          <w:szCs w:val="24"/>
        </w:rPr>
        <w:t>Describir los fundamentos jurídicos y constitucionales que sustentan la despenalización del aborto</w:t>
      </w:r>
      <w:r w:rsidR="00CB2FCB" w:rsidRPr="000E75B2">
        <w:rPr>
          <w:rFonts w:ascii="Arial" w:hAnsi="Arial" w:cs="Arial"/>
          <w:bCs/>
          <w:sz w:val="24"/>
          <w:szCs w:val="24"/>
        </w:rPr>
        <w:t xml:space="preserve"> en Colombia</w:t>
      </w:r>
      <w:r w:rsidR="00356265" w:rsidRPr="000E75B2">
        <w:rPr>
          <w:rFonts w:ascii="Arial" w:hAnsi="Arial" w:cs="Arial"/>
          <w:bCs/>
          <w:sz w:val="24"/>
          <w:szCs w:val="24"/>
        </w:rPr>
        <w:t>.</w:t>
      </w:r>
    </w:p>
    <w:p w14:paraId="149785CA" w14:textId="0D804818" w:rsidR="00034892" w:rsidRPr="000E75B2" w:rsidRDefault="00CB2FCB" w:rsidP="00C41E43">
      <w:pPr>
        <w:pStyle w:val="Prrafodelista"/>
        <w:numPr>
          <w:ilvl w:val="0"/>
          <w:numId w:val="1"/>
        </w:numPr>
        <w:spacing w:line="360" w:lineRule="auto"/>
        <w:jc w:val="both"/>
        <w:rPr>
          <w:rFonts w:ascii="Arial" w:hAnsi="Arial" w:cs="Arial"/>
          <w:bCs/>
          <w:sz w:val="24"/>
          <w:szCs w:val="24"/>
        </w:rPr>
      </w:pPr>
      <w:r w:rsidRPr="000E75B2">
        <w:rPr>
          <w:rFonts w:ascii="Arial" w:hAnsi="Arial" w:cs="Arial"/>
          <w:bCs/>
          <w:sz w:val="24"/>
          <w:szCs w:val="24"/>
        </w:rPr>
        <w:t>Explorar las implicaciones de la despenalización del aborto hasta la semana 24 de gestación en Colombia</w:t>
      </w:r>
      <w:r w:rsidR="00356265" w:rsidRPr="000E75B2">
        <w:rPr>
          <w:rFonts w:ascii="Arial" w:hAnsi="Arial" w:cs="Arial"/>
          <w:bCs/>
          <w:sz w:val="24"/>
          <w:szCs w:val="24"/>
        </w:rPr>
        <w:t xml:space="preserve"> y su</w:t>
      </w:r>
      <w:r w:rsidR="000025F2">
        <w:rPr>
          <w:rFonts w:ascii="Arial" w:hAnsi="Arial" w:cs="Arial"/>
          <w:bCs/>
          <w:sz w:val="24"/>
          <w:szCs w:val="24"/>
        </w:rPr>
        <w:t xml:space="preserve">s avances y dificultades </w:t>
      </w:r>
      <w:r w:rsidR="00356265" w:rsidRPr="000E75B2">
        <w:rPr>
          <w:rFonts w:ascii="Arial" w:hAnsi="Arial" w:cs="Arial"/>
          <w:bCs/>
          <w:sz w:val="24"/>
          <w:szCs w:val="24"/>
        </w:rPr>
        <w:t>en los derechos</w:t>
      </w:r>
      <w:r w:rsidR="00247947" w:rsidRPr="000E75B2">
        <w:rPr>
          <w:rFonts w:ascii="Arial" w:hAnsi="Arial" w:cs="Arial"/>
          <w:bCs/>
          <w:sz w:val="24"/>
          <w:szCs w:val="24"/>
        </w:rPr>
        <w:t xml:space="preserve"> sexuales y </w:t>
      </w:r>
      <w:r w:rsidR="00356265" w:rsidRPr="000E75B2">
        <w:rPr>
          <w:rFonts w:ascii="Arial" w:hAnsi="Arial" w:cs="Arial"/>
          <w:bCs/>
          <w:sz w:val="24"/>
          <w:szCs w:val="24"/>
        </w:rPr>
        <w:t>reproductivos de la mujer.</w:t>
      </w:r>
    </w:p>
    <w:p w14:paraId="52575FEB" w14:textId="13D10C76" w:rsidR="00502680" w:rsidRDefault="00EA4860" w:rsidP="00502680">
      <w:pPr>
        <w:pStyle w:val="Prrafodelista"/>
        <w:numPr>
          <w:ilvl w:val="0"/>
          <w:numId w:val="1"/>
        </w:numPr>
        <w:spacing w:line="360" w:lineRule="auto"/>
        <w:jc w:val="both"/>
        <w:rPr>
          <w:rFonts w:ascii="Arial" w:hAnsi="Arial" w:cs="Arial"/>
          <w:bCs/>
          <w:sz w:val="24"/>
          <w:szCs w:val="24"/>
        </w:rPr>
      </w:pPr>
      <w:r w:rsidRPr="000E75B2">
        <w:rPr>
          <w:rFonts w:ascii="Arial" w:hAnsi="Arial" w:cs="Arial"/>
          <w:bCs/>
          <w:sz w:val="24"/>
          <w:szCs w:val="24"/>
        </w:rPr>
        <w:t xml:space="preserve">Explicar </w:t>
      </w:r>
      <w:r w:rsidR="000025F2">
        <w:rPr>
          <w:rFonts w:ascii="Arial" w:hAnsi="Arial" w:cs="Arial"/>
          <w:bCs/>
          <w:sz w:val="24"/>
          <w:szCs w:val="24"/>
        </w:rPr>
        <w:t xml:space="preserve">los avances y dificultades </w:t>
      </w:r>
      <w:r w:rsidR="00EE0A73" w:rsidRPr="000E75B2">
        <w:rPr>
          <w:rFonts w:ascii="Arial" w:hAnsi="Arial" w:cs="Arial"/>
          <w:bCs/>
          <w:sz w:val="24"/>
          <w:szCs w:val="24"/>
        </w:rPr>
        <w:t xml:space="preserve">en los derechos </w:t>
      </w:r>
      <w:r w:rsidR="00247947" w:rsidRPr="000E75B2">
        <w:rPr>
          <w:rFonts w:ascii="Arial" w:hAnsi="Arial" w:cs="Arial"/>
          <w:bCs/>
          <w:sz w:val="24"/>
          <w:szCs w:val="24"/>
        </w:rPr>
        <w:t xml:space="preserve">sexuales y </w:t>
      </w:r>
      <w:r w:rsidR="00EE0A73" w:rsidRPr="000E75B2">
        <w:rPr>
          <w:rFonts w:ascii="Arial" w:hAnsi="Arial" w:cs="Arial"/>
          <w:bCs/>
          <w:sz w:val="24"/>
          <w:szCs w:val="24"/>
        </w:rPr>
        <w:t xml:space="preserve">reproductivos de la mujer con respecto a la </w:t>
      </w:r>
      <w:r w:rsidRPr="000E75B2">
        <w:rPr>
          <w:rFonts w:ascii="Arial" w:hAnsi="Arial" w:cs="Arial"/>
          <w:bCs/>
          <w:sz w:val="24"/>
          <w:szCs w:val="24"/>
        </w:rPr>
        <w:t>despenalización del aborto hasta la semana 24 de gestación</w:t>
      </w:r>
      <w:r w:rsidR="00EE0A73" w:rsidRPr="000E75B2">
        <w:rPr>
          <w:rFonts w:ascii="Arial" w:hAnsi="Arial" w:cs="Arial"/>
          <w:bCs/>
          <w:sz w:val="24"/>
          <w:szCs w:val="24"/>
        </w:rPr>
        <w:t>.</w:t>
      </w:r>
    </w:p>
    <w:p w14:paraId="106AEAE6" w14:textId="77777777" w:rsidR="00951102" w:rsidRPr="000E75B2" w:rsidRDefault="00951102" w:rsidP="00951102">
      <w:pPr>
        <w:pStyle w:val="Prrafodelista"/>
        <w:spacing w:line="360" w:lineRule="auto"/>
        <w:jc w:val="both"/>
        <w:rPr>
          <w:rFonts w:ascii="Arial" w:hAnsi="Arial" w:cs="Arial"/>
          <w:bCs/>
          <w:sz w:val="24"/>
          <w:szCs w:val="24"/>
        </w:rPr>
      </w:pPr>
    </w:p>
    <w:p w14:paraId="6FB69E6E" w14:textId="0D25A0F8" w:rsidR="00951102" w:rsidRPr="00951102" w:rsidRDefault="00951102" w:rsidP="00951102">
      <w:pPr>
        <w:pStyle w:val="Prrafodelista"/>
        <w:numPr>
          <w:ilvl w:val="0"/>
          <w:numId w:val="14"/>
        </w:numPr>
        <w:spacing w:line="360" w:lineRule="auto"/>
        <w:jc w:val="both"/>
        <w:rPr>
          <w:rFonts w:ascii="Arial" w:hAnsi="Arial" w:cs="Arial"/>
          <w:b/>
          <w:sz w:val="24"/>
          <w:szCs w:val="24"/>
        </w:rPr>
      </w:pPr>
      <w:r w:rsidRPr="00951102">
        <w:rPr>
          <w:rFonts w:ascii="Arial" w:hAnsi="Arial" w:cs="Arial"/>
          <w:b/>
          <w:sz w:val="24"/>
          <w:szCs w:val="24"/>
        </w:rPr>
        <w:t xml:space="preserve">Marco Teórico </w:t>
      </w:r>
    </w:p>
    <w:p w14:paraId="323D6847" w14:textId="608BD6A7" w:rsidR="000E61A5" w:rsidRDefault="004C36B6"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La despenalización implica excluir el aborto de cualquier normativa penal, evitando que se le asocie con delitos como el homicidio o el asesinato, y asegurando que </w:t>
      </w:r>
      <w:r w:rsidRPr="000E75B2">
        <w:rPr>
          <w:rFonts w:ascii="Arial" w:hAnsi="Arial" w:cs="Arial"/>
          <w:bCs/>
          <w:sz w:val="24"/>
          <w:szCs w:val="24"/>
        </w:rPr>
        <w:lastRenderedPageBreak/>
        <w:t>no se impongan castigos legales a quienes abortan, colaboran en el procedimiento, brindan información al respecto o lo practican, sin importar el rol que desempeñen.</w:t>
      </w:r>
      <w:r w:rsidR="00D12761" w:rsidRPr="000E75B2">
        <w:rPr>
          <w:rFonts w:ascii="Arial" w:hAnsi="Arial" w:cs="Arial"/>
          <w:bCs/>
          <w:sz w:val="24"/>
          <w:szCs w:val="24"/>
        </w:rPr>
        <w:t xml:space="preserve"> La despenalización aseguraría que aquellas personas que hayan experimentado una pérdida de embarazo no sean sospechosas de haber practicado un aborto ilegal al buscar atención médica</w:t>
      </w:r>
      <w:r w:rsidR="000E61A5">
        <w:rPr>
          <w:rFonts w:ascii="Arial" w:hAnsi="Arial" w:cs="Arial"/>
          <w:bCs/>
          <w:sz w:val="24"/>
          <w:szCs w:val="24"/>
        </w:rPr>
        <w:t xml:space="preserve"> </w:t>
      </w:r>
      <w:sdt>
        <w:sdtPr>
          <w:rPr>
            <w:rFonts w:ascii="Arial" w:hAnsi="Arial" w:cs="Arial"/>
            <w:bCs/>
            <w:color w:val="000000"/>
            <w:sz w:val="24"/>
            <w:szCs w:val="24"/>
          </w:rPr>
          <w:tag w:val="MENDELEY_CITATION_v3_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"/>
          <w:id w:val="-1743484461"/>
          <w:placeholder>
            <w:docPart w:val="DA985351C38640068696BAB8086B6EBE"/>
          </w:placeholder>
        </w:sdtPr>
        <w:sdtContent>
          <w:r w:rsidR="000E61A5" w:rsidRPr="000E75B2">
            <w:rPr>
              <w:rFonts w:ascii="Arial" w:hAnsi="Arial" w:cs="Arial"/>
              <w:bCs/>
              <w:color w:val="000000"/>
              <w:sz w:val="24"/>
              <w:szCs w:val="24"/>
            </w:rPr>
            <w:t>(OMS, 2022)</w:t>
          </w:r>
        </w:sdtContent>
      </w:sdt>
      <w:r w:rsidR="000E61A5" w:rsidRPr="000E75B2">
        <w:rPr>
          <w:rFonts w:ascii="Arial" w:hAnsi="Arial" w:cs="Arial"/>
          <w:bCs/>
          <w:sz w:val="24"/>
          <w:szCs w:val="24"/>
        </w:rPr>
        <w:t>.</w:t>
      </w:r>
    </w:p>
    <w:p w14:paraId="626B2947" w14:textId="37CF996B" w:rsidR="004C36B6" w:rsidRPr="000E75B2" w:rsidRDefault="00D12761" w:rsidP="00B50ECC">
      <w:pPr>
        <w:spacing w:line="360" w:lineRule="auto"/>
        <w:ind w:firstLine="709"/>
        <w:jc w:val="both"/>
        <w:rPr>
          <w:rFonts w:ascii="Arial" w:hAnsi="Arial" w:cs="Arial"/>
          <w:bCs/>
          <w:sz w:val="24"/>
          <w:szCs w:val="24"/>
        </w:rPr>
      </w:pPr>
      <w:r w:rsidRPr="000E75B2">
        <w:rPr>
          <w:rFonts w:ascii="Arial" w:hAnsi="Arial" w:cs="Arial"/>
          <w:bCs/>
          <w:sz w:val="24"/>
          <w:szCs w:val="24"/>
        </w:rPr>
        <w:t>Además, la despenalización del aborto no expone a mujeres, niñas u otras personas embarazadas a la posibilidad de ser sometidas a un aborto forzado o bajo coacción. El aborto realizado sin consentimiento, ya sea de forma forzada o coaccionada, sería considerado una grave agresión, ya que implicaría una intervención no autorizada</w:t>
      </w:r>
      <w:r w:rsidR="00232363" w:rsidRPr="000E75B2">
        <w:rPr>
          <w:rFonts w:ascii="Arial" w:hAnsi="Arial" w:cs="Arial"/>
          <w:bCs/>
          <w:sz w:val="24"/>
          <w:szCs w:val="24"/>
        </w:rPr>
        <w:t xml:space="preserve"> </w:t>
      </w:r>
      <w:sdt>
        <w:sdtPr>
          <w:rPr>
            <w:rFonts w:ascii="Arial" w:hAnsi="Arial" w:cs="Arial"/>
            <w:bCs/>
            <w:color w:val="000000"/>
            <w:sz w:val="24"/>
            <w:szCs w:val="24"/>
          </w:rPr>
          <w:tag w:val="MENDELEY_CITATION_v3_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"/>
          <w:id w:val="-468523797"/>
          <w:placeholder>
            <w:docPart w:val="DefaultPlaceholder_-1854013440"/>
          </w:placeholder>
        </w:sdtPr>
        <w:sdtContent>
          <w:r w:rsidR="00A21320" w:rsidRPr="000E75B2">
            <w:rPr>
              <w:rFonts w:ascii="Arial" w:hAnsi="Arial" w:cs="Arial"/>
              <w:bCs/>
              <w:color w:val="000000"/>
              <w:sz w:val="24"/>
              <w:szCs w:val="24"/>
            </w:rPr>
            <w:t>(OMS, 2022)</w:t>
          </w:r>
        </w:sdtContent>
      </w:sdt>
      <w:r w:rsidRPr="000E75B2">
        <w:rPr>
          <w:rFonts w:ascii="Arial" w:hAnsi="Arial" w:cs="Arial"/>
          <w:bCs/>
          <w:sz w:val="24"/>
          <w:szCs w:val="24"/>
        </w:rPr>
        <w:t>.</w:t>
      </w:r>
    </w:p>
    <w:p w14:paraId="79EF28EC" w14:textId="51D3B747" w:rsidR="004D0DB9" w:rsidRPr="008C3FFE" w:rsidRDefault="004D0DB9" w:rsidP="00B50ECC">
      <w:pPr>
        <w:pStyle w:val="Ttulo2"/>
        <w:numPr>
          <w:ilvl w:val="1"/>
          <w:numId w:val="14"/>
        </w:numPr>
        <w:spacing w:line="360" w:lineRule="auto"/>
        <w:ind w:firstLine="709"/>
        <w:jc w:val="both"/>
        <w:rPr>
          <w:rFonts w:ascii="Arial" w:hAnsi="Arial" w:cs="Arial"/>
          <w:b/>
          <w:bCs/>
          <w:color w:val="auto"/>
          <w:sz w:val="24"/>
          <w:szCs w:val="24"/>
        </w:rPr>
      </w:pPr>
      <w:bookmarkStart w:id="23" w:name="_Toc202261484"/>
      <w:r w:rsidRPr="008C3FFE">
        <w:rPr>
          <w:rFonts w:ascii="Arial" w:hAnsi="Arial" w:cs="Arial"/>
          <w:b/>
          <w:bCs/>
          <w:color w:val="auto"/>
          <w:sz w:val="24"/>
          <w:szCs w:val="24"/>
        </w:rPr>
        <w:t>Teorías</w:t>
      </w:r>
      <w:r w:rsidR="00212219" w:rsidRPr="008C3FFE">
        <w:rPr>
          <w:rFonts w:ascii="Arial" w:hAnsi="Arial" w:cs="Arial"/>
          <w:b/>
          <w:bCs/>
          <w:color w:val="auto"/>
          <w:sz w:val="24"/>
          <w:szCs w:val="24"/>
        </w:rPr>
        <w:t xml:space="preserve"> asociadas al aborto</w:t>
      </w:r>
      <w:bookmarkEnd w:id="23"/>
    </w:p>
    <w:p w14:paraId="43F6B55F" w14:textId="67A32AB5" w:rsidR="00212219" w:rsidRPr="000E75B2" w:rsidRDefault="00CF35F3" w:rsidP="00B50ECC">
      <w:pPr>
        <w:spacing w:line="360" w:lineRule="auto"/>
        <w:ind w:firstLine="709"/>
        <w:jc w:val="both"/>
        <w:rPr>
          <w:rFonts w:ascii="Arial" w:hAnsi="Arial" w:cs="Arial"/>
          <w:b/>
          <w:bCs/>
          <w:sz w:val="24"/>
          <w:szCs w:val="24"/>
        </w:rPr>
      </w:pPr>
      <w:r>
        <w:rPr>
          <w:rFonts w:ascii="Arial" w:hAnsi="Arial" w:cs="Arial"/>
          <w:b/>
          <w:bCs/>
          <w:sz w:val="24"/>
          <w:szCs w:val="24"/>
        </w:rPr>
        <w:t xml:space="preserve">4.2 </w:t>
      </w:r>
      <w:r w:rsidR="00212219" w:rsidRPr="000E75B2">
        <w:rPr>
          <w:rFonts w:ascii="Arial" w:hAnsi="Arial" w:cs="Arial"/>
          <w:b/>
          <w:bCs/>
          <w:sz w:val="24"/>
          <w:szCs w:val="24"/>
        </w:rPr>
        <w:t>Teoría que subraya la continuidad de los procesos biológicos</w:t>
      </w:r>
    </w:p>
    <w:p w14:paraId="4DB9675C" w14:textId="59326C73" w:rsidR="008C295A" w:rsidRPr="000E75B2" w:rsidRDefault="00212219" w:rsidP="00B50ECC">
      <w:pPr>
        <w:spacing w:line="360" w:lineRule="auto"/>
        <w:ind w:firstLine="709"/>
        <w:jc w:val="both"/>
        <w:rPr>
          <w:rFonts w:ascii="Arial" w:hAnsi="Arial" w:cs="Arial"/>
          <w:sz w:val="24"/>
          <w:szCs w:val="24"/>
        </w:rPr>
      </w:pPr>
      <w:r w:rsidRPr="000E75B2">
        <w:rPr>
          <w:rFonts w:ascii="Arial" w:hAnsi="Arial" w:cs="Arial"/>
          <w:sz w:val="24"/>
          <w:szCs w:val="24"/>
        </w:rPr>
        <w:t xml:space="preserve">Según Norman C. Gillespie y Jason Morris, la vida humana debe entenderse como un proceso biológico continuo, en el cual la fecundación o la implantación no representan inicios absolutos ni tienen un significado ontológico especial. Son simplemente fases dentro de un desarrollo constante de actividades celulares y metabólicas, sin que exista un momento preciso en el que pueda afirmarse que comienza una nueva entidad en términos de su ser o esencia </w:t>
      </w:r>
      <w:sdt>
        <w:sdtPr>
          <w:rPr>
            <w:rFonts w:ascii="Arial" w:hAnsi="Arial" w:cs="Arial"/>
            <w:bCs/>
            <w:color w:val="000000"/>
            <w:sz w:val="24"/>
            <w:szCs w:val="24"/>
          </w:rPr>
          <w:tag w:val="MENDELEY_CITATION_v3_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"/>
          <w:id w:val="-246413458"/>
          <w:placeholder>
            <w:docPart w:val="D6F4B246A8C44CCE9DA7ABDA793276F8"/>
          </w:placeholder>
        </w:sdtPr>
        <w:sdtContent>
          <w:r w:rsidR="00A21320" w:rsidRPr="000E75B2">
            <w:rPr>
              <w:rFonts w:ascii="Arial" w:hAnsi="Arial" w:cs="Arial"/>
              <w:bCs/>
              <w:color w:val="000000"/>
              <w:sz w:val="24"/>
              <w:szCs w:val="24"/>
            </w:rPr>
            <w:t>(Álvaro González, 2023)</w:t>
          </w:r>
        </w:sdtContent>
      </w:sdt>
      <w:r w:rsidRPr="000E75B2">
        <w:rPr>
          <w:rFonts w:ascii="Arial" w:hAnsi="Arial" w:cs="Arial"/>
          <w:sz w:val="24"/>
          <w:szCs w:val="24"/>
        </w:rPr>
        <w:t>.</w:t>
      </w:r>
    </w:p>
    <w:p w14:paraId="4455A51F" w14:textId="4E94B62D" w:rsidR="00212219" w:rsidRPr="000E75B2" w:rsidRDefault="00CF35F3" w:rsidP="00B50ECC">
      <w:pPr>
        <w:spacing w:line="360" w:lineRule="auto"/>
        <w:ind w:firstLine="709"/>
        <w:jc w:val="both"/>
        <w:rPr>
          <w:rFonts w:ascii="Arial" w:hAnsi="Arial" w:cs="Arial"/>
          <w:b/>
          <w:sz w:val="24"/>
          <w:szCs w:val="24"/>
        </w:rPr>
      </w:pPr>
      <w:r>
        <w:rPr>
          <w:rFonts w:ascii="Arial" w:hAnsi="Arial" w:cs="Arial"/>
          <w:b/>
          <w:sz w:val="24"/>
          <w:szCs w:val="24"/>
        </w:rPr>
        <w:t>4.3</w:t>
      </w:r>
      <w:r w:rsidR="00212219" w:rsidRPr="000E75B2">
        <w:rPr>
          <w:rFonts w:ascii="Arial" w:hAnsi="Arial" w:cs="Arial"/>
          <w:b/>
          <w:sz w:val="24"/>
          <w:szCs w:val="24"/>
        </w:rPr>
        <w:t>Teoría</w:t>
      </w:r>
      <w:r w:rsidR="009C41CF" w:rsidRPr="000E75B2">
        <w:rPr>
          <w:rFonts w:ascii="Arial" w:hAnsi="Arial" w:cs="Arial"/>
          <w:b/>
          <w:sz w:val="24"/>
          <w:szCs w:val="24"/>
        </w:rPr>
        <w:t>s</w:t>
      </w:r>
      <w:r w:rsidR="00212219" w:rsidRPr="000E75B2">
        <w:rPr>
          <w:rFonts w:ascii="Arial" w:hAnsi="Arial" w:cs="Arial"/>
          <w:b/>
          <w:sz w:val="24"/>
          <w:szCs w:val="24"/>
        </w:rPr>
        <w:t xml:space="preserve"> que establece</w:t>
      </w:r>
      <w:r w:rsidR="009C41CF" w:rsidRPr="000E75B2">
        <w:rPr>
          <w:rFonts w:ascii="Arial" w:hAnsi="Arial" w:cs="Arial"/>
          <w:b/>
          <w:sz w:val="24"/>
          <w:szCs w:val="24"/>
        </w:rPr>
        <w:t>n</w:t>
      </w:r>
      <w:r w:rsidR="00212219" w:rsidRPr="000E75B2">
        <w:rPr>
          <w:rFonts w:ascii="Arial" w:hAnsi="Arial" w:cs="Arial"/>
          <w:b/>
          <w:sz w:val="24"/>
          <w:szCs w:val="24"/>
        </w:rPr>
        <w:t xml:space="preserve"> el comienzo de la norma ética de no matar en la viabilidad del </w:t>
      </w:r>
      <w:r w:rsidR="006117E2" w:rsidRPr="000E75B2">
        <w:rPr>
          <w:rFonts w:ascii="Arial" w:hAnsi="Arial" w:cs="Arial"/>
          <w:b/>
          <w:sz w:val="24"/>
          <w:szCs w:val="24"/>
        </w:rPr>
        <w:t>feto</w:t>
      </w:r>
    </w:p>
    <w:p w14:paraId="352570D1" w14:textId="7D1C0BC0" w:rsidR="00E16E3B" w:rsidRPr="000E75B2" w:rsidRDefault="006117E2" w:rsidP="00B50ECC">
      <w:pPr>
        <w:spacing w:line="360" w:lineRule="auto"/>
        <w:ind w:firstLine="709"/>
        <w:jc w:val="both"/>
        <w:rPr>
          <w:rFonts w:ascii="Arial" w:hAnsi="Arial" w:cs="Arial"/>
          <w:bCs/>
          <w:sz w:val="24"/>
          <w:szCs w:val="24"/>
        </w:rPr>
      </w:pPr>
      <w:r w:rsidRPr="000E75B2">
        <w:rPr>
          <w:rFonts w:ascii="Arial" w:hAnsi="Arial" w:cs="Arial"/>
          <w:bCs/>
          <w:sz w:val="24"/>
          <w:szCs w:val="24"/>
        </w:rPr>
        <w:t>Según</w:t>
      </w:r>
      <w:r w:rsidR="00D558C3" w:rsidRPr="000E75B2">
        <w:rPr>
          <w:rFonts w:ascii="Arial" w:hAnsi="Arial" w:cs="Arial"/>
          <w:bCs/>
          <w:sz w:val="24"/>
          <w:szCs w:val="24"/>
        </w:rPr>
        <w:t xml:space="preserve"> </w:t>
      </w:r>
      <w:sdt>
        <w:sdtPr>
          <w:rPr>
            <w:rFonts w:ascii="Arial" w:hAnsi="Arial" w:cs="Arial"/>
            <w:bCs/>
            <w:color w:val="000000"/>
            <w:sz w:val="24"/>
            <w:szCs w:val="24"/>
          </w:rPr>
          <w:tag w:val="MENDELEY_CITATION_v3_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"/>
          <w:id w:val="-128791278"/>
          <w:placeholder>
            <w:docPart w:val="DefaultPlaceholder_-1854013440"/>
          </w:placeholder>
        </w:sdtPr>
        <w:sdtContent>
          <w:r w:rsidR="00A21320" w:rsidRPr="000E75B2">
            <w:rPr>
              <w:rFonts w:ascii="Arial" w:hAnsi="Arial" w:cs="Arial"/>
              <w:bCs/>
              <w:color w:val="000000"/>
              <w:sz w:val="24"/>
              <w:szCs w:val="24"/>
            </w:rPr>
            <w:t>(Warren, 2000)</w:t>
          </w:r>
        </w:sdtContent>
      </w:sdt>
      <w:r w:rsidR="00D558C3" w:rsidRPr="000E75B2">
        <w:rPr>
          <w:rFonts w:ascii="Arial" w:hAnsi="Arial" w:cs="Arial"/>
          <w:bCs/>
          <w:sz w:val="24"/>
          <w:szCs w:val="24"/>
        </w:rPr>
        <w:t xml:space="preserve"> adopta la posición de que no es posible reconocer derechos al feto antes del nacimiento, ya que hacerlo implicaría, de forma inevitable, restringir el derecho de la madre a tomar decisiones sobre su propio cuerpo y vulnerar su autonomía personal y su integridad física.</w:t>
      </w:r>
      <w:r w:rsidR="000C04F0" w:rsidRPr="000E75B2">
        <w:rPr>
          <w:rFonts w:ascii="Arial" w:hAnsi="Arial" w:cs="Arial"/>
          <w:bCs/>
          <w:sz w:val="24"/>
          <w:szCs w:val="24"/>
        </w:rPr>
        <w:t xml:space="preserve"> Las posturas que respaldan la legalidad del aborto en cualquier etapa del embarazo se fundamentan en la concepción de que el embrión y el feto forman parte del cuerpo de la madre una idea que proviene del derecho romano, donde se consideraba al feto como una parte de las vísceras maternas, </w:t>
      </w:r>
      <w:r w:rsidR="00CB4456" w:rsidRPr="000E75B2">
        <w:rPr>
          <w:rFonts w:ascii="Arial" w:hAnsi="Arial" w:cs="Arial"/>
          <w:bCs/>
          <w:sz w:val="24"/>
          <w:szCs w:val="24"/>
        </w:rPr>
        <w:t>y,</w:t>
      </w:r>
      <w:r w:rsidR="000C04F0" w:rsidRPr="000E75B2">
        <w:rPr>
          <w:rFonts w:ascii="Arial" w:hAnsi="Arial" w:cs="Arial"/>
          <w:bCs/>
          <w:sz w:val="24"/>
          <w:szCs w:val="24"/>
        </w:rPr>
        <w:t xml:space="preserve"> por lo tanto, ella tendría la facultad de decidir libremente sobre su terminación </w:t>
      </w:r>
      <w:sdt>
        <w:sdtPr>
          <w:rPr>
            <w:rFonts w:ascii="Arial" w:hAnsi="Arial" w:cs="Arial"/>
            <w:bCs/>
            <w:color w:val="000000"/>
            <w:sz w:val="24"/>
            <w:szCs w:val="24"/>
          </w:rPr>
          <w:tag w:val="MENDELEY_CITATION_v3_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"/>
          <w:id w:val="-1365429970"/>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Engelhardt</w:t>
          </w:r>
          <w:proofErr w:type="spellEnd"/>
          <w:r w:rsidR="00A21320" w:rsidRPr="000E75B2">
            <w:rPr>
              <w:rFonts w:ascii="Arial" w:hAnsi="Arial" w:cs="Arial"/>
              <w:bCs/>
              <w:color w:val="000000"/>
              <w:sz w:val="24"/>
              <w:szCs w:val="24"/>
            </w:rPr>
            <w:t>, 1993)</w:t>
          </w:r>
        </w:sdtContent>
      </w:sdt>
      <w:r w:rsidR="000C04F0" w:rsidRPr="000E75B2">
        <w:rPr>
          <w:rFonts w:ascii="Arial" w:hAnsi="Arial" w:cs="Arial"/>
          <w:bCs/>
          <w:sz w:val="24"/>
          <w:szCs w:val="24"/>
        </w:rPr>
        <w:t>.</w:t>
      </w:r>
      <w:r w:rsidR="00CB4456" w:rsidRPr="000E75B2">
        <w:rPr>
          <w:rFonts w:ascii="Arial" w:hAnsi="Arial" w:cs="Arial"/>
          <w:bCs/>
          <w:sz w:val="24"/>
          <w:szCs w:val="24"/>
        </w:rPr>
        <w:t xml:space="preserve"> </w:t>
      </w:r>
    </w:p>
    <w:p w14:paraId="377191F2" w14:textId="5E0F3AAC" w:rsidR="006117E2" w:rsidRPr="000E75B2" w:rsidRDefault="00CB4456" w:rsidP="00B50ECC">
      <w:pPr>
        <w:spacing w:line="360" w:lineRule="auto"/>
        <w:ind w:firstLine="709"/>
        <w:jc w:val="both"/>
        <w:rPr>
          <w:rFonts w:ascii="Arial" w:hAnsi="Arial" w:cs="Arial"/>
          <w:bCs/>
          <w:sz w:val="24"/>
          <w:szCs w:val="24"/>
        </w:rPr>
      </w:pPr>
      <w:r w:rsidRPr="000E75B2">
        <w:rPr>
          <w:rFonts w:ascii="Arial" w:hAnsi="Arial" w:cs="Arial"/>
          <w:bCs/>
          <w:sz w:val="24"/>
          <w:szCs w:val="24"/>
        </w:rPr>
        <w:lastRenderedPageBreak/>
        <w:t xml:space="preserve">Otros autores en contra de esto, ubican el inicio de la actividad cerebral alrededor de la sexta u octava semana de gestación, momento en el cual ya pueden detectarse determinadas ondas cerebrales a través de un electroencefalograma </w:t>
      </w:r>
      <w:sdt>
        <w:sdtPr>
          <w:rPr>
            <w:rFonts w:ascii="Arial" w:hAnsi="Arial" w:cs="Arial"/>
            <w:bCs/>
            <w:color w:val="000000"/>
            <w:sz w:val="24"/>
            <w:szCs w:val="24"/>
          </w:rPr>
          <w:tag w:val="MENDELEY_CITATION_v3_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"/>
          <w:id w:val="-968274942"/>
          <w:placeholder>
            <w:docPart w:val="DefaultPlaceholder_-1854013440"/>
          </w:placeholder>
        </w:sdtPr>
        <w:sdtContent>
          <w:r w:rsidR="00A21320" w:rsidRPr="000E75B2">
            <w:rPr>
              <w:rFonts w:ascii="Arial" w:hAnsi="Arial" w:cs="Arial"/>
              <w:bCs/>
              <w:color w:val="000000"/>
              <w:sz w:val="24"/>
              <w:szCs w:val="24"/>
            </w:rPr>
            <w:t xml:space="preserve">(Baruch Brody, 1976; </w:t>
          </w:r>
          <w:proofErr w:type="spellStart"/>
          <w:r w:rsidR="00A21320" w:rsidRPr="000E75B2">
            <w:rPr>
              <w:rFonts w:ascii="Arial" w:hAnsi="Arial" w:cs="Arial"/>
              <w:bCs/>
              <w:color w:val="000000"/>
              <w:sz w:val="24"/>
              <w:szCs w:val="24"/>
            </w:rPr>
            <w:t>Goldenring</w:t>
          </w:r>
          <w:proofErr w:type="spellEnd"/>
          <w:r w:rsidR="00A21320" w:rsidRPr="000E75B2">
            <w:rPr>
              <w:rFonts w:ascii="Arial" w:hAnsi="Arial" w:cs="Arial"/>
              <w:bCs/>
              <w:color w:val="000000"/>
              <w:sz w:val="24"/>
              <w:szCs w:val="24"/>
            </w:rPr>
            <w:t>, 1985)</w:t>
          </w:r>
        </w:sdtContent>
      </w:sdt>
      <w:r w:rsidRPr="000E75B2">
        <w:rPr>
          <w:rFonts w:ascii="Arial" w:hAnsi="Arial" w:cs="Arial"/>
          <w:bCs/>
          <w:sz w:val="24"/>
          <w:szCs w:val="24"/>
        </w:rPr>
        <w:t>.</w:t>
      </w:r>
      <w:r w:rsidR="00E16E3B" w:rsidRPr="000E75B2">
        <w:rPr>
          <w:rFonts w:ascii="Arial" w:hAnsi="Arial" w:cs="Arial"/>
          <w:bCs/>
          <w:sz w:val="24"/>
          <w:szCs w:val="24"/>
        </w:rPr>
        <w:t xml:space="preserve"> De acuerdo con otros autores, la actividad cerebral organizada del neocórtex no se manifiesta sino hasta algún punto entre la semana veinte y la semana treinta de gestación </w:t>
      </w:r>
      <w:sdt>
        <w:sdtPr>
          <w:rPr>
            <w:rFonts w:ascii="Arial" w:hAnsi="Arial" w:cs="Arial"/>
            <w:bCs/>
            <w:color w:val="000000"/>
            <w:sz w:val="24"/>
            <w:szCs w:val="24"/>
          </w:rPr>
          <w:tag w:val="MENDELEY_CITATION_v3_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"/>
          <w:id w:val="1363171607"/>
          <w:placeholder>
            <w:docPart w:val="63ABA3FC983F462981184781D9EE8D99"/>
          </w:placeholder>
        </w:sdtPr>
        <w:sdtContent>
          <w:r w:rsidR="00A21320" w:rsidRPr="000E75B2">
            <w:rPr>
              <w:rFonts w:ascii="Arial" w:hAnsi="Arial" w:cs="Arial"/>
              <w:bCs/>
              <w:color w:val="000000"/>
              <w:sz w:val="24"/>
              <w:szCs w:val="24"/>
            </w:rPr>
            <w:t>(Álvaro González, 2023)</w:t>
          </w:r>
        </w:sdtContent>
      </w:sdt>
      <w:r w:rsidR="00E16E3B" w:rsidRPr="000E75B2">
        <w:rPr>
          <w:rFonts w:ascii="Arial" w:hAnsi="Arial" w:cs="Arial"/>
          <w:bCs/>
          <w:sz w:val="24"/>
          <w:szCs w:val="24"/>
        </w:rPr>
        <w:t>.</w:t>
      </w:r>
      <w:r w:rsidR="009C41CF" w:rsidRPr="000E75B2">
        <w:rPr>
          <w:rFonts w:ascii="Arial" w:hAnsi="Arial" w:cs="Arial"/>
          <w:bCs/>
          <w:sz w:val="24"/>
          <w:szCs w:val="24"/>
        </w:rPr>
        <w:t xml:space="preserve"> Por lo que la </w:t>
      </w:r>
      <w:proofErr w:type="spellStart"/>
      <w:r w:rsidR="009C41CF" w:rsidRPr="000E75B2">
        <w:rPr>
          <w:rFonts w:ascii="Arial" w:hAnsi="Arial" w:cs="Arial"/>
          <w:bCs/>
          <w:sz w:val="24"/>
          <w:szCs w:val="24"/>
        </w:rPr>
        <w:t>Pain-Capable</w:t>
      </w:r>
      <w:proofErr w:type="spellEnd"/>
      <w:r w:rsidR="009C41CF" w:rsidRPr="000E75B2">
        <w:rPr>
          <w:rFonts w:ascii="Arial" w:hAnsi="Arial" w:cs="Arial"/>
          <w:bCs/>
          <w:sz w:val="24"/>
          <w:szCs w:val="24"/>
        </w:rPr>
        <w:t xml:space="preserve"> </w:t>
      </w:r>
      <w:proofErr w:type="spellStart"/>
      <w:r w:rsidR="009C41CF" w:rsidRPr="000E75B2">
        <w:rPr>
          <w:rFonts w:ascii="Arial" w:hAnsi="Arial" w:cs="Arial"/>
          <w:bCs/>
          <w:sz w:val="24"/>
          <w:szCs w:val="24"/>
        </w:rPr>
        <w:t>Unborn</w:t>
      </w:r>
      <w:proofErr w:type="spellEnd"/>
      <w:r w:rsidR="009C41CF" w:rsidRPr="000E75B2">
        <w:rPr>
          <w:rFonts w:ascii="Arial" w:hAnsi="Arial" w:cs="Arial"/>
          <w:bCs/>
          <w:sz w:val="24"/>
          <w:szCs w:val="24"/>
        </w:rPr>
        <w:t xml:space="preserve"> Child </w:t>
      </w:r>
      <w:proofErr w:type="spellStart"/>
      <w:r w:rsidR="009C41CF" w:rsidRPr="000E75B2">
        <w:rPr>
          <w:rFonts w:ascii="Arial" w:hAnsi="Arial" w:cs="Arial"/>
          <w:bCs/>
          <w:sz w:val="24"/>
          <w:szCs w:val="24"/>
        </w:rPr>
        <w:t>Protection</w:t>
      </w:r>
      <w:proofErr w:type="spellEnd"/>
      <w:r w:rsidR="009C41CF" w:rsidRPr="000E75B2">
        <w:rPr>
          <w:rFonts w:ascii="Arial" w:hAnsi="Arial" w:cs="Arial"/>
          <w:bCs/>
          <w:sz w:val="24"/>
          <w:szCs w:val="24"/>
        </w:rPr>
        <w:t xml:space="preserve"> </w:t>
      </w:r>
      <w:proofErr w:type="spellStart"/>
      <w:r w:rsidR="009C41CF" w:rsidRPr="000E75B2">
        <w:rPr>
          <w:rFonts w:ascii="Arial" w:hAnsi="Arial" w:cs="Arial"/>
          <w:bCs/>
          <w:sz w:val="24"/>
          <w:szCs w:val="24"/>
        </w:rPr>
        <w:t>Act</w:t>
      </w:r>
      <w:proofErr w:type="spellEnd"/>
      <w:r w:rsidR="009C41CF" w:rsidRPr="000E75B2">
        <w:rPr>
          <w:rFonts w:ascii="Arial" w:hAnsi="Arial" w:cs="Arial"/>
          <w:bCs/>
          <w:sz w:val="24"/>
          <w:szCs w:val="24"/>
        </w:rPr>
        <w:t xml:space="preserve">, aprobada en 2017 por el Congreso de los Estados Unidos, estableció la prohibición del aborto a partir de la vigésima semana de gestación, fundamentándose en la premisa de que, a partir de ese momento, el feto tendría la capacidad de experimentar dolor </w:t>
      </w:r>
      <w:sdt>
        <w:sdtPr>
          <w:rPr>
            <w:rFonts w:ascii="Arial" w:hAnsi="Arial" w:cs="Arial"/>
            <w:bCs/>
            <w:color w:val="000000"/>
            <w:sz w:val="24"/>
            <w:szCs w:val="24"/>
          </w:rPr>
          <w:tag w:val="MENDELEY_CITATION_v3_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"/>
          <w:id w:val="-1982985026"/>
          <w:placeholder>
            <w:docPart w:val="DefaultPlaceholder_-1854013440"/>
          </w:placeholder>
        </w:sdtPr>
        <w:sdtContent>
          <w:r w:rsidR="00A21320" w:rsidRPr="000E75B2">
            <w:rPr>
              <w:rFonts w:ascii="Arial" w:hAnsi="Arial" w:cs="Arial"/>
              <w:bCs/>
              <w:color w:val="000000"/>
              <w:sz w:val="24"/>
              <w:szCs w:val="24"/>
            </w:rPr>
            <w:t xml:space="preserve">(Alvargonzález, 2023; </w:t>
          </w:r>
          <w:proofErr w:type="spellStart"/>
          <w:r w:rsidR="00A21320" w:rsidRPr="000E75B2">
            <w:rPr>
              <w:rFonts w:ascii="Arial" w:hAnsi="Arial" w:cs="Arial"/>
              <w:bCs/>
              <w:color w:val="000000"/>
              <w:sz w:val="24"/>
              <w:szCs w:val="24"/>
            </w:rPr>
            <w:t>Francione</w:t>
          </w:r>
          <w:proofErr w:type="spellEnd"/>
          <w:r w:rsidR="00A21320" w:rsidRPr="000E75B2">
            <w:rPr>
              <w:rFonts w:ascii="Arial" w:hAnsi="Arial" w:cs="Arial"/>
              <w:bCs/>
              <w:color w:val="000000"/>
              <w:sz w:val="24"/>
              <w:szCs w:val="24"/>
            </w:rPr>
            <w:t>, 2017)</w:t>
          </w:r>
        </w:sdtContent>
      </w:sdt>
      <w:r w:rsidR="009C41CF" w:rsidRPr="000E75B2">
        <w:rPr>
          <w:rFonts w:ascii="Arial" w:hAnsi="Arial" w:cs="Arial"/>
          <w:bCs/>
          <w:sz w:val="24"/>
          <w:szCs w:val="24"/>
        </w:rPr>
        <w:t>.</w:t>
      </w:r>
    </w:p>
    <w:p w14:paraId="6BFB8E1B" w14:textId="7C38E886" w:rsidR="009C41CF" w:rsidRPr="000E75B2" w:rsidRDefault="00CF35F3" w:rsidP="00B50ECC">
      <w:pPr>
        <w:spacing w:line="360" w:lineRule="auto"/>
        <w:ind w:firstLine="709"/>
        <w:jc w:val="both"/>
        <w:rPr>
          <w:rFonts w:ascii="Arial" w:hAnsi="Arial" w:cs="Arial"/>
          <w:b/>
          <w:sz w:val="24"/>
          <w:szCs w:val="24"/>
        </w:rPr>
      </w:pPr>
      <w:r>
        <w:rPr>
          <w:rFonts w:ascii="Arial" w:hAnsi="Arial" w:cs="Arial"/>
          <w:b/>
          <w:sz w:val="24"/>
          <w:szCs w:val="24"/>
        </w:rPr>
        <w:t xml:space="preserve">4.4 </w:t>
      </w:r>
      <w:r w:rsidR="009C41CF" w:rsidRPr="000E75B2">
        <w:rPr>
          <w:rFonts w:ascii="Arial" w:hAnsi="Arial" w:cs="Arial"/>
          <w:b/>
          <w:sz w:val="24"/>
          <w:szCs w:val="24"/>
        </w:rPr>
        <w:t>Teorías de la identidad genética</w:t>
      </w:r>
    </w:p>
    <w:p w14:paraId="1851AB5F" w14:textId="44FDAB71" w:rsidR="009C41CF" w:rsidRPr="000E75B2" w:rsidRDefault="009C41CF"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Las teorías que se basan en la identidad genética sostienen que el cigoto debe considerarse un ser humano completo desde el inicio, ya que posee una carga genética única que basta por sí sola para dirigir el desarrollo integral del organismo humano </w:t>
      </w:r>
      <w:sdt>
        <w:sdtPr>
          <w:rPr>
            <w:rFonts w:ascii="Arial" w:hAnsi="Arial" w:cs="Arial"/>
            <w:bCs/>
            <w:color w:val="000000"/>
            <w:sz w:val="24"/>
            <w:szCs w:val="24"/>
          </w:rPr>
          <w:tag w:val="MENDELEY_CITATION_v3_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"/>
          <w:id w:val="-2087443360"/>
          <w:placeholder>
            <w:docPart w:val="082A4A7C92384C3EBD6019C33C4A9E49"/>
          </w:placeholder>
        </w:sdtPr>
        <w:sdtContent>
          <w:r w:rsidR="00A21320" w:rsidRPr="000E75B2">
            <w:rPr>
              <w:rFonts w:ascii="Arial" w:hAnsi="Arial" w:cs="Arial"/>
              <w:bCs/>
              <w:color w:val="000000"/>
              <w:sz w:val="24"/>
              <w:szCs w:val="24"/>
            </w:rPr>
            <w:t>(Álvaro González, 2023)</w:t>
          </w:r>
        </w:sdtContent>
      </w:sdt>
      <w:r w:rsidRPr="000E75B2">
        <w:rPr>
          <w:rFonts w:ascii="Arial" w:hAnsi="Arial" w:cs="Arial"/>
          <w:bCs/>
          <w:sz w:val="24"/>
          <w:szCs w:val="24"/>
        </w:rPr>
        <w:t xml:space="preserve">. Esta es la postura que ha sostenido la Iglesia Católica desde 1859, cuando el papa Pío IX afirmó que la vida humana comienza en el instante de la concepción. Esta enseñanza quedó formalmente recogida en el documento de 1974 de la Congregación para la Doctrina de la Fe, titulado Declaración sobre el aborto, donde se rechaza el aborto desde el primer momento de la fecundación. A partir de esa doctrina, se abandona la antigua idea inspirada en Santo Tomás de que la animación del embrión ocurría de manera retardada, y se adopta la tesis de que el alma está presente desde la fertilización </w:t>
      </w:r>
      <w:sdt>
        <w:sdtPr>
          <w:rPr>
            <w:rFonts w:ascii="Arial" w:hAnsi="Arial" w:cs="Arial"/>
            <w:bCs/>
            <w:color w:val="000000"/>
            <w:sz w:val="24"/>
            <w:szCs w:val="24"/>
          </w:rPr>
          <w:tag w:val="MENDELEY_CITATION_v3_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"/>
          <w:id w:val="-1004203129"/>
          <w:placeholder>
            <w:docPart w:val="0C913A11D2DF4E589B8B000FB7F5CCCD"/>
          </w:placeholder>
        </w:sdtPr>
        <w:sdtContent>
          <w:r w:rsidR="00A21320" w:rsidRPr="000E75B2">
            <w:rPr>
              <w:rFonts w:ascii="Arial" w:hAnsi="Arial" w:cs="Arial"/>
              <w:bCs/>
              <w:color w:val="000000"/>
              <w:sz w:val="24"/>
              <w:szCs w:val="24"/>
            </w:rPr>
            <w:t>(Álvaro González, 2023)</w:t>
          </w:r>
        </w:sdtContent>
      </w:sdt>
      <w:r w:rsidRPr="000E75B2">
        <w:rPr>
          <w:rFonts w:ascii="Arial" w:hAnsi="Arial" w:cs="Arial"/>
          <w:bCs/>
          <w:sz w:val="24"/>
          <w:szCs w:val="24"/>
        </w:rPr>
        <w:t>.</w:t>
      </w:r>
    </w:p>
    <w:p w14:paraId="6D1778CB" w14:textId="49793F36" w:rsidR="00780A03" w:rsidRPr="000E75B2" w:rsidRDefault="00780A03"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Se ha sostenido que desde el instante de la concepción ya está presente una fuerza vital inherente, la cual, de no ser interrumpida, naturalmente dará lugar al nacimiento de un ser humano </w:t>
      </w:r>
      <w:sdt>
        <w:sdtPr>
          <w:rPr>
            <w:rFonts w:ascii="Arial" w:hAnsi="Arial" w:cs="Arial"/>
            <w:bCs/>
            <w:color w:val="000000"/>
            <w:sz w:val="24"/>
            <w:szCs w:val="24"/>
          </w:rPr>
          <w:tag w:val="MENDELEY_CITATION_v3_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"/>
          <w:id w:val="-1117050499"/>
          <w:placeholder>
            <w:docPart w:val="DefaultPlaceholder_-1854013440"/>
          </w:placeholder>
        </w:sdtPr>
        <w:sdtContent>
          <w:r w:rsidR="00A21320" w:rsidRPr="000E75B2">
            <w:rPr>
              <w:rFonts w:ascii="Arial" w:hAnsi="Arial" w:cs="Arial"/>
              <w:bCs/>
              <w:color w:val="000000"/>
              <w:sz w:val="24"/>
              <w:szCs w:val="24"/>
            </w:rPr>
            <w:t>(Álvaro González, 2023)</w:t>
          </w:r>
        </w:sdtContent>
      </w:sdt>
      <w:r w:rsidRPr="000E75B2">
        <w:rPr>
          <w:rFonts w:ascii="Arial" w:hAnsi="Arial" w:cs="Arial"/>
          <w:bCs/>
          <w:sz w:val="24"/>
          <w:szCs w:val="24"/>
        </w:rPr>
        <w:t xml:space="preserve">. Otros entienden que el criterio genético es fundamental para afirmar que el embrión constituye desde el inicio un miembro de la especie humana, y que, siempre que su desarrollo transcurra con normalidad, llegará a convertirse en una persona </w:t>
      </w:r>
      <w:sdt>
        <w:sdtPr>
          <w:rPr>
            <w:rFonts w:ascii="Arial" w:hAnsi="Arial" w:cs="Arial"/>
            <w:bCs/>
            <w:color w:val="000000"/>
            <w:sz w:val="24"/>
            <w:szCs w:val="24"/>
          </w:rPr>
          <w:tag w:val="MENDELEY_CITATION_v3_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"/>
          <w:id w:val="691275225"/>
          <w:placeholder>
            <w:docPart w:val="98301FC8E9E8414C802BE1CC12AA6F9E"/>
          </w:placeholder>
        </w:sdtPr>
        <w:sdtContent>
          <w:r w:rsidR="00A21320" w:rsidRPr="000E75B2">
            <w:rPr>
              <w:rFonts w:ascii="Arial" w:hAnsi="Arial" w:cs="Arial"/>
              <w:bCs/>
              <w:color w:val="000000"/>
              <w:sz w:val="24"/>
              <w:szCs w:val="24"/>
            </w:rPr>
            <w:t>(Álvaro González, 2023)</w:t>
          </w:r>
        </w:sdtContent>
      </w:sdt>
      <w:r w:rsidRPr="000E75B2">
        <w:rPr>
          <w:rFonts w:ascii="Arial" w:hAnsi="Arial" w:cs="Arial"/>
          <w:bCs/>
          <w:color w:val="000000"/>
          <w:sz w:val="24"/>
          <w:szCs w:val="24"/>
        </w:rPr>
        <w:t xml:space="preserve">. Se ha argumentado también que la fertilización representa el inicio de un genoma humano completamente original, en el cual ya se encuentran definidos con gran precisión los </w:t>
      </w:r>
      <w:r w:rsidRPr="000E75B2">
        <w:rPr>
          <w:rFonts w:ascii="Arial" w:hAnsi="Arial" w:cs="Arial"/>
          <w:bCs/>
          <w:color w:val="000000"/>
          <w:sz w:val="24"/>
          <w:szCs w:val="24"/>
        </w:rPr>
        <w:lastRenderedPageBreak/>
        <w:t xml:space="preserve">rasgos del individuo adulto, por lo que el aborto resulta éticamente condenable desde el instante en que ese nuevo genoma se forma </w:t>
      </w:r>
      <w:sdt>
        <w:sdtPr>
          <w:rPr>
            <w:rFonts w:ascii="Arial" w:hAnsi="Arial" w:cs="Arial"/>
            <w:bCs/>
            <w:color w:val="000000"/>
            <w:sz w:val="24"/>
            <w:szCs w:val="24"/>
          </w:rPr>
          <w:tag w:val="MENDELEY_CITATION_v3_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"/>
          <w:id w:val="-1660532312"/>
          <w:placeholder>
            <w:docPart w:val="FEF31C8AACB04B3E825BC27F8F1D2FA4"/>
          </w:placeholder>
        </w:sdtPr>
        <w:sdtContent>
          <w:r w:rsidR="00A21320" w:rsidRPr="000E75B2">
            <w:rPr>
              <w:rFonts w:ascii="Arial" w:hAnsi="Arial" w:cs="Arial"/>
              <w:bCs/>
              <w:color w:val="000000"/>
              <w:sz w:val="24"/>
              <w:szCs w:val="24"/>
            </w:rPr>
            <w:t>(Álvaro González, 2023)</w:t>
          </w:r>
        </w:sdtContent>
      </w:sdt>
      <w:r w:rsidR="009D272B" w:rsidRPr="000E75B2">
        <w:rPr>
          <w:rFonts w:ascii="Arial" w:hAnsi="Arial" w:cs="Arial"/>
          <w:bCs/>
          <w:color w:val="000000"/>
          <w:sz w:val="24"/>
          <w:szCs w:val="24"/>
        </w:rPr>
        <w:t>.</w:t>
      </w:r>
    </w:p>
    <w:p w14:paraId="6FEF90A9" w14:textId="3E654522" w:rsidR="008C295A" w:rsidRPr="000E75B2" w:rsidRDefault="00CF35F3" w:rsidP="00B50ECC">
      <w:pPr>
        <w:spacing w:line="360" w:lineRule="auto"/>
        <w:ind w:firstLine="709"/>
        <w:rPr>
          <w:rFonts w:ascii="Arial" w:hAnsi="Arial" w:cs="Arial"/>
          <w:b/>
          <w:sz w:val="24"/>
          <w:szCs w:val="24"/>
        </w:rPr>
      </w:pPr>
      <w:r>
        <w:rPr>
          <w:rFonts w:ascii="Arial" w:hAnsi="Arial" w:cs="Arial"/>
          <w:b/>
          <w:sz w:val="24"/>
          <w:szCs w:val="24"/>
        </w:rPr>
        <w:t xml:space="preserve">4.5 </w:t>
      </w:r>
      <w:r w:rsidR="00780A03" w:rsidRPr="000E75B2">
        <w:rPr>
          <w:rFonts w:ascii="Arial" w:hAnsi="Arial" w:cs="Arial"/>
          <w:b/>
          <w:sz w:val="24"/>
          <w:szCs w:val="24"/>
        </w:rPr>
        <w:t>Teorías de la individualidad somática</w:t>
      </w:r>
    </w:p>
    <w:p w14:paraId="4D9B0F8E" w14:textId="39BB4F6D" w:rsidR="00780A03" w:rsidRPr="000E75B2" w:rsidRDefault="00274D28"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La individualidad somática, que coincide con el momento de la implantación del embrión, se ha propuesto como el criterio para identificar al sujeto humano como un individuo corporal. Este enfoque retrocede en el desarrollo biológico hasta el punto en que el cuerpo comienza a funcionar como una unidad integrada. Así, la implantación marca el inicio de esa individualidad funcional del organismo. Quienes defienden este criterio sostienen que la ética debe centrarse en salvaguardar al ser humano concebido como un organismo corporal individual y completo </w:t>
      </w:r>
      <w:sdt>
        <w:sdtPr>
          <w:rPr>
            <w:rFonts w:ascii="Arial" w:hAnsi="Arial" w:cs="Arial"/>
            <w:bCs/>
            <w:color w:val="000000"/>
            <w:sz w:val="24"/>
            <w:szCs w:val="24"/>
          </w:rPr>
          <w:tag w:val="MENDELEY_CITATION_v3_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"/>
          <w:id w:val="-1923252336"/>
          <w:placeholder>
            <w:docPart w:val="10D9ADC37911476781E20C5C7AA7062D"/>
          </w:placeholder>
        </w:sdtPr>
        <w:sdtContent>
          <w:r w:rsidR="00A21320" w:rsidRPr="000E75B2">
            <w:rPr>
              <w:rFonts w:ascii="Arial" w:hAnsi="Arial" w:cs="Arial"/>
              <w:bCs/>
              <w:color w:val="000000"/>
              <w:sz w:val="24"/>
              <w:szCs w:val="24"/>
            </w:rPr>
            <w:t>(Álvaro González, 2023)</w:t>
          </w:r>
        </w:sdtContent>
      </w:sdt>
      <w:r w:rsidRPr="000E75B2">
        <w:rPr>
          <w:rFonts w:ascii="Arial" w:hAnsi="Arial" w:cs="Arial"/>
          <w:bCs/>
          <w:sz w:val="24"/>
          <w:szCs w:val="24"/>
        </w:rPr>
        <w:t>.</w:t>
      </w:r>
      <w:r w:rsidR="009D272B" w:rsidRPr="000E75B2">
        <w:rPr>
          <w:rFonts w:ascii="Arial" w:hAnsi="Arial" w:cs="Arial"/>
          <w:bCs/>
          <w:sz w:val="24"/>
          <w:szCs w:val="24"/>
        </w:rPr>
        <w:t xml:space="preserve"> Algunos autores sostienen que el cigoto debe ser considerado desde el inicio como una persona plena, y rechazan el argumento que cuestiona su individualidad en esta etapa, afirmando que la supuesta falta de individuación no invalida su condición personal </w:t>
      </w:r>
      <w:sdt>
        <w:sdtPr>
          <w:rPr>
            <w:rFonts w:ascii="Arial" w:hAnsi="Arial" w:cs="Arial"/>
            <w:bCs/>
            <w:color w:val="000000"/>
            <w:sz w:val="24"/>
            <w:szCs w:val="24"/>
          </w:rPr>
          <w:tag w:val="MENDELEY_CITATION_v3_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"/>
          <w:id w:val="200836250"/>
          <w:placeholder>
            <w:docPart w:val="DefaultPlaceholder_-1854013440"/>
          </w:placeholder>
        </w:sdtPr>
        <w:sdtContent>
          <w:r w:rsidR="00A21320" w:rsidRPr="000E75B2">
            <w:rPr>
              <w:rFonts w:ascii="Arial" w:eastAsia="Times New Roman" w:hAnsi="Arial" w:cs="Arial"/>
              <w:color w:val="000000"/>
              <w:sz w:val="24"/>
              <w:szCs w:val="24"/>
            </w:rPr>
            <w:t>(Haldane &amp; Lee, 2003)</w:t>
          </w:r>
        </w:sdtContent>
      </w:sdt>
      <w:r w:rsidR="009D272B" w:rsidRPr="000E75B2">
        <w:rPr>
          <w:rFonts w:ascii="Arial" w:hAnsi="Arial" w:cs="Arial"/>
          <w:bCs/>
          <w:sz w:val="24"/>
          <w:szCs w:val="24"/>
        </w:rPr>
        <w:t>.</w:t>
      </w:r>
    </w:p>
    <w:p w14:paraId="59B5ABB9" w14:textId="1D6D08F3" w:rsidR="008C295A" w:rsidRPr="000E75B2" w:rsidRDefault="00CF35F3" w:rsidP="00B50ECC">
      <w:pPr>
        <w:spacing w:line="360" w:lineRule="auto"/>
        <w:ind w:firstLine="709"/>
        <w:rPr>
          <w:rFonts w:ascii="Arial" w:hAnsi="Arial" w:cs="Arial"/>
          <w:b/>
          <w:sz w:val="24"/>
          <w:szCs w:val="24"/>
        </w:rPr>
      </w:pPr>
      <w:r>
        <w:rPr>
          <w:rFonts w:ascii="Arial" w:hAnsi="Arial" w:cs="Arial"/>
          <w:b/>
          <w:sz w:val="24"/>
          <w:szCs w:val="24"/>
        </w:rPr>
        <w:t xml:space="preserve">4.6 </w:t>
      </w:r>
      <w:r w:rsidR="0038029A" w:rsidRPr="000E75B2">
        <w:rPr>
          <w:rFonts w:ascii="Arial" w:hAnsi="Arial" w:cs="Arial"/>
          <w:b/>
          <w:sz w:val="24"/>
          <w:szCs w:val="24"/>
        </w:rPr>
        <w:t>Teorías centradas en la libertad de la madre gestante</w:t>
      </w:r>
    </w:p>
    <w:p w14:paraId="2494101C" w14:textId="3F9C53DF" w:rsidR="008C295A" w:rsidRPr="000E75B2" w:rsidRDefault="007A699F" w:rsidP="00B50ECC">
      <w:pPr>
        <w:spacing w:line="360" w:lineRule="auto"/>
        <w:ind w:firstLine="709"/>
        <w:jc w:val="both"/>
        <w:rPr>
          <w:rFonts w:ascii="Arial" w:hAnsi="Arial" w:cs="Arial"/>
          <w:bCs/>
          <w:color w:val="000000"/>
          <w:sz w:val="24"/>
          <w:szCs w:val="24"/>
        </w:rPr>
      </w:pPr>
      <w:r w:rsidRPr="000E75B2">
        <w:rPr>
          <w:rFonts w:ascii="Arial" w:hAnsi="Arial" w:cs="Arial"/>
          <w:bCs/>
          <w:color w:val="000000"/>
          <w:sz w:val="24"/>
          <w:szCs w:val="24"/>
        </w:rPr>
        <w:t xml:space="preserve">Autores como </w:t>
      </w:r>
      <w:sdt>
        <w:sdtPr>
          <w:rPr>
            <w:rFonts w:ascii="Arial" w:hAnsi="Arial" w:cs="Arial"/>
            <w:bCs/>
            <w:color w:val="000000"/>
            <w:sz w:val="24"/>
            <w:szCs w:val="24"/>
          </w:rPr>
          <w:tag w:val="MENDELEY_CITATION_v3_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"/>
          <w:id w:val="-284806791"/>
          <w:placeholder>
            <w:docPart w:val="DefaultPlaceholder_-1854013440"/>
          </w:placeholder>
        </w:sdtPr>
        <w:sdtContent>
          <w:r w:rsidR="00A21320" w:rsidRPr="000E75B2">
            <w:rPr>
              <w:rFonts w:ascii="Arial" w:hAnsi="Arial" w:cs="Arial"/>
              <w:bCs/>
              <w:color w:val="000000"/>
              <w:sz w:val="24"/>
              <w:szCs w:val="24"/>
            </w:rPr>
            <w:t>(Warren, 1989)</w:t>
          </w:r>
        </w:sdtContent>
      </w:sdt>
      <w:r w:rsidRPr="000E75B2">
        <w:rPr>
          <w:rFonts w:ascii="Arial" w:hAnsi="Arial" w:cs="Arial"/>
          <w:bCs/>
          <w:color w:val="000000"/>
          <w:sz w:val="24"/>
          <w:szCs w:val="24"/>
        </w:rPr>
        <w:t xml:space="preserve"> </w:t>
      </w:r>
      <w:r w:rsidR="0038029A" w:rsidRPr="000E75B2">
        <w:rPr>
          <w:rFonts w:ascii="Arial" w:hAnsi="Arial" w:cs="Arial"/>
          <w:bCs/>
          <w:sz w:val="24"/>
          <w:szCs w:val="24"/>
        </w:rPr>
        <w:t>sostiene que resulta imposible reconocer a los fetos en gestación como personas sin, al mismo tiempo, reducir a las mujeres a una condición inferior. Afirma que extender derechos iguales a los fetos con capacidad de sentir implicaría, de manera inevitable, vulneraciones graves a los derechos fundamentales de las mujeres, particularmente a su autonomía personal y a su integridad física.</w:t>
      </w:r>
      <w:r w:rsidRPr="000E75B2">
        <w:rPr>
          <w:rFonts w:ascii="Arial" w:hAnsi="Arial" w:cs="Arial"/>
          <w:bCs/>
          <w:sz w:val="24"/>
          <w:szCs w:val="24"/>
        </w:rPr>
        <w:t xml:space="preserve"> Por su parte, </w:t>
      </w:r>
      <w:sdt>
        <w:sdtPr>
          <w:rPr>
            <w:rFonts w:ascii="Arial" w:hAnsi="Arial" w:cs="Arial"/>
            <w:bCs/>
            <w:color w:val="000000"/>
            <w:sz w:val="24"/>
            <w:szCs w:val="24"/>
          </w:rPr>
          <w:tag w:val="MENDELEY_CITATION_v3_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"/>
          <w:id w:val="1953129714"/>
          <w:placeholder>
            <w:docPart w:val="DefaultPlaceholder_-1854013440"/>
          </w:placeholder>
        </w:sdtPr>
        <w:sdtContent>
          <w:r w:rsidR="00A21320" w:rsidRPr="000E75B2">
            <w:rPr>
              <w:rFonts w:ascii="Arial" w:hAnsi="Arial" w:cs="Arial"/>
              <w:bCs/>
              <w:color w:val="000000"/>
              <w:sz w:val="24"/>
              <w:szCs w:val="24"/>
            </w:rPr>
            <w:t>(Little, 1999)</w:t>
          </w:r>
        </w:sdtContent>
      </w:sdt>
      <w:r w:rsidRPr="000E75B2">
        <w:rPr>
          <w:rFonts w:ascii="Arial" w:hAnsi="Arial" w:cs="Arial"/>
          <w:bCs/>
          <w:color w:val="000000"/>
          <w:sz w:val="24"/>
          <w:szCs w:val="24"/>
        </w:rPr>
        <w:t xml:space="preserve"> ha resaltado el carácter profundamente íntimo del proceso de gestación, señalando que, aunque normalmente concebimos a una persona como un ser físicamente separado de otro, este criterio no puede aplicarse a la relación entre la mujer embarazada y el ser que lleva en su vientre. Debido a esta conexión estrecha y única, la ética convencional no puede aplicarse de forma directa a la compleja situación de interdependencia que caracteriza el embarazo.</w:t>
      </w:r>
    </w:p>
    <w:p w14:paraId="3A7639B0" w14:textId="77777777" w:rsidR="000E61A5" w:rsidRDefault="007A699F"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El hecho de que la madre sea una persona completamente desarrollada, mientras que el embrión y el feto son seres humanos en desarrollo (incluso si se considera que este organismo es una persona potencial), se reconoce de manera implícita cuando la </w:t>
      </w:r>
      <w:r w:rsidRPr="000E75B2">
        <w:rPr>
          <w:rFonts w:ascii="Arial" w:hAnsi="Arial" w:cs="Arial"/>
          <w:bCs/>
          <w:sz w:val="24"/>
          <w:szCs w:val="24"/>
        </w:rPr>
        <w:lastRenderedPageBreak/>
        <w:t xml:space="preserve">continuación del embarazo pone en grave peligro la vida o la salud de la madre. En estos casos, se entiende que el aborto está éticamente justificado, ya que se prioriza la protección de la persona ya formada sobre la de la persona en potencia </w:t>
      </w:r>
      <w:sdt>
        <w:sdtPr>
          <w:rPr>
            <w:rFonts w:ascii="Arial" w:hAnsi="Arial" w:cs="Arial"/>
            <w:bCs/>
            <w:color w:val="000000"/>
            <w:sz w:val="24"/>
            <w:szCs w:val="24"/>
          </w:rPr>
          <w:tag w:val="MENDELEY_CITATION_v3_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"/>
          <w:id w:val="-749350648"/>
          <w:placeholder>
            <w:docPart w:val="94294A229648470BA781A06913F5B4DB"/>
          </w:placeholder>
        </w:sdtPr>
        <w:sdtContent>
          <w:r w:rsidR="00A21320" w:rsidRPr="000E75B2">
            <w:rPr>
              <w:rFonts w:ascii="Arial" w:hAnsi="Arial" w:cs="Arial"/>
              <w:bCs/>
              <w:color w:val="000000"/>
              <w:sz w:val="24"/>
              <w:szCs w:val="24"/>
            </w:rPr>
            <w:t>(Álvaro González, 2023)</w:t>
          </w:r>
        </w:sdtContent>
      </w:sdt>
      <w:r w:rsidRPr="000E75B2">
        <w:rPr>
          <w:rFonts w:ascii="Arial" w:hAnsi="Arial" w:cs="Arial"/>
          <w:bCs/>
          <w:sz w:val="24"/>
          <w:szCs w:val="24"/>
        </w:rPr>
        <w:t xml:space="preserve">. Un problema distinto es el del “aborto de elección”, que se justifica por la libertad de acción de la mujer embarazada y su capacidad de autodeterminación en lo que respecta a su propia vida como ser biológico </w:t>
      </w:r>
      <w:sdt>
        <w:sdtPr>
          <w:rPr>
            <w:rFonts w:ascii="Arial" w:hAnsi="Arial" w:cs="Arial"/>
            <w:bCs/>
            <w:color w:val="000000"/>
            <w:sz w:val="24"/>
            <w:szCs w:val="24"/>
          </w:rPr>
          <w:tag w:val="MENDELEY_CITATION_v3_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"/>
          <w:id w:val="2093429913"/>
          <w:placeholder>
            <w:docPart w:val="DefaultPlaceholder_-1854013440"/>
          </w:placeholder>
        </w:sdtPr>
        <w:sdtContent>
          <w:r w:rsidR="00A21320" w:rsidRPr="000E75B2">
            <w:rPr>
              <w:rFonts w:ascii="Arial" w:hAnsi="Arial" w:cs="Arial"/>
              <w:bCs/>
              <w:color w:val="000000"/>
              <w:sz w:val="24"/>
              <w:szCs w:val="24"/>
            </w:rPr>
            <w:t>(Lambert, 1986)</w:t>
          </w:r>
        </w:sdtContent>
      </w:sdt>
      <w:r w:rsidRPr="000E75B2">
        <w:rPr>
          <w:rFonts w:ascii="Arial" w:hAnsi="Arial" w:cs="Arial"/>
          <w:bCs/>
          <w:sz w:val="24"/>
          <w:szCs w:val="24"/>
        </w:rPr>
        <w:t xml:space="preserve">. </w:t>
      </w:r>
    </w:p>
    <w:p w14:paraId="28DA0366" w14:textId="77BA204E" w:rsidR="007A699F" w:rsidRPr="000E75B2" w:rsidRDefault="007A699F"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En este caso, se plantea que la madre gestante decide sobre la vida del embrión o el feto, considerándolos como una extensión de su propio cuerpo. Sin embargo, como se ha argumentado en varias ocasiones, el embrión y el feto no son simplemente una parte del cuerpo de la madre, sino un organismo humano individual en desarrollo, genéticamente y fisiológicamente distinto de ella. Si esto es cierto, entonces la autodeterminación de la madre entra en conflicto con la norma ética de preservar la vida de ese organismo humano en desarrollo </w:t>
      </w:r>
      <w:sdt>
        <w:sdtPr>
          <w:rPr>
            <w:rFonts w:ascii="Arial" w:hAnsi="Arial" w:cs="Arial"/>
            <w:bCs/>
            <w:color w:val="000000"/>
            <w:sz w:val="24"/>
            <w:szCs w:val="24"/>
          </w:rPr>
          <w:tag w:val="MENDELEY_CITATION_v3_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"/>
          <w:id w:val="403343256"/>
          <w:placeholder>
            <w:docPart w:val="C575E1B2A81F436F91D7235DEB44E97C"/>
          </w:placeholder>
        </w:sdtPr>
        <w:sdtContent>
          <w:r w:rsidR="00A21320" w:rsidRPr="000E75B2">
            <w:rPr>
              <w:rFonts w:ascii="Arial" w:hAnsi="Arial" w:cs="Arial"/>
              <w:bCs/>
              <w:color w:val="000000"/>
              <w:sz w:val="24"/>
              <w:szCs w:val="24"/>
            </w:rPr>
            <w:t>(Álvaro González, 2023)</w:t>
          </w:r>
        </w:sdtContent>
      </w:sdt>
      <w:r w:rsidRPr="000E75B2">
        <w:rPr>
          <w:rFonts w:ascii="Arial" w:hAnsi="Arial" w:cs="Arial"/>
          <w:bCs/>
          <w:sz w:val="24"/>
          <w:szCs w:val="24"/>
        </w:rPr>
        <w:t>.</w:t>
      </w:r>
    </w:p>
    <w:p w14:paraId="6B010B58" w14:textId="63D55FE7" w:rsidR="008C295A" w:rsidRPr="000E75B2" w:rsidRDefault="007B571E" w:rsidP="00B50ECC">
      <w:pPr>
        <w:spacing w:line="360" w:lineRule="auto"/>
        <w:ind w:firstLine="709"/>
        <w:jc w:val="both"/>
        <w:rPr>
          <w:rFonts w:ascii="Arial" w:hAnsi="Arial" w:cs="Arial"/>
          <w:bCs/>
          <w:sz w:val="24"/>
          <w:szCs w:val="24"/>
        </w:rPr>
      </w:pPr>
      <w:r w:rsidRPr="000E75B2">
        <w:rPr>
          <w:rFonts w:ascii="Arial" w:hAnsi="Arial" w:cs="Arial"/>
          <w:bCs/>
          <w:sz w:val="24"/>
          <w:szCs w:val="24"/>
        </w:rPr>
        <w:t>Además</w:t>
      </w:r>
      <w:r w:rsidR="00AF2F15" w:rsidRPr="000E75B2">
        <w:rPr>
          <w:rFonts w:ascii="Arial" w:hAnsi="Arial" w:cs="Arial"/>
          <w:bCs/>
          <w:sz w:val="24"/>
          <w:szCs w:val="24"/>
        </w:rPr>
        <w:t>,</w:t>
      </w:r>
      <w:r w:rsidRPr="000E75B2">
        <w:rPr>
          <w:rFonts w:ascii="Arial" w:hAnsi="Arial" w:cs="Arial"/>
          <w:bCs/>
          <w:sz w:val="24"/>
          <w:szCs w:val="24"/>
        </w:rPr>
        <w:t xml:space="preserve"> se encuentra</w:t>
      </w:r>
      <w:r w:rsidR="00AF2F15" w:rsidRPr="000E75B2">
        <w:rPr>
          <w:rFonts w:ascii="Arial" w:hAnsi="Arial" w:cs="Arial"/>
          <w:bCs/>
          <w:sz w:val="24"/>
          <w:szCs w:val="24"/>
        </w:rPr>
        <w:t xml:space="preserve"> el experimento de en </w:t>
      </w:r>
      <w:sdt>
        <w:sdtPr>
          <w:rPr>
            <w:rFonts w:ascii="Arial" w:hAnsi="Arial" w:cs="Arial"/>
            <w:bCs/>
            <w:color w:val="000000"/>
            <w:sz w:val="24"/>
            <w:szCs w:val="24"/>
          </w:rPr>
          <w:tag w:val="MENDELEY_CITATION_v3_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"/>
          <w:id w:val="-401209096"/>
          <w:placeholder>
            <w:docPart w:val="DefaultPlaceholder_-1854013440"/>
          </w:placeholder>
        </w:sdtPr>
        <w:sdtContent>
          <w:r w:rsidR="00A21320" w:rsidRPr="000E75B2">
            <w:rPr>
              <w:rFonts w:ascii="Arial" w:hAnsi="Arial" w:cs="Arial"/>
              <w:bCs/>
              <w:color w:val="000000"/>
              <w:sz w:val="24"/>
              <w:szCs w:val="24"/>
            </w:rPr>
            <w:t>(Thompson, 1996)</w:t>
          </w:r>
        </w:sdtContent>
      </w:sdt>
      <w:r w:rsidR="00AF2F15" w:rsidRPr="000E75B2">
        <w:rPr>
          <w:rFonts w:ascii="Arial" w:hAnsi="Arial" w:cs="Arial"/>
          <w:bCs/>
          <w:sz w:val="24"/>
          <w:szCs w:val="24"/>
        </w:rPr>
        <w:t xml:space="preserve">el que una mujer despierta conectada a un violinista enfermo, cuyos riñones dependen de ella para sobrevivir. Se le pide que permanezca así durante nueve meses para salvarle la vida, planteando un conflicto entre el derecho a la vida del violinista y el derecho de la mujer a decidir sobre su propio cuerpo. Thomson utiliza esta analogía para analizar el embarazo, partiendo del supuesto de que el embrión o el feto, al igual que el violinista, son personas completamente formadas. </w:t>
      </w:r>
      <w:sdt>
        <w:sdtPr>
          <w:rPr>
            <w:rFonts w:ascii="Arial" w:hAnsi="Arial" w:cs="Arial"/>
            <w:bCs/>
            <w:color w:val="000000"/>
            <w:sz w:val="24"/>
            <w:szCs w:val="24"/>
          </w:rPr>
          <w:tag w:val="MENDELEY_CITATION_v3_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"/>
          <w:id w:val="1976789461"/>
          <w:placeholder>
            <w:docPart w:val="DefaultPlaceholder_-1854013440"/>
          </w:placeholder>
        </w:sdtPr>
        <w:sdtContent>
          <w:r w:rsidR="00A21320" w:rsidRPr="000E75B2">
            <w:rPr>
              <w:rFonts w:ascii="Arial" w:hAnsi="Arial" w:cs="Arial"/>
              <w:bCs/>
              <w:color w:val="000000"/>
              <w:sz w:val="24"/>
              <w:szCs w:val="24"/>
            </w:rPr>
            <w:t>(Beckwith, 1992)</w:t>
          </w:r>
        </w:sdtContent>
      </w:sdt>
      <w:r w:rsidR="00AF2F15" w:rsidRPr="000E75B2">
        <w:rPr>
          <w:rFonts w:ascii="Arial" w:hAnsi="Arial" w:cs="Arial"/>
          <w:bCs/>
          <w:color w:val="000000"/>
          <w:sz w:val="24"/>
          <w:szCs w:val="24"/>
        </w:rPr>
        <w:t xml:space="preserve"> cuestionó esta analogía al sostener que, a diferencia del caso del violinista, el embarazo no representa una violación de los derechos personales de la madre gestante por parte del feto.</w:t>
      </w:r>
    </w:p>
    <w:p w14:paraId="3468E0F1" w14:textId="10B12B3C" w:rsidR="003601C4" w:rsidRPr="000E75B2" w:rsidRDefault="00AF2F15" w:rsidP="00B50ECC">
      <w:pPr>
        <w:spacing w:line="360" w:lineRule="auto"/>
        <w:ind w:firstLine="709"/>
        <w:jc w:val="both"/>
        <w:rPr>
          <w:rFonts w:ascii="Arial" w:hAnsi="Arial" w:cs="Arial"/>
          <w:bCs/>
          <w:color w:val="000000"/>
          <w:sz w:val="24"/>
          <w:szCs w:val="24"/>
        </w:rPr>
      </w:pPr>
      <w:r w:rsidRPr="000E75B2">
        <w:rPr>
          <w:rFonts w:ascii="Arial" w:hAnsi="Arial" w:cs="Arial"/>
          <w:bCs/>
          <w:sz w:val="24"/>
          <w:szCs w:val="24"/>
        </w:rPr>
        <w:t>Otro autor</w:t>
      </w:r>
      <w:r w:rsidR="007E4D24" w:rsidRPr="000E75B2">
        <w:rPr>
          <w:rFonts w:ascii="Arial" w:hAnsi="Arial" w:cs="Arial"/>
          <w:bCs/>
          <w:sz w:val="24"/>
          <w:szCs w:val="24"/>
        </w:rPr>
        <w:t>,</w:t>
      </w:r>
      <w:r w:rsidRPr="000E75B2">
        <w:rPr>
          <w:rFonts w:ascii="Arial" w:hAnsi="Arial" w:cs="Arial"/>
          <w:bCs/>
          <w:sz w:val="24"/>
          <w:szCs w:val="24"/>
        </w:rPr>
        <w:t xml:space="preserve"> </w:t>
      </w:r>
      <w:r w:rsidR="007E4D24" w:rsidRPr="000E75B2">
        <w:rPr>
          <w:rFonts w:ascii="Arial" w:hAnsi="Arial" w:cs="Arial"/>
          <w:bCs/>
          <w:sz w:val="24"/>
          <w:szCs w:val="24"/>
        </w:rPr>
        <w:t xml:space="preserve">indicó que el experimento de Thomson no contempla los sentimientos que la mujer gestante pueda tener hacia el feto, que en definitiva es su propio hijo en gestación </w:t>
      </w:r>
      <w:sdt>
        <w:sdtPr>
          <w:rPr>
            <w:rFonts w:ascii="Arial" w:hAnsi="Arial" w:cs="Arial"/>
            <w:bCs/>
            <w:color w:val="000000"/>
            <w:sz w:val="24"/>
            <w:szCs w:val="24"/>
          </w:rPr>
          <w:tag w:val="MENDELEY_CITATION_v3_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"/>
          <w:id w:val="1367410528"/>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Evangelos</w:t>
          </w:r>
          <w:proofErr w:type="spellEnd"/>
          <w:r w:rsidR="00A21320" w:rsidRPr="000E75B2">
            <w:rPr>
              <w:rFonts w:ascii="Arial" w:hAnsi="Arial" w:cs="Arial"/>
              <w:bCs/>
              <w:color w:val="000000"/>
              <w:sz w:val="24"/>
              <w:szCs w:val="24"/>
            </w:rPr>
            <w:t xml:space="preserve"> D. </w:t>
          </w:r>
          <w:proofErr w:type="spellStart"/>
          <w:r w:rsidR="00A21320" w:rsidRPr="000E75B2">
            <w:rPr>
              <w:rFonts w:ascii="Arial" w:hAnsi="Arial" w:cs="Arial"/>
              <w:bCs/>
              <w:color w:val="000000"/>
              <w:sz w:val="24"/>
              <w:szCs w:val="24"/>
            </w:rPr>
            <w:t>Protopapadakis</w:t>
          </w:r>
          <w:proofErr w:type="spellEnd"/>
          <w:r w:rsidR="00A21320" w:rsidRPr="000E75B2">
            <w:rPr>
              <w:rFonts w:ascii="Arial" w:hAnsi="Arial" w:cs="Arial"/>
              <w:bCs/>
              <w:color w:val="000000"/>
              <w:sz w:val="24"/>
              <w:szCs w:val="24"/>
            </w:rPr>
            <w:t>, 2012)</w:t>
          </w:r>
        </w:sdtContent>
      </w:sdt>
      <w:r w:rsidR="007E4D24" w:rsidRPr="000E75B2">
        <w:rPr>
          <w:rFonts w:ascii="Arial" w:hAnsi="Arial" w:cs="Arial"/>
          <w:bCs/>
          <w:sz w:val="24"/>
          <w:szCs w:val="24"/>
        </w:rPr>
        <w:t xml:space="preserve">. Por </w:t>
      </w:r>
      <w:r w:rsidR="007B571E" w:rsidRPr="000E75B2">
        <w:rPr>
          <w:rFonts w:ascii="Arial" w:hAnsi="Arial" w:cs="Arial"/>
          <w:bCs/>
          <w:sz w:val="24"/>
          <w:szCs w:val="24"/>
        </w:rPr>
        <w:t>último</w:t>
      </w:r>
      <w:r w:rsidR="007E4D24" w:rsidRPr="000E75B2">
        <w:rPr>
          <w:rFonts w:ascii="Arial" w:hAnsi="Arial" w:cs="Arial"/>
          <w:bCs/>
          <w:sz w:val="24"/>
          <w:szCs w:val="24"/>
        </w:rPr>
        <w:t xml:space="preserve">, </w:t>
      </w:r>
      <w:sdt>
        <w:sdtPr>
          <w:rPr>
            <w:rFonts w:ascii="Arial" w:hAnsi="Arial" w:cs="Arial"/>
            <w:bCs/>
            <w:color w:val="000000"/>
            <w:sz w:val="24"/>
            <w:szCs w:val="24"/>
          </w:rPr>
          <w:tag w:val="MENDELEY_CITATION_v3_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"/>
          <w:id w:val="-1364044514"/>
          <w:placeholder>
            <w:docPart w:val="DefaultPlaceholder_-1854013440"/>
          </w:placeholder>
        </w:sdtPr>
        <w:sdtContent>
          <w:r w:rsidR="00A21320" w:rsidRPr="000E75B2">
            <w:rPr>
              <w:rFonts w:ascii="Arial" w:hAnsi="Arial" w:cs="Arial"/>
              <w:bCs/>
              <w:color w:val="000000"/>
              <w:sz w:val="24"/>
              <w:szCs w:val="24"/>
            </w:rPr>
            <w:t>(Davis, 1993a, 1993b)</w:t>
          </w:r>
        </w:sdtContent>
      </w:sdt>
      <w:r w:rsidR="007E4D24" w:rsidRPr="000E75B2">
        <w:rPr>
          <w:rFonts w:ascii="Arial" w:hAnsi="Arial" w:cs="Arial"/>
          <w:bCs/>
          <w:color w:val="000000"/>
          <w:sz w:val="24"/>
          <w:szCs w:val="24"/>
        </w:rPr>
        <w:t xml:space="preserve"> sostuvo que no es equivalente dejar morir a alguien por no brindarle ayuda, como sucede en el caso del violinista, a provocar directamente la muerte, como ocurriría en una interrupción voluntaria del embarazo.</w:t>
      </w:r>
    </w:p>
    <w:p w14:paraId="214C65B1" w14:textId="77777777" w:rsidR="00AF3316" w:rsidRPr="000E75B2" w:rsidRDefault="002B38DB" w:rsidP="00B50ECC">
      <w:pPr>
        <w:spacing w:line="360" w:lineRule="auto"/>
        <w:ind w:firstLine="709"/>
        <w:jc w:val="both"/>
        <w:rPr>
          <w:rFonts w:ascii="Arial" w:hAnsi="Arial" w:cs="Arial"/>
          <w:bCs/>
          <w:color w:val="000000"/>
          <w:sz w:val="24"/>
          <w:szCs w:val="24"/>
        </w:rPr>
      </w:pPr>
      <w:r w:rsidRPr="000E75B2">
        <w:rPr>
          <w:rFonts w:ascii="Arial" w:hAnsi="Arial" w:cs="Arial"/>
          <w:bCs/>
          <w:color w:val="000000"/>
          <w:sz w:val="24"/>
          <w:szCs w:val="24"/>
        </w:rPr>
        <w:t xml:space="preserve">Entendiendo </w:t>
      </w:r>
      <w:r w:rsidR="009B7526" w:rsidRPr="000E75B2">
        <w:rPr>
          <w:rFonts w:ascii="Arial" w:hAnsi="Arial" w:cs="Arial"/>
          <w:bCs/>
          <w:color w:val="000000"/>
          <w:sz w:val="24"/>
          <w:szCs w:val="24"/>
        </w:rPr>
        <w:t>las diferentes perspectivas</w:t>
      </w:r>
      <w:r w:rsidRPr="000E75B2">
        <w:rPr>
          <w:rFonts w:ascii="Arial" w:hAnsi="Arial" w:cs="Arial"/>
          <w:bCs/>
          <w:color w:val="000000"/>
          <w:sz w:val="24"/>
          <w:szCs w:val="24"/>
        </w:rPr>
        <w:t xml:space="preserve"> de las teorías la presente investigación considera que la teoría acorde al contexto y coherente con la jurisprudencia colombiana </w:t>
      </w:r>
      <w:r w:rsidRPr="000E75B2">
        <w:rPr>
          <w:rFonts w:ascii="Arial" w:hAnsi="Arial" w:cs="Arial"/>
          <w:bCs/>
          <w:color w:val="000000"/>
          <w:sz w:val="24"/>
          <w:szCs w:val="24"/>
        </w:rPr>
        <w:lastRenderedPageBreak/>
        <w:t>es</w:t>
      </w:r>
      <w:r w:rsidR="009B7526" w:rsidRPr="000E75B2">
        <w:rPr>
          <w:rFonts w:ascii="Arial" w:hAnsi="Arial" w:cs="Arial"/>
          <w:bCs/>
          <w:color w:val="000000"/>
          <w:sz w:val="24"/>
          <w:szCs w:val="24"/>
        </w:rPr>
        <w:t xml:space="preserve"> la teoría centrada en la libertad de la madre gestante es la más adecuada y coherente con la Sentencia C-055 de 2022, ya que sostiene que reconocer derechos plenos al feto implica, inevitablemente, vulnerar derechos fundamentales de la mujer, particularmente su autonomía personal, integridad física y dignidad. Autores como Warren y Little defienden que el embarazo, por su carácter profundamente íntimo y único, no puede analizarse con una ética convencional, pues se trata de una relación de interdependencia sin paralelo. </w:t>
      </w:r>
    </w:p>
    <w:p w14:paraId="1A301F9D" w14:textId="1F7F48D8" w:rsidR="00951102" w:rsidRDefault="009B7526" w:rsidP="00B50ECC">
      <w:pPr>
        <w:spacing w:line="360" w:lineRule="auto"/>
        <w:ind w:firstLine="709"/>
        <w:jc w:val="both"/>
        <w:rPr>
          <w:rFonts w:ascii="Arial" w:hAnsi="Arial" w:cs="Arial"/>
          <w:bCs/>
          <w:color w:val="000000"/>
          <w:sz w:val="24"/>
          <w:szCs w:val="24"/>
        </w:rPr>
      </w:pPr>
      <w:r w:rsidRPr="000E75B2">
        <w:rPr>
          <w:rFonts w:ascii="Arial" w:hAnsi="Arial" w:cs="Arial"/>
          <w:bCs/>
          <w:color w:val="000000"/>
          <w:sz w:val="24"/>
          <w:szCs w:val="24"/>
        </w:rPr>
        <w:t>Esta teoría no niega la humanidad del feto, pero enfatiza que la mujer es una persona ya formada, con derechos consolidados, mientras que el feto representa una vida en desarrollo. En consecuencia, el aborto, especialmente cuando se realiza dentro de límites razonables como los establecidos por la Corte Constitucional de Colombia (hasta la semana 24), constituye un acto de autodeterminación que debe ser protegido. Esta postura se alinea con el reconocimiento del aborto como un derecho humano fundamental, especialmente en el marco de los derechos sexuales y reproductivos, pues garantiza a las mujeres la libertad de decidir sobre su cuerpo y su proyecto de vida, sin ser forzadas a la maternidad en contra de su voluntad.</w:t>
      </w:r>
    </w:p>
    <w:p w14:paraId="44D0F7A6" w14:textId="6DD313F1" w:rsidR="00951102" w:rsidRPr="00951102" w:rsidRDefault="00951102" w:rsidP="00B50ECC">
      <w:pPr>
        <w:spacing w:line="360" w:lineRule="auto"/>
        <w:ind w:firstLine="709"/>
        <w:jc w:val="both"/>
        <w:rPr>
          <w:rFonts w:ascii="Arial" w:hAnsi="Arial" w:cs="Arial"/>
          <w:b/>
          <w:bCs/>
          <w:color w:val="000000"/>
          <w:sz w:val="24"/>
          <w:szCs w:val="24"/>
        </w:rPr>
      </w:pPr>
      <w:r>
        <w:rPr>
          <w:rFonts w:ascii="Arial" w:hAnsi="Arial" w:cs="Arial"/>
          <w:b/>
          <w:bCs/>
          <w:color w:val="000000"/>
          <w:sz w:val="24"/>
          <w:szCs w:val="24"/>
        </w:rPr>
        <w:t>4.</w:t>
      </w:r>
      <w:r w:rsidR="00CF35F3">
        <w:rPr>
          <w:rFonts w:ascii="Arial" w:hAnsi="Arial" w:cs="Arial"/>
          <w:b/>
          <w:bCs/>
          <w:color w:val="000000"/>
          <w:sz w:val="24"/>
          <w:szCs w:val="24"/>
        </w:rPr>
        <w:t>6.1</w:t>
      </w:r>
      <w:r>
        <w:rPr>
          <w:rFonts w:ascii="Arial" w:hAnsi="Arial" w:cs="Arial"/>
          <w:b/>
          <w:bCs/>
          <w:color w:val="000000"/>
          <w:sz w:val="24"/>
          <w:szCs w:val="24"/>
        </w:rPr>
        <w:t xml:space="preserve"> </w:t>
      </w:r>
      <w:r w:rsidRPr="00951102">
        <w:rPr>
          <w:rFonts w:ascii="Arial" w:hAnsi="Arial" w:cs="Arial"/>
          <w:b/>
          <w:bCs/>
          <w:color w:val="000000"/>
          <w:sz w:val="24"/>
          <w:szCs w:val="24"/>
        </w:rPr>
        <w:t xml:space="preserve">Marco Conceptual </w:t>
      </w:r>
    </w:p>
    <w:p w14:paraId="118AC581" w14:textId="711A567D" w:rsidR="00951102" w:rsidRPr="000E75B2" w:rsidRDefault="00951102" w:rsidP="00B50ECC">
      <w:pPr>
        <w:spacing w:line="360" w:lineRule="auto"/>
        <w:ind w:firstLine="709"/>
        <w:jc w:val="both"/>
        <w:rPr>
          <w:rFonts w:ascii="Arial" w:hAnsi="Arial" w:cs="Arial"/>
          <w:bCs/>
          <w:color w:val="000000"/>
          <w:sz w:val="24"/>
          <w:szCs w:val="24"/>
        </w:rPr>
      </w:pPr>
      <w:r w:rsidRPr="00951102">
        <w:rPr>
          <w:rFonts w:ascii="Arial" w:hAnsi="Arial" w:cs="Arial"/>
          <w:bCs/>
          <w:color w:val="000000"/>
          <w:sz w:val="24"/>
          <w:szCs w:val="24"/>
        </w:rPr>
        <w:t xml:space="preserve">La palabra aborto proviene del latín </w:t>
      </w:r>
      <w:proofErr w:type="spellStart"/>
      <w:r w:rsidRPr="00951102">
        <w:rPr>
          <w:rFonts w:ascii="Arial" w:hAnsi="Arial" w:cs="Arial"/>
          <w:bCs/>
          <w:color w:val="000000"/>
          <w:sz w:val="24"/>
          <w:szCs w:val="24"/>
        </w:rPr>
        <w:t>aboriri</w:t>
      </w:r>
      <w:proofErr w:type="spellEnd"/>
      <w:r w:rsidRPr="00951102">
        <w:rPr>
          <w:rFonts w:ascii="Arial" w:hAnsi="Arial" w:cs="Arial"/>
          <w:bCs/>
          <w:color w:val="000000"/>
          <w:sz w:val="24"/>
          <w:szCs w:val="24"/>
        </w:rPr>
        <w:t xml:space="preserve">, que significa perecer o abortar. Se entiende como la interrupción del embarazo antes de que el feto alcance la viabilidad, ya sea de forma espontánea o inducida. En inglés, se emplean dos términos para referirse a esta situación </w:t>
      </w:r>
      <w:proofErr w:type="spellStart"/>
      <w:r w:rsidRPr="00951102">
        <w:rPr>
          <w:rFonts w:ascii="Arial" w:hAnsi="Arial" w:cs="Arial"/>
          <w:bCs/>
          <w:color w:val="000000"/>
          <w:sz w:val="24"/>
          <w:szCs w:val="24"/>
        </w:rPr>
        <w:t>miscarriage</w:t>
      </w:r>
      <w:proofErr w:type="spellEnd"/>
      <w:r w:rsidRPr="00951102">
        <w:rPr>
          <w:rFonts w:ascii="Arial" w:hAnsi="Arial" w:cs="Arial"/>
          <w:bCs/>
          <w:color w:val="000000"/>
          <w:sz w:val="24"/>
          <w:szCs w:val="24"/>
        </w:rPr>
        <w:t xml:space="preserve"> y </w:t>
      </w:r>
      <w:proofErr w:type="spellStart"/>
      <w:r w:rsidRPr="00951102">
        <w:rPr>
          <w:rFonts w:ascii="Arial" w:hAnsi="Arial" w:cs="Arial"/>
          <w:bCs/>
          <w:color w:val="000000"/>
          <w:sz w:val="24"/>
          <w:szCs w:val="24"/>
        </w:rPr>
        <w:t>abortion</w:t>
      </w:r>
      <w:proofErr w:type="spellEnd"/>
      <w:r w:rsidRPr="00951102">
        <w:rPr>
          <w:rFonts w:ascii="Arial" w:hAnsi="Arial" w:cs="Arial"/>
          <w:bCs/>
          <w:color w:val="000000"/>
          <w:sz w:val="24"/>
          <w:szCs w:val="24"/>
        </w:rPr>
        <w:t xml:space="preserve">. Aunque son técnicamente sinónimos, en la práctica </w:t>
      </w:r>
      <w:proofErr w:type="spellStart"/>
      <w:r w:rsidRPr="00951102">
        <w:rPr>
          <w:rFonts w:ascii="Arial" w:hAnsi="Arial" w:cs="Arial"/>
          <w:bCs/>
          <w:color w:val="000000"/>
          <w:sz w:val="24"/>
          <w:szCs w:val="24"/>
        </w:rPr>
        <w:t>abortion</w:t>
      </w:r>
      <w:proofErr w:type="spellEnd"/>
      <w:r w:rsidRPr="00951102">
        <w:rPr>
          <w:rFonts w:ascii="Arial" w:hAnsi="Arial" w:cs="Arial"/>
          <w:bCs/>
          <w:color w:val="000000"/>
          <w:sz w:val="24"/>
          <w:szCs w:val="24"/>
        </w:rPr>
        <w:t xml:space="preserve"> se asocia con la interrupción provocada del embarazo, mientras que </w:t>
      </w:r>
      <w:proofErr w:type="spellStart"/>
      <w:r w:rsidRPr="00951102">
        <w:rPr>
          <w:rFonts w:ascii="Arial" w:hAnsi="Arial" w:cs="Arial"/>
          <w:bCs/>
          <w:color w:val="000000"/>
          <w:sz w:val="24"/>
          <w:szCs w:val="24"/>
        </w:rPr>
        <w:t>miscarriage</w:t>
      </w:r>
      <w:proofErr w:type="spellEnd"/>
      <w:r w:rsidRPr="00951102">
        <w:rPr>
          <w:rFonts w:ascii="Arial" w:hAnsi="Arial" w:cs="Arial"/>
          <w:bCs/>
          <w:color w:val="000000"/>
          <w:sz w:val="24"/>
          <w:szCs w:val="24"/>
        </w:rPr>
        <w:t xml:space="preserve"> se reserva para los casos espontáneos. Con el uso generalizado de la ecografía y la determinación de la hormona gonadotropina coriónica humana, han surgido nuevos términos para describir los embarazos incipientes, como "aborto del primer trimestre" o "falla temprana del embarazo" </w:t>
      </w:r>
      <w:sdt>
        <w:sdtPr>
          <w:rPr>
            <w:rFonts w:ascii="Arial" w:hAnsi="Arial" w:cs="Arial"/>
            <w:bCs/>
            <w:color w:val="000000"/>
            <w:sz w:val="24"/>
            <w:szCs w:val="24"/>
          </w:rPr>
          <w:tag w:val="MENDELEY_CITATION_v3_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"/>
          <w:id w:val="1085418724"/>
          <w:placeholder>
            <w:docPart w:val="333FE938DBE14523870E262FEDF3AD56"/>
          </w:placeholder>
        </w:sdtPr>
        <w:sdtContent>
          <w:r w:rsidRPr="00951102">
            <w:rPr>
              <w:rFonts w:ascii="Arial" w:hAnsi="Arial" w:cs="Arial"/>
              <w:bCs/>
              <w:color w:val="000000"/>
              <w:sz w:val="24"/>
              <w:szCs w:val="24"/>
            </w:rPr>
            <w:t>(Cunningham, 2014)</w:t>
          </w:r>
        </w:sdtContent>
      </w:sdt>
      <w:r w:rsidRPr="00951102">
        <w:rPr>
          <w:rFonts w:ascii="Arial" w:hAnsi="Arial" w:cs="Arial"/>
          <w:bCs/>
          <w:color w:val="000000"/>
          <w:sz w:val="24"/>
          <w:szCs w:val="24"/>
        </w:rPr>
        <w:t>.</w:t>
      </w:r>
    </w:p>
    <w:p w14:paraId="2D2EBEA5" w14:textId="1B20D769" w:rsidR="004D0DB9" w:rsidRPr="008C3FFE" w:rsidRDefault="004D0DB9" w:rsidP="00B50ECC">
      <w:pPr>
        <w:pStyle w:val="Ttulo2"/>
        <w:numPr>
          <w:ilvl w:val="2"/>
          <w:numId w:val="15"/>
        </w:numPr>
        <w:spacing w:line="360" w:lineRule="auto"/>
        <w:ind w:firstLine="709"/>
        <w:jc w:val="both"/>
        <w:rPr>
          <w:rFonts w:ascii="Arial" w:hAnsi="Arial" w:cs="Arial"/>
          <w:b/>
          <w:bCs/>
          <w:color w:val="auto"/>
          <w:sz w:val="24"/>
          <w:szCs w:val="24"/>
        </w:rPr>
      </w:pPr>
      <w:bookmarkStart w:id="24" w:name="_Toc202261485"/>
      <w:r w:rsidRPr="008C3FFE">
        <w:rPr>
          <w:rFonts w:ascii="Arial" w:hAnsi="Arial" w:cs="Arial"/>
          <w:b/>
          <w:bCs/>
          <w:color w:val="auto"/>
          <w:sz w:val="24"/>
          <w:szCs w:val="24"/>
        </w:rPr>
        <w:t xml:space="preserve">Marco </w:t>
      </w:r>
      <w:bookmarkEnd w:id="24"/>
      <w:r w:rsidR="00951102">
        <w:rPr>
          <w:rFonts w:ascii="Arial" w:hAnsi="Arial" w:cs="Arial"/>
          <w:b/>
          <w:bCs/>
          <w:color w:val="auto"/>
          <w:sz w:val="24"/>
          <w:szCs w:val="24"/>
        </w:rPr>
        <w:t xml:space="preserve">Histórico </w:t>
      </w:r>
    </w:p>
    <w:p w14:paraId="4EB775AA" w14:textId="2AF1B1AD" w:rsidR="00E87F2D" w:rsidRPr="000E75B2" w:rsidRDefault="00D52DAA" w:rsidP="00B50ECC">
      <w:pPr>
        <w:spacing w:line="360" w:lineRule="auto"/>
        <w:ind w:firstLine="709"/>
        <w:jc w:val="both"/>
        <w:rPr>
          <w:rFonts w:ascii="Arial" w:hAnsi="Arial" w:cs="Arial"/>
          <w:bCs/>
          <w:color w:val="000000"/>
          <w:sz w:val="24"/>
          <w:szCs w:val="24"/>
        </w:rPr>
      </w:pPr>
      <w:r w:rsidRPr="000E75B2">
        <w:rPr>
          <w:rFonts w:ascii="Arial" w:hAnsi="Arial" w:cs="Arial"/>
          <w:bCs/>
          <w:color w:val="000000"/>
          <w:sz w:val="24"/>
          <w:szCs w:val="24"/>
        </w:rPr>
        <w:t>En el estudio titulado “</w:t>
      </w:r>
      <w:proofErr w:type="spellStart"/>
      <w:r w:rsidRPr="000E75B2">
        <w:rPr>
          <w:rFonts w:ascii="Arial" w:hAnsi="Arial" w:cs="Arial"/>
          <w:bCs/>
          <w:color w:val="000000"/>
          <w:sz w:val="24"/>
          <w:szCs w:val="24"/>
        </w:rPr>
        <w:t>The</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macroeconomics</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of</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abortion</w:t>
      </w:r>
      <w:proofErr w:type="spellEnd"/>
      <w:r w:rsidRPr="000E75B2">
        <w:rPr>
          <w:rFonts w:ascii="Arial" w:hAnsi="Arial" w:cs="Arial"/>
          <w:bCs/>
          <w:color w:val="000000"/>
          <w:sz w:val="24"/>
          <w:szCs w:val="24"/>
        </w:rPr>
        <w:t xml:space="preserve">: A </w:t>
      </w:r>
      <w:proofErr w:type="spellStart"/>
      <w:r w:rsidRPr="000E75B2">
        <w:rPr>
          <w:rFonts w:ascii="Arial" w:hAnsi="Arial" w:cs="Arial"/>
          <w:bCs/>
          <w:color w:val="000000"/>
          <w:sz w:val="24"/>
          <w:szCs w:val="24"/>
        </w:rPr>
        <w:t>scoping</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review</w:t>
      </w:r>
      <w:proofErr w:type="spellEnd"/>
      <w:r w:rsidRPr="000E75B2">
        <w:rPr>
          <w:rFonts w:ascii="Arial" w:hAnsi="Arial" w:cs="Arial"/>
          <w:bCs/>
          <w:color w:val="000000"/>
          <w:sz w:val="24"/>
          <w:szCs w:val="24"/>
        </w:rPr>
        <w:t xml:space="preserve"> and </w:t>
      </w:r>
      <w:proofErr w:type="spellStart"/>
      <w:r w:rsidRPr="000E75B2">
        <w:rPr>
          <w:rFonts w:ascii="Arial" w:hAnsi="Arial" w:cs="Arial"/>
          <w:bCs/>
          <w:color w:val="000000"/>
          <w:sz w:val="24"/>
          <w:szCs w:val="24"/>
        </w:rPr>
        <w:t>analysis</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of</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the</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costs</w:t>
      </w:r>
      <w:proofErr w:type="spellEnd"/>
      <w:r w:rsidRPr="000E75B2">
        <w:rPr>
          <w:rFonts w:ascii="Arial" w:hAnsi="Arial" w:cs="Arial"/>
          <w:bCs/>
          <w:color w:val="000000"/>
          <w:sz w:val="24"/>
          <w:szCs w:val="24"/>
        </w:rPr>
        <w:t xml:space="preserve"> and </w:t>
      </w:r>
      <w:proofErr w:type="spellStart"/>
      <w:r w:rsidRPr="000E75B2">
        <w:rPr>
          <w:rFonts w:ascii="Arial" w:hAnsi="Arial" w:cs="Arial"/>
          <w:bCs/>
          <w:color w:val="000000"/>
          <w:sz w:val="24"/>
          <w:szCs w:val="24"/>
        </w:rPr>
        <w:t>outcomes</w:t>
      </w:r>
      <w:proofErr w:type="spellEnd"/>
      <w:r w:rsidRPr="000E75B2">
        <w:rPr>
          <w:rFonts w:ascii="Arial" w:hAnsi="Arial" w:cs="Arial"/>
          <w:bCs/>
          <w:color w:val="000000"/>
          <w:sz w:val="24"/>
          <w:szCs w:val="24"/>
        </w:rPr>
        <w:t xml:space="preserve">”, se obtuvo como resultado </w:t>
      </w:r>
      <w:r w:rsidR="00AB70C3" w:rsidRPr="000E75B2">
        <w:rPr>
          <w:rFonts w:ascii="Arial" w:hAnsi="Arial" w:cs="Arial"/>
          <w:bCs/>
          <w:color w:val="000000"/>
          <w:sz w:val="24"/>
          <w:szCs w:val="24"/>
        </w:rPr>
        <w:t xml:space="preserve">en beneficio de los derechos sexuales y reproductivos, </w:t>
      </w:r>
      <w:r w:rsidRPr="000E75B2">
        <w:rPr>
          <w:rFonts w:ascii="Arial" w:hAnsi="Arial" w:cs="Arial"/>
          <w:bCs/>
          <w:color w:val="000000"/>
          <w:sz w:val="24"/>
          <w:szCs w:val="24"/>
        </w:rPr>
        <w:t xml:space="preserve">se ha identificado que uno de los efectos positivos </w:t>
      </w:r>
      <w:r w:rsidRPr="000E75B2">
        <w:rPr>
          <w:rFonts w:ascii="Arial" w:hAnsi="Arial" w:cs="Arial"/>
          <w:bCs/>
          <w:color w:val="000000"/>
          <w:sz w:val="24"/>
          <w:szCs w:val="24"/>
        </w:rPr>
        <w:lastRenderedPageBreak/>
        <w:t>de la legalización del aborto es la disminución de embarazos no deseados, lo cual a su vez incrementa la probabilidad de que los nacimientos ocurran en contextos deseados y planificados</w:t>
      </w:r>
      <w:r w:rsidR="005B68DC" w:rsidRPr="000E75B2">
        <w:rPr>
          <w:rFonts w:ascii="Arial" w:hAnsi="Arial" w:cs="Arial"/>
          <w:bCs/>
          <w:color w:val="000000"/>
          <w:sz w:val="24"/>
          <w:szCs w:val="24"/>
        </w:rPr>
        <w:t xml:space="preserve"> </w:t>
      </w:r>
      <w:sdt>
        <w:sdtPr>
          <w:rPr>
            <w:rFonts w:ascii="Arial" w:hAnsi="Arial" w:cs="Arial"/>
            <w:bCs/>
            <w:color w:val="000000"/>
            <w:sz w:val="24"/>
            <w:szCs w:val="24"/>
          </w:rPr>
          <w:tag w:val="MENDELEY_CITATION_v3_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"/>
          <w:id w:val="1116800891"/>
          <w:placeholder>
            <w:docPart w:val="DefaultPlaceholder_-1854013440"/>
          </w:placeholder>
        </w:sdtPr>
        <w:sdtContent>
          <w:r w:rsidR="00A21320" w:rsidRPr="000E75B2">
            <w:rPr>
              <w:rFonts w:ascii="Arial" w:hAnsi="Arial" w:cs="Arial"/>
              <w:bCs/>
              <w:color w:val="000000"/>
              <w:sz w:val="24"/>
              <w:szCs w:val="24"/>
            </w:rPr>
            <w:t>(Rodgers et al., 2021)</w:t>
          </w:r>
        </w:sdtContent>
      </w:sdt>
      <w:r w:rsidR="005B68DC" w:rsidRPr="000E75B2">
        <w:rPr>
          <w:rFonts w:ascii="Arial" w:hAnsi="Arial" w:cs="Arial"/>
          <w:bCs/>
          <w:color w:val="000000"/>
          <w:sz w:val="24"/>
          <w:szCs w:val="24"/>
        </w:rPr>
        <w:t xml:space="preserve">. </w:t>
      </w:r>
      <w:r w:rsidR="00472C77" w:rsidRPr="000E75B2">
        <w:rPr>
          <w:rFonts w:ascii="Arial" w:hAnsi="Arial" w:cs="Arial"/>
          <w:bCs/>
          <w:color w:val="000000"/>
          <w:sz w:val="24"/>
          <w:szCs w:val="24"/>
        </w:rPr>
        <w:t>Así mismo, en el estudio “</w:t>
      </w:r>
      <w:proofErr w:type="spellStart"/>
      <w:r w:rsidR="00472C77" w:rsidRPr="000E75B2">
        <w:rPr>
          <w:rFonts w:ascii="Arial" w:hAnsi="Arial" w:cs="Arial"/>
          <w:bCs/>
          <w:color w:val="000000"/>
          <w:sz w:val="24"/>
          <w:szCs w:val="24"/>
        </w:rPr>
        <w:t>Impact</w:t>
      </w:r>
      <w:proofErr w:type="spellEnd"/>
      <w:r w:rsidR="00472C77" w:rsidRPr="000E75B2">
        <w:rPr>
          <w:rFonts w:ascii="Arial" w:hAnsi="Arial" w:cs="Arial"/>
          <w:bCs/>
          <w:color w:val="000000"/>
          <w:sz w:val="24"/>
          <w:szCs w:val="24"/>
        </w:rPr>
        <w:t xml:space="preserve"> </w:t>
      </w:r>
      <w:proofErr w:type="spellStart"/>
      <w:r w:rsidR="00472C77" w:rsidRPr="000E75B2">
        <w:rPr>
          <w:rFonts w:ascii="Arial" w:hAnsi="Arial" w:cs="Arial"/>
          <w:bCs/>
          <w:color w:val="000000"/>
          <w:sz w:val="24"/>
          <w:szCs w:val="24"/>
        </w:rPr>
        <w:t>of</w:t>
      </w:r>
      <w:proofErr w:type="spellEnd"/>
      <w:r w:rsidR="00472C77" w:rsidRPr="000E75B2">
        <w:rPr>
          <w:rFonts w:ascii="Arial" w:hAnsi="Arial" w:cs="Arial"/>
          <w:bCs/>
          <w:color w:val="000000"/>
          <w:sz w:val="24"/>
          <w:szCs w:val="24"/>
        </w:rPr>
        <w:t xml:space="preserve"> </w:t>
      </w:r>
      <w:proofErr w:type="spellStart"/>
      <w:r w:rsidR="00472C77" w:rsidRPr="000E75B2">
        <w:rPr>
          <w:rFonts w:ascii="Arial" w:hAnsi="Arial" w:cs="Arial"/>
          <w:bCs/>
          <w:color w:val="000000"/>
          <w:sz w:val="24"/>
          <w:szCs w:val="24"/>
        </w:rPr>
        <w:t>abortion</w:t>
      </w:r>
      <w:proofErr w:type="spellEnd"/>
      <w:r w:rsidR="00472C77" w:rsidRPr="000E75B2">
        <w:rPr>
          <w:rFonts w:ascii="Arial" w:hAnsi="Arial" w:cs="Arial"/>
          <w:bCs/>
          <w:color w:val="000000"/>
          <w:sz w:val="24"/>
          <w:szCs w:val="24"/>
        </w:rPr>
        <w:t xml:space="preserve"> </w:t>
      </w:r>
      <w:proofErr w:type="spellStart"/>
      <w:r w:rsidR="00472C77" w:rsidRPr="000E75B2">
        <w:rPr>
          <w:rFonts w:ascii="Arial" w:hAnsi="Arial" w:cs="Arial"/>
          <w:bCs/>
          <w:color w:val="000000"/>
          <w:sz w:val="24"/>
          <w:szCs w:val="24"/>
        </w:rPr>
        <w:t>law</w:t>
      </w:r>
      <w:proofErr w:type="spellEnd"/>
      <w:r w:rsidR="00472C77" w:rsidRPr="000E75B2">
        <w:rPr>
          <w:rFonts w:ascii="Arial" w:hAnsi="Arial" w:cs="Arial"/>
          <w:bCs/>
          <w:color w:val="000000"/>
          <w:sz w:val="24"/>
          <w:szCs w:val="24"/>
        </w:rPr>
        <w:t xml:space="preserve"> </w:t>
      </w:r>
      <w:proofErr w:type="spellStart"/>
      <w:r w:rsidR="00472C77" w:rsidRPr="000E75B2">
        <w:rPr>
          <w:rFonts w:ascii="Arial" w:hAnsi="Arial" w:cs="Arial"/>
          <w:bCs/>
          <w:color w:val="000000"/>
          <w:sz w:val="24"/>
          <w:szCs w:val="24"/>
        </w:rPr>
        <w:t>reforms</w:t>
      </w:r>
      <w:proofErr w:type="spellEnd"/>
      <w:r w:rsidR="00472C77" w:rsidRPr="000E75B2">
        <w:rPr>
          <w:rFonts w:ascii="Arial" w:hAnsi="Arial" w:cs="Arial"/>
          <w:bCs/>
          <w:color w:val="000000"/>
          <w:sz w:val="24"/>
          <w:szCs w:val="24"/>
        </w:rPr>
        <w:t xml:space="preserve"> </w:t>
      </w:r>
      <w:proofErr w:type="spellStart"/>
      <w:r w:rsidR="00472C77" w:rsidRPr="000E75B2">
        <w:rPr>
          <w:rFonts w:ascii="Arial" w:hAnsi="Arial" w:cs="Arial"/>
          <w:bCs/>
          <w:color w:val="000000"/>
          <w:sz w:val="24"/>
          <w:szCs w:val="24"/>
        </w:rPr>
        <w:t>on</w:t>
      </w:r>
      <w:proofErr w:type="spellEnd"/>
      <w:r w:rsidR="00472C77" w:rsidRPr="000E75B2">
        <w:rPr>
          <w:rFonts w:ascii="Arial" w:hAnsi="Arial" w:cs="Arial"/>
          <w:bCs/>
          <w:color w:val="000000"/>
          <w:sz w:val="24"/>
          <w:szCs w:val="24"/>
        </w:rPr>
        <w:t xml:space="preserve"> </w:t>
      </w:r>
      <w:proofErr w:type="spellStart"/>
      <w:r w:rsidR="00472C77" w:rsidRPr="000E75B2">
        <w:rPr>
          <w:rFonts w:ascii="Arial" w:hAnsi="Arial" w:cs="Arial"/>
          <w:bCs/>
          <w:color w:val="000000"/>
          <w:sz w:val="24"/>
          <w:szCs w:val="24"/>
        </w:rPr>
        <w:t>health</w:t>
      </w:r>
      <w:proofErr w:type="spellEnd"/>
      <w:r w:rsidR="00472C77" w:rsidRPr="000E75B2">
        <w:rPr>
          <w:rFonts w:ascii="Arial" w:hAnsi="Arial" w:cs="Arial"/>
          <w:bCs/>
          <w:color w:val="000000"/>
          <w:sz w:val="24"/>
          <w:szCs w:val="24"/>
        </w:rPr>
        <w:t xml:space="preserve"> </w:t>
      </w:r>
      <w:proofErr w:type="spellStart"/>
      <w:r w:rsidR="00472C77" w:rsidRPr="000E75B2">
        <w:rPr>
          <w:rFonts w:ascii="Arial" w:hAnsi="Arial" w:cs="Arial"/>
          <w:bCs/>
          <w:color w:val="000000"/>
          <w:sz w:val="24"/>
          <w:szCs w:val="24"/>
        </w:rPr>
        <w:t>services</w:t>
      </w:r>
      <w:proofErr w:type="spellEnd"/>
      <w:r w:rsidR="00472C77" w:rsidRPr="000E75B2">
        <w:rPr>
          <w:rFonts w:ascii="Arial" w:hAnsi="Arial" w:cs="Arial"/>
          <w:bCs/>
          <w:color w:val="000000"/>
          <w:sz w:val="24"/>
          <w:szCs w:val="24"/>
        </w:rPr>
        <w:t xml:space="preserve"> and </w:t>
      </w:r>
      <w:proofErr w:type="spellStart"/>
      <w:r w:rsidR="00472C77" w:rsidRPr="000E75B2">
        <w:rPr>
          <w:rFonts w:ascii="Arial" w:hAnsi="Arial" w:cs="Arial"/>
          <w:bCs/>
          <w:color w:val="000000"/>
          <w:sz w:val="24"/>
          <w:szCs w:val="24"/>
        </w:rPr>
        <w:t>health</w:t>
      </w:r>
      <w:proofErr w:type="spellEnd"/>
      <w:r w:rsidR="00472C77" w:rsidRPr="000E75B2">
        <w:rPr>
          <w:rFonts w:ascii="Arial" w:hAnsi="Arial" w:cs="Arial"/>
          <w:bCs/>
          <w:color w:val="000000"/>
          <w:sz w:val="24"/>
          <w:szCs w:val="24"/>
        </w:rPr>
        <w:t xml:space="preserve"> </w:t>
      </w:r>
      <w:proofErr w:type="spellStart"/>
      <w:r w:rsidR="00472C77" w:rsidRPr="000E75B2">
        <w:rPr>
          <w:rFonts w:ascii="Arial" w:hAnsi="Arial" w:cs="Arial"/>
          <w:bCs/>
          <w:color w:val="000000"/>
          <w:sz w:val="24"/>
          <w:szCs w:val="24"/>
        </w:rPr>
        <w:t>outcomes</w:t>
      </w:r>
      <w:proofErr w:type="spellEnd"/>
      <w:r w:rsidR="00472C77" w:rsidRPr="000E75B2">
        <w:rPr>
          <w:rFonts w:ascii="Arial" w:hAnsi="Arial" w:cs="Arial"/>
          <w:bCs/>
          <w:color w:val="000000"/>
          <w:sz w:val="24"/>
          <w:szCs w:val="24"/>
        </w:rPr>
        <w:t xml:space="preserve"> in </w:t>
      </w:r>
      <w:proofErr w:type="spellStart"/>
      <w:r w:rsidR="00472C77" w:rsidRPr="000E75B2">
        <w:rPr>
          <w:rFonts w:ascii="Arial" w:hAnsi="Arial" w:cs="Arial"/>
          <w:bCs/>
          <w:color w:val="000000"/>
          <w:sz w:val="24"/>
          <w:szCs w:val="24"/>
        </w:rPr>
        <w:t>low</w:t>
      </w:r>
      <w:proofErr w:type="spellEnd"/>
      <w:r w:rsidR="00472C77" w:rsidRPr="000E75B2">
        <w:rPr>
          <w:rFonts w:ascii="Arial" w:hAnsi="Arial" w:cs="Arial"/>
          <w:bCs/>
          <w:color w:val="000000"/>
          <w:sz w:val="24"/>
          <w:szCs w:val="24"/>
        </w:rPr>
        <w:t xml:space="preserve">- and </w:t>
      </w:r>
      <w:proofErr w:type="spellStart"/>
      <w:r w:rsidR="00472C77" w:rsidRPr="000E75B2">
        <w:rPr>
          <w:rFonts w:ascii="Arial" w:hAnsi="Arial" w:cs="Arial"/>
          <w:bCs/>
          <w:color w:val="000000"/>
          <w:sz w:val="24"/>
          <w:szCs w:val="24"/>
        </w:rPr>
        <w:t>middle-income</w:t>
      </w:r>
      <w:proofErr w:type="spellEnd"/>
      <w:r w:rsidR="00472C77" w:rsidRPr="000E75B2">
        <w:rPr>
          <w:rFonts w:ascii="Arial" w:hAnsi="Arial" w:cs="Arial"/>
          <w:bCs/>
          <w:color w:val="000000"/>
          <w:sz w:val="24"/>
          <w:szCs w:val="24"/>
        </w:rPr>
        <w:t xml:space="preserve"> </w:t>
      </w:r>
      <w:proofErr w:type="spellStart"/>
      <w:r w:rsidR="00472C77" w:rsidRPr="000E75B2">
        <w:rPr>
          <w:rFonts w:ascii="Arial" w:hAnsi="Arial" w:cs="Arial"/>
          <w:bCs/>
          <w:color w:val="000000"/>
          <w:sz w:val="24"/>
          <w:szCs w:val="24"/>
        </w:rPr>
        <w:t>countries</w:t>
      </w:r>
      <w:proofErr w:type="spellEnd"/>
      <w:r w:rsidR="00472C77" w:rsidRPr="000E75B2">
        <w:rPr>
          <w:rFonts w:ascii="Arial" w:hAnsi="Arial" w:cs="Arial"/>
          <w:bCs/>
          <w:color w:val="000000"/>
          <w:sz w:val="24"/>
          <w:szCs w:val="24"/>
        </w:rPr>
        <w:t xml:space="preserve">: a </w:t>
      </w:r>
      <w:proofErr w:type="spellStart"/>
      <w:r w:rsidR="00472C77" w:rsidRPr="000E75B2">
        <w:rPr>
          <w:rFonts w:ascii="Arial" w:hAnsi="Arial" w:cs="Arial"/>
          <w:bCs/>
          <w:color w:val="000000"/>
          <w:sz w:val="24"/>
          <w:szCs w:val="24"/>
        </w:rPr>
        <w:t>systematic</w:t>
      </w:r>
      <w:proofErr w:type="spellEnd"/>
      <w:r w:rsidR="00472C77" w:rsidRPr="000E75B2">
        <w:rPr>
          <w:rFonts w:ascii="Arial" w:hAnsi="Arial" w:cs="Arial"/>
          <w:bCs/>
          <w:color w:val="000000"/>
          <w:sz w:val="24"/>
          <w:szCs w:val="24"/>
        </w:rPr>
        <w:t xml:space="preserve"> </w:t>
      </w:r>
      <w:proofErr w:type="spellStart"/>
      <w:r w:rsidR="00472C77" w:rsidRPr="000E75B2">
        <w:rPr>
          <w:rFonts w:ascii="Arial" w:hAnsi="Arial" w:cs="Arial"/>
          <w:bCs/>
          <w:color w:val="000000"/>
          <w:sz w:val="24"/>
          <w:szCs w:val="24"/>
        </w:rPr>
        <w:t>review</w:t>
      </w:r>
      <w:proofErr w:type="spellEnd"/>
      <w:r w:rsidR="00472C77" w:rsidRPr="000E75B2">
        <w:rPr>
          <w:rFonts w:ascii="Arial" w:hAnsi="Arial" w:cs="Arial"/>
          <w:bCs/>
          <w:color w:val="000000"/>
          <w:sz w:val="24"/>
          <w:szCs w:val="24"/>
        </w:rPr>
        <w:t xml:space="preserve">”, indicando </w:t>
      </w:r>
      <w:r w:rsidR="00646C29" w:rsidRPr="000E75B2">
        <w:rPr>
          <w:rFonts w:ascii="Arial" w:hAnsi="Arial" w:cs="Arial"/>
          <w:bCs/>
          <w:color w:val="000000"/>
          <w:sz w:val="24"/>
          <w:szCs w:val="24"/>
        </w:rPr>
        <w:t>que,</w:t>
      </w:r>
      <w:r w:rsidR="00AB70C3" w:rsidRPr="000E75B2">
        <w:rPr>
          <w:rFonts w:ascii="Arial" w:hAnsi="Arial" w:cs="Arial"/>
          <w:bCs/>
          <w:color w:val="000000"/>
          <w:sz w:val="24"/>
          <w:szCs w:val="24"/>
        </w:rPr>
        <w:t xml:space="preserve"> con respecto a los derechos sexuales y reproductivos,</w:t>
      </w:r>
      <w:r w:rsidR="00472C77" w:rsidRPr="000E75B2">
        <w:rPr>
          <w:rFonts w:ascii="Arial" w:hAnsi="Arial" w:cs="Arial"/>
          <w:bCs/>
          <w:color w:val="000000"/>
          <w:sz w:val="24"/>
          <w:szCs w:val="24"/>
        </w:rPr>
        <w:t xml:space="preserve"> </w:t>
      </w:r>
      <w:r w:rsidR="00C81103" w:rsidRPr="000E75B2">
        <w:rPr>
          <w:rFonts w:ascii="Arial" w:hAnsi="Arial" w:cs="Arial"/>
          <w:bCs/>
          <w:color w:val="000000"/>
          <w:sz w:val="24"/>
          <w:szCs w:val="24"/>
        </w:rPr>
        <w:t>después</w:t>
      </w:r>
      <w:r w:rsidR="00472C77" w:rsidRPr="000E75B2">
        <w:rPr>
          <w:rFonts w:ascii="Arial" w:hAnsi="Arial" w:cs="Arial"/>
          <w:bCs/>
          <w:color w:val="000000"/>
          <w:sz w:val="24"/>
          <w:szCs w:val="24"/>
        </w:rPr>
        <w:t xml:space="preserve"> de la despenalización del aborto hubo reducción en la</w:t>
      </w:r>
      <w:r w:rsidR="00E01603" w:rsidRPr="000E75B2">
        <w:rPr>
          <w:rFonts w:ascii="Arial" w:hAnsi="Arial" w:cs="Arial"/>
          <w:bCs/>
          <w:color w:val="000000"/>
          <w:sz w:val="24"/>
          <w:szCs w:val="24"/>
        </w:rPr>
        <w:t>s</w:t>
      </w:r>
      <w:r w:rsidR="00472C77" w:rsidRPr="000E75B2">
        <w:rPr>
          <w:rFonts w:ascii="Arial" w:hAnsi="Arial" w:cs="Arial"/>
          <w:bCs/>
          <w:color w:val="000000"/>
          <w:sz w:val="24"/>
          <w:szCs w:val="24"/>
        </w:rPr>
        <w:t xml:space="preserve"> tasas de natalidad, morbilidad, mortalidad y aumento en el uso de anticonceptivos </w:t>
      </w:r>
      <w:sdt>
        <w:sdtPr>
          <w:rPr>
            <w:rFonts w:ascii="Arial" w:hAnsi="Arial" w:cs="Arial"/>
            <w:bCs/>
            <w:color w:val="000000"/>
            <w:sz w:val="24"/>
            <w:szCs w:val="24"/>
          </w:rPr>
          <w:tag w:val="MENDELEY_CITATION_v3_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"/>
          <w:id w:val="-1259290303"/>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Ishola</w:t>
          </w:r>
          <w:proofErr w:type="spellEnd"/>
          <w:r w:rsidR="00A21320" w:rsidRPr="000E75B2">
            <w:rPr>
              <w:rFonts w:ascii="Arial" w:hAnsi="Arial" w:cs="Arial"/>
              <w:bCs/>
              <w:color w:val="000000"/>
              <w:sz w:val="24"/>
              <w:szCs w:val="24"/>
            </w:rPr>
            <w:t xml:space="preserve"> et al., 2021)</w:t>
          </w:r>
        </w:sdtContent>
      </w:sdt>
      <w:r w:rsidR="002051E9" w:rsidRPr="000E75B2">
        <w:rPr>
          <w:rFonts w:ascii="Arial" w:hAnsi="Arial" w:cs="Arial"/>
          <w:bCs/>
          <w:color w:val="000000"/>
          <w:sz w:val="24"/>
          <w:szCs w:val="24"/>
        </w:rPr>
        <w:t>.</w:t>
      </w:r>
    </w:p>
    <w:p w14:paraId="7723A54A" w14:textId="61D540D6" w:rsidR="00646C29" w:rsidRPr="000E75B2" w:rsidRDefault="00646C29" w:rsidP="00B50ECC">
      <w:pPr>
        <w:spacing w:line="360" w:lineRule="auto"/>
        <w:ind w:firstLine="709"/>
        <w:jc w:val="both"/>
        <w:rPr>
          <w:rFonts w:ascii="Arial" w:hAnsi="Arial" w:cs="Arial"/>
          <w:bCs/>
          <w:color w:val="000000"/>
          <w:sz w:val="24"/>
          <w:szCs w:val="24"/>
        </w:rPr>
      </w:pPr>
      <w:r w:rsidRPr="000E75B2">
        <w:rPr>
          <w:rFonts w:ascii="Arial" w:hAnsi="Arial" w:cs="Arial"/>
          <w:bCs/>
          <w:color w:val="000000"/>
          <w:sz w:val="24"/>
          <w:szCs w:val="24"/>
        </w:rPr>
        <w:t>El estudio “</w:t>
      </w:r>
      <w:proofErr w:type="spellStart"/>
      <w:r w:rsidRPr="000E75B2">
        <w:rPr>
          <w:rFonts w:ascii="Arial" w:hAnsi="Arial" w:cs="Arial"/>
          <w:bCs/>
          <w:color w:val="000000"/>
          <w:sz w:val="24"/>
          <w:szCs w:val="24"/>
        </w:rPr>
        <w:t>The</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Economic</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Effects</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of</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Abortion</w:t>
      </w:r>
      <w:proofErr w:type="spellEnd"/>
      <w:r w:rsidRPr="000E75B2">
        <w:rPr>
          <w:rFonts w:ascii="Arial" w:hAnsi="Arial" w:cs="Arial"/>
          <w:bCs/>
          <w:color w:val="000000"/>
          <w:sz w:val="24"/>
          <w:szCs w:val="24"/>
        </w:rPr>
        <w:t xml:space="preserve"> Access: A </w:t>
      </w:r>
      <w:proofErr w:type="spellStart"/>
      <w:r w:rsidRPr="000E75B2">
        <w:rPr>
          <w:rFonts w:ascii="Arial" w:hAnsi="Arial" w:cs="Arial"/>
          <w:bCs/>
          <w:color w:val="000000"/>
          <w:sz w:val="24"/>
          <w:szCs w:val="24"/>
        </w:rPr>
        <w:t>Review</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of</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the</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Evidence</w:t>
      </w:r>
      <w:proofErr w:type="spellEnd"/>
      <w:r w:rsidRPr="000E75B2">
        <w:rPr>
          <w:rFonts w:ascii="Arial" w:hAnsi="Arial" w:cs="Arial"/>
          <w:bCs/>
          <w:color w:val="000000"/>
          <w:sz w:val="24"/>
          <w:szCs w:val="24"/>
        </w:rPr>
        <w:t xml:space="preserve">”, en términos de justicia reproductiva y equidad en salud, encontró que la legalización del aborto contribuyó a una disminución de la fertilidad en adolescentes, especialmente entre mujeres negras, quienes enfrentaban mayores barreras para acceder a anticonceptivos; este cambio les permitió acceder a mejores oportunidades educativas, reflejadas en un aumento en las tasas de graduación de secundaria y asistencia universitaria. En contraste, aunque también se observó una reducción de embarazos adolescentes entre mujeres blancas, esta no se tradujo en mejoras significativas en sus logros educativos </w:t>
      </w:r>
      <w:sdt>
        <w:sdtPr>
          <w:rPr>
            <w:rFonts w:ascii="Arial" w:hAnsi="Arial" w:cs="Arial"/>
            <w:bCs/>
            <w:color w:val="000000"/>
            <w:sz w:val="24"/>
            <w:szCs w:val="24"/>
          </w:rPr>
          <w:tag w:val="MENDELEY_CITATION_v3_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"/>
          <w:id w:val="1978713497"/>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Institute</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for</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Women’s</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Policy</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Research</w:t>
          </w:r>
          <w:proofErr w:type="spellEnd"/>
          <w:r w:rsidR="00A21320" w:rsidRPr="000E75B2">
            <w:rPr>
              <w:rFonts w:ascii="Arial" w:hAnsi="Arial" w:cs="Arial"/>
              <w:bCs/>
              <w:color w:val="000000"/>
              <w:sz w:val="24"/>
              <w:szCs w:val="24"/>
            </w:rPr>
            <w:t xml:space="preserve"> (IWPR), 2019)</w:t>
          </w:r>
        </w:sdtContent>
      </w:sdt>
      <w:r w:rsidRPr="000E75B2">
        <w:rPr>
          <w:rFonts w:ascii="Arial" w:hAnsi="Arial" w:cs="Arial"/>
          <w:bCs/>
          <w:color w:val="000000"/>
          <w:sz w:val="24"/>
          <w:szCs w:val="24"/>
        </w:rPr>
        <w:t>.</w:t>
      </w:r>
    </w:p>
    <w:p w14:paraId="377B829A" w14:textId="57291002" w:rsidR="002051E9" w:rsidRPr="000E75B2" w:rsidRDefault="00646C29" w:rsidP="00B50ECC">
      <w:pPr>
        <w:spacing w:line="360" w:lineRule="auto"/>
        <w:ind w:firstLine="709"/>
        <w:jc w:val="both"/>
        <w:rPr>
          <w:rFonts w:ascii="Arial" w:hAnsi="Arial" w:cs="Arial"/>
          <w:bCs/>
          <w:color w:val="000000"/>
          <w:sz w:val="24"/>
          <w:szCs w:val="24"/>
        </w:rPr>
      </w:pPr>
      <w:r w:rsidRPr="000E75B2">
        <w:rPr>
          <w:rFonts w:ascii="Arial" w:hAnsi="Arial" w:cs="Arial"/>
          <w:bCs/>
          <w:color w:val="000000"/>
          <w:sz w:val="24"/>
          <w:szCs w:val="24"/>
        </w:rPr>
        <w:t>La legalización del aborto favoreció un aumento en la participación de las mujeres en la fuerza laboral, con un efecto especialmente notable entre las mujeres negras, cuya participación creció en 6,9 puntos porcentuales, en comparación con 2 puntos entre el total de mujeres. Además, al reducir los nacimientos no planificados, el aborto legal permitió que más hijos fueran deseados y planificados, lo que se asoció con mejores resultados educativos y económicos durante la infancia y en etapas posteriores de la vida.</w:t>
      </w:r>
      <w:r w:rsidRPr="000E75B2">
        <w:rPr>
          <w:rFonts w:ascii="Arial" w:hAnsi="Arial" w:cs="Arial"/>
          <w:sz w:val="24"/>
          <w:szCs w:val="24"/>
        </w:rPr>
        <w:t xml:space="preserve"> </w:t>
      </w:r>
      <w:r w:rsidRPr="000E75B2">
        <w:rPr>
          <w:rFonts w:ascii="Arial" w:hAnsi="Arial" w:cs="Arial"/>
          <w:bCs/>
          <w:color w:val="000000"/>
          <w:sz w:val="24"/>
          <w:szCs w:val="24"/>
        </w:rPr>
        <w:t xml:space="preserve">En varios países, los resultados han sido consistentes con los hallazgos en Estados Unidos la legalización del aborto ha contribuido a elevar el nivel educativo de las mujeres, mejorar la calidad de vida de los niños y reducir la fecundidad, lo que a su vez ha facilitado una mayor participación femenina en el mercado laboral </w:t>
      </w:r>
      <w:sdt>
        <w:sdtPr>
          <w:rPr>
            <w:rFonts w:ascii="Arial" w:hAnsi="Arial" w:cs="Arial"/>
            <w:bCs/>
            <w:color w:val="000000"/>
            <w:sz w:val="24"/>
            <w:szCs w:val="24"/>
          </w:rPr>
          <w:tag w:val="MENDELEY_CITATION_v3_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"/>
          <w:id w:val="-365137665"/>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Institute</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for</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Women’s</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Policy</w:t>
          </w:r>
          <w:proofErr w:type="spellEnd"/>
          <w:r w:rsidR="00A21320" w:rsidRPr="000E75B2">
            <w:rPr>
              <w:rFonts w:ascii="Arial" w:hAnsi="Arial" w:cs="Arial"/>
              <w:bCs/>
              <w:color w:val="000000"/>
              <w:sz w:val="24"/>
              <w:szCs w:val="24"/>
            </w:rPr>
            <w:t xml:space="preserve"> </w:t>
          </w:r>
          <w:proofErr w:type="spellStart"/>
          <w:r w:rsidR="00A21320" w:rsidRPr="000E75B2">
            <w:rPr>
              <w:rFonts w:ascii="Arial" w:hAnsi="Arial" w:cs="Arial"/>
              <w:bCs/>
              <w:color w:val="000000"/>
              <w:sz w:val="24"/>
              <w:szCs w:val="24"/>
            </w:rPr>
            <w:t>Research</w:t>
          </w:r>
          <w:proofErr w:type="spellEnd"/>
          <w:r w:rsidR="00A21320" w:rsidRPr="000E75B2">
            <w:rPr>
              <w:rFonts w:ascii="Arial" w:hAnsi="Arial" w:cs="Arial"/>
              <w:bCs/>
              <w:color w:val="000000"/>
              <w:sz w:val="24"/>
              <w:szCs w:val="24"/>
            </w:rPr>
            <w:t xml:space="preserve"> (IWPR), 2019)</w:t>
          </w:r>
        </w:sdtContent>
      </w:sdt>
      <w:r w:rsidRPr="000E75B2">
        <w:rPr>
          <w:rFonts w:ascii="Arial" w:hAnsi="Arial" w:cs="Arial"/>
          <w:bCs/>
          <w:color w:val="000000"/>
          <w:sz w:val="24"/>
          <w:szCs w:val="24"/>
        </w:rPr>
        <w:t>.</w:t>
      </w:r>
    </w:p>
    <w:p w14:paraId="0637ED6A" w14:textId="0FE45727" w:rsidR="00A73A6F" w:rsidRPr="000E75B2" w:rsidRDefault="00A73A6F" w:rsidP="00B50ECC">
      <w:pPr>
        <w:spacing w:line="360" w:lineRule="auto"/>
        <w:ind w:firstLine="709"/>
        <w:jc w:val="both"/>
        <w:rPr>
          <w:rFonts w:ascii="Arial" w:hAnsi="Arial" w:cs="Arial"/>
          <w:sz w:val="24"/>
          <w:szCs w:val="24"/>
        </w:rPr>
      </w:pPr>
      <w:r w:rsidRPr="000E75B2">
        <w:rPr>
          <w:rFonts w:ascii="Arial" w:hAnsi="Arial" w:cs="Arial"/>
          <w:bCs/>
          <w:color w:val="000000"/>
          <w:sz w:val="24"/>
          <w:szCs w:val="24"/>
        </w:rPr>
        <w:t>En otro estudio, “</w:t>
      </w:r>
      <w:proofErr w:type="spellStart"/>
      <w:r w:rsidRPr="000E75B2">
        <w:rPr>
          <w:rFonts w:ascii="Arial" w:hAnsi="Arial" w:cs="Arial"/>
          <w:bCs/>
          <w:color w:val="000000"/>
          <w:sz w:val="24"/>
          <w:szCs w:val="24"/>
        </w:rPr>
        <w:t>Investigating</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the</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relationship</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between</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health</w:t>
      </w:r>
      <w:proofErr w:type="spellEnd"/>
      <w:r w:rsidRPr="000E75B2">
        <w:rPr>
          <w:rFonts w:ascii="Arial" w:hAnsi="Arial" w:cs="Arial"/>
          <w:bCs/>
          <w:color w:val="000000"/>
          <w:sz w:val="24"/>
          <w:szCs w:val="24"/>
        </w:rPr>
        <w:t xml:space="preserve"> and </w:t>
      </w:r>
      <w:proofErr w:type="spellStart"/>
      <w:r w:rsidRPr="000E75B2">
        <w:rPr>
          <w:rFonts w:ascii="Arial" w:hAnsi="Arial" w:cs="Arial"/>
          <w:bCs/>
          <w:color w:val="000000"/>
          <w:sz w:val="24"/>
          <w:szCs w:val="24"/>
        </w:rPr>
        <w:t>gender</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equality</w:t>
      </w:r>
      <w:proofErr w:type="spellEnd"/>
      <w:r w:rsidRPr="000E75B2">
        <w:rPr>
          <w:rFonts w:ascii="Arial" w:hAnsi="Arial" w:cs="Arial"/>
          <w:bCs/>
          <w:color w:val="000000"/>
          <w:sz w:val="24"/>
          <w:szCs w:val="24"/>
        </w:rPr>
        <w:t xml:space="preserve">: </w:t>
      </w:r>
      <w:proofErr w:type="spellStart"/>
      <w:proofErr w:type="gramStart"/>
      <w:r w:rsidR="006827C9" w:rsidRPr="000E75B2">
        <w:rPr>
          <w:rFonts w:ascii="Arial" w:hAnsi="Arial" w:cs="Arial"/>
          <w:bCs/>
          <w:color w:val="000000"/>
          <w:sz w:val="24"/>
          <w:szCs w:val="24"/>
        </w:rPr>
        <w:t>What</w:t>
      </w:r>
      <w:proofErr w:type="spellEnd"/>
      <w:r w:rsidR="006827C9" w:rsidRPr="000E75B2">
        <w:rPr>
          <w:rFonts w:ascii="Arial" w:hAnsi="Arial" w:cs="Arial"/>
          <w:bCs/>
          <w:color w:val="000000"/>
          <w:sz w:val="24"/>
          <w:szCs w:val="24"/>
        </w:rPr>
        <w:t xml:space="preserve"> role do maternal, reproductive, and sexual </w:t>
      </w:r>
      <w:proofErr w:type="spellStart"/>
      <w:r w:rsidR="006827C9" w:rsidRPr="000E75B2">
        <w:rPr>
          <w:rFonts w:ascii="Arial" w:hAnsi="Arial" w:cs="Arial"/>
          <w:bCs/>
          <w:color w:val="000000"/>
          <w:sz w:val="24"/>
          <w:szCs w:val="24"/>
        </w:rPr>
        <w:t>health</w:t>
      </w:r>
      <w:proofErr w:type="spellEnd"/>
      <w:r w:rsidR="006827C9" w:rsidRPr="000E75B2">
        <w:rPr>
          <w:rFonts w:ascii="Arial" w:hAnsi="Arial" w:cs="Arial"/>
          <w:bCs/>
          <w:color w:val="000000"/>
          <w:sz w:val="24"/>
          <w:szCs w:val="24"/>
        </w:rPr>
        <w:t xml:space="preserve"> </w:t>
      </w:r>
      <w:proofErr w:type="spellStart"/>
      <w:r w:rsidR="006827C9" w:rsidRPr="000E75B2">
        <w:rPr>
          <w:rFonts w:ascii="Arial" w:hAnsi="Arial" w:cs="Arial"/>
          <w:bCs/>
          <w:color w:val="000000"/>
          <w:sz w:val="24"/>
          <w:szCs w:val="24"/>
        </w:rPr>
        <w:t>services</w:t>
      </w:r>
      <w:proofErr w:type="spellEnd"/>
      <w:r w:rsidR="006827C9" w:rsidRPr="000E75B2">
        <w:rPr>
          <w:rFonts w:ascii="Arial" w:hAnsi="Arial" w:cs="Arial"/>
          <w:bCs/>
          <w:color w:val="000000"/>
          <w:sz w:val="24"/>
          <w:szCs w:val="24"/>
        </w:rPr>
        <w:t xml:space="preserve"> </w:t>
      </w:r>
      <w:proofErr w:type="spellStart"/>
      <w:r w:rsidR="006827C9" w:rsidRPr="000E75B2">
        <w:rPr>
          <w:rFonts w:ascii="Arial" w:hAnsi="Arial" w:cs="Arial"/>
          <w:bCs/>
          <w:color w:val="000000"/>
          <w:sz w:val="24"/>
          <w:szCs w:val="24"/>
        </w:rPr>
        <w:t>play</w:t>
      </w:r>
      <w:proofErr w:type="spellEnd"/>
      <w:r w:rsidR="006827C9" w:rsidRPr="000E75B2">
        <w:rPr>
          <w:rFonts w:ascii="Arial" w:hAnsi="Arial" w:cs="Arial"/>
          <w:bCs/>
          <w:color w:val="000000"/>
          <w:sz w:val="24"/>
          <w:szCs w:val="24"/>
        </w:rPr>
        <w:t>?</w:t>
      </w:r>
      <w:proofErr w:type="gramEnd"/>
      <w:r w:rsidRPr="000E75B2">
        <w:rPr>
          <w:rFonts w:ascii="Arial" w:hAnsi="Arial" w:cs="Arial"/>
          <w:bCs/>
          <w:color w:val="000000"/>
          <w:sz w:val="24"/>
          <w:szCs w:val="24"/>
        </w:rPr>
        <w:t xml:space="preserve">, indica que garantizar el acceso al aborto legal es fundamental para la igualdad de género y el </w:t>
      </w:r>
      <w:r w:rsidRPr="000E75B2">
        <w:rPr>
          <w:rFonts w:ascii="Arial" w:hAnsi="Arial" w:cs="Arial"/>
          <w:bCs/>
          <w:color w:val="000000"/>
          <w:sz w:val="24"/>
          <w:szCs w:val="24"/>
        </w:rPr>
        <w:lastRenderedPageBreak/>
        <w:t xml:space="preserve">empoderamiento de las mujeres, ya que les permite tomar decisiones informadas sobre su salud reproductiva, planificar sus embarazos y acceder a mejores oportunidades educativas y laborales </w:t>
      </w:r>
      <w:sdt>
        <w:sdtPr>
          <w:rPr>
            <w:rFonts w:ascii="Arial" w:hAnsi="Arial" w:cs="Arial"/>
            <w:bCs/>
            <w:color w:val="000000"/>
            <w:sz w:val="24"/>
            <w:szCs w:val="24"/>
          </w:rPr>
          <w:tag w:val="MENDELEY_CITATION_v3_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"/>
          <w:id w:val="1163587824"/>
          <w:placeholder>
            <w:docPart w:val="DefaultPlaceholder_-1854013440"/>
          </w:placeholder>
        </w:sdtPr>
        <w:sdtContent>
          <w:r w:rsidR="00A21320" w:rsidRPr="000E75B2">
            <w:rPr>
              <w:rFonts w:ascii="Arial" w:eastAsia="Times New Roman" w:hAnsi="Arial" w:cs="Arial"/>
              <w:color w:val="000000"/>
              <w:sz w:val="24"/>
              <w:szCs w:val="24"/>
            </w:rPr>
            <w:t xml:space="preserve">(Wang &amp; </w:t>
          </w:r>
          <w:proofErr w:type="spellStart"/>
          <w:r w:rsidR="00A21320" w:rsidRPr="000E75B2">
            <w:rPr>
              <w:rFonts w:ascii="Arial" w:eastAsia="Times New Roman" w:hAnsi="Arial" w:cs="Arial"/>
              <w:color w:val="000000"/>
              <w:sz w:val="24"/>
              <w:szCs w:val="24"/>
            </w:rPr>
            <w:t>Torbica</w:t>
          </w:r>
          <w:proofErr w:type="spellEnd"/>
          <w:r w:rsidR="00A21320" w:rsidRPr="000E75B2">
            <w:rPr>
              <w:rFonts w:ascii="Arial" w:eastAsia="Times New Roman" w:hAnsi="Arial" w:cs="Arial"/>
              <w:color w:val="000000"/>
              <w:sz w:val="24"/>
              <w:szCs w:val="24"/>
            </w:rPr>
            <w:t>, 2024)</w:t>
          </w:r>
        </w:sdtContent>
      </w:sdt>
      <w:r w:rsidRPr="000E75B2">
        <w:rPr>
          <w:rFonts w:ascii="Arial" w:hAnsi="Arial" w:cs="Arial"/>
          <w:bCs/>
          <w:color w:val="000000"/>
          <w:sz w:val="24"/>
          <w:szCs w:val="24"/>
        </w:rPr>
        <w:t>. Mientras, en el estudio “</w:t>
      </w:r>
      <w:proofErr w:type="spellStart"/>
      <w:r w:rsidRPr="000E75B2">
        <w:rPr>
          <w:rFonts w:ascii="Arial" w:hAnsi="Arial" w:cs="Arial"/>
          <w:sz w:val="24"/>
          <w:szCs w:val="24"/>
        </w:rPr>
        <w:t>The</w:t>
      </w:r>
      <w:proofErr w:type="spellEnd"/>
      <w:r w:rsidRPr="000E75B2">
        <w:rPr>
          <w:rFonts w:ascii="Arial" w:hAnsi="Arial" w:cs="Arial"/>
          <w:sz w:val="24"/>
          <w:szCs w:val="24"/>
        </w:rPr>
        <w:t xml:space="preserve"> </w:t>
      </w:r>
      <w:proofErr w:type="spellStart"/>
      <w:r w:rsidRPr="000E75B2">
        <w:rPr>
          <w:rFonts w:ascii="Arial" w:hAnsi="Arial" w:cs="Arial"/>
          <w:sz w:val="24"/>
          <w:szCs w:val="24"/>
        </w:rPr>
        <w:t>Effect</w:t>
      </w:r>
      <w:proofErr w:type="spellEnd"/>
      <w:r w:rsidRPr="000E75B2">
        <w:rPr>
          <w:rFonts w:ascii="Arial" w:hAnsi="Arial" w:cs="Arial"/>
          <w:sz w:val="24"/>
          <w:szCs w:val="24"/>
        </w:rPr>
        <w:t xml:space="preserve"> </w:t>
      </w:r>
      <w:proofErr w:type="spellStart"/>
      <w:r w:rsidRPr="000E75B2">
        <w:rPr>
          <w:rFonts w:ascii="Arial" w:hAnsi="Arial" w:cs="Arial"/>
          <w:sz w:val="24"/>
          <w:szCs w:val="24"/>
        </w:rPr>
        <w:t>of</w:t>
      </w:r>
      <w:proofErr w:type="spellEnd"/>
      <w:r w:rsidRPr="000E75B2">
        <w:rPr>
          <w:rFonts w:ascii="Arial" w:hAnsi="Arial" w:cs="Arial"/>
          <w:sz w:val="24"/>
          <w:szCs w:val="24"/>
        </w:rPr>
        <w:t xml:space="preserve"> Access </w:t>
      </w:r>
      <w:proofErr w:type="spellStart"/>
      <w:r w:rsidRPr="000E75B2">
        <w:rPr>
          <w:rFonts w:ascii="Arial" w:hAnsi="Arial" w:cs="Arial"/>
          <w:sz w:val="24"/>
          <w:szCs w:val="24"/>
        </w:rPr>
        <w:t>to</w:t>
      </w:r>
      <w:proofErr w:type="spellEnd"/>
      <w:r w:rsidRPr="000E75B2">
        <w:rPr>
          <w:rFonts w:ascii="Arial" w:hAnsi="Arial" w:cs="Arial"/>
          <w:sz w:val="24"/>
          <w:szCs w:val="24"/>
        </w:rPr>
        <w:t xml:space="preserve"> Legal </w:t>
      </w:r>
      <w:proofErr w:type="spellStart"/>
      <w:r w:rsidRPr="000E75B2">
        <w:rPr>
          <w:rFonts w:ascii="Arial" w:hAnsi="Arial" w:cs="Arial"/>
          <w:sz w:val="24"/>
          <w:szCs w:val="24"/>
        </w:rPr>
        <w:t>Abortion</w:t>
      </w:r>
      <w:proofErr w:type="spellEnd"/>
      <w:r w:rsidRPr="000E75B2">
        <w:rPr>
          <w:rFonts w:ascii="Arial" w:hAnsi="Arial" w:cs="Arial"/>
          <w:sz w:val="24"/>
          <w:szCs w:val="24"/>
        </w:rPr>
        <w:t xml:space="preserve"> </w:t>
      </w:r>
      <w:proofErr w:type="spellStart"/>
      <w:r w:rsidRPr="000E75B2">
        <w:rPr>
          <w:rFonts w:ascii="Arial" w:hAnsi="Arial" w:cs="Arial"/>
          <w:sz w:val="24"/>
          <w:szCs w:val="24"/>
        </w:rPr>
        <w:t>on</w:t>
      </w:r>
      <w:proofErr w:type="spellEnd"/>
      <w:r w:rsidRPr="000E75B2">
        <w:rPr>
          <w:rFonts w:ascii="Arial" w:hAnsi="Arial" w:cs="Arial"/>
          <w:sz w:val="24"/>
          <w:szCs w:val="24"/>
        </w:rPr>
        <w:t xml:space="preserve"> </w:t>
      </w:r>
      <w:proofErr w:type="spellStart"/>
      <w:r w:rsidRPr="000E75B2">
        <w:rPr>
          <w:rFonts w:ascii="Arial" w:hAnsi="Arial" w:cs="Arial"/>
          <w:sz w:val="24"/>
          <w:szCs w:val="24"/>
        </w:rPr>
        <w:t>Fertility</w:t>
      </w:r>
      <w:proofErr w:type="spellEnd"/>
      <w:r w:rsidRPr="000E75B2">
        <w:rPr>
          <w:rFonts w:ascii="Arial" w:hAnsi="Arial" w:cs="Arial"/>
          <w:sz w:val="24"/>
          <w:szCs w:val="24"/>
        </w:rPr>
        <w:t xml:space="preserve">, </w:t>
      </w:r>
      <w:proofErr w:type="spellStart"/>
      <w:r w:rsidRPr="000E75B2">
        <w:rPr>
          <w:rFonts w:ascii="Arial" w:hAnsi="Arial" w:cs="Arial"/>
          <w:sz w:val="24"/>
          <w:szCs w:val="24"/>
        </w:rPr>
        <w:t>Marriage</w:t>
      </w:r>
      <w:proofErr w:type="spellEnd"/>
      <w:r w:rsidRPr="000E75B2">
        <w:rPr>
          <w:rFonts w:ascii="Arial" w:hAnsi="Arial" w:cs="Arial"/>
          <w:sz w:val="24"/>
          <w:szCs w:val="24"/>
        </w:rPr>
        <w:t>, and Long-</w:t>
      </w:r>
      <w:proofErr w:type="spellStart"/>
      <w:r w:rsidRPr="000E75B2">
        <w:rPr>
          <w:rFonts w:ascii="Arial" w:hAnsi="Arial" w:cs="Arial"/>
          <w:sz w:val="24"/>
          <w:szCs w:val="24"/>
        </w:rPr>
        <w:t>term</w:t>
      </w:r>
      <w:proofErr w:type="spellEnd"/>
      <w:r w:rsidRPr="000E75B2">
        <w:rPr>
          <w:rFonts w:ascii="Arial" w:hAnsi="Arial" w:cs="Arial"/>
          <w:sz w:val="24"/>
          <w:szCs w:val="24"/>
        </w:rPr>
        <w:t xml:space="preserve"> </w:t>
      </w:r>
      <w:proofErr w:type="spellStart"/>
      <w:r w:rsidRPr="000E75B2">
        <w:rPr>
          <w:rFonts w:ascii="Arial" w:hAnsi="Arial" w:cs="Arial"/>
          <w:sz w:val="24"/>
          <w:szCs w:val="24"/>
        </w:rPr>
        <w:t>Outcomes</w:t>
      </w:r>
      <w:proofErr w:type="spellEnd"/>
      <w:r w:rsidRPr="000E75B2">
        <w:rPr>
          <w:rFonts w:ascii="Arial" w:hAnsi="Arial" w:cs="Arial"/>
          <w:sz w:val="24"/>
          <w:szCs w:val="24"/>
        </w:rPr>
        <w:t xml:space="preserve"> </w:t>
      </w:r>
      <w:proofErr w:type="spellStart"/>
      <w:r w:rsidRPr="000E75B2">
        <w:rPr>
          <w:rFonts w:ascii="Arial" w:hAnsi="Arial" w:cs="Arial"/>
          <w:sz w:val="24"/>
          <w:szCs w:val="24"/>
        </w:rPr>
        <w:t>for</w:t>
      </w:r>
      <w:proofErr w:type="spellEnd"/>
      <w:r w:rsidRPr="000E75B2">
        <w:rPr>
          <w:rFonts w:ascii="Arial" w:hAnsi="Arial" w:cs="Arial"/>
          <w:sz w:val="24"/>
          <w:szCs w:val="24"/>
        </w:rPr>
        <w:t xml:space="preserve"> </w:t>
      </w:r>
      <w:proofErr w:type="spellStart"/>
      <w:r w:rsidRPr="000E75B2">
        <w:rPr>
          <w:rFonts w:ascii="Arial" w:hAnsi="Arial" w:cs="Arial"/>
          <w:sz w:val="24"/>
          <w:szCs w:val="24"/>
        </w:rPr>
        <w:t>Women</w:t>
      </w:r>
      <w:proofErr w:type="spellEnd"/>
      <w:r w:rsidRPr="000E75B2">
        <w:rPr>
          <w:rFonts w:ascii="Arial" w:hAnsi="Arial" w:cs="Arial"/>
          <w:sz w:val="24"/>
          <w:szCs w:val="24"/>
        </w:rPr>
        <w:t xml:space="preserve">”, mostró que el acceso al aborto legal se reconoce como un factor clave para promover la igualdad de género y fortalecer el empoderamiento femenino, al brindar a las mujeres la posibilidad de tomar decisiones informadas sobre su salud reproductiva, planificar su maternidad y mejorar sus perspectivas educativas y profesionales </w:t>
      </w:r>
      <w:sdt>
        <w:sdtPr>
          <w:rPr>
            <w:rFonts w:ascii="Arial" w:hAnsi="Arial" w:cs="Arial"/>
            <w:color w:val="000000"/>
            <w:sz w:val="24"/>
            <w:szCs w:val="24"/>
          </w:rPr>
          <w:tag w:val="MENDELEY_CITATION_v3_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"/>
          <w:id w:val="1744917485"/>
          <w:placeholder>
            <w:docPart w:val="DefaultPlaceholder_-1854013440"/>
          </w:placeholder>
        </w:sdtPr>
        <w:sdtContent>
          <w:r w:rsidR="00A21320" w:rsidRPr="000E75B2">
            <w:rPr>
              <w:rFonts w:ascii="Arial" w:hAnsi="Arial" w:cs="Arial"/>
              <w:color w:val="000000"/>
              <w:sz w:val="24"/>
              <w:szCs w:val="24"/>
            </w:rPr>
            <w:t>(González et al., 2021)</w:t>
          </w:r>
        </w:sdtContent>
      </w:sdt>
      <w:r w:rsidRPr="000E75B2">
        <w:rPr>
          <w:rFonts w:ascii="Arial" w:hAnsi="Arial" w:cs="Arial"/>
          <w:sz w:val="24"/>
          <w:szCs w:val="24"/>
        </w:rPr>
        <w:t>.</w:t>
      </w:r>
    </w:p>
    <w:p w14:paraId="19E19C65" w14:textId="34641343" w:rsidR="00A73A6F" w:rsidRPr="000E75B2" w:rsidRDefault="00A73A6F" w:rsidP="00B50ECC">
      <w:pPr>
        <w:spacing w:line="360" w:lineRule="auto"/>
        <w:ind w:firstLine="709"/>
        <w:jc w:val="both"/>
        <w:rPr>
          <w:rFonts w:ascii="Arial" w:hAnsi="Arial" w:cs="Arial"/>
          <w:bCs/>
          <w:color w:val="000000"/>
          <w:sz w:val="24"/>
          <w:szCs w:val="24"/>
        </w:rPr>
      </w:pPr>
      <w:r w:rsidRPr="000E75B2">
        <w:rPr>
          <w:rFonts w:ascii="Arial" w:hAnsi="Arial" w:cs="Arial"/>
          <w:sz w:val="24"/>
          <w:szCs w:val="24"/>
        </w:rPr>
        <w:t xml:space="preserve">Con respecto a la autonomía, el </w:t>
      </w:r>
      <w:r w:rsidR="006827C9" w:rsidRPr="000E75B2">
        <w:rPr>
          <w:rFonts w:ascii="Arial" w:hAnsi="Arial" w:cs="Arial"/>
          <w:sz w:val="24"/>
          <w:szCs w:val="24"/>
        </w:rPr>
        <w:t>artículo</w:t>
      </w:r>
      <w:r w:rsidRPr="000E75B2">
        <w:rPr>
          <w:rFonts w:ascii="Arial" w:hAnsi="Arial" w:cs="Arial"/>
          <w:sz w:val="24"/>
          <w:szCs w:val="24"/>
        </w:rPr>
        <w:t xml:space="preserve"> titulado “</w:t>
      </w:r>
      <w:r w:rsidR="006827C9" w:rsidRPr="000E75B2">
        <w:rPr>
          <w:rFonts w:ascii="Arial" w:hAnsi="Arial" w:cs="Arial"/>
          <w:sz w:val="24"/>
          <w:szCs w:val="24"/>
        </w:rPr>
        <w:t xml:space="preserve">Reproductive </w:t>
      </w:r>
      <w:proofErr w:type="spellStart"/>
      <w:r w:rsidR="006827C9" w:rsidRPr="000E75B2">
        <w:rPr>
          <w:rFonts w:ascii="Arial" w:hAnsi="Arial" w:cs="Arial"/>
          <w:sz w:val="24"/>
          <w:szCs w:val="24"/>
        </w:rPr>
        <w:t>autonomy</w:t>
      </w:r>
      <w:proofErr w:type="spellEnd"/>
      <w:r w:rsidR="006827C9" w:rsidRPr="000E75B2">
        <w:rPr>
          <w:rFonts w:ascii="Arial" w:hAnsi="Arial" w:cs="Arial"/>
          <w:sz w:val="24"/>
          <w:szCs w:val="24"/>
        </w:rPr>
        <w:t xml:space="preserve"> and </w:t>
      </w:r>
      <w:proofErr w:type="spellStart"/>
      <w:r w:rsidR="006827C9" w:rsidRPr="000E75B2">
        <w:rPr>
          <w:rFonts w:ascii="Arial" w:hAnsi="Arial" w:cs="Arial"/>
          <w:sz w:val="24"/>
          <w:szCs w:val="24"/>
        </w:rPr>
        <w:t>the</w:t>
      </w:r>
      <w:proofErr w:type="spellEnd"/>
      <w:r w:rsidR="006827C9" w:rsidRPr="000E75B2">
        <w:rPr>
          <w:rFonts w:ascii="Arial" w:hAnsi="Arial" w:cs="Arial"/>
          <w:sz w:val="24"/>
          <w:szCs w:val="24"/>
        </w:rPr>
        <w:t xml:space="preserve"> </w:t>
      </w:r>
      <w:proofErr w:type="spellStart"/>
      <w:r w:rsidR="006827C9" w:rsidRPr="000E75B2">
        <w:rPr>
          <w:rFonts w:ascii="Arial" w:hAnsi="Arial" w:cs="Arial"/>
          <w:sz w:val="24"/>
          <w:szCs w:val="24"/>
        </w:rPr>
        <w:t>ethics</w:t>
      </w:r>
      <w:proofErr w:type="spellEnd"/>
      <w:r w:rsidR="006827C9" w:rsidRPr="000E75B2">
        <w:rPr>
          <w:rFonts w:ascii="Arial" w:hAnsi="Arial" w:cs="Arial"/>
          <w:sz w:val="24"/>
          <w:szCs w:val="24"/>
        </w:rPr>
        <w:t xml:space="preserve"> </w:t>
      </w:r>
      <w:proofErr w:type="spellStart"/>
      <w:r w:rsidR="006827C9" w:rsidRPr="000E75B2">
        <w:rPr>
          <w:rFonts w:ascii="Arial" w:hAnsi="Arial" w:cs="Arial"/>
          <w:sz w:val="24"/>
          <w:szCs w:val="24"/>
        </w:rPr>
        <w:t>of</w:t>
      </w:r>
      <w:proofErr w:type="spellEnd"/>
      <w:r w:rsidR="006827C9" w:rsidRPr="000E75B2">
        <w:rPr>
          <w:rFonts w:ascii="Arial" w:hAnsi="Arial" w:cs="Arial"/>
          <w:sz w:val="24"/>
          <w:szCs w:val="24"/>
        </w:rPr>
        <w:t xml:space="preserve"> </w:t>
      </w:r>
      <w:proofErr w:type="spellStart"/>
      <w:r w:rsidR="006827C9" w:rsidRPr="000E75B2">
        <w:rPr>
          <w:rFonts w:ascii="Arial" w:hAnsi="Arial" w:cs="Arial"/>
          <w:sz w:val="24"/>
          <w:szCs w:val="24"/>
        </w:rPr>
        <w:t>abortion</w:t>
      </w:r>
      <w:proofErr w:type="spellEnd"/>
      <w:r w:rsidR="006827C9" w:rsidRPr="000E75B2">
        <w:rPr>
          <w:rFonts w:ascii="Arial" w:hAnsi="Arial" w:cs="Arial"/>
          <w:sz w:val="24"/>
          <w:szCs w:val="24"/>
        </w:rPr>
        <w:t xml:space="preserve">”, argumenta que la autonomía reproductiva debe estar en el centro del debate ético sobre el aborto. Señala que las mujeres deben tener el derecho a decidir sobre su cuerpo y su maternidad sin que los derechos del feto sean considerados superiores. El texto destaca la importancia del consentimiento, la libertad personal y la justicia social en contextos donde las mujeres enfrentan barreras legales para ejercer esa autonomía </w:t>
      </w:r>
      <w:sdt>
        <w:sdtPr>
          <w:rPr>
            <w:rFonts w:ascii="Arial" w:hAnsi="Arial" w:cs="Arial"/>
            <w:color w:val="000000"/>
            <w:sz w:val="24"/>
            <w:szCs w:val="24"/>
          </w:rPr>
          <w:tag w:val="MENDELEY_CITATION_v3_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"/>
          <w:id w:val="2069069525"/>
          <w:placeholder>
            <w:docPart w:val="DefaultPlaceholder_-1854013440"/>
          </w:placeholder>
        </w:sdtPr>
        <w:sdtContent>
          <w:r w:rsidR="00A21320" w:rsidRPr="000E75B2">
            <w:rPr>
              <w:rFonts w:ascii="Arial" w:hAnsi="Arial" w:cs="Arial"/>
              <w:color w:val="000000"/>
              <w:sz w:val="24"/>
              <w:szCs w:val="24"/>
            </w:rPr>
            <w:t>(Hewson, 2001)</w:t>
          </w:r>
        </w:sdtContent>
      </w:sdt>
      <w:r w:rsidR="006827C9" w:rsidRPr="000E75B2">
        <w:rPr>
          <w:rFonts w:ascii="Arial" w:hAnsi="Arial" w:cs="Arial"/>
          <w:sz w:val="24"/>
          <w:szCs w:val="24"/>
        </w:rPr>
        <w:t>.</w:t>
      </w:r>
    </w:p>
    <w:p w14:paraId="095E4EE6" w14:textId="11C2478E" w:rsidR="00472C77" w:rsidRPr="000E75B2" w:rsidRDefault="006827C9" w:rsidP="00B50ECC">
      <w:pPr>
        <w:spacing w:line="360" w:lineRule="auto"/>
        <w:ind w:firstLine="709"/>
        <w:jc w:val="both"/>
        <w:rPr>
          <w:rFonts w:ascii="Arial" w:hAnsi="Arial" w:cs="Arial"/>
          <w:bCs/>
          <w:color w:val="000000"/>
          <w:sz w:val="24"/>
          <w:szCs w:val="24"/>
        </w:rPr>
      </w:pPr>
      <w:r w:rsidRPr="000E75B2">
        <w:rPr>
          <w:rFonts w:ascii="Arial" w:hAnsi="Arial" w:cs="Arial"/>
          <w:bCs/>
          <w:color w:val="000000"/>
          <w:sz w:val="24"/>
          <w:szCs w:val="24"/>
        </w:rPr>
        <w:t>Con respecto, a la salud mental, en el</w:t>
      </w:r>
      <w:r w:rsidR="00E01603" w:rsidRPr="000E75B2">
        <w:rPr>
          <w:rFonts w:ascii="Arial" w:hAnsi="Arial" w:cs="Arial"/>
          <w:bCs/>
          <w:color w:val="000000"/>
          <w:sz w:val="24"/>
          <w:szCs w:val="24"/>
        </w:rPr>
        <w:t xml:space="preserve"> estudio “Mental </w:t>
      </w:r>
      <w:proofErr w:type="spellStart"/>
      <w:r w:rsidR="00E01603" w:rsidRPr="000E75B2">
        <w:rPr>
          <w:rFonts w:ascii="Arial" w:hAnsi="Arial" w:cs="Arial"/>
          <w:bCs/>
          <w:color w:val="000000"/>
          <w:sz w:val="24"/>
          <w:szCs w:val="24"/>
        </w:rPr>
        <w:t>Health</w:t>
      </w:r>
      <w:proofErr w:type="spellEnd"/>
      <w:r w:rsidR="00E01603" w:rsidRPr="000E75B2">
        <w:rPr>
          <w:rFonts w:ascii="Arial" w:hAnsi="Arial" w:cs="Arial"/>
          <w:bCs/>
          <w:color w:val="000000"/>
          <w:sz w:val="24"/>
          <w:szCs w:val="24"/>
        </w:rPr>
        <w:t xml:space="preserve"> </w:t>
      </w:r>
      <w:proofErr w:type="spellStart"/>
      <w:r w:rsidR="00E01603" w:rsidRPr="000E75B2">
        <w:rPr>
          <w:rFonts w:ascii="Arial" w:hAnsi="Arial" w:cs="Arial"/>
          <w:bCs/>
          <w:color w:val="000000"/>
          <w:sz w:val="24"/>
          <w:szCs w:val="24"/>
        </w:rPr>
        <w:t>Implications</w:t>
      </w:r>
      <w:proofErr w:type="spellEnd"/>
      <w:r w:rsidR="00E01603" w:rsidRPr="000E75B2">
        <w:rPr>
          <w:rFonts w:ascii="Arial" w:hAnsi="Arial" w:cs="Arial"/>
          <w:bCs/>
          <w:color w:val="000000"/>
          <w:sz w:val="24"/>
          <w:szCs w:val="24"/>
        </w:rPr>
        <w:t xml:space="preserve"> </w:t>
      </w:r>
      <w:proofErr w:type="spellStart"/>
      <w:r w:rsidR="00E01603" w:rsidRPr="000E75B2">
        <w:rPr>
          <w:rFonts w:ascii="Arial" w:hAnsi="Arial" w:cs="Arial"/>
          <w:bCs/>
          <w:color w:val="000000"/>
          <w:sz w:val="24"/>
          <w:szCs w:val="24"/>
        </w:rPr>
        <w:t>of</w:t>
      </w:r>
      <w:proofErr w:type="spellEnd"/>
      <w:r w:rsidR="00E01603" w:rsidRPr="000E75B2">
        <w:rPr>
          <w:rFonts w:ascii="Arial" w:hAnsi="Arial" w:cs="Arial"/>
          <w:bCs/>
          <w:color w:val="000000"/>
          <w:sz w:val="24"/>
          <w:szCs w:val="24"/>
        </w:rPr>
        <w:t xml:space="preserve"> </w:t>
      </w:r>
      <w:proofErr w:type="spellStart"/>
      <w:r w:rsidR="00E01603" w:rsidRPr="000E75B2">
        <w:rPr>
          <w:rFonts w:ascii="Arial" w:hAnsi="Arial" w:cs="Arial"/>
          <w:bCs/>
          <w:color w:val="000000"/>
          <w:sz w:val="24"/>
          <w:szCs w:val="24"/>
        </w:rPr>
        <w:t>Abortion</w:t>
      </w:r>
      <w:proofErr w:type="spellEnd"/>
      <w:r w:rsidR="00E01603" w:rsidRPr="000E75B2">
        <w:rPr>
          <w:rFonts w:ascii="Arial" w:hAnsi="Arial" w:cs="Arial"/>
          <w:bCs/>
          <w:color w:val="000000"/>
          <w:sz w:val="24"/>
          <w:szCs w:val="24"/>
        </w:rPr>
        <w:t xml:space="preserve"> and </w:t>
      </w:r>
      <w:proofErr w:type="spellStart"/>
      <w:r w:rsidR="00E01603" w:rsidRPr="000E75B2">
        <w:rPr>
          <w:rFonts w:ascii="Arial" w:hAnsi="Arial" w:cs="Arial"/>
          <w:bCs/>
          <w:color w:val="000000"/>
          <w:sz w:val="24"/>
          <w:szCs w:val="24"/>
        </w:rPr>
        <w:t>Abortion</w:t>
      </w:r>
      <w:proofErr w:type="spellEnd"/>
      <w:r w:rsidR="00E01603" w:rsidRPr="000E75B2">
        <w:rPr>
          <w:rFonts w:ascii="Arial" w:hAnsi="Arial" w:cs="Arial"/>
          <w:bCs/>
          <w:color w:val="000000"/>
          <w:sz w:val="24"/>
          <w:szCs w:val="24"/>
        </w:rPr>
        <w:t xml:space="preserve"> </w:t>
      </w:r>
      <w:proofErr w:type="spellStart"/>
      <w:r w:rsidR="00E01603" w:rsidRPr="000E75B2">
        <w:rPr>
          <w:rFonts w:ascii="Arial" w:hAnsi="Arial" w:cs="Arial"/>
          <w:bCs/>
          <w:color w:val="000000"/>
          <w:sz w:val="24"/>
          <w:szCs w:val="24"/>
        </w:rPr>
        <w:t>Restriction</w:t>
      </w:r>
      <w:proofErr w:type="spellEnd"/>
      <w:r w:rsidR="00E01603" w:rsidRPr="000E75B2">
        <w:rPr>
          <w:rFonts w:ascii="Arial" w:hAnsi="Arial" w:cs="Arial"/>
          <w:bCs/>
          <w:color w:val="000000"/>
          <w:sz w:val="24"/>
          <w:szCs w:val="24"/>
        </w:rPr>
        <w:t xml:space="preserve">: A </w:t>
      </w:r>
      <w:proofErr w:type="spellStart"/>
      <w:r w:rsidR="00E01603" w:rsidRPr="000E75B2">
        <w:rPr>
          <w:rFonts w:ascii="Arial" w:hAnsi="Arial" w:cs="Arial"/>
          <w:bCs/>
          <w:color w:val="000000"/>
          <w:sz w:val="24"/>
          <w:szCs w:val="24"/>
        </w:rPr>
        <w:t>Brief</w:t>
      </w:r>
      <w:proofErr w:type="spellEnd"/>
      <w:r w:rsidR="00E01603" w:rsidRPr="000E75B2">
        <w:rPr>
          <w:rFonts w:ascii="Arial" w:hAnsi="Arial" w:cs="Arial"/>
          <w:bCs/>
          <w:color w:val="000000"/>
          <w:sz w:val="24"/>
          <w:szCs w:val="24"/>
        </w:rPr>
        <w:t xml:space="preserve"> Narrative </w:t>
      </w:r>
      <w:proofErr w:type="spellStart"/>
      <w:r w:rsidR="00E01603" w:rsidRPr="000E75B2">
        <w:rPr>
          <w:rFonts w:ascii="Arial" w:hAnsi="Arial" w:cs="Arial"/>
          <w:bCs/>
          <w:color w:val="000000"/>
          <w:sz w:val="24"/>
          <w:szCs w:val="24"/>
        </w:rPr>
        <w:t>Review</w:t>
      </w:r>
      <w:proofErr w:type="spellEnd"/>
      <w:r w:rsidR="00E01603" w:rsidRPr="000E75B2">
        <w:rPr>
          <w:rFonts w:ascii="Arial" w:hAnsi="Arial" w:cs="Arial"/>
          <w:bCs/>
          <w:color w:val="000000"/>
          <w:sz w:val="24"/>
          <w:szCs w:val="24"/>
        </w:rPr>
        <w:t xml:space="preserve"> </w:t>
      </w:r>
      <w:proofErr w:type="spellStart"/>
      <w:r w:rsidR="00E01603" w:rsidRPr="000E75B2">
        <w:rPr>
          <w:rFonts w:ascii="Arial" w:hAnsi="Arial" w:cs="Arial"/>
          <w:bCs/>
          <w:color w:val="000000"/>
          <w:sz w:val="24"/>
          <w:szCs w:val="24"/>
        </w:rPr>
        <w:t>of</w:t>
      </w:r>
      <w:proofErr w:type="spellEnd"/>
      <w:r w:rsidR="00E01603" w:rsidRPr="000E75B2">
        <w:rPr>
          <w:rFonts w:ascii="Arial" w:hAnsi="Arial" w:cs="Arial"/>
          <w:bCs/>
          <w:color w:val="000000"/>
          <w:sz w:val="24"/>
          <w:szCs w:val="24"/>
        </w:rPr>
        <w:t xml:space="preserve"> U.S. Longitudinal </w:t>
      </w:r>
      <w:proofErr w:type="spellStart"/>
      <w:r w:rsidR="00E01603" w:rsidRPr="000E75B2">
        <w:rPr>
          <w:rFonts w:ascii="Arial" w:hAnsi="Arial" w:cs="Arial"/>
          <w:bCs/>
          <w:color w:val="000000"/>
          <w:sz w:val="24"/>
          <w:szCs w:val="24"/>
        </w:rPr>
        <w:t>Studies</w:t>
      </w:r>
      <w:proofErr w:type="spellEnd"/>
      <w:r w:rsidR="00E01603" w:rsidRPr="000E75B2">
        <w:rPr>
          <w:rFonts w:ascii="Arial" w:hAnsi="Arial" w:cs="Arial"/>
          <w:bCs/>
          <w:color w:val="000000"/>
          <w:sz w:val="24"/>
          <w:szCs w:val="24"/>
        </w:rPr>
        <w:t xml:space="preserve">”, se pudo encontrar que las mujeres que se sometieron a abortos no experimentaron mayores niveles de depresión, ansiedad ni tendencias suicidas durante un período de 5 años, en comparación con aquellas a quienes se le negó el acceso al procedimiento. Las mujeres a las que se les negó el acceso al aborto también mostraron niveles más altos de ansiedad al inicio, así como una autoestima más baja y una menor satisfacción con su vida </w:t>
      </w:r>
      <w:sdt>
        <w:sdtPr>
          <w:rPr>
            <w:rFonts w:ascii="Arial" w:hAnsi="Arial" w:cs="Arial"/>
            <w:bCs/>
            <w:color w:val="000000"/>
            <w:sz w:val="24"/>
            <w:szCs w:val="24"/>
          </w:rPr>
          <w:tag w:val="MENDELEY_CITATION_v3_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"/>
          <w:id w:val="-1794050789"/>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Biggs</w:t>
          </w:r>
          <w:proofErr w:type="spellEnd"/>
          <w:r w:rsidR="00A21320" w:rsidRPr="000E75B2">
            <w:rPr>
              <w:rFonts w:ascii="Arial" w:hAnsi="Arial" w:cs="Arial"/>
              <w:bCs/>
              <w:color w:val="000000"/>
              <w:sz w:val="24"/>
              <w:szCs w:val="24"/>
            </w:rPr>
            <w:t xml:space="preserve"> et al., 2017)</w:t>
          </w:r>
        </w:sdtContent>
      </w:sdt>
      <w:r w:rsidR="00E01603" w:rsidRPr="000E75B2">
        <w:rPr>
          <w:rFonts w:ascii="Arial" w:hAnsi="Arial" w:cs="Arial"/>
          <w:bCs/>
          <w:color w:val="000000"/>
          <w:sz w:val="24"/>
          <w:szCs w:val="24"/>
        </w:rPr>
        <w:t>.</w:t>
      </w:r>
    </w:p>
    <w:p w14:paraId="165F047B" w14:textId="6483800A" w:rsidR="006827C9" w:rsidRPr="000E75B2" w:rsidRDefault="006827C9" w:rsidP="00B50ECC">
      <w:pPr>
        <w:spacing w:line="360" w:lineRule="auto"/>
        <w:ind w:firstLine="709"/>
        <w:jc w:val="both"/>
        <w:rPr>
          <w:rFonts w:ascii="Arial" w:hAnsi="Arial" w:cs="Arial"/>
          <w:bCs/>
          <w:color w:val="000000"/>
          <w:sz w:val="24"/>
          <w:szCs w:val="24"/>
        </w:rPr>
      </w:pPr>
      <w:r w:rsidRPr="000E75B2">
        <w:rPr>
          <w:rFonts w:ascii="Arial" w:hAnsi="Arial" w:cs="Arial"/>
          <w:bCs/>
          <w:color w:val="000000"/>
          <w:sz w:val="24"/>
          <w:szCs w:val="24"/>
        </w:rPr>
        <w:t>Por otro lado, existe evidencia como el artículo “</w:t>
      </w:r>
      <w:proofErr w:type="spellStart"/>
      <w:r w:rsidRPr="000E75B2">
        <w:rPr>
          <w:rFonts w:ascii="Arial" w:hAnsi="Arial" w:cs="Arial"/>
          <w:bCs/>
          <w:color w:val="000000"/>
          <w:sz w:val="24"/>
          <w:szCs w:val="24"/>
        </w:rPr>
        <w:t>The</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Effect</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of</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Abortion</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Legalization</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on</w:t>
      </w:r>
      <w:proofErr w:type="spellEnd"/>
      <w:r w:rsidRPr="000E75B2">
        <w:rPr>
          <w:rFonts w:ascii="Arial" w:hAnsi="Arial" w:cs="Arial"/>
          <w:bCs/>
          <w:color w:val="000000"/>
          <w:sz w:val="24"/>
          <w:szCs w:val="24"/>
        </w:rPr>
        <w:t xml:space="preserve"> Sexual </w:t>
      </w:r>
      <w:proofErr w:type="spellStart"/>
      <w:r w:rsidRPr="000E75B2">
        <w:rPr>
          <w:rFonts w:ascii="Arial" w:hAnsi="Arial" w:cs="Arial"/>
          <w:bCs/>
          <w:color w:val="000000"/>
          <w:sz w:val="24"/>
          <w:szCs w:val="24"/>
        </w:rPr>
        <w:t>Behavior</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Evidence</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from</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Sexually</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Transmitted</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Diseases</w:t>
      </w:r>
      <w:proofErr w:type="spellEnd"/>
      <w:r w:rsidRPr="000E75B2">
        <w:rPr>
          <w:rFonts w:ascii="Arial" w:hAnsi="Arial" w:cs="Arial"/>
          <w:bCs/>
          <w:color w:val="000000"/>
          <w:sz w:val="24"/>
          <w:szCs w:val="24"/>
        </w:rPr>
        <w:t xml:space="preserve">”, que indica que hay una correlación significativa y positiva entre las tasas de gonorrea y sífilis y la legalización del aborto. Además, se identificó una diferencia en los índices de enfermedades de transmisión sexual (ETS) entre los estados que legalizaron el aborto de manera temprana y aquellos que lo hicieron más tarde, a partir de 1970. Sin embargo, después </w:t>
      </w:r>
      <w:r w:rsidRPr="000E75B2">
        <w:rPr>
          <w:rFonts w:ascii="Arial" w:hAnsi="Arial" w:cs="Arial"/>
          <w:bCs/>
          <w:color w:val="000000"/>
          <w:sz w:val="24"/>
          <w:szCs w:val="24"/>
        </w:rPr>
        <w:lastRenderedPageBreak/>
        <w:t xml:space="preserve">de la decisión de Roe v. Wade, se dio una convergencia en estos índices, lo que sugiere que existe una relación causal entre las ETS y la legalización del aborto. La legalización del aborto contribuye aproximadamente a una cuarta parte de la incidencia promedio de estas enfermedades </w:t>
      </w:r>
      <w:sdt>
        <w:sdtPr>
          <w:rPr>
            <w:rFonts w:ascii="Arial" w:hAnsi="Arial" w:cs="Arial"/>
            <w:bCs/>
            <w:color w:val="000000"/>
            <w:sz w:val="24"/>
            <w:szCs w:val="24"/>
          </w:rPr>
          <w:tag w:val="MENDELEY_CITATION_v3_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"/>
          <w:id w:val="1595198561"/>
          <w:placeholder>
            <w:docPart w:val="DefaultPlaceholder_-1854013440"/>
          </w:placeholder>
        </w:sdtPr>
        <w:sdtContent>
          <w:r w:rsidR="00A21320" w:rsidRPr="000E75B2">
            <w:rPr>
              <w:rFonts w:ascii="Arial" w:eastAsia="Times New Roman" w:hAnsi="Arial" w:cs="Arial"/>
              <w:color w:val="000000"/>
              <w:sz w:val="24"/>
              <w:szCs w:val="24"/>
            </w:rPr>
            <w:t>(</w:t>
          </w:r>
          <w:proofErr w:type="spellStart"/>
          <w:r w:rsidR="00A21320" w:rsidRPr="000E75B2">
            <w:rPr>
              <w:rFonts w:ascii="Arial" w:eastAsia="Times New Roman" w:hAnsi="Arial" w:cs="Arial"/>
              <w:color w:val="000000"/>
              <w:sz w:val="24"/>
              <w:szCs w:val="24"/>
            </w:rPr>
            <w:t>Klick</w:t>
          </w:r>
          <w:proofErr w:type="spellEnd"/>
          <w:r w:rsidR="00A21320" w:rsidRPr="000E75B2">
            <w:rPr>
              <w:rFonts w:ascii="Arial" w:eastAsia="Times New Roman" w:hAnsi="Arial" w:cs="Arial"/>
              <w:color w:val="000000"/>
              <w:sz w:val="24"/>
              <w:szCs w:val="24"/>
            </w:rPr>
            <w:t xml:space="preserve"> &amp; </w:t>
          </w:r>
          <w:proofErr w:type="spellStart"/>
          <w:r w:rsidR="00A21320" w:rsidRPr="000E75B2">
            <w:rPr>
              <w:rFonts w:ascii="Arial" w:eastAsia="Times New Roman" w:hAnsi="Arial" w:cs="Arial"/>
              <w:color w:val="000000"/>
              <w:sz w:val="24"/>
              <w:szCs w:val="24"/>
            </w:rPr>
            <w:t>Stratmann</w:t>
          </w:r>
          <w:proofErr w:type="spellEnd"/>
          <w:r w:rsidR="00A21320" w:rsidRPr="000E75B2">
            <w:rPr>
              <w:rFonts w:ascii="Arial" w:eastAsia="Times New Roman" w:hAnsi="Arial" w:cs="Arial"/>
              <w:color w:val="000000"/>
              <w:sz w:val="24"/>
              <w:szCs w:val="24"/>
            </w:rPr>
            <w:t>, 2003)</w:t>
          </w:r>
        </w:sdtContent>
      </w:sdt>
      <w:r w:rsidRPr="000E75B2">
        <w:rPr>
          <w:rFonts w:ascii="Arial" w:hAnsi="Arial" w:cs="Arial"/>
          <w:bCs/>
          <w:color w:val="000000"/>
          <w:sz w:val="24"/>
          <w:szCs w:val="24"/>
        </w:rPr>
        <w:t>.</w:t>
      </w:r>
    </w:p>
    <w:p w14:paraId="14DC7ADD" w14:textId="669784A6" w:rsidR="0039664B" w:rsidRPr="000E75B2" w:rsidRDefault="006827C9" w:rsidP="00B50ECC">
      <w:pPr>
        <w:spacing w:line="360" w:lineRule="auto"/>
        <w:ind w:firstLine="709"/>
        <w:jc w:val="both"/>
        <w:rPr>
          <w:rFonts w:ascii="Arial" w:hAnsi="Arial" w:cs="Arial"/>
          <w:bCs/>
          <w:color w:val="000000"/>
          <w:sz w:val="24"/>
          <w:szCs w:val="24"/>
        </w:rPr>
      </w:pPr>
      <w:r w:rsidRPr="000E75B2">
        <w:rPr>
          <w:rFonts w:ascii="Arial" w:hAnsi="Arial" w:cs="Arial"/>
          <w:bCs/>
          <w:color w:val="000000"/>
          <w:sz w:val="24"/>
          <w:szCs w:val="24"/>
        </w:rPr>
        <w:t xml:space="preserve">Así mismo, </w:t>
      </w:r>
      <w:r w:rsidR="00651B84" w:rsidRPr="000E75B2">
        <w:rPr>
          <w:rFonts w:ascii="Arial" w:hAnsi="Arial" w:cs="Arial"/>
          <w:bCs/>
          <w:color w:val="000000"/>
          <w:sz w:val="24"/>
          <w:szCs w:val="24"/>
        </w:rPr>
        <w:t xml:space="preserve">otros estudios por su parte de una u otra manera intentan indicar que la solución es más por el acceso a los anticonceptivos que al acceso al aborto legal, </w:t>
      </w:r>
      <w:r w:rsidR="0039664B" w:rsidRPr="000E75B2">
        <w:rPr>
          <w:rFonts w:ascii="Arial" w:hAnsi="Arial" w:cs="Arial"/>
          <w:bCs/>
          <w:color w:val="000000"/>
          <w:sz w:val="24"/>
          <w:szCs w:val="24"/>
        </w:rPr>
        <w:t>como el estudio “</w:t>
      </w:r>
      <w:proofErr w:type="spellStart"/>
      <w:r w:rsidR="0039664B" w:rsidRPr="000E75B2">
        <w:rPr>
          <w:rFonts w:ascii="Arial" w:hAnsi="Arial" w:cs="Arial"/>
          <w:bCs/>
          <w:color w:val="000000"/>
          <w:sz w:val="24"/>
          <w:szCs w:val="24"/>
        </w:rPr>
        <w:t>Association</w:t>
      </w:r>
      <w:proofErr w:type="spellEnd"/>
      <w:r w:rsidR="0039664B" w:rsidRPr="000E75B2">
        <w:rPr>
          <w:rFonts w:ascii="Arial" w:hAnsi="Arial" w:cs="Arial"/>
          <w:bCs/>
          <w:color w:val="000000"/>
          <w:sz w:val="24"/>
          <w:szCs w:val="24"/>
        </w:rPr>
        <w:t xml:space="preserve"> Between </w:t>
      </w:r>
      <w:proofErr w:type="spellStart"/>
      <w:r w:rsidR="0039664B" w:rsidRPr="000E75B2">
        <w:rPr>
          <w:rFonts w:ascii="Arial" w:hAnsi="Arial" w:cs="Arial"/>
          <w:bCs/>
          <w:color w:val="000000"/>
          <w:sz w:val="24"/>
          <w:szCs w:val="24"/>
        </w:rPr>
        <w:t>Women's</w:t>
      </w:r>
      <w:proofErr w:type="spellEnd"/>
      <w:r w:rsidR="0039664B" w:rsidRPr="000E75B2">
        <w:rPr>
          <w:rFonts w:ascii="Arial" w:hAnsi="Arial" w:cs="Arial"/>
          <w:bCs/>
          <w:color w:val="000000"/>
          <w:sz w:val="24"/>
          <w:szCs w:val="24"/>
        </w:rPr>
        <w:t xml:space="preserve"> Use </w:t>
      </w:r>
      <w:proofErr w:type="spellStart"/>
      <w:r w:rsidR="0039664B" w:rsidRPr="000E75B2">
        <w:rPr>
          <w:rFonts w:ascii="Arial" w:hAnsi="Arial" w:cs="Arial"/>
          <w:bCs/>
          <w:color w:val="000000"/>
          <w:sz w:val="24"/>
          <w:szCs w:val="24"/>
        </w:rPr>
        <w:t>of</w:t>
      </w:r>
      <w:proofErr w:type="spellEnd"/>
      <w:r w:rsidR="0039664B" w:rsidRPr="000E75B2">
        <w:rPr>
          <w:rFonts w:ascii="Arial" w:hAnsi="Arial" w:cs="Arial"/>
          <w:bCs/>
          <w:color w:val="000000"/>
          <w:sz w:val="24"/>
          <w:szCs w:val="24"/>
        </w:rPr>
        <w:t xml:space="preserve"> Long-</w:t>
      </w:r>
      <w:proofErr w:type="spellStart"/>
      <w:r w:rsidR="0039664B" w:rsidRPr="000E75B2">
        <w:rPr>
          <w:rFonts w:ascii="Arial" w:hAnsi="Arial" w:cs="Arial"/>
          <w:bCs/>
          <w:color w:val="000000"/>
          <w:sz w:val="24"/>
          <w:szCs w:val="24"/>
        </w:rPr>
        <w:t>Acting</w:t>
      </w:r>
      <w:proofErr w:type="spellEnd"/>
      <w:r w:rsidR="0039664B" w:rsidRPr="000E75B2">
        <w:rPr>
          <w:rFonts w:ascii="Arial" w:hAnsi="Arial" w:cs="Arial"/>
          <w:bCs/>
          <w:color w:val="000000"/>
          <w:sz w:val="24"/>
          <w:szCs w:val="24"/>
        </w:rPr>
        <w:t xml:space="preserve"> Reversible </w:t>
      </w:r>
      <w:proofErr w:type="spellStart"/>
      <w:r w:rsidR="0039664B" w:rsidRPr="000E75B2">
        <w:rPr>
          <w:rFonts w:ascii="Arial" w:hAnsi="Arial" w:cs="Arial"/>
          <w:bCs/>
          <w:color w:val="000000"/>
          <w:sz w:val="24"/>
          <w:szCs w:val="24"/>
        </w:rPr>
        <w:t>Contraception</w:t>
      </w:r>
      <w:proofErr w:type="spellEnd"/>
      <w:r w:rsidR="0039664B" w:rsidRPr="000E75B2">
        <w:rPr>
          <w:rFonts w:ascii="Arial" w:hAnsi="Arial" w:cs="Arial"/>
          <w:bCs/>
          <w:color w:val="000000"/>
          <w:sz w:val="24"/>
          <w:szCs w:val="24"/>
        </w:rPr>
        <w:t xml:space="preserve"> and </w:t>
      </w:r>
      <w:proofErr w:type="spellStart"/>
      <w:r w:rsidR="0039664B" w:rsidRPr="000E75B2">
        <w:rPr>
          <w:rFonts w:ascii="Arial" w:hAnsi="Arial" w:cs="Arial"/>
          <w:bCs/>
          <w:color w:val="000000"/>
          <w:sz w:val="24"/>
          <w:szCs w:val="24"/>
        </w:rPr>
        <w:t>Declining</w:t>
      </w:r>
      <w:proofErr w:type="spellEnd"/>
      <w:r w:rsidR="0039664B" w:rsidRPr="000E75B2">
        <w:rPr>
          <w:rFonts w:ascii="Arial" w:hAnsi="Arial" w:cs="Arial"/>
          <w:bCs/>
          <w:color w:val="000000"/>
          <w:sz w:val="24"/>
          <w:szCs w:val="24"/>
        </w:rPr>
        <w:t xml:space="preserve"> </w:t>
      </w:r>
      <w:proofErr w:type="spellStart"/>
      <w:r w:rsidR="0039664B" w:rsidRPr="000E75B2">
        <w:rPr>
          <w:rFonts w:ascii="Arial" w:hAnsi="Arial" w:cs="Arial"/>
          <w:bCs/>
          <w:color w:val="000000"/>
          <w:sz w:val="24"/>
          <w:szCs w:val="24"/>
        </w:rPr>
        <w:t>Abortion</w:t>
      </w:r>
      <w:proofErr w:type="spellEnd"/>
      <w:r w:rsidR="0039664B" w:rsidRPr="000E75B2">
        <w:rPr>
          <w:rFonts w:ascii="Arial" w:hAnsi="Arial" w:cs="Arial"/>
          <w:bCs/>
          <w:color w:val="000000"/>
          <w:sz w:val="24"/>
          <w:szCs w:val="24"/>
        </w:rPr>
        <w:t xml:space="preserve"> Rates in New </w:t>
      </w:r>
      <w:proofErr w:type="spellStart"/>
      <w:r w:rsidR="0039664B" w:rsidRPr="000E75B2">
        <w:rPr>
          <w:rFonts w:ascii="Arial" w:hAnsi="Arial" w:cs="Arial"/>
          <w:bCs/>
          <w:color w:val="000000"/>
          <w:sz w:val="24"/>
          <w:szCs w:val="24"/>
        </w:rPr>
        <w:t>Zealand</w:t>
      </w:r>
      <w:proofErr w:type="spellEnd"/>
      <w:r w:rsidR="0039664B" w:rsidRPr="000E75B2">
        <w:rPr>
          <w:rFonts w:ascii="Arial" w:hAnsi="Arial" w:cs="Arial"/>
          <w:bCs/>
          <w:color w:val="000000"/>
          <w:sz w:val="24"/>
          <w:szCs w:val="24"/>
        </w:rPr>
        <w:t xml:space="preserve">”, indicando que El aumento en la utilización de los métodos anticonceptivos reversibles de larga duración (LARC) financiados con recursos públicos como los implantes de LNG y los DIU de cobre por parte de las mujeres se relacionó de manera significativa con la disminución en las tasas de aborto en Nueva Zelanda </w:t>
      </w:r>
      <w:sdt>
        <w:sdtPr>
          <w:rPr>
            <w:rFonts w:ascii="Arial" w:hAnsi="Arial" w:cs="Arial"/>
            <w:bCs/>
            <w:color w:val="000000"/>
            <w:sz w:val="24"/>
            <w:szCs w:val="24"/>
          </w:rPr>
          <w:tag w:val="MENDELEY_CITATION_v3_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"/>
          <w:id w:val="109016686"/>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Whitley</w:t>
          </w:r>
          <w:proofErr w:type="spellEnd"/>
          <w:r w:rsidR="00A21320" w:rsidRPr="000E75B2">
            <w:rPr>
              <w:rFonts w:ascii="Arial" w:hAnsi="Arial" w:cs="Arial"/>
              <w:bCs/>
              <w:color w:val="000000"/>
              <w:sz w:val="24"/>
              <w:szCs w:val="24"/>
            </w:rPr>
            <w:t xml:space="preserve"> et al., 2020)</w:t>
          </w:r>
        </w:sdtContent>
      </w:sdt>
      <w:r w:rsidR="0039664B" w:rsidRPr="000E75B2">
        <w:rPr>
          <w:rFonts w:ascii="Arial" w:hAnsi="Arial" w:cs="Arial"/>
          <w:bCs/>
          <w:color w:val="000000"/>
          <w:sz w:val="24"/>
          <w:szCs w:val="24"/>
        </w:rPr>
        <w:t xml:space="preserve">. </w:t>
      </w:r>
    </w:p>
    <w:p w14:paraId="6140ACFA" w14:textId="1E4F94B1" w:rsidR="006827C9" w:rsidRPr="000E75B2" w:rsidRDefault="0039664B" w:rsidP="00B50ECC">
      <w:pPr>
        <w:spacing w:line="360" w:lineRule="auto"/>
        <w:ind w:firstLine="709"/>
        <w:jc w:val="both"/>
        <w:rPr>
          <w:rFonts w:ascii="Arial" w:hAnsi="Arial" w:cs="Arial"/>
          <w:bCs/>
          <w:color w:val="000000"/>
          <w:sz w:val="24"/>
          <w:szCs w:val="24"/>
        </w:rPr>
      </w:pPr>
      <w:r w:rsidRPr="000E75B2">
        <w:rPr>
          <w:rFonts w:ascii="Arial" w:hAnsi="Arial" w:cs="Arial"/>
          <w:bCs/>
          <w:color w:val="000000"/>
          <w:sz w:val="24"/>
          <w:szCs w:val="24"/>
        </w:rPr>
        <w:t>Tal cual, como ocurrió en el artículo “Long-</w:t>
      </w:r>
      <w:proofErr w:type="spellStart"/>
      <w:r w:rsidRPr="000E75B2">
        <w:rPr>
          <w:rFonts w:ascii="Arial" w:hAnsi="Arial" w:cs="Arial"/>
          <w:bCs/>
          <w:color w:val="000000"/>
          <w:sz w:val="24"/>
          <w:szCs w:val="24"/>
        </w:rPr>
        <w:t>acting</w:t>
      </w:r>
      <w:proofErr w:type="spellEnd"/>
      <w:r w:rsidRPr="000E75B2">
        <w:rPr>
          <w:rFonts w:ascii="Arial" w:hAnsi="Arial" w:cs="Arial"/>
          <w:bCs/>
          <w:color w:val="000000"/>
          <w:sz w:val="24"/>
          <w:szCs w:val="24"/>
        </w:rPr>
        <w:t xml:space="preserve"> reversible </w:t>
      </w:r>
      <w:proofErr w:type="spellStart"/>
      <w:r w:rsidRPr="000E75B2">
        <w:rPr>
          <w:rFonts w:ascii="Arial" w:hAnsi="Arial" w:cs="Arial"/>
          <w:bCs/>
          <w:color w:val="000000"/>
          <w:sz w:val="24"/>
          <w:szCs w:val="24"/>
        </w:rPr>
        <w:t>contraception</w:t>
      </w:r>
      <w:proofErr w:type="spellEnd"/>
      <w:r w:rsidRPr="000E75B2">
        <w:rPr>
          <w:rFonts w:ascii="Arial" w:hAnsi="Arial" w:cs="Arial"/>
          <w:bCs/>
          <w:color w:val="000000"/>
          <w:sz w:val="24"/>
          <w:szCs w:val="24"/>
        </w:rPr>
        <w:t xml:space="preserve"> free </w:t>
      </w:r>
      <w:proofErr w:type="spellStart"/>
      <w:r w:rsidRPr="000E75B2">
        <w:rPr>
          <w:rFonts w:ascii="Arial" w:hAnsi="Arial" w:cs="Arial"/>
          <w:bCs/>
          <w:color w:val="000000"/>
          <w:sz w:val="24"/>
          <w:szCs w:val="24"/>
        </w:rPr>
        <w:t>of</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charge</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decreases</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abortion</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rates</w:t>
      </w:r>
      <w:proofErr w:type="spellEnd"/>
      <w:r w:rsidRPr="000E75B2">
        <w:rPr>
          <w:rFonts w:ascii="Arial" w:hAnsi="Arial" w:cs="Arial"/>
          <w:bCs/>
          <w:color w:val="000000"/>
          <w:sz w:val="24"/>
          <w:szCs w:val="24"/>
        </w:rPr>
        <w:t xml:space="preserve">”, mostrando que el programa LARC ha demostrado ser eficaz al aumentar el uso de métodos anticonceptivos LARC y reducir los abortos inducidos en la población. Ofrecer a las personas acceso gratuito a estos métodos anticonceptivos ha ayudado a satisfacer la demanda no cubierta de anticoncepción, especialmente entre las mujeres menores de 25 años </w:t>
      </w:r>
      <w:sdt>
        <w:sdtPr>
          <w:rPr>
            <w:rFonts w:ascii="Arial" w:hAnsi="Arial" w:cs="Arial"/>
            <w:bCs/>
            <w:color w:val="000000"/>
            <w:sz w:val="24"/>
            <w:szCs w:val="24"/>
          </w:rPr>
          <w:tag w:val="MENDELEY_CITATION_v3_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"/>
          <w:id w:val="-502286463"/>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Gissler</w:t>
          </w:r>
          <w:proofErr w:type="spellEnd"/>
          <w:r w:rsidR="00A21320" w:rsidRPr="000E75B2">
            <w:rPr>
              <w:rFonts w:ascii="Arial" w:hAnsi="Arial" w:cs="Arial"/>
              <w:bCs/>
              <w:color w:val="000000"/>
              <w:sz w:val="24"/>
              <w:szCs w:val="24"/>
            </w:rPr>
            <w:t xml:space="preserve"> et al., 2018)</w:t>
          </w:r>
        </w:sdtContent>
      </w:sdt>
      <w:r w:rsidRPr="000E75B2">
        <w:rPr>
          <w:rFonts w:ascii="Arial" w:hAnsi="Arial" w:cs="Arial"/>
          <w:bCs/>
          <w:color w:val="000000"/>
          <w:sz w:val="24"/>
          <w:szCs w:val="24"/>
        </w:rPr>
        <w:t>.</w:t>
      </w:r>
      <w:r w:rsidR="007549ED" w:rsidRPr="000E75B2">
        <w:rPr>
          <w:rFonts w:ascii="Arial" w:hAnsi="Arial" w:cs="Arial"/>
          <w:bCs/>
          <w:color w:val="000000"/>
          <w:sz w:val="24"/>
          <w:szCs w:val="24"/>
        </w:rPr>
        <w:t xml:space="preserve"> </w:t>
      </w:r>
      <w:r w:rsidRPr="000E75B2">
        <w:rPr>
          <w:rFonts w:ascii="Arial" w:hAnsi="Arial" w:cs="Arial"/>
          <w:bCs/>
          <w:color w:val="000000"/>
          <w:sz w:val="24"/>
          <w:szCs w:val="24"/>
        </w:rPr>
        <w:t xml:space="preserve">Por último, </w:t>
      </w:r>
      <w:r w:rsidR="007549ED" w:rsidRPr="000E75B2">
        <w:rPr>
          <w:rFonts w:ascii="Arial" w:hAnsi="Arial" w:cs="Arial"/>
          <w:bCs/>
          <w:color w:val="000000"/>
          <w:sz w:val="24"/>
          <w:szCs w:val="24"/>
        </w:rPr>
        <w:t xml:space="preserve">el Proyecto Anticonceptivo CHOICE, en el cual entre 2008 y 2010, las tasas anuales de aborto entre las participantes del estudio variaron entre 4,4 y 7,5 por cada 1.000 mujeres. Esto muestra una reducción significativa, entre el 62 % y el 78 %, en comparación con la tasa nacional de 19,6 abortos por cada 1.000 mujeres en 2008, que es el último año con datos disponibles </w:t>
      </w:r>
      <w:sdt>
        <w:sdtPr>
          <w:rPr>
            <w:rFonts w:ascii="Arial" w:hAnsi="Arial" w:cs="Arial"/>
            <w:bCs/>
            <w:color w:val="000000"/>
            <w:sz w:val="24"/>
            <w:szCs w:val="24"/>
          </w:rPr>
          <w:tag w:val="MENDELEY_CITATION_v3_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"/>
          <w:id w:val="-1737462302"/>
          <w:placeholder>
            <w:docPart w:val="DefaultPlaceholder_-1854013440"/>
          </w:placeholder>
        </w:sdtPr>
        <w:sdtContent>
          <w:r w:rsidR="00A21320" w:rsidRPr="000E75B2">
            <w:rPr>
              <w:rFonts w:ascii="Arial" w:hAnsi="Arial" w:cs="Arial"/>
              <w:bCs/>
              <w:color w:val="000000"/>
              <w:sz w:val="24"/>
              <w:szCs w:val="24"/>
            </w:rPr>
            <w:t>(Secura et al., 2010)</w:t>
          </w:r>
        </w:sdtContent>
      </w:sdt>
      <w:r w:rsidR="007549ED" w:rsidRPr="000E75B2">
        <w:rPr>
          <w:rFonts w:ascii="Arial" w:hAnsi="Arial" w:cs="Arial"/>
          <w:bCs/>
          <w:color w:val="000000"/>
          <w:sz w:val="24"/>
          <w:szCs w:val="24"/>
        </w:rPr>
        <w:t>.</w:t>
      </w:r>
    </w:p>
    <w:p w14:paraId="5FAB6DA6" w14:textId="038A12A7" w:rsidR="004D0DB9" w:rsidRPr="008C3FFE" w:rsidRDefault="004D0DB9" w:rsidP="00B50ECC">
      <w:pPr>
        <w:pStyle w:val="Ttulo2"/>
        <w:numPr>
          <w:ilvl w:val="2"/>
          <w:numId w:val="15"/>
        </w:numPr>
        <w:spacing w:line="360" w:lineRule="auto"/>
        <w:ind w:firstLine="709"/>
        <w:jc w:val="both"/>
        <w:rPr>
          <w:rFonts w:ascii="Arial" w:hAnsi="Arial" w:cs="Arial"/>
          <w:b/>
          <w:bCs/>
          <w:color w:val="auto"/>
          <w:sz w:val="24"/>
          <w:szCs w:val="24"/>
        </w:rPr>
      </w:pPr>
      <w:bookmarkStart w:id="25" w:name="_Toc202261486"/>
      <w:r w:rsidRPr="008C3FFE">
        <w:rPr>
          <w:rFonts w:ascii="Arial" w:hAnsi="Arial" w:cs="Arial"/>
          <w:b/>
          <w:bCs/>
          <w:color w:val="auto"/>
          <w:sz w:val="24"/>
          <w:szCs w:val="24"/>
        </w:rPr>
        <w:t xml:space="preserve">Marco </w:t>
      </w:r>
      <w:bookmarkEnd w:id="25"/>
      <w:r w:rsidR="00CF35F3">
        <w:rPr>
          <w:rFonts w:ascii="Arial" w:hAnsi="Arial" w:cs="Arial"/>
          <w:b/>
          <w:bCs/>
          <w:color w:val="auto"/>
          <w:sz w:val="24"/>
          <w:szCs w:val="24"/>
        </w:rPr>
        <w:t xml:space="preserve">Jurídico </w:t>
      </w:r>
    </w:p>
    <w:p w14:paraId="32D0AC70" w14:textId="6B4EE2EB" w:rsidR="00C41E43" w:rsidRPr="000E75B2" w:rsidRDefault="005323A0" w:rsidP="00B50ECC">
      <w:pPr>
        <w:spacing w:line="360" w:lineRule="auto"/>
        <w:ind w:firstLine="709"/>
        <w:jc w:val="both"/>
        <w:rPr>
          <w:rFonts w:ascii="Arial" w:hAnsi="Arial" w:cs="Arial"/>
          <w:bCs/>
          <w:color w:val="000000"/>
          <w:sz w:val="24"/>
          <w:szCs w:val="24"/>
        </w:rPr>
      </w:pPr>
      <w:r w:rsidRPr="000E75B2">
        <w:rPr>
          <w:rFonts w:ascii="Arial" w:hAnsi="Arial" w:cs="Arial"/>
          <w:bCs/>
          <w:sz w:val="24"/>
          <w:szCs w:val="24"/>
        </w:rPr>
        <w:t xml:space="preserve">El primer pronunciamiento de la Corte sobre este tema se dio en la Sentencia T-179 de 1993, donde se afirmó que la vida es un bien jurídicamente fundamental en el ordenamiento colombiano, lo que implica también la protección de la vida del feto. En ese contexto, se estableció que el padre tiene la obligación de brindar a la madre el apoyo necesario durante el parto y los cuidados iniciales del hijo, al menos en ciertas circunstancias, ya que el cuidado del niño por nacer debe ser una responsabilidad </w:t>
      </w:r>
      <w:r w:rsidRPr="000E75B2">
        <w:rPr>
          <w:rFonts w:ascii="Arial" w:hAnsi="Arial" w:cs="Arial"/>
          <w:bCs/>
          <w:sz w:val="24"/>
          <w:szCs w:val="24"/>
        </w:rPr>
        <w:lastRenderedPageBreak/>
        <w:t xml:space="preserve">compartida, con iguales derechos y deberes. Por consiguiente, la custodia se asigna a la madre </w:t>
      </w:r>
      <w:sdt>
        <w:sdtPr>
          <w:rPr>
            <w:rFonts w:ascii="Arial" w:hAnsi="Arial" w:cs="Arial"/>
            <w:bCs/>
            <w:color w:val="000000"/>
            <w:sz w:val="24"/>
            <w:szCs w:val="24"/>
          </w:rPr>
          <w:tag w:val="MENDELEY_CITATION_v3_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"/>
          <w:id w:val="1721247209"/>
          <w:placeholder>
            <w:docPart w:val="DefaultPlaceholder_-1854013440"/>
          </w:placeholder>
        </w:sdtPr>
        <w:sdtContent>
          <w:r w:rsidR="00A21320" w:rsidRPr="000E75B2">
            <w:rPr>
              <w:rFonts w:ascii="Arial" w:hAnsi="Arial" w:cs="Arial"/>
              <w:bCs/>
              <w:color w:val="000000"/>
              <w:sz w:val="24"/>
              <w:szCs w:val="24"/>
            </w:rPr>
            <w:t>(Corte Constitucional de la República de Colombia, 1993)</w:t>
          </w:r>
        </w:sdtContent>
      </w:sdt>
      <w:r w:rsidRPr="000E75B2">
        <w:rPr>
          <w:rFonts w:ascii="Arial" w:hAnsi="Arial" w:cs="Arial"/>
          <w:bCs/>
          <w:color w:val="000000"/>
          <w:sz w:val="24"/>
          <w:szCs w:val="24"/>
        </w:rPr>
        <w:t>.</w:t>
      </w:r>
      <w:r w:rsidR="00515B03" w:rsidRPr="000E75B2">
        <w:rPr>
          <w:rFonts w:ascii="Arial" w:hAnsi="Arial" w:cs="Arial"/>
          <w:bCs/>
          <w:color w:val="000000"/>
          <w:sz w:val="24"/>
          <w:szCs w:val="24"/>
        </w:rPr>
        <w:t xml:space="preserve"> En la Sentencia C-133 de 1994, la Corte adoptó una postura bastante conservadora, afirmando que el derecho a la vida prevalece sobre cualquier otro derecho. Según su interpretación, el legislador tiene la facultad de sancionar toda violación a ese derecho. Asimismo, independientemente de si se considera o no humano al ser en gestación, el Estado protege a todos los individuos, y por lo tanto también resguarda el proceso de formación y desarrollo en el útero como una condición esencial para llegar a ser humano </w:t>
      </w:r>
      <w:sdt>
        <w:sdtPr>
          <w:rPr>
            <w:rFonts w:ascii="Arial" w:hAnsi="Arial" w:cs="Arial"/>
            <w:bCs/>
            <w:color w:val="000000"/>
            <w:sz w:val="24"/>
            <w:szCs w:val="24"/>
          </w:rPr>
          <w:tag w:val="MENDELEY_CITATION_v3_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"/>
          <w:id w:val="2114386967"/>
          <w:placeholder>
            <w:docPart w:val="DefaultPlaceholder_-1854013440"/>
          </w:placeholder>
        </w:sdtPr>
        <w:sdtContent>
          <w:r w:rsidR="00A21320" w:rsidRPr="000E75B2">
            <w:rPr>
              <w:rFonts w:ascii="Arial" w:hAnsi="Arial" w:cs="Arial"/>
              <w:bCs/>
              <w:color w:val="000000"/>
              <w:sz w:val="24"/>
              <w:szCs w:val="24"/>
            </w:rPr>
            <w:t>(Corte Constitucional de la República de Colombia, 1994)</w:t>
          </w:r>
        </w:sdtContent>
      </w:sdt>
      <w:r w:rsidR="00515B03" w:rsidRPr="000E75B2">
        <w:rPr>
          <w:rFonts w:ascii="Arial" w:hAnsi="Arial" w:cs="Arial"/>
          <w:bCs/>
          <w:color w:val="000000"/>
          <w:sz w:val="24"/>
          <w:szCs w:val="24"/>
        </w:rPr>
        <w:t>.</w:t>
      </w:r>
    </w:p>
    <w:p w14:paraId="76503CA4" w14:textId="0313F8C7" w:rsidR="00515B03" w:rsidRPr="000E75B2" w:rsidRDefault="00515B03"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La perspectiva de la Corte comienza a modificarse ligeramente en la Sentencia C-647 de 2001, en la cual se aborda de manera directa el delito de aborto. En esta decisión, se afirma que la existencia de ciertas exenciones a la penalización del aborto no vulnera ninguna norma ni derecho constitucional, ya que el Estado no ha renunciado a su poder punitivo, sino que simplemente opta por no ejercerlo en situaciones excepcionales. Esta sentencia marca un distanciamiento respecto de fallos anteriores, al abrir la posibilidad de una legalización parcial del aborto, algo que había sido rechazado categóricamente en pronunciamientos previos. No obstante, aunque representa un primer avance hacia la despenalización parcial, la decisión carece de una argumentación sólida. En lugar de fundamentarse en la protección de los derechos de las mujeres, se centra en aspectos meramente conceptuales, como la distinción entre “exención de pena” y “eliminación de pena” </w:t>
      </w:r>
      <w:sdt>
        <w:sdtPr>
          <w:rPr>
            <w:rFonts w:ascii="Arial" w:hAnsi="Arial" w:cs="Arial"/>
            <w:bCs/>
            <w:color w:val="000000"/>
            <w:sz w:val="24"/>
            <w:szCs w:val="24"/>
          </w:rPr>
          <w:tag w:val="MENDELEY_CITATION_v3_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"/>
          <w:id w:val="-663085796"/>
          <w:placeholder>
            <w:docPart w:val="DefaultPlaceholder_-1854013440"/>
          </w:placeholder>
        </w:sdtPr>
        <w:sdtContent>
          <w:r w:rsidR="00A21320" w:rsidRPr="000E75B2">
            <w:rPr>
              <w:rFonts w:ascii="Arial" w:hAnsi="Arial" w:cs="Arial"/>
              <w:bCs/>
              <w:color w:val="000000"/>
              <w:sz w:val="24"/>
              <w:szCs w:val="24"/>
            </w:rPr>
            <w:t>(Corte Constitucional de la República de Colombia, 2001)</w:t>
          </w:r>
        </w:sdtContent>
      </w:sdt>
      <w:r w:rsidRPr="000E75B2">
        <w:rPr>
          <w:rFonts w:ascii="Arial" w:hAnsi="Arial" w:cs="Arial"/>
          <w:bCs/>
          <w:sz w:val="24"/>
          <w:szCs w:val="24"/>
        </w:rPr>
        <w:t>.</w:t>
      </w:r>
    </w:p>
    <w:p w14:paraId="51370FC4" w14:textId="104A2627" w:rsidR="00CF1668" w:rsidRPr="000E75B2" w:rsidRDefault="005A6312"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No obstante, en la Sentencia C-198 de 2002, la Corte vuelve a omitir la discusión sobre la posible afectación de los derechos sexuales y reproductivos de la mujer debido a la prohibición del aborto. Una vez más, los tribunales dejan de lado la evaluación adecuada de los derechos sustantivos de las mujeres y enfocan su análisis en otros aspectos, como cuestiones de validez normativa, para justificar excepciones o atenuaciones en la penalización del aborto en ciertas situaciones </w:t>
      </w:r>
      <w:sdt>
        <w:sdtPr>
          <w:rPr>
            <w:rFonts w:ascii="Arial" w:hAnsi="Arial" w:cs="Arial"/>
            <w:bCs/>
            <w:color w:val="000000"/>
            <w:sz w:val="24"/>
            <w:szCs w:val="24"/>
          </w:rPr>
          <w:tag w:val="MENDELEY_CITATION_v3_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"/>
          <w:id w:val="-266547097"/>
          <w:placeholder>
            <w:docPart w:val="DefaultPlaceholder_-1854013440"/>
          </w:placeholder>
        </w:sdtPr>
        <w:sdtContent>
          <w:r w:rsidR="00A21320" w:rsidRPr="000E75B2">
            <w:rPr>
              <w:rFonts w:ascii="Arial" w:hAnsi="Arial" w:cs="Arial"/>
              <w:bCs/>
              <w:color w:val="000000"/>
              <w:sz w:val="24"/>
              <w:szCs w:val="24"/>
            </w:rPr>
            <w:t>(Corte Constitucional de la República de Colombia, 2002)</w:t>
          </w:r>
        </w:sdtContent>
      </w:sdt>
      <w:r w:rsidRPr="000E75B2">
        <w:rPr>
          <w:rFonts w:ascii="Arial" w:hAnsi="Arial" w:cs="Arial"/>
          <w:bCs/>
          <w:sz w:val="24"/>
          <w:szCs w:val="24"/>
        </w:rPr>
        <w:t xml:space="preserve">. </w:t>
      </w:r>
    </w:p>
    <w:p w14:paraId="63665C76" w14:textId="753A3224" w:rsidR="005A6312" w:rsidRPr="000E75B2" w:rsidRDefault="005A6312"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Hasta ese momento, la Corte había sostenido una postura absolutista en defensa del derecho a la vida del nasciturus. Sin embargo, esta línea jurisprudencial da un giro </w:t>
      </w:r>
      <w:r w:rsidRPr="000E75B2">
        <w:rPr>
          <w:rFonts w:ascii="Arial" w:hAnsi="Arial" w:cs="Arial"/>
          <w:bCs/>
          <w:sz w:val="24"/>
          <w:szCs w:val="24"/>
        </w:rPr>
        <w:lastRenderedPageBreak/>
        <w:t xml:space="preserve">significativo con la Sentencia C-355 de 2006. En ella, la Corte establece que los derechos fundamentales no deben entenderse como absolutos, sino como principios que pueden ser ponderados. En consecuencia, se debe buscar un equilibrio razonable entre los derechos de la mujer gestante y la protección de la vida del feto, evitando que dicha protección implique un sacrificio desproporcionado de los derechos de la mujer. A partir de esta sentencia, se despenaliza el aborto en tres circunstancias específicas: cuando el embarazo representa un riesgo para la vida o salud de la madre, cuando hay malformación fetal incompatible con la vida, y cuando el embarazo es resultado de violencia sexual u otros actos sin consentimiento. Con ello, la Corte comienza un proceso de reconocimiento y protección, aunque todavía parcial de los derechos sexuales y reproductivos de las mujeres gestantes, bajo la premisa de que los derechos fundamentales deben armonizarse mediante un balance constitucional cuidadoso, sin que uno prevalezca de forma absoluta sobre el otro </w:t>
      </w:r>
      <w:sdt>
        <w:sdtPr>
          <w:rPr>
            <w:rFonts w:ascii="Arial" w:hAnsi="Arial" w:cs="Arial"/>
            <w:bCs/>
            <w:color w:val="000000"/>
            <w:sz w:val="24"/>
            <w:szCs w:val="24"/>
          </w:rPr>
          <w:tag w:val="MENDELEY_CITATION_v3_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"/>
          <w:id w:val="-106515441"/>
          <w:placeholder>
            <w:docPart w:val="DefaultPlaceholder_-1854013440"/>
          </w:placeholder>
        </w:sdtPr>
        <w:sdtContent>
          <w:r w:rsidR="00A21320" w:rsidRPr="000E75B2">
            <w:rPr>
              <w:rFonts w:ascii="Arial" w:hAnsi="Arial" w:cs="Arial"/>
              <w:bCs/>
              <w:color w:val="000000"/>
              <w:sz w:val="24"/>
              <w:szCs w:val="24"/>
            </w:rPr>
            <w:t>(Corte Constitucional de la República de Colombia, 2006)</w:t>
          </w:r>
        </w:sdtContent>
      </w:sdt>
      <w:r w:rsidRPr="000E75B2">
        <w:rPr>
          <w:rFonts w:ascii="Arial" w:hAnsi="Arial" w:cs="Arial"/>
          <w:bCs/>
          <w:sz w:val="24"/>
          <w:szCs w:val="24"/>
        </w:rPr>
        <w:t>.</w:t>
      </w:r>
    </w:p>
    <w:p w14:paraId="607A943A" w14:textId="1CE07E19" w:rsidR="005A6312" w:rsidRPr="000E75B2" w:rsidRDefault="00192F29"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Aunque esta despenalización parcial representó un avance hacia el reconocimiento de los derechos sexuales y reproductivos de la mujer gestante, dichos derechos continuaron estando restringidos a condiciones específicas: riesgo para la vida de la madre, malformaciones del feto y casos de violencia sexual. En los pronunciamientos posteriores, la Corte Constitucional se centró principalmente en desarrollar y precisar estos conceptos, así como en </w:t>
      </w:r>
      <w:r w:rsidR="00FD545A" w:rsidRPr="000E75B2">
        <w:rPr>
          <w:rFonts w:ascii="Arial" w:hAnsi="Arial" w:cs="Arial"/>
          <w:bCs/>
          <w:sz w:val="24"/>
          <w:szCs w:val="24"/>
        </w:rPr>
        <w:t>regulares aspectos relacionados</w:t>
      </w:r>
      <w:r w:rsidRPr="000E75B2">
        <w:rPr>
          <w:rFonts w:ascii="Arial" w:hAnsi="Arial" w:cs="Arial"/>
          <w:bCs/>
          <w:sz w:val="24"/>
          <w:szCs w:val="24"/>
        </w:rPr>
        <w:t xml:space="preserve"> con las excepciones ya establecidas, sin ampliar significativamente el alcance del derecho al aborto.</w:t>
      </w:r>
    </w:p>
    <w:p w14:paraId="65A8E714" w14:textId="0A160D7D" w:rsidR="00192F29" w:rsidRPr="000E75B2" w:rsidRDefault="00192F29"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En la Sentencia T-946 de 2008, la Corte reafirma su posición de permitir la interrupción voluntaria del embarazo únicamente bajo las tres causales establecidas previamente. Además, advierte que la exigencia de requisitos adicionales a los definidos en la Sentencia C-355 de 2006 constituye un obstáculo para el ejercicio pleno de los derechos sexuales y reproductivos de las mujeres. Se establece que el incumplimiento por parte de los jueces de su deber de ordenar la práctica de la </w:t>
      </w:r>
      <w:r w:rsidR="0082621C" w:rsidRPr="000E75B2">
        <w:rPr>
          <w:rFonts w:ascii="Arial" w:hAnsi="Arial" w:cs="Arial"/>
          <w:bCs/>
          <w:sz w:val="24"/>
          <w:szCs w:val="24"/>
        </w:rPr>
        <w:t>IVE</w:t>
      </w:r>
      <w:r w:rsidR="00FD545A" w:rsidRPr="000E75B2">
        <w:rPr>
          <w:rFonts w:ascii="Arial" w:hAnsi="Arial" w:cs="Arial"/>
          <w:bCs/>
          <w:sz w:val="24"/>
          <w:szCs w:val="24"/>
        </w:rPr>
        <w:t xml:space="preserve"> </w:t>
      </w:r>
      <w:r w:rsidRPr="000E75B2">
        <w:rPr>
          <w:rFonts w:ascii="Arial" w:hAnsi="Arial" w:cs="Arial"/>
          <w:bCs/>
          <w:sz w:val="24"/>
          <w:szCs w:val="24"/>
        </w:rPr>
        <w:t xml:space="preserve">en las condiciones previstas será objeto de investigación penal y judicial. Asimismo, si un médico objeta por razones de conciencia, tiene la obligación de remitir a la paciente a un centro donde se </w:t>
      </w:r>
      <w:r w:rsidRPr="000E75B2">
        <w:rPr>
          <w:rFonts w:ascii="Arial" w:hAnsi="Arial" w:cs="Arial"/>
          <w:bCs/>
          <w:sz w:val="24"/>
          <w:szCs w:val="24"/>
        </w:rPr>
        <w:lastRenderedPageBreak/>
        <w:t xml:space="preserve">realice el procedimiento; de no hacerlo, incurre en una falta disciplinaria que puede ser evaluada por el Tribunal de Ética Médica. Finalmente, la Corte subraya que las demoras injustificadas en la prestación del servicio de IVE vulneran derechos fundamentales como la integridad, la libertad y la dignidad, y establece que dicho servicio debe garantizarse en un plazo máximo de cinco días desde su solicitud </w:t>
      </w:r>
      <w:sdt>
        <w:sdtPr>
          <w:rPr>
            <w:rFonts w:ascii="Arial" w:hAnsi="Arial" w:cs="Arial"/>
            <w:bCs/>
            <w:color w:val="000000"/>
            <w:sz w:val="24"/>
            <w:szCs w:val="24"/>
          </w:rPr>
          <w:tag w:val="MENDELEY_CITATION_v3_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"/>
          <w:id w:val="-322510672"/>
          <w:placeholder>
            <w:docPart w:val="DefaultPlaceholder_-1854013440"/>
          </w:placeholder>
        </w:sdtPr>
        <w:sdtContent>
          <w:r w:rsidR="00A21320" w:rsidRPr="000E75B2">
            <w:rPr>
              <w:rFonts w:ascii="Arial" w:hAnsi="Arial" w:cs="Arial"/>
              <w:bCs/>
              <w:color w:val="000000"/>
              <w:sz w:val="24"/>
              <w:szCs w:val="24"/>
            </w:rPr>
            <w:t>(Corte Constitucional de la República de Colombia, 2008)</w:t>
          </w:r>
        </w:sdtContent>
      </w:sdt>
      <w:r w:rsidRPr="000E75B2">
        <w:rPr>
          <w:rFonts w:ascii="Arial" w:hAnsi="Arial" w:cs="Arial"/>
          <w:bCs/>
          <w:sz w:val="24"/>
          <w:szCs w:val="24"/>
        </w:rPr>
        <w:t>.</w:t>
      </w:r>
    </w:p>
    <w:p w14:paraId="5A0C0973" w14:textId="69B8EABD" w:rsidR="00CF1668" w:rsidRPr="000E75B2" w:rsidRDefault="00FD545A"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En la Sentencia T-009 de 2009, la Corte se pronuncia específicamente sobre los derechos sexuales y reproductivos de la mujer, haciendo énfasis en su derecho a la autonomía. Señala que negar a las mujeres la posibilidad de tomar decisiones respecto a la IVE constituye una vulneración de su dignidad humana. La Corte subraya que solo la mujer directamente afectada tiene la potestad de decidir en estos casos, incluyendo a menores de edad o niñas menores de 14 años, cuyas decisiones deben ser respetadas incluso si sus padres no están de acuerdo. En definitiva, el pronunciamiento sostiene que la voluntad de la mujer debe prevalecer, especialmente cuando su salud o su vida están en riesgo, conforme a la protección constitucional de sus derechos fundamentales </w:t>
      </w:r>
      <w:sdt>
        <w:sdtPr>
          <w:rPr>
            <w:rFonts w:ascii="Arial" w:hAnsi="Arial" w:cs="Arial"/>
            <w:bCs/>
            <w:color w:val="000000"/>
            <w:sz w:val="24"/>
            <w:szCs w:val="24"/>
          </w:rPr>
          <w:tag w:val="MENDELEY_CITATION_v3_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"/>
          <w:id w:val="168069406"/>
          <w:placeholder>
            <w:docPart w:val="DefaultPlaceholder_-1854013440"/>
          </w:placeholder>
        </w:sdtPr>
        <w:sdtContent>
          <w:r w:rsidR="00A21320" w:rsidRPr="000E75B2">
            <w:rPr>
              <w:rFonts w:ascii="Arial" w:hAnsi="Arial" w:cs="Arial"/>
              <w:bCs/>
              <w:color w:val="000000"/>
              <w:sz w:val="24"/>
              <w:szCs w:val="24"/>
            </w:rPr>
            <w:t>(Corte Constitucional de la República de Colombia, 2009)</w:t>
          </w:r>
        </w:sdtContent>
      </w:sdt>
      <w:r w:rsidRPr="000E75B2">
        <w:rPr>
          <w:rFonts w:ascii="Arial" w:hAnsi="Arial" w:cs="Arial"/>
          <w:bCs/>
          <w:sz w:val="24"/>
          <w:szCs w:val="24"/>
        </w:rPr>
        <w:t>.</w:t>
      </w:r>
    </w:p>
    <w:p w14:paraId="2C2C3D46" w14:textId="1661C663" w:rsidR="00FD545A" w:rsidRPr="000E75B2" w:rsidRDefault="0077695A" w:rsidP="00B50ECC">
      <w:pPr>
        <w:spacing w:line="360" w:lineRule="auto"/>
        <w:ind w:firstLine="709"/>
        <w:jc w:val="both"/>
        <w:rPr>
          <w:rFonts w:ascii="Arial" w:hAnsi="Arial" w:cs="Arial"/>
          <w:bCs/>
          <w:color w:val="000000"/>
          <w:sz w:val="24"/>
          <w:szCs w:val="24"/>
        </w:rPr>
      </w:pPr>
      <w:r w:rsidRPr="000E75B2">
        <w:rPr>
          <w:rFonts w:ascii="Arial" w:hAnsi="Arial" w:cs="Arial"/>
          <w:bCs/>
          <w:sz w:val="24"/>
          <w:szCs w:val="24"/>
        </w:rPr>
        <w:t xml:space="preserve">En la Sentencia T-585 de 2010, la Corte reitera que los derechos reproductivos, incluida la IVE hacen parte de los derechos fundamentales consagrados en la Constitución de 1991. Sostiene que estos derechos otorgan a las personas facultades en materia de reproducción que se derivan directamente del contenido constitucional. Así, los derechos reproductivos agrupados bajo la figura de la IVE se encuentran vinculados con principios y derechos fundamentales como la vida digna (artículos 1 y 11), la igualdad (artículos 13 y 43), el libre desarrollo de la personalidad (artículo 16), el derecho a la información (artículo 20), la salud (artículo 49) y la educación (artículo 67) </w:t>
      </w:r>
      <w:sdt>
        <w:sdtPr>
          <w:rPr>
            <w:rFonts w:ascii="Arial" w:hAnsi="Arial" w:cs="Arial"/>
            <w:bCs/>
            <w:color w:val="000000"/>
            <w:sz w:val="24"/>
            <w:szCs w:val="24"/>
          </w:rPr>
          <w:tag w:val="MENDELEY_CITATION_v3_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"/>
          <w:id w:val="1339737115"/>
          <w:placeholder>
            <w:docPart w:val="DefaultPlaceholder_-1854013440"/>
          </w:placeholder>
        </w:sdtPr>
        <w:sdtContent>
          <w:r w:rsidR="00A21320" w:rsidRPr="000E75B2">
            <w:rPr>
              <w:rFonts w:ascii="Arial" w:hAnsi="Arial" w:cs="Arial"/>
              <w:bCs/>
              <w:color w:val="000000"/>
              <w:sz w:val="24"/>
              <w:szCs w:val="24"/>
            </w:rPr>
            <w:t>(Corte Constitucional de la República de Colombia, 2010)</w:t>
          </w:r>
        </w:sdtContent>
      </w:sdt>
      <w:r w:rsidR="005A756B" w:rsidRPr="000E75B2">
        <w:rPr>
          <w:rFonts w:ascii="Arial" w:hAnsi="Arial" w:cs="Arial"/>
          <w:bCs/>
          <w:color w:val="000000"/>
          <w:sz w:val="24"/>
          <w:szCs w:val="24"/>
        </w:rPr>
        <w:t>.</w:t>
      </w:r>
    </w:p>
    <w:p w14:paraId="196B1198" w14:textId="795775B1" w:rsidR="005A756B" w:rsidRPr="000E75B2" w:rsidRDefault="00DF6247"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La Corte continúa consolidando el reconocimiento y la protección de los derechos sexuales y reproductivos, como se evidencia en la Sentencia T-627 de 2012. En esta decisión, se destaca especialmente la importancia del derecho a la información en relación con la IVE y otros derechos reproductivos. La Corte señala que dicha información debe ser oportuna, completa, accesible y, sobre todo, confiable. Con ello, se </w:t>
      </w:r>
      <w:r w:rsidRPr="000E75B2">
        <w:rPr>
          <w:rFonts w:ascii="Arial" w:hAnsi="Arial" w:cs="Arial"/>
          <w:bCs/>
          <w:sz w:val="24"/>
          <w:szCs w:val="24"/>
        </w:rPr>
        <w:lastRenderedPageBreak/>
        <w:t xml:space="preserve">establecen estándares claros para que los funcionarios públicos garanticen la difusión adecuada de esta información, ya sea por medio de los medios de comunicación, comunicaciones oficiales o acciones administrativas. Se reafirma así que el derecho a la información en materia reproductiva es uno de los derechos fundamentales protegidos por la Constitución y por la jurisprudencia constitucional </w:t>
      </w:r>
      <w:sdt>
        <w:sdtPr>
          <w:rPr>
            <w:rFonts w:ascii="Arial" w:hAnsi="Arial" w:cs="Arial"/>
            <w:bCs/>
            <w:color w:val="000000"/>
            <w:sz w:val="24"/>
            <w:szCs w:val="24"/>
          </w:rPr>
          <w:tag w:val="MENDELEY_CITATION_v3_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"/>
          <w:id w:val="1070617078"/>
          <w:placeholder>
            <w:docPart w:val="DefaultPlaceholder_-1854013440"/>
          </w:placeholder>
        </w:sdtPr>
        <w:sdtContent>
          <w:r w:rsidR="00A21320" w:rsidRPr="000E75B2">
            <w:rPr>
              <w:rFonts w:ascii="Arial" w:hAnsi="Arial" w:cs="Arial"/>
              <w:bCs/>
              <w:color w:val="000000"/>
              <w:sz w:val="24"/>
              <w:szCs w:val="24"/>
            </w:rPr>
            <w:t>(Corte Constitucional de la República de Colombia, 2012)</w:t>
          </w:r>
        </w:sdtContent>
      </w:sdt>
      <w:r w:rsidRPr="000E75B2">
        <w:rPr>
          <w:rFonts w:ascii="Arial" w:hAnsi="Arial" w:cs="Arial"/>
          <w:bCs/>
          <w:sz w:val="24"/>
          <w:szCs w:val="24"/>
        </w:rPr>
        <w:t>.</w:t>
      </w:r>
    </w:p>
    <w:p w14:paraId="78B4D7FA" w14:textId="00E6B4D2" w:rsidR="00FD545A" w:rsidRPr="000E75B2" w:rsidRDefault="00DF6247"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En la Sentencia de Unificación SU-096 de 2018, la Corte Constitucional recopila y sistematiza los pronunciamientos anteriores relacionados con los derechos sexuales y reproductivos y su vínculo con la IVE. En este fallo, la Corte aclara tanto el fundamento como el alcance de estos derechos dentro del ordenamiento jurídico colombiano. Señala que estas garantías se estructuran en dos dimensiones fundamentales: la primera, asociada a la libertad, implica que ni el Estado ni la sociedad pueden imponer restricciones irrazonables a las decisiones personales en materia reproductiva; y la segunda, vinculada a los intereses, obliga al Estado a adoptar acciones activas para garantizar el disfrute efectivo de dichos derechos </w:t>
      </w:r>
      <w:sdt>
        <w:sdtPr>
          <w:rPr>
            <w:rFonts w:ascii="Arial" w:hAnsi="Arial" w:cs="Arial"/>
            <w:bCs/>
            <w:color w:val="000000"/>
            <w:sz w:val="24"/>
            <w:szCs w:val="24"/>
          </w:rPr>
          <w:tag w:val="MENDELEY_CITATION_v3_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"/>
          <w:id w:val="-2140342053"/>
          <w:placeholder>
            <w:docPart w:val="DefaultPlaceholder_-1854013440"/>
          </w:placeholder>
        </w:sdtPr>
        <w:sdtContent>
          <w:r w:rsidR="00A21320" w:rsidRPr="000E75B2">
            <w:rPr>
              <w:rFonts w:ascii="Arial" w:eastAsia="Times New Roman" w:hAnsi="Arial" w:cs="Arial"/>
              <w:color w:val="000000"/>
              <w:sz w:val="24"/>
              <w:szCs w:val="24"/>
            </w:rPr>
            <w:t>(Corte Constitucional de la República de Colombia, 2018)</w:t>
          </w:r>
        </w:sdtContent>
      </w:sdt>
      <w:r w:rsidRPr="000E75B2">
        <w:rPr>
          <w:rFonts w:ascii="Arial" w:hAnsi="Arial" w:cs="Arial"/>
          <w:bCs/>
          <w:sz w:val="24"/>
          <w:szCs w:val="24"/>
        </w:rPr>
        <w:t>.</w:t>
      </w:r>
    </w:p>
    <w:p w14:paraId="574EA635" w14:textId="547B6D52" w:rsidR="00DF6247" w:rsidRPr="000E75B2" w:rsidRDefault="00DF6247"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La Sentencia C-055 de 2022, proferida por la Corte Constitucional de Colombia, representa un punto de inflexión en la jurisprudencia nacional sobre la interrupción voluntaria del embarazo (IVE). En este fallo, la Corte resolvió una demanda contra el artículo 122 del Código Penal, el cual penalizaba el aborto de manera general, exceptuando las tres causales establecidas desde 2006 en la Sentencia C-355. La decisión se adoptó bajo un enfoque de derechos fundamentales, constitucionalismo democrático y control de convencionalidad, argumentando que la penalización total de la conducta vulneraba los derechos fundamentales de las mujeres, en especial sus derechos sexuales y reproductivos, a la salud, a la dignidad humana, al libre desarrollo de la personalidad y a la igualdad </w:t>
      </w:r>
      <w:sdt>
        <w:sdtPr>
          <w:rPr>
            <w:rFonts w:ascii="Arial" w:hAnsi="Arial" w:cs="Arial"/>
            <w:bCs/>
            <w:color w:val="000000"/>
            <w:sz w:val="24"/>
            <w:szCs w:val="24"/>
          </w:rPr>
          <w:tag w:val="MENDELEY_CITATION_v3_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"/>
          <w:id w:val="-583147102"/>
          <w:placeholder>
            <w:docPart w:val="DefaultPlaceholder_-1854013440"/>
          </w:placeholder>
        </w:sdtPr>
        <w:sdtContent>
          <w:r w:rsidR="00A21320" w:rsidRPr="000E75B2">
            <w:rPr>
              <w:rFonts w:ascii="Arial" w:hAnsi="Arial" w:cs="Arial"/>
              <w:bCs/>
              <w:color w:val="000000"/>
              <w:sz w:val="24"/>
              <w:szCs w:val="24"/>
            </w:rPr>
            <w:t>(Corte Constitucional de la República de Colombia, 2022)</w:t>
          </w:r>
        </w:sdtContent>
      </w:sdt>
      <w:r w:rsidRPr="000E75B2">
        <w:rPr>
          <w:rFonts w:ascii="Arial" w:hAnsi="Arial" w:cs="Arial"/>
          <w:bCs/>
          <w:sz w:val="24"/>
          <w:szCs w:val="24"/>
        </w:rPr>
        <w:t>.</w:t>
      </w:r>
    </w:p>
    <w:p w14:paraId="2160CF33" w14:textId="16257464" w:rsidR="00DF6247" w:rsidRPr="000E75B2" w:rsidRDefault="00DF6247"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La Corte decidió despenalizar el aborto voluntario hasta la semana 24 de gestación, eliminando la sanción penal dentro de este plazo. A partir de la semana 24, se mantiene la despenalización únicamente bajo las tres causales previamente </w:t>
      </w:r>
      <w:r w:rsidRPr="000E75B2">
        <w:rPr>
          <w:rFonts w:ascii="Arial" w:hAnsi="Arial" w:cs="Arial"/>
          <w:bCs/>
          <w:sz w:val="24"/>
          <w:szCs w:val="24"/>
        </w:rPr>
        <w:lastRenderedPageBreak/>
        <w:t xml:space="preserve">reconocidas: peligro para la vida o salud de la mujer, malformaciones fetales incompatibles con la vida extrauterina y embarazo producto de acceso carnal violento, incesto o inseminación no consentida. Esta decisión no elimina el delito de aborto, sino que introduce un marco temporal razonable para su ejercicio libre, al tiempo que exige al Estado la creación de una política pública integral que garantice el acceso efectivo, seguro, oportuno y digno al procedimiento </w:t>
      </w:r>
      <w:sdt>
        <w:sdtPr>
          <w:rPr>
            <w:rFonts w:ascii="Arial" w:hAnsi="Arial" w:cs="Arial"/>
            <w:bCs/>
            <w:color w:val="000000"/>
            <w:sz w:val="24"/>
            <w:szCs w:val="24"/>
          </w:rPr>
          <w:tag w:val="MENDELEY_CITATION_v3_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"/>
          <w:id w:val="1071082393"/>
          <w:placeholder>
            <w:docPart w:val="DefaultPlaceholder_-1854013440"/>
          </w:placeholder>
        </w:sdtPr>
        <w:sdtContent>
          <w:r w:rsidR="00A21320" w:rsidRPr="000E75B2">
            <w:rPr>
              <w:rFonts w:ascii="Arial" w:hAnsi="Arial" w:cs="Arial"/>
              <w:bCs/>
              <w:color w:val="000000"/>
              <w:sz w:val="24"/>
              <w:szCs w:val="24"/>
            </w:rPr>
            <w:t>(Corte Constitucional de la República de Colombia, 2022)</w:t>
          </w:r>
        </w:sdtContent>
      </w:sdt>
      <w:r w:rsidRPr="000E75B2">
        <w:rPr>
          <w:rFonts w:ascii="Arial" w:hAnsi="Arial" w:cs="Arial"/>
          <w:bCs/>
          <w:sz w:val="24"/>
          <w:szCs w:val="24"/>
        </w:rPr>
        <w:t>.</w:t>
      </w:r>
    </w:p>
    <w:p w14:paraId="75713FC8" w14:textId="11A835ED" w:rsidR="00DF6247" w:rsidRPr="000E75B2" w:rsidRDefault="004B689D"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Con esta sentencia, la Corte abandona el modelo restrictivo y condicional centrado exclusivamente en las tres causales, adoptando un modelo mixto que reconoce el derecho de las mujeres a decidir sobre su cuerpo durante las primeras 24 semanas del embarazo sin necesidad de justificar su decisión ante terceros. Se afirma así la autonomía reproductiva como un componente esencial de los derechos sexuales y reproductivos, y se reconoce a la mujer gestante como sujeto de especial protección, titular de derechos que deben ser ponderados frente a la protección del nasciturus, sin que este último sea considerado absoluto ni superior </w:t>
      </w:r>
      <w:sdt>
        <w:sdtPr>
          <w:rPr>
            <w:rFonts w:ascii="Arial" w:hAnsi="Arial" w:cs="Arial"/>
            <w:bCs/>
            <w:color w:val="000000"/>
            <w:sz w:val="24"/>
            <w:szCs w:val="24"/>
          </w:rPr>
          <w:tag w:val="MENDELEY_CITATION_v3_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"/>
          <w:id w:val="1427462071"/>
          <w:placeholder>
            <w:docPart w:val="DefaultPlaceholder_-1854013440"/>
          </w:placeholder>
        </w:sdtPr>
        <w:sdtContent>
          <w:r w:rsidR="00A21320" w:rsidRPr="000E75B2">
            <w:rPr>
              <w:rFonts w:ascii="Arial" w:hAnsi="Arial" w:cs="Arial"/>
              <w:bCs/>
              <w:color w:val="000000"/>
              <w:sz w:val="24"/>
              <w:szCs w:val="24"/>
            </w:rPr>
            <w:t>(Corte Constitucional de la República de Colombia, 2022)</w:t>
          </w:r>
        </w:sdtContent>
      </w:sdt>
      <w:r w:rsidRPr="000E75B2">
        <w:rPr>
          <w:rFonts w:ascii="Arial" w:hAnsi="Arial" w:cs="Arial"/>
          <w:bCs/>
          <w:sz w:val="24"/>
          <w:szCs w:val="24"/>
        </w:rPr>
        <w:t>.</w:t>
      </w:r>
    </w:p>
    <w:p w14:paraId="014EFCF8" w14:textId="426A2FF9" w:rsidR="004B689D" w:rsidRPr="000E75B2" w:rsidRDefault="004B689D"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La despenalización parcial tiene impactos significativos en salud pública. Al eliminar barreras penales durante las primeras 24 semanas, se reduce la clandestinidad de los procedimientos, lo que disminuye los riesgos para la vida y salud de las mujeres, especialmente de aquellas en situación de pobreza, ruralidad o exclusión social. Además, permite mejorar la atención integral, evitando dilaciones o requisitos injustificados, y propicia un entorno donde las decisiones reproductivas pueden tomarse con información, acompañamiento médico y soporte emocional </w:t>
      </w:r>
      <w:sdt>
        <w:sdtPr>
          <w:rPr>
            <w:rFonts w:ascii="Arial" w:hAnsi="Arial" w:cs="Arial"/>
            <w:bCs/>
            <w:color w:val="000000"/>
            <w:sz w:val="24"/>
            <w:szCs w:val="24"/>
          </w:rPr>
          <w:tag w:val="MENDELEY_CITATION_v3_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"/>
          <w:id w:val="-2042195252"/>
          <w:placeholder>
            <w:docPart w:val="DefaultPlaceholder_-1854013440"/>
          </w:placeholder>
        </w:sdtPr>
        <w:sdtContent>
          <w:r w:rsidR="00A21320" w:rsidRPr="000E75B2">
            <w:rPr>
              <w:rFonts w:ascii="Arial" w:hAnsi="Arial" w:cs="Arial"/>
              <w:bCs/>
              <w:color w:val="000000"/>
              <w:sz w:val="24"/>
              <w:szCs w:val="24"/>
            </w:rPr>
            <w:t>(Corte Constitucional de la República de Colombia, 2022)</w:t>
          </w:r>
        </w:sdtContent>
      </w:sdt>
      <w:r w:rsidRPr="000E75B2">
        <w:rPr>
          <w:rFonts w:ascii="Arial" w:hAnsi="Arial" w:cs="Arial"/>
          <w:bCs/>
          <w:sz w:val="24"/>
          <w:szCs w:val="24"/>
        </w:rPr>
        <w:t xml:space="preserve">. Esta sentencia consolida una visión más garantista de los derechos sexuales y reproductivos, al vincular su ejercicio con otros derechos fundamentales como la dignidad humana, el acceso a la salud y la igualdad material. Refuerza la obligación del Estado de no solo abstenerse de criminalizar decisiones autónomas, sino de garantizar las condiciones institucionales, normativas y presupuestales necesarias para que todas las mujeres, sin distinción, puedan ejercer este derecho de manera libre y segura. Así, se establece un precedente jurisprudencial </w:t>
      </w:r>
      <w:r w:rsidRPr="000E75B2">
        <w:rPr>
          <w:rFonts w:ascii="Arial" w:hAnsi="Arial" w:cs="Arial"/>
          <w:bCs/>
          <w:sz w:val="24"/>
          <w:szCs w:val="24"/>
        </w:rPr>
        <w:lastRenderedPageBreak/>
        <w:t xml:space="preserve">de alto impacto que redefine la relación entre el Estado y la autonomía reproductiva de las mujeres en Colombia </w:t>
      </w:r>
      <w:sdt>
        <w:sdtPr>
          <w:rPr>
            <w:rFonts w:ascii="Arial" w:hAnsi="Arial" w:cs="Arial"/>
            <w:bCs/>
            <w:color w:val="000000"/>
            <w:sz w:val="24"/>
            <w:szCs w:val="24"/>
          </w:rPr>
          <w:tag w:val="MENDELEY_CITATION_v3_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"/>
          <w:id w:val="-760595148"/>
          <w:placeholder>
            <w:docPart w:val="DefaultPlaceholder_-1854013440"/>
          </w:placeholder>
        </w:sdtPr>
        <w:sdtContent>
          <w:r w:rsidR="00A21320" w:rsidRPr="000E75B2">
            <w:rPr>
              <w:rFonts w:ascii="Arial" w:hAnsi="Arial" w:cs="Arial"/>
              <w:bCs/>
              <w:color w:val="000000"/>
              <w:sz w:val="24"/>
              <w:szCs w:val="24"/>
            </w:rPr>
            <w:t>(Corte Constitucional de la República de Colombia, 2022)</w:t>
          </w:r>
        </w:sdtContent>
      </w:sdt>
      <w:r w:rsidRPr="000E75B2">
        <w:rPr>
          <w:rFonts w:ascii="Arial" w:hAnsi="Arial" w:cs="Arial"/>
          <w:bCs/>
          <w:sz w:val="24"/>
          <w:szCs w:val="24"/>
        </w:rPr>
        <w:t>.</w:t>
      </w:r>
    </w:p>
    <w:p w14:paraId="213657EC" w14:textId="14D11249" w:rsidR="00E606D4" w:rsidRDefault="00CF35F3" w:rsidP="00B50ECC">
      <w:pPr>
        <w:pStyle w:val="Ttulo1"/>
        <w:spacing w:line="360" w:lineRule="auto"/>
        <w:ind w:left="525" w:firstLine="709"/>
        <w:jc w:val="center"/>
        <w:rPr>
          <w:rFonts w:ascii="Arial" w:hAnsi="Arial" w:cs="Arial"/>
          <w:b/>
          <w:bCs/>
          <w:color w:val="auto"/>
          <w:sz w:val="24"/>
          <w:szCs w:val="24"/>
        </w:rPr>
      </w:pPr>
      <w:bookmarkStart w:id="26" w:name="_Toc202261487"/>
      <w:r>
        <w:rPr>
          <w:rFonts w:ascii="Arial" w:hAnsi="Arial" w:cs="Arial"/>
          <w:b/>
          <w:bCs/>
          <w:color w:val="auto"/>
          <w:sz w:val="24"/>
          <w:szCs w:val="24"/>
        </w:rPr>
        <w:t xml:space="preserve">DISEÑO DE LA INVESTIGACION Y </w:t>
      </w:r>
      <w:r w:rsidRPr="00B60B9F">
        <w:rPr>
          <w:rFonts w:ascii="Arial" w:hAnsi="Arial" w:cs="Arial"/>
          <w:b/>
          <w:bCs/>
          <w:color w:val="auto"/>
          <w:sz w:val="24"/>
          <w:szCs w:val="24"/>
        </w:rPr>
        <w:t>METODOLOGÍA</w:t>
      </w:r>
      <w:bookmarkEnd w:id="26"/>
    </w:p>
    <w:p w14:paraId="1D6E32BD" w14:textId="1CF8F164" w:rsidR="009420A5" w:rsidRPr="00A746D6" w:rsidRDefault="00CF35F3" w:rsidP="00B50ECC">
      <w:pPr>
        <w:pStyle w:val="Prrafodelista"/>
        <w:numPr>
          <w:ilvl w:val="0"/>
          <w:numId w:val="14"/>
        </w:numPr>
        <w:ind w:firstLine="709"/>
        <w:rPr>
          <w:rFonts w:ascii="Arial" w:hAnsi="Arial" w:cs="Arial"/>
          <w:b/>
          <w:bCs/>
          <w:sz w:val="24"/>
          <w:szCs w:val="24"/>
        </w:rPr>
      </w:pPr>
      <w:r w:rsidRPr="00A746D6">
        <w:rPr>
          <w:rFonts w:ascii="Arial" w:hAnsi="Arial" w:cs="Arial"/>
          <w:b/>
          <w:bCs/>
          <w:sz w:val="24"/>
          <w:szCs w:val="24"/>
        </w:rPr>
        <w:t>Metodología</w:t>
      </w:r>
    </w:p>
    <w:p w14:paraId="6848B816" w14:textId="629C8FBB" w:rsidR="00D45378" w:rsidRPr="000E75B2" w:rsidRDefault="0036656D" w:rsidP="00B50ECC">
      <w:pPr>
        <w:spacing w:line="360" w:lineRule="auto"/>
        <w:ind w:firstLine="709"/>
        <w:jc w:val="both"/>
        <w:rPr>
          <w:rFonts w:ascii="Arial" w:hAnsi="Arial" w:cs="Arial"/>
          <w:bCs/>
          <w:color w:val="000000"/>
          <w:sz w:val="24"/>
          <w:szCs w:val="24"/>
        </w:rPr>
      </w:pPr>
      <w:r w:rsidRPr="000E75B2">
        <w:rPr>
          <w:rFonts w:ascii="Arial" w:hAnsi="Arial" w:cs="Arial"/>
          <w:bCs/>
          <w:sz w:val="24"/>
          <w:szCs w:val="24"/>
        </w:rPr>
        <w:t xml:space="preserve">La presente investigación se rige por el paradigma </w:t>
      </w:r>
      <w:r w:rsidR="00445519" w:rsidRPr="000E75B2">
        <w:rPr>
          <w:rFonts w:ascii="Arial" w:hAnsi="Arial" w:cs="Arial"/>
          <w:bCs/>
          <w:sz w:val="24"/>
          <w:szCs w:val="24"/>
        </w:rPr>
        <w:t xml:space="preserve">constructivista que reconoce que, además de describir y medir las variables sociales, es fundamental tener en cuenta los significados subjetivos y el entendimiento del contexto en el que se da el fenómeno. Además, no existe una realidad objetiva; la realidad se construye socialmente, por lo que pueden surgir diversas interpretaciones mentales sobre ella, algunas de las cuales pueden entrar en conflicto. Así, las percepciones de la realidad se transforman a medida que avanza el proceso de estudio </w:t>
      </w:r>
      <w:sdt>
        <w:sdtPr>
          <w:rPr>
            <w:rFonts w:ascii="Arial" w:hAnsi="Arial" w:cs="Arial"/>
            <w:bCs/>
            <w:color w:val="000000"/>
            <w:sz w:val="24"/>
            <w:szCs w:val="24"/>
          </w:rPr>
          <w:tag w:val="MENDELEY_CITATION_v3_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"/>
          <w:id w:val="1239985298"/>
          <w:placeholder>
            <w:docPart w:val="DefaultPlaceholder_-1854013440"/>
          </w:placeholder>
        </w:sdtPr>
        <w:sdtContent>
          <w:r w:rsidR="00A21320" w:rsidRPr="000E75B2">
            <w:rPr>
              <w:rFonts w:ascii="Arial" w:hAnsi="Arial" w:cs="Arial"/>
              <w:bCs/>
              <w:color w:val="000000"/>
              <w:sz w:val="24"/>
              <w:szCs w:val="24"/>
            </w:rPr>
            <w:t>(Hernández Sampieri et al., 2006)</w:t>
          </w:r>
        </w:sdtContent>
      </w:sdt>
      <w:r w:rsidR="00445519" w:rsidRPr="000E75B2">
        <w:rPr>
          <w:rFonts w:ascii="Arial" w:hAnsi="Arial" w:cs="Arial"/>
          <w:bCs/>
          <w:color w:val="000000"/>
          <w:sz w:val="24"/>
          <w:szCs w:val="24"/>
        </w:rPr>
        <w:t xml:space="preserve">. </w:t>
      </w:r>
    </w:p>
    <w:p w14:paraId="3F655F88" w14:textId="2568476A" w:rsidR="00445519" w:rsidRPr="000E75B2" w:rsidRDefault="00D45378" w:rsidP="00B50ECC">
      <w:pPr>
        <w:spacing w:line="360" w:lineRule="auto"/>
        <w:ind w:firstLine="709"/>
        <w:jc w:val="both"/>
        <w:rPr>
          <w:rFonts w:ascii="Arial" w:hAnsi="Arial" w:cs="Arial"/>
          <w:bCs/>
          <w:color w:val="000000"/>
          <w:sz w:val="24"/>
          <w:szCs w:val="24"/>
        </w:rPr>
      </w:pPr>
      <w:r w:rsidRPr="000E75B2">
        <w:rPr>
          <w:rFonts w:ascii="Arial" w:hAnsi="Arial" w:cs="Arial"/>
          <w:bCs/>
          <w:color w:val="000000"/>
          <w:sz w:val="24"/>
          <w:szCs w:val="24"/>
        </w:rPr>
        <w:t>La investigación se enmarca en el paradigma constructivista porque busca entender cómo se construye socialmente el fenómeno de la despenalización del aborto en Colombia, especialmente en relación con los derechos sexuales y reproductivos de las mujeres. Al centrarse en la evidencia científica que respalda la conexión entre los derechos reproductivos y el acceso a la salud, y en las leyes que sustentan estos derechos, como la Constitución colombiana y los tratados internacionales, la investigación busca analizar cómo la despenalización transforma las percepciones sociales y jurídicas, y cómo estas construcciones impactan la vivencia cotidiana de los derechos sexuales y reproductivos de las mujeres en el país.</w:t>
      </w:r>
    </w:p>
    <w:p w14:paraId="3894FFB7" w14:textId="275E10D5" w:rsidR="00E606D4" w:rsidRPr="000E75B2" w:rsidRDefault="00445519" w:rsidP="00B50ECC">
      <w:pPr>
        <w:spacing w:line="360" w:lineRule="auto"/>
        <w:ind w:firstLine="709"/>
        <w:jc w:val="both"/>
        <w:rPr>
          <w:rFonts w:ascii="Arial" w:hAnsi="Arial" w:cs="Arial"/>
          <w:bCs/>
          <w:color w:val="000000"/>
          <w:sz w:val="24"/>
          <w:szCs w:val="24"/>
        </w:rPr>
      </w:pPr>
      <w:r w:rsidRPr="000E75B2">
        <w:rPr>
          <w:rFonts w:ascii="Arial" w:hAnsi="Arial" w:cs="Arial"/>
          <w:bCs/>
          <w:color w:val="000000"/>
          <w:sz w:val="24"/>
          <w:szCs w:val="24"/>
        </w:rPr>
        <w:t xml:space="preserve">El tipo de estudio es cualitativo, </w:t>
      </w:r>
      <w:r w:rsidR="00D45378" w:rsidRPr="000E75B2">
        <w:rPr>
          <w:rFonts w:ascii="Arial" w:hAnsi="Arial" w:cs="Arial"/>
          <w:bCs/>
          <w:color w:val="000000"/>
          <w:sz w:val="24"/>
          <w:szCs w:val="24"/>
        </w:rPr>
        <w:t xml:space="preserve">ya que con el enfoque cualitativo también permite estudiar fenómenos de forma sistemática. No obstante, en lugar de iniciar con una teoría y luego buscar en el mundo empírico evidencia que la respalde, el investigador empieza el proceso analizando directamente los hechos y revisando los estudios previos, llevando a cabo ambas acciones de manera simultánea, con el objetivo de generar una teoría que se ajuste a lo que observa en la realidad </w:t>
      </w:r>
      <w:sdt>
        <w:sdtPr>
          <w:rPr>
            <w:rFonts w:ascii="Arial" w:hAnsi="Arial" w:cs="Arial"/>
            <w:bCs/>
            <w:color w:val="000000"/>
            <w:sz w:val="24"/>
            <w:szCs w:val="24"/>
          </w:rPr>
          <w:tag w:val="MENDELEY_CITATION_v3_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"/>
          <w:id w:val="-514077034"/>
          <w:placeholder>
            <w:docPart w:val="DefaultPlaceholder_-1854013440"/>
          </w:placeholder>
        </w:sdtPr>
        <w:sdtContent>
          <w:r w:rsidR="00A21320" w:rsidRPr="000E75B2">
            <w:rPr>
              <w:rFonts w:ascii="Arial" w:hAnsi="Arial" w:cs="Arial"/>
              <w:bCs/>
              <w:color w:val="000000"/>
              <w:sz w:val="24"/>
              <w:szCs w:val="24"/>
            </w:rPr>
            <w:t>(Hernández, 2018)</w:t>
          </w:r>
        </w:sdtContent>
      </w:sdt>
      <w:r w:rsidR="00D45378" w:rsidRPr="000E75B2">
        <w:rPr>
          <w:rFonts w:ascii="Arial" w:hAnsi="Arial" w:cs="Arial"/>
          <w:bCs/>
          <w:color w:val="000000"/>
          <w:sz w:val="24"/>
          <w:szCs w:val="24"/>
        </w:rPr>
        <w:t>.</w:t>
      </w:r>
    </w:p>
    <w:p w14:paraId="4C46BEA2" w14:textId="1A264ED8" w:rsidR="00D45378" w:rsidRDefault="00D45378"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El enfoque de esta investigación es </w:t>
      </w:r>
      <w:r w:rsidR="00CF35F3">
        <w:rPr>
          <w:rFonts w:ascii="Arial" w:hAnsi="Arial" w:cs="Arial"/>
          <w:bCs/>
          <w:sz w:val="24"/>
          <w:szCs w:val="24"/>
        </w:rPr>
        <w:t>descriptivo y exploratorio</w:t>
      </w:r>
      <w:r w:rsidRPr="000E75B2">
        <w:rPr>
          <w:rFonts w:ascii="Arial" w:hAnsi="Arial" w:cs="Arial"/>
          <w:bCs/>
          <w:sz w:val="24"/>
          <w:szCs w:val="24"/>
        </w:rPr>
        <w:t xml:space="preserve">, ya que permite un abordaje reflexivo e implementar estrategias y análisis interpretativos sobre los significados, conceptos y determinaciones que no son cuantificables. Esto posibilita una </w:t>
      </w:r>
      <w:r w:rsidRPr="000E75B2">
        <w:rPr>
          <w:rFonts w:ascii="Arial" w:hAnsi="Arial" w:cs="Arial"/>
          <w:bCs/>
          <w:sz w:val="24"/>
          <w:szCs w:val="24"/>
        </w:rPr>
        <w:lastRenderedPageBreak/>
        <w:t xml:space="preserve">indagación profunda acerca de los efectos de la despenalización del aborto en relación con los derechos sexuales y reproductivos de las mujeres en Colombia, y el impacto de los mecanismos estatales en la implementación de esta política. Desde el enfoque cualitativo facilita la comprensión de las realidades sociales y legales de este fenómeno, permitiendo un análisis detallado de cómo la sentencia C-055 de 2022 influye en la práctica legal y en la vivencia cotidiana de los derechos de las mujeres. </w:t>
      </w:r>
    </w:p>
    <w:p w14:paraId="2DB6B577" w14:textId="0C4EDCC5" w:rsidR="00CF35F3" w:rsidRPr="00A746D6" w:rsidRDefault="00CF35F3" w:rsidP="00B50ECC">
      <w:pPr>
        <w:pStyle w:val="Prrafodelista"/>
        <w:numPr>
          <w:ilvl w:val="1"/>
          <w:numId w:val="14"/>
        </w:numPr>
        <w:spacing w:line="360" w:lineRule="auto"/>
        <w:ind w:firstLine="709"/>
        <w:jc w:val="both"/>
        <w:rPr>
          <w:rFonts w:ascii="Arial" w:hAnsi="Arial" w:cs="Arial"/>
          <w:b/>
          <w:sz w:val="24"/>
          <w:szCs w:val="24"/>
        </w:rPr>
      </w:pPr>
      <w:r w:rsidRPr="00A746D6">
        <w:rPr>
          <w:rFonts w:ascii="Arial" w:hAnsi="Arial" w:cs="Arial"/>
          <w:b/>
          <w:sz w:val="24"/>
          <w:szCs w:val="24"/>
        </w:rPr>
        <w:t>Método</w:t>
      </w:r>
    </w:p>
    <w:p w14:paraId="3EA8EF86" w14:textId="19905215" w:rsidR="00CF35F3" w:rsidRPr="00A746D6" w:rsidRDefault="00CF35F3" w:rsidP="00B50ECC">
      <w:pPr>
        <w:pStyle w:val="Prrafodelista"/>
        <w:numPr>
          <w:ilvl w:val="1"/>
          <w:numId w:val="14"/>
        </w:numPr>
        <w:spacing w:line="360" w:lineRule="auto"/>
        <w:ind w:firstLine="709"/>
        <w:jc w:val="both"/>
        <w:rPr>
          <w:rFonts w:ascii="Arial" w:hAnsi="Arial" w:cs="Arial"/>
          <w:b/>
          <w:sz w:val="24"/>
          <w:szCs w:val="24"/>
        </w:rPr>
      </w:pPr>
      <w:r w:rsidRPr="00A746D6">
        <w:rPr>
          <w:rFonts w:ascii="Arial" w:hAnsi="Arial" w:cs="Arial"/>
          <w:b/>
          <w:sz w:val="24"/>
          <w:szCs w:val="24"/>
        </w:rPr>
        <w:t xml:space="preserve">Hermeneútico </w:t>
      </w:r>
    </w:p>
    <w:p w14:paraId="6AD8C87D" w14:textId="5574E528" w:rsidR="00CF35F3" w:rsidRPr="00CF35F3" w:rsidRDefault="00CF35F3" w:rsidP="00B50ECC">
      <w:pPr>
        <w:pStyle w:val="Prrafodelista"/>
        <w:spacing w:line="360" w:lineRule="auto"/>
        <w:ind w:left="765" w:firstLine="709"/>
        <w:jc w:val="both"/>
        <w:rPr>
          <w:rFonts w:ascii="Arial" w:hAnsi="Arial" w:cs="Arial"/>
          <w:bCs/>
          <w:sz w:val="24"/>
          <w:szCs w:val="24"/>
        </w:rPr>
      </w:pPr>
      <w:r>
        <w:rPr>
          <w:rFonts w:ascii="Arial" w:hAnsi="Arial" w:cs="Arial"/>
          <w:bCs/>
          <w:sz w:val="24"/>
          <w:szCs w:val="24"/>
        </w:rPr>
        <w:t>En la presente investigación se utilizó este método socio jurídico, con el cual se logro establecer los avances y dificultades que viven las mujeres</w:t>
      </w:r>
      <w:r w:rsidR="00A746D6">
        <w:rPr>
          <w:rFonts w:ascii="Arial" w:hAnsi="Arial" w:cs="Arial"/>
          <w:bCs/>
          <w:sz w:val="24"/>
          <w:szCs w:val="24"/>
        </w:rPr>
        <w:t xml:space="preserve"> después del debido análisis jurisprudencial de la Sentencia C-055 del 2022 </w:t>
      </w:r>
    </w:p>
    <w:p w14:paraId="132F7C2E" w14:textId="37E83079" w:rsidR="00A746D6" w:rsidRPr="000E75B2" w:rsidRDefault="00A746D6" w:rsidP="00B50ECC">
      <w:pPr>
        <w:spacing w:line="360" w:lineRule="auto"/>
        <w:ind w:firstLine="709"/>
        <w:rPr>
          <w:rFonts w:ascii="Arial" w:hAnsi="Arial" w:cs="Arial"/>
          <w:b/>
          <w:sz w:val="24"/>
          <w:szCs w:val="24"/>
        </w:rPr>
      </w:pPr>
      <w:r>
        <w:rPr>
          <w:rFonts w:ascii="Arial" w:hAnsi="Arial" w:cs="Arial"/>
          <w:b/>
          <w:sz w:val="24"/>
          <w:szCs w:val="24"/>
        </w:rPr>
        <w:t>5.3 Técnicas en instrumentos</w:t>
      </w:r>
    </w:p>
    <w:p w14:paraId="4ABDBA73" w14:textId="0C57C6CA" w:rsidR="00BA6ED3" w:rsidRDefault="00BA6ED3" w:rsidP="00B50ECC">
      <w:pPr>
        <w:spacing w:line="360" w:lineRule="auto"/>
        <w:ind w:firstLine="709"/>
        <w:jc w:val="both"/>
        <w:rPr>
          <w:rFonts w:ascii="Arial" w:hAnsi="Arial" w:cs="Arial"/>
          <w:bCs/>
          <w:sz w:val="24"/>
          <w:szCs w:val="24"/>
        </w:rPr>
      </w:pPr>
      <w:r w:rsidRPr="000E75B2">
        <w:rPr>
          <w:rFonts w:ascii="Arial" w:hAnsi="Arial" w:cs="Arial"/>
          <w:bCs/>
          <w:sz w:val="24"/>
          <w:szCs w:val="24"/>
        </w:rPr>
        <w:t>La presente investigación utiliza fuentes de información secundarias, documentales y científicas, debido a que no se realiza una recolección directa de datos, sino un análisis de documentos ya existentes. El estudio se centra en la Sentencia C-055 de 2022 de la Corte Constitucional de Colombia, que despenalizó el aborto hasta la semana 24 de gestación, y busca evaluar su impacto en el reconocimiento, garantía y ejercicio de los derechos sexuales y reproductivos de las mujeres. Para ello, se analizan tanto fuentes jurídicas (normas, jurisprudencia y doctrina especializada) como evidencia científica disponible en estudios académicos y técnicos, nacionales e internacionales, que aporten información relevante sobre cómo esta decisión judicial ha influido en la protección, promoción y ejercicio efectivo de dichos derechos.</w:t>
      </w:r>
    </w:p>
    <w:p w14:paraId="5CFABE0C" w14:textId="01D48430" w:rsidR="00B50ECC" w:rsidRDefault="00B50ECC" w:rsidP="00B50ECC">
      <w:pPr>
        <w:pStyle w:val="Ttulo3"/>
        <w:ind w:firstLine="709"/>
      </w:pPr>
    </w:p>
    <w:p w14:paraId="04A3D338" w14:textId="5D778142" w:rsidR="00B50ECC" w:rsidRPr="00B50ECC" w:rsidRDefault="00B50ECC" w:rsidP="00B50ECC">
      <w:pPr>
        <w:pStyle w:val="NormalWeb"/>
        <w:numPr>
          <w:ilvl w:val="0"/>
          <w:numId w:val="14"/>
        </w:numPr>
        <w:ind w:firstLine="709"/>
        <w:rPr>
          <w:rFonts w:ascii="Arial" w:hAnsi="Arial" w:cs="Arial"/>
          <w:b/>
          <w:bCs/>
        </w:rPr>
      </w:pPr>
      <w:r w:rsidRPr="00B50ECC">
        <w:rPr>
          <w:rFonts w:ascii="Arial" w:hAnsi="Arial" w:cs="Arial"/>
          <w:b/>
          <w:bCs/>
        </w:rPr>
        <w:t xml:space="preserve">HIPOTESIS </w:t>
      </w:r>
    </w:p>
    <w:p w14:paraId="1A59C680" w14:textId="63D88644" w:rsidR="00B50ECC" w:rsidRPr="00B50ECC" w:rsidRDefault="00B50ECC" w:rsidP="00B50ECC">
      <w:pPr>
        <w:pStyle w:val="NormalWeb"/>
        <w:ind w:firstLine="709"/>
        <w:rPr>
          <w:rFonts w:ascii="Arial" w:hAnsi="Arial" w:cs="Arial"/>
        </w:rPr>
      </w:pPr>
      <w:r w:rsidRPr="00B50ECC">
        <w:rPr>
          <w:rFonts w:ascii="Arial" w:hAnsi="Arial" w:cs="Arial"/>
        </w:rPr>
        <w:t>La implementación de la Sentencia C-055 de 2022, que despenaliza el aborto hasta la semana 24 de gestación en Colombia, ha generado avances normativos y sociales en el reconocimiento de los derechos sexuales y reproductivos de las mujeres; sin embargo, su impacto ha sido desigual debido a limitaciones en el acceso real y efectivo al servicio, especialmente en contextos rurales y en población en condición de vulnerabilidad.</w:t>
      </w:r>
    </w:p>
    <w:p w14:paraId="047C852A" w14:textId="6372836A" w:rsidR="00B50ECC" w:rsidRPr="00B50ECC" w:rsidRDefault="00B50ECC" w:rsidP="00B50ECC">
      <w:pPr>
        <w:pStyle w:val="Prrafodelista"/>
        <w:spacing w:line="360" w:lineRule="auto"/>
        <w:ind w:firstLine="709"/>
        <w:jc w:val="both"/>
        <w:rPr>
          <w:rFonts w:ascii="Arial" w:hAnsi="Arial" w:cs="Arial"/>
          <w:bCs/>
          <w:sz w:val="24"/>
          <w:szCs w:val="24"/>
        </w:rPr>
      </w:pPr>
    </w:p>
    <w:p w14:paraId="1E71E703" w14:textId="569BB8E5" w:rsidR="009420A5" w:rsidRPr="000E75B2" w:rsidRDefault="009420A5" w:rsidP="00B50ECC">
      <w:pPr>
        <w:spacing w:line="360" w:lineRule="auto"/>
        <w:ind w:firstLine="709"/>
        <w:jc w:val="both"/>
        <w:rPr>
          <w:rFonts w:ascii="Arial" w:hAnsi="Arial" w:cs="Arial"/>
          <w:b/>
          <w:sz w:val="24"/>
          <w:szCs w:val="24"/>
        </w:rPr>
      </w:pPr>
      <w:r w:rsidRPr="000E75B2">
        <w:rPr>
          <w:rFonts w:ascii="Arial" w:hAnsi="Arial" w:cs="Arial"/>
          <w:b/>
          <w:sz w:val="24"/>
          <w:szCs w:val="24"/>
        </w:rPr>
        <w:t>Análisis de los objetivos</w:t>
      </w:r>
    </w:p>
    <w:p w14:paraId="2F111F21" w14:textId="513567A9" w:rsidR="009420A5" w:rsidRPr="000E75B2" w:rsidRDefault="009420A5" w:rsidP="00B50ECC">
      <w:pPr>
        <w:spacing w:line="360" w:lineRule="auto"/>
        <w:ind w:firstLine="709"/>
        <w:jc w:val="both"/>
        <w:rPr>
          <w:rFonts w:ascii="Arial" w:hAnsi="Arial" w:cs="Arial"/>
          <w:b/>
          <w:sz w:val="24"/>
          <w:szCs w:val="24"/>
        </w:rPr>
      </w:pPr>
      <w:r w:rsidRPr="000E75B2">
        <w:rPr>
          <w:rFonts w:ascii="Arial" w:hAnsi="Arial" w:cs="Arial"/>
          <w:b/>
          <w:sz w:val="24"/>
          <w:szCs w:val="24"/>
        </w:rPr>
        <w:t>Objetivo 1</w:t>
      </w:r>
    </w:p>
    <w:p w14:paraId="08D6B0AA" w14:textId="5CCFA607" w:rsidR="009420A5" w:rsidRPr="000E75B2" w:rsidRDefault="009420A5"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Se realizará una revisión y sistematización de los fundamentos jurídicos y constitucionales que respaldan la despenalización del aborto en la sentencia, identificando principios constitucionales, precedentes jurisprudenciales y tratados internacionales en materia de derechos humanos. </w:t>
      </w:r>
    </w:p>
    <w:p w14:paraId="66BF1220" w14:textId="25213655" w:rsidR="009420A5" w:rsidRPr="000E75B2" w:rsidRDefault="009420A5" w:rsidP="00B50ECC">
      <w:pPr>
        <w:spacing w:line="360" w:lineRule="auto"/>
        <w:ind w:firstLine="709"/>
        <w:jc w:val="both"/>
        <w:rPr>
          <w:rFonts w:ascii="Arial" w:hAnsi="Arial" w:cs="Arial"/>
          <w:b/>
          <w:sz w:val="24"/>
          <w:szCs w:val="24"/>
        </w:rPr>
      </w:pPr>
      <w:r w:rsidRPr="000E75B2">
        <w:rPr>
          <w:rFonts w:ascii="Arial" w:hAnsi="Arial" w:cs="Arial"/>
          <w:b/>
          <w:sz w:val="24"/>
          <w:szCs w:val="24"/>
        </w:rPr>
        <w:t>Objetivo 2</w:t>
      </w:r>
    </w:p>
    <w:p w14:paraId="062E21EA" w14:textId="5B3F5FDE" w:rsidR="009420A5" w:rsidRPr="000E75B2" w:rsidRDefault="009420A5" w:rsidP="00B50ECC">
      <w:pPr>
        <w:spacing w:line="360" w:lineRule="auto"/>
        <w:ind w:firstLine="709"/>
        <w:jc w:val="both"/>
        <w:rPr>
          <w:rFonts w:ascii="Arial" w:hAnsi="Arial" w:cs="Arial"/>
          <w:bCs/>
          <w:sz w:val="24"/>
          <w:szCs w:val="24"/>
        </w:rPr>
      </w:pPr>
      <w:r w:rsidRPr="000E75B2">
        <w:rPr>
          <w:rFonts w:ascii="Arial" w:hAnsi="Arial" w:cs="Arial"/>
          <w:bCs/>
          <w:sz w:val="24"/>
          <w:szCs w:val="24"/>
        </w:rPr>
        <w:t>Se identificarán categorías relacionadas con los derechos sexuales y reproductivos, el acceso a servicios de salud sexual, la autonomía reproductiva</w:t>
      </w:r>
      <w:r w:rsidR="008E3B44" w:rsidRPr="000E75B2">
        <w:rPr>
          <w:rFonts w:ascii="Arial" w:hAnsi="Arial" w:cs="Arial"/>
          <w:bCs/>
          <w:sz w:val="24"/>
          <w:szCs w:val="24"/>
        </w:rPr>
        <w:t>, educación, parte laboral</w:t>
      </w:r>
      <w:r w:rsidRPr="000E75B2">
        <w:rPr>
          <w:rFonts w:ascii="Arial" w:hAnsi="Arial" w:cs="Arial"/>
          <w:bCs/>
          <w:sz w:val="24"/>
          <w:szCs w:val="24"/>
        </w:rPr>
        <w:t xml:space="preserve"> y el rol del Estado, con base en literatura científica, informes institucionales y pronunciamientos judiciales. Esta etapa</w:t>
      </w:r>
      <w:r w:rsidR="008E3B44" w:rsidRPr="000E75B2">
        <w:rPr>
          <w:rFonts w:ascii="Arial" w:hAnsi="Arial" w:cs="Arial"/>
          <w:bCs/>
          <w:sz w:val="24"/>
          <w:szCs w:val="24"/>
        </w:rPr>
        <w:t xml:space="preserve"> </w:t>
      </w:r>
      <w:r w:rsidRPr="000E75B2">
        <w:rPr>
          <w:rFonts w:ascii="Arial" w:hAnsi="Arial" w:cs="Arial"/>
          <w:bCs/>
          <w:sz w:val="24"/>
          <w:szCs w:val="24"/>
        </w:rPr>
        <w:t xml:space="preserve">permite explorar las implicaciones </w:t>
      </w:r>
      <w:r w:rsidR="008E3B44" w:rsidRPr="000E75B2">
        <w:rPr>
          <w:rFonts w:ascii="Arial" w:hAnsi="Arial" w:cs="Arial"/>
          <w:bCs/>
          <w:sz w:val="24"/>
          <w:szCs w:val="24"/>
        </w:rPr>
        <w:t>de los derechos sexuales y reproductivos</w:t>
      </w:r>
      <w:r w:rsidRPr="000E75B2">
        <w:rPr>
          <w:rFonts w:ascii="Arial" w:hAnsi="Arial" w:cs="Arial"/>
          <w:bCs/>
          <w:sz w:val="24"/>
          <w:szCs w:val="24"/>
        </w:rPr>
        <w:t xml:space="preserve"> de la despenalización hasta la semana 24.</w:t>
      </w:r>
    </w:p>
    <w:p w14:paraId="56AE66A1" w14:textId="294DB26C" w:rsidR="009420A5" w:rsidRPr="000E75B2" w:rsidRDefault="009420A5" w:rsidP="00B50ECC">
      <w:pPr>
        <w:spacing w:line="360" w:lineRule="auto"/>
        <w:ind w:firstLine="709"/>
        <w:jc w:val="both"/>
        <w:rPr>
          <w:rFonts w:ascii="Arial" w:hAnsi="Arial" w:cs="Arial"/>
          <w:b/>
          <w:sz w:val="24"/>
          <w:szCs w:val="24"/>
        </w:rPr>
      </w:pPr>
      <w:r w:rsidRPr="000E75B2">
        <w:rPr>
          <w:rFonts w:ascii="Arial" w:hAnsi="Arial" w:cs="Arial"/>
          <w:b/>
          <w:sz w:val="24"/>
          <w:szCs w:val="24"/>
        </w:rPr>
        <w:t>Objetivo 3</w:t>
      </w:r>
    </w:p>
    <w:p w14:paraId="24C2ACDB" w14:textId="74F2BD90" w:rsidR="008E3B44" w:rsidRPr="000E75B2" w:rsidRDefault="008E3B44" w:rsidP="00B50ECC">
      <w:pPr>
        <w:spacing w:line="360" w:lineRule="auto"/>
        <w:ind w:firstLine="709"/>
        <w:jc w:val="both"/>
        <w:rPr>
          <w:rFonts w:ascii="Arial" w:hAnsi="Arial" w:cs="Arial"/>
          <w:bCs/>
          <w:sz w:val="24"/>
          <w:szCs w:val="24"/>
        </w:rPr>
      </w:pPr>
      <w:r w:rsidRPr="000E75B2">
        <w:rPr>
          <w:rFonts w:ascii="Arial" w:hAnsi="Arial" w:cs="Arial"/>
          <w:bCs/>
          <w:sz w:val="24"/>
          <w:szCs w:val="24"/>
        </w:rPr>
        <w:t>Finalmente, se interpretarán los hallazgos en función de</w:t>
      </w:r>
      <w:r w:rsidR="002813D2">
        <w:rPr>
          <w:rFonts w:ascii="Arial" w:hAnsi="Arial" w:cs="Arial"/>
          <w:bCs/>
          <w:sz w:val="24"/>
          <w:szCs w:val="24"/>
        </w:rPr>
        <w:t xml:space="preserve"> los avances y dificultades </w:t>
      </w:r>
      <w:r w:rsidRPr="000E75B2">
        <w:rPr>
          <w:rFonts w:ascii="Arial" w:hAnsi="Arial" w:cs="Arial"/>
          <w:bCs/>
          <w:sz w:val="24"/>
          <w:szCs w:val="24"/>
        </w:rPr>
        <w:t xml:space="preserve">de la sentencia en el ejercicio efectivo de los derechos sexuales y reproductivos de las mujeres. Esta fase busca integrar lo jurídico con lo social, dando respuesta a este objetivo específico desde una perspectiva crítica y situada en el contexto internacional hasta </w:t>
      </w:r>
      <w:r w:rsidR="0025274D" w:rsidRPr="000E75B2">
        <w:rPr>
          <w:rFonts w:ascii="Arial" w:hAnsi="Arial" w:cs="Arial"/>
          <w:bCs/>
          <w:sz w:val="24"/>
          <w:szCs w:val="24"/>
        </w:rPr>
        <w:t>el colombiano</w:t>
      </w:r>
      <w:r w:rsidRPr="000E75B2">
        <w:rPr>
          <w:rFonts w:ascii="Arial" w:hAnsi="Arial" w:cs="Arial"/>
          <w:bCs/>
          <w:sz w:val="24"/>
          <w:szCs w:val="24"/>
        </w:rPr>
        <w:t>.</w:t>
      </w:r>
    </w:p>
    <w:p w14:paraId="7129B80C" w14:textId="0240279F" w:rsidR="00E606D4" w:rsidRPr="000E75B2" w:rsidRDefault="00E606D4" w:rsidP="00B50ECC">
      <w:pPr>
        <w:spacing w:line="360" w:lineRule="auto"/>
        <w:ind w:firstLine="709"/>
        <w:rPr>
          <w:rFonts w:ascii="Arial" w:hAnsi="Arial" w:cs="Arial"/>
          <w:b/>
          <w:sz w:val="24"/>
          <w:szCs w:val="24"/>
        </w:rPr>
      </w:pPr>
      <w:r w:rsidRPr="000E75B2">
        <w:rPr>
          <w:rFonts w:ascii="Arial" w:hAnsi="Arial" w:cs="Arial"/>
          <w:b/>
          <w:sz w:val="24"/>
          <w:szCs w:val="24"/>
        </w:rPr>
        <w:t>Aspectos éticos</w:t>
      </w:r>
    </w:p>
    <w:p w14:paraId="723CA2A6" w14:textId="61F5D5EB" w:rsidR="0036656D" w:rsidRPr="000E75B2" w:rsidRDefault="0036656D"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Esta investigación se considera una investigación sin riesgo conforme a la Resolución 8430 de 1993, ya que se enfoca exclusivamente en el análisis documental y teórico de la Sentencia C-055 de 2022, sin la recolección de datos personales o la intervención directa en sujetos humanos. El estudio se centra en los aspectos jurídicos y constitucionales de la despenalización del aborto hasta la semana 24 de gestación en Colombia y su impacto en los derechos sexuales y reproductivos de la mujer, lo que no </w:t>
      </w:r>
      <w:r w:rsidRPr="000E75B2">
        <w:rPr>
          <w:rFonts w:ascii="Arial" w:hAnsi="Arial" w:cs="Arial"/>
          <w:bCs/>
          <w:sz w:val="24"/>
          <w:szCs w:val="24"/>
        </w:rPr>
        <w:lastRenderedPageBreak/>
        <w:t xml:space="preserve">representa un riesgo porque no involucra la manipulación de información sensible </w:t>
      </w:r>
      <w:sdt>
        <w:sdtPr>
          <w:rPr>
            <w:rFonts w:ascii="Arial" w:hAnsi="Arial" w:cs="Arial"/>
            <w:bCs/>
            <w:color w:val="000000"/>
            <w:sz w:val="24"/>
            <w:szCs w:val="24"/>
          </w:rPr>
          <w:tag w:val="MENDELEY_CITATION_v3_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"/>
          <w:id w:val="-145056418"/>
          <w:placeholder>
            <w:docPart w:val="DefaultPlaceholder_-1854013440"/>
          </w:placeholder>
        </w:sdtPr>
        <w:sdtContent>
          <w:r w:rsidR="00A21320" w:rsidRPr="000E75B2">
            <w:rPr>
              <w:rFonts w:ascii="Arial" w:hAnsi="Arial" w:cs="Arial"/>
              <w:bCs/>
              <w:color w:val="000000"/>
              <w:sz w:val="24"/>
              <w:szCs w:val="24"/>
            </w:rPr>
            <w:t>(República de Colombia, 1993)</w:t>
          </w:r>
        </w:sdtContent>
      </w:sdt>
      <w:r w:rsidRPr="000E75B2">
        <w:rPr>
          <w:rFonts w:ascii="Arial" w:hAnsi="Arial" w:cs="Arial"/>
          <w:bCs/>
          <w:sz w:val="24"/>
          <w:szCs w:val="24"/>
        </w:rPr>
        <w:t>.</w:t>
      </w:r>
    </w:p>
    <w:p w14:paraId="30E114E5" w14:textId="5A098794" w:rsidR="0025274D" w:rsidRPr="00B60B9F" w:rsidRDefault="00A746D6" w:rsidP="006958B2">
      <w:pPr>
        <w:pStyle w:val="Ttulo1"/>
        <w:numPr>
          <w:ilvl w:val="0"/>
          <w:numId w:val="16"/>
        </w:numPr>
        <w:spacing w:line="360" w:lineRule="auto"/>
        <w:jc w:val="both"/>
        <w:rPr>
          <w:rFonts w:ascii="Arial" w:hAnsi="Arial" w:cs="Arial"/>
          <w:b/>
          <w:bCs/>
          <w:color w:val="auto"/>
          <w:sz w:val="24"/>
          <w:szCs w:val="24"/>
        </w:rPr>
      </w:pPr>
      <w:bookmarkStart w:id="27" w:name="_Toc202261488"/>
      <w:r>
        <w:rPr>
          <w:rFonts w:ascii="Arial" w:hAnsi="Arial" w:cs="Arial"/>
          <w:b/>
          <w:bCs/>
          <w:color w:val="auto"/>
          <w:sz w:val="24"/>
          <w:szCs w:val="24"/>
        </w:rPr>
        <w:t xml:space="preserve">Discusión y </w:t>
      </w:r>
      <w:r w:rsidR="0025274D" w:rsidRPr="00B60B9F">
        <w:rPr>
          <w:rFonts w:ascii="Arial" w:hAnsi="Arial" w:cs="Arial"/>
          <w:b/>
          <w:bCs/>
          <w:color w:val="auto"/>
          <w:sz w:val="24"/>
          <w:szCs w:val="24"/>
        </w:rPr>
        <w:t>Resultados</w:t>
      </w:r>
      <w:bookmarkEnd w:id="27"/>
    </w:p>
    <w:p w14:paraId="1F429D2F" w14:textId="44F4A6FD" w:rsidR="002678CE" w:rsidRPr="000E75B2" w:rsidRDefault="002678CE" w:rsidP="00B50ECC">
      <w:pPr>
        <w:spacing w:line="360" w:lineRule="auto"/>
        <w:ind w:firstLine="709"/>
        <w:jc w:val="both"/>
        <w:rPr>
          <w:rFonts w:ascii="Arial" w:hAnsi="Arial" w:cs="Arial"/>
          <w:bCs/>
          <w:sz w:val="24"/>
          <w:szCs w:val="24"/>
        </w:rPr>
      </w:pPr>
      <w:r w:rsidRPr="000E75B2">
        <w:rPr>
          <w:rFonts w:ascii="Arial" w:hAnsi="Arial" w:cs="Arial"/>
          <w:bCs/>
          <w:sz w:val="24"/>
          <w:szCs w:val="24"/>
        </w:rPr>
        <w:t>Los resultados al año y medio de la sentencia C-055 de 2022</w:t>
      </w:r>
      <w:r w:rsidR="00937884" w:rsidRPr="000E75B2">
        <w:rPr>
          <w:rFonts w:ascii="Arial" w:hAnsi="Arial" w:cs="Arial"/>
          <w:bCs/>
          <w:sz w:val="24"/>
          <w:szCs w:val="24"/>
        </w:rPr>
        <w:t xml:space="preserve"> muestran un panorama con importantes avances. Por un lado, se evidencian avances en el acceso oportuno a la IVE, así como la implementación de medidas y prácticas que favorecen su adecuada aplicación. También se ha fortalecido el marco normativo y de políticas públicas, destacándose la expedición de la Resolución 051 de 2023 por parte del Ministerio de Salud y la Directiva 009 de 2023 emitida por la Fiscalía. Además, se ha incrementado el reconocimiento social de los derechos reproductivos de las mujeres. Esto se refleja en los resultados de la encuesta Polimétrica, donde </w:t>
      </w:r>
      <w:bookmarkStart w:id="28" w:name="_Hlk201692032"/>
      <w:r w:rsidR="00937884" w:rsidRPr="000E75B2">
        <w:rPr>
          <w:rFonts w:ascii="Arial" w:hAnsi="Arial" w:cs="Arial"/>
          <w:bCs/>
          <w:sz w:val="24"/>
          <w:szCs w:val="24"/>
        </w:rPr>
        <w:t>el 48% de las personas encuestadas considera la IVE un derecho</w:t>
      </w:r>
      <w:bookmarkEnd w:id="28"/>
      <w:r w:rsidR="00937884" w:rsidRPr="000E75B2">
        <w:rPr>
          <w:rFonts w:ascii="Arial" w:hAnsi="Arial" w:cs="Arial"/>
          <w:bCs/>
          <w:sz w:val="24"/>
          <w:szCs w:val="24"/>
        </w:rPr>
        <w:t xml:space="preserve"> (un aumento del 20% respecto a diciembre de 2021) y el </w:t>
      </w:r>
      <w:bookmarkStart w:id="29" w:name="_Hlk201692052"/>
      <w:r w:rsidR="00937884" w:rsidRPr="000E75B2">
        <w:rPr>
          <w:rFonts w:ascii="Arial" w:hAnsi="Arial" w:cs="Arial"/>
          <w:bCs/>
          <w:sz w:val="24"/>
          <w:szCs w:val="24"/>
        </w:rPr>
        <w:t>67% la percibe como una decisión autónoma de la mujer</w:t>
      </w:r>
      <w:bookmarkEnd w:id="29"/>
      <w:r w:rsidR="00937884" w:rsidRPr="000E75B2">
        <w:rPr>
          <w:rFonts w:ascii="Arial" w:hAnsi="Arial" w:cs="Arial"/>
          <w:bCs/>
          <w:sz w:val="24"/>
          <w:szCs w:val="24"/>
        </w:rPr>
        <w:t xml:space="preserve">, duplicando el nivel de aceptación registrado en ese mismo periodo </w:t>
      </w:r>
      <w:sdt>
        <w:sdtPr>
          <w:rPr>
            <w:rFonts w:ascii="Arial" w:hAnsi="Arial" w:cs="Arial"/>
            <w:bCs/>
            <w:color w:val="000000"/>
            <w:sz w:val="24"/>
            <w:szCs w:val="24"/>
          </w:rPr>
          <w:tag w:val="MENDELEY_CITATION_v3_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"/>
          <w:id w:val="-1636716275"/>
          <w:placeholder>
            <w:docPart w:val="DefaultPlaceholder_-1854013440"/>
          </w:placeholder>
        </w:sdtPr>
        <w:sdtContent>
          <w:r w:rsidR="00A21320" w:rsidRPr="000E75B2">
            <w:rPr>
              <w:rFonts w:ascii="Arial" w:eastAsia="Times New Roman" w:hAnsi="Arial" w:cs="Arial"/>
              <w:color w:val="000000"/>
              <w:sz w:val="24"/>
              <w:szCs w:val="24"/>
            </w:rPr>
            <w:t>(Defensoría del Pueblo &amp; Fondo de Población de Naciones Unidas, 2024)</w:t>
          </w:r>
        </w:sdtContent>
      </w:sdt>
      <w:r w:rsidR="00937884" w:rsidRPr="000E75B2">
        <w:rPr>
          <w:rFonts w:ascii="Arial" w:hAnsi="Arial" w:cs="Arial"/>
          <w:bCs/>
          <w:sz w:val="24"/>
          <w:szCs w:val="24"/>
        </w:rPr>
        <w:t>.</w:t>
      </w:r>
    </w:p>
    <w:p w14:paraId="06A3AF04" w14:textId="598D764E" w:rsidR="006B7C46" w:rsidRPr="000E75B2" w:rsidRDefault="006B7C46"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Del análisis realizado por La Mesa por la Vida y la Salud de las Mujeres y la Fundación Oriéntame, con motivo del primer año de implementación de la sentencia, se derivan cuatro conclusiones principales en relación con el acceso a la IVE, las cuales fueron incorporadas en el presente Informe Defensorial </w:t>
      </w:r>
      <w:sdt>
        <w:sdtPr>
          <w:rPr>
            <w:rFonts w:ascii="Arial" w:hAnsi="Arial" w:cs="Arial"/>
            <w:bCs/>
            <w:color w:val="000000"/>
            <w:sz w:val="24"/>
            <w:szCs w:val="24"/>
          </w:rPr>
          <w:tag w:val="MENDELEY_CITATION_v3_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"/>
          <w:id w:val="1158731500"/>
          <w:placeholder>
            <w:docPart w:val="DefaultPlaceholder_-1854013440"/>
          </w:placeholder>
        </w:sdtPr>
        <w:sdtContent>
          <w:r w:rsidR="00A21320" w:rsidRPr="000E75B2">
            <w:rPr>
              <w:rFonts w:ascii="Arial" w:hAnsi="Arial" w:cs="Arial"/>
              <w:bCs/>
              <w:color w:val="000000"/>
              <w:sz w:val="24"/>
              <w:szCs w:val="24"/>
            </w:rPr>
            <w:t>(Niño Contreras, 2023)</w:t>
          </w:r>
        </w:sdtContent>
      </w:sdt>
      <w:r w:rsidRPr="000E75B2">
        <w:rPr>
          <w:rFonts w:ascii="Arial" w:hAnsi="Arial" w:cs="Arial"/>
          <w:bCs/>
          <w:sz w:val="24"/>
          <w:szCs w:val="24"/>
        </w:rPr>
        <w:t xml:space="preserve">. Los datos suministrados por </w:t>
      </w:r>
      <w:bookmarkStart w:id="30" w:name="_Hlk201692117"/>
      <w:r w:rsidRPr="000E75B2">
        <w:rPr>
          <w:rFonts w:ascii="Arial" w:hAnsi="Arial" w:cs="Arial"/>
          <w:bCs/>
          <w:sz w:val="24"/>
          <w:szCs w:val="24"/>
        </w:rPr>
        <w:t>Oriéntame IPS</w:t>
      </w:r>
      <w:bookmarkEnd w:id="30"/>
      <w:r w:rsidRPr="000E75B2">
        <w:rPr>
          <w:rFonts w:ascii="Arial" w:hAnsi="Arial" w:cs="Arial"/>
          <w:bCs/>
          <w:sz w:val="24"/>
          <w:szCs w:val="24"/>
        </w:rPr>
        <w:t xml:space="preserve"> con 12 sedes que presta servicios de salud sexual y reproductiva en el país, </w:t>
      </w:r>
      <w:bookmarkStart w:id="31" w:name="_Hlk201692138"/>
      <w:r w:rsidRPr="000E75B2">
        <w:rPr>
          <w:rFonts w:ascii="Arial" w:hAnsi="Arial" w:cs="Arial"/>
          <w:bCs/>
          <w:sz w:val="24"/>
          <w:szCs w:val="24"/>
        </w:rPr>
        <w:t>observó que el porcentaje de mujeres que accedieron a la IVE durante las primeras 12 semanas de gestación se mantuvo estable en un 93 %, mientras que menos del 1 % de los procedimientos se realizaron después de la semana 24</w:t>
      </w:r>
      <w:bookmarkEnd w:id="31"/>
      <w:r w:rsidRPr="000E75B2">
        <w:rPr>
          <w:rFonts w:ascii="Arial" w:hAnsi="Arial" w:cs="Arial"/>
          <w:bCs/>
          <w:sz w:val="24"/>
          <w:szCs w:val="24"/>
        </w:rPr>
        <w:t xml:space="preserve">. En esta misma línea, </w:t>
      </w:r>
      <w:bookmarkStart w:id="32" w:name="_Hlk201692186"/>
      <w:r w:rsidRPr="000E75B2">
        <w:rPr>
          <w:rFonts w:ascii="Arial" w:hAnsi="Arial" w:cs="Arial"/>
          <w:bCs/>
          <w:sz w:val="24"/>
          <w:szCs w:val="24"/>
        </w:rPr>
        <w:t xml:space="preserve">La Mesa </w:t>
      </w:r>
      <w:bookmarkEnd w:id="32"/>
      <w:r w:rsidRPr="000E75B2">
        <w:rPr>
          <w:rFonts w:ascii="Arial" w:hAnsi="Arial" w:cs="Arial"/>
          <w:bCs/>
          <w:sz w:val="24"/>
          <w:szCs w:val="24"/>
        </w:rPr>
        <w:t xml:space="preserve">organización que brinda acompañamiento legal a mujeres que enfrentan barreras para acceder al servicio, reportó un </w:t>
      </w:r>
      <w:bookmarkStart w:id="33" w:name="_Hlk201692218"/>
      <w:r w:rsidRPr="000E75B2">
        <w:rPr>
          <w:rFonts w:ascii="Arial" w:hAnsi="Arial" w:cs="Arial"/>
          <w:bCs/>
          <w:sz w:val="24"/>
          <w:szCs w:val="24"/>
        </w:rPr>
        <w:t>incremento del 27 % en el número de mujeres atendidas dentro de las primeras 12 semanas, acompañado de una reducción progresiva en los casos asesorados en etapas más avanzadas del embarazo</w:t>
      </w:r>
      <w:bookmarkEnd w:id="33"/>
      <w:r w:rsidRPr="000E75B2">
        <w:rPr>
          <w:rFonts w:ascii="Arial" w:hAnsi="Arial" w:cs="Arial"/>
          <w:bCs/>
          <w:sz w:val="24"/>
          <w:szCs w:val="24"/>
        </w:rPr>
        <w:t xml:space="preserve">, </w:t>
      </w:r>
      <w:bookmarkStart w:id="34" w:name="_Hlk201692242"/>
      <w:r w:rsidRPr="000E75B2">
        <w:rPr>
          <w:rFonts w:ascii="Arial" w:hAnsi="Arial" w:cs="Arial"/>
          <w:bCs/>
          <w:sz w:val="24"/>
          <w:szCs w:val="24"/>
        </w:rPr>
        <w:t>una disminución de 9 puntos porcentuales entre las semanas 13 y 20, de 6 puntos entre la 21 y la 24, y de 5 puntos luego de la semana 24.</w:t>
      </w:r>
      <w:bookmarkEnd w:id="34"/>
    </w:p>
    <w:p w14:paraId="4E9C7C7B" w14:textId="393EA191" w:rsidR="006B7C46" w:rsidRPr="000E75B2" w:rsidRDefault="00867CC4" w:rsidP="00B50ECC">
      <w:pPr>
        <w:spacing w:line="360" w:lineRule="auto"/>
        <w:ind w:firstLine="709"/>
        <w:jc w:val="both"/>
        <w:rPr>
          <w:rFonts w:ascii="Arial" w:hAnsi="Arial" w:cs="Arial"/>
          <w:bCs/>
          <w:sz w:val="24"/>
          <w:szCs w:val="24"/>
        </w:rPr>
      </w:pPr>
      <w:r w:rsidRPr="000E75B2">
        <w:rPr>
          <w:rFonts w:ascii="Arial" w:hAnsi="Arial" w:cs="Arial"/>
          <w:bCs/>
          <w:sz w:val="24"/>
          <w:szCs w:val="24"/>
        </w:rPr>
        <w:lastRenderedPageBreak/>
        <w:t xml:space="preserve">Otro de los resultados fue que hubo una disminución del 11 % en el número de mujeres que necesitaron acompañamiento legal y apoyo en trámites administrativos por parte de La Mesa, mientras que se evidenció un aumento del 14 % en aquellas que buscaron orientación sobre el nuevo marco normativo. Además, se observó un incremento en el acceso a los servicios mediante telemedicina y </w:t>
      </w:r>
      <w:proofErr w:type="spellStart"/>
      <w:r w:rsidRPr="000E75B2">
        <w:rPr>
          <w:rFonts w:ascii="Arial" w:hAnsi="Arial" w:cs="Arial"/>
          <w:bCs/>
          <w:sz w:val="24"/>
          <w:szCs w:val="24"/>
        </w:rPr>
        <w:t>teleexperticia</w:t>
      </w:r>
      <w:proofErr w:type="spellEnd"/>
      <w:r w:rsidRPr="000E75B2">
        <w:rPr>
          <w:rFonts w:ascii="Arial" w:hAnsi="Arial" w:cs="Arial"/>
          <w:bCs/>
          <w:sz w:val="24"/>
          <w:szCs w:val="24"/>
        </w:rPr>
        <w:t>, los cuales representaron el 28 % del total en la IPS Oriéntame durante el primer año de implementación de la Sentencia C-055 de 2022, lo que equivale a un aumento del 5 % en comparación con el periodo previo.</w:t>
      </w:r>
      <w:r w:rsidR="0012588B" w:rsidRPr="000E75B2">
        <w:rPr>
          <w:rFonts w:ascii="Arial" w:hAnsi="Arial" w:cs="Arial"/>
          <w:bCs/>
          <w:sz w:val="24"/>
          <w:szCs w:val="24"/>
        </w:rPr>
        <w:t xml:space="preserve"> Asimismo, se evidenció un </w:t>
      </w:r>
      <w:bookmarkStart w:id="35" w:name="_Hlk201692317"/>
      <w:r w:rsidR="0012588B" w:rsidRPr="000E75B2">
        <w:rPr>
          <w:rFonts w:ascii="Arial" w:hAnsi="Arial" w:cs="Arial"/>
          <w:bCs/>
          <w:sz w:val="24"/>
          <w:szCs w:val="24"/>
        </w:rPr>
        <w:t>aumento del 15% en el número de mujeres que accedieron a la IVE a través de su EPS entre aquellas asesoradas legalmente por La Mesa</w:t>
      </w:r>
      <w:bookmarkEnd w:id="35"/>
      <w:r w:rsidR="0012588B" w:rsidRPr="000E75B2">
        <w:rPr>
          <w:rFonts w:ascii="Arial" w:hAnsi="Arial" w:cs="Arial"/>
          <w:bCs/>
          <w:sz w:val="24"/>
          <w:szCs w:val="24"/>
        </w:rPr>
        <w:t xml:space="preserve">. </w:t>
      </w:r>
      <w:bookmarkStart w:id="36" w:name="_Hlk201692331"/>
      <w:r w:rsidR="0012588B" w:rsidRPr="000E75B2">
        <w:rPr>
          <w:rFonts w:ascii="Arial" w:hAnsi="Arial" w:cs="Arial"/>
          <w:bCs/>
          <w:sz w:val="24"/>
          <w:szCs w:val="24"/>
        </w:rPr>
        <w:t>Sin embargo, el 56 % de las mujeres atendidas por Oriéntame, pese a estar afiliadas al sistema de salud, debieron costear el procedimiento con recursos propios o acceder mediante subsidios ofrecidos por la Fundación.</w:t>
      </w:r>
    </w:p>
    <w:bookmarkEnd w:id="36"/>
    <w:p w14:paraId="5FEB89D2" w14:textId="736B41FA" w:rsidR="0012588B" w:rsidRPr="000E75B2" w:rsidRDefault="0012588B"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Por otro lado, Profamilia, institución prestadora de servicios de salud especializada en salud sexual y reproductiva, cuenta con 52 clínicas distribuidas en diversas ciudades del país </w:t>
      </w:r>
      <w:sdt>
        <w:sdtPr>
          <w:rPr>
            <w:rFonts w:ascii="Arial" w:hAnsi="Arial" w:cs="Arial"/>
            <w:bCs/>
            <w:color w:val="000000"/>
            <w:sz w:val="24"/>
            <w:szCs w:val="24"/>
          </w:rPr>
          <w:tag w:val="MENDELEY_CITATION_v3_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"/>
          <w:id w:val="-1668010490"/>
          <w:placeholder>
            <w:docPart w:val="DefaultPlaceholder_-1854013440"/>
          </w:placeholder>
        </w:sdtPr>
        <w:sdtContent>
          <w:r w:rsidR="00A21320" w:rsidRPr="000E75B2">
            <w:rPr>
              <w:rFonts w:ascii="Arial" w:hAnsi="Arial" w:cs="Arial"/>
              <w:bCs/>
              <w:color w:val="000000"/>
              <w:sz w:val="24"/>
              <w:szCs w:val="24"/>
            </w:rPr>
            <w:t>(Profamilia, 2023)</w:t>
          </w:r>
        </w:sdtContent>
      </w:sdt>
      <w:r w:rsidRPr="000E75B2">
        <w:rPr>
          <w:rFonts w:ascii="Arial" w:hAnsi="Arial" w:cs="Arial"/>
          <w:bCs/>
          <w:sz w:val="24"/>
          <w:szCs w:val="24"/>
        </w:rPr>
        <w:t xml:space="preserve">. Reportó que, durante el primer año de implementación de la Sentencia C-055 de 2022, </w:t>
      </w:r>
      <w:bookmarkStart w:id="37" w:name="_Hlk201692405"/>
      <w:r w:rsidRPr="000E75B2">
        <w:rPr>
          <w:rFonts w:ascii="Arial" w:hAnsi="Arial" w:cs="Arial"/>
          <w:bCs/>
          <w:sz w:val="24"/>
          <w:szCs w:val="24"/>
        </w:rPr>
        <w:t>realizó 49.000 atenciones, lo que representó un aumento del 65,9% frente al año anterior</w:t>
      </w:r>
      <w:bookmarkEnd w:id="37"/>
      <w:r w:rsidRPr="000E75B2">
        <w:rPr>
          <w:rFonts w:ascii="Arial" w:hAnsi="Arial" w:cs="Arial"/>
          <w:bCs/>
          <w:sz w:val="24"/>
          <w:szCs w:val="24"/>
        </w:rPr>
        <w:t xml:space="preserve">. </w:t>
      </w:r>
      <w:bookmarkStart w:id="38" w:name="_Hlk201692417"/>
      <w:r w:rsidRPr="000E75B2">
        <w:rPr>
          <w:rFonts w:ascii="Arial" w:hAnsi="Arial" w:cs="Arial"/>
          <w:bCs/>
          <w:sz w:val="24"/>
          <w:szCs w:val="24"/>
        </w:rPr>
        <w:t>Del total de procedimientos, el 97,2 % se llevó a cabo antes de la semana 16 de gestación, el 86 % antes de la semana 12, y solo el 1,1 % ocurrió después de las 24 semanas.</w:t>
      </w:r>
    </w:p>
    <w:bookmarkEnd w:id="38"/>
    <w:p w14:paraId="04CDABC4" w14:textId="010DE538" w:rsidR="0025274D" w:rsidRPr="00A746D6" w:rsidRDefault="0012588B"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Datos más recientes de Profamilia indican que, </w:t>
      </w:r>
      <w:bookmarkStart w:id="39" w:name="_Hlk201692501"/>
      <w:r w:rsidRPr="000E75B2">
        <w:rPr>
          <w:rFonts w:ascii="Arial" w:hAnsi="Arial" w:cs="Arial"/>
          <w:bCs/>
          <w:sz w:val="24"/>
          <w:szCs w:val="24"/>
        </w:rPr>
        <w:t xml:space="preserve">entre enero y julio de 2023, los procedimientos aumentaron un 36,7 % en comparación con el mismo periodo del año anterior. </w:t>
      </w:r>
      <w:bookmarkEnd w:id="39"/>
      <w:r w:rsidRPr="000E75B2">
        <w:rPr>
          <w:rFonts w:ascii="Arial" w:hAnsi="Arial" w:cs="Arial"/>
          <w:bCs/>
          <w:sz w:val="24"/>
          <w:szCs w:val="24"/>
        </w:rPr>
        <w:t xml:space="preserve">En su balance a septiembre de 2023, tras más de un año y medio de la Sentencia C-055 de 2022, se evidenció que </w:t>
      </w:r>
      <w:bookmarkStart w:id="40" w:name="_Hlk201692529"/>
      <w:r w:rsidRPr="000E75B2">
        <w:rPr>
          <w:rFonts w:ascii="Arial" w:hAnsi="Arial" w:cs="Arial"/>
          <w:bCs/>
          <w:sz w:val="24"/>
          <w:szCs w:val="24"/>
        </w:rPr>
        <w:t>el 75 % de los abortos se realizaron antes de la semana 9</w:t>
      </w:r>
      <w:bookmarkEnd w:id="40"/>
      <w:r w:rsidRPr="000E75B2">
        <w:rPr>
          <w:rFonts w:ascii="Arial" w:hAnsi="Arial" w:cs="Arial"/>
          <w:bCs/>
          <w:sz w:val="24"/>
          <w:szCs w:val="24"/>
        </w:rPr>
        <w:t xml:space="preserve">, mayoritariamente con métodos farmacológicos y, en muchos casos, mediante telemedicina. Además, </w:t>
      </w:r>
      <w:bookmarkStart w:id="41" w:name="_Hlk201692561"/>
      <w:r w:rsidRPr="000E75B2">
        <w:rPr>
          <w:rFonts w:ascii="Arial" w:hAnsi="Arial" w:cs="Arial"/>
          <w:bCs/>
          <w:sz w:val="24"/>
          <w:szCs w:val="24"/>
        </w:rPr>
        <w:t>el 88 % ocurrieron dentro de las primeras 12 semanas</w:t>
      </w:r>
      <w:bookmarkEnd w:id="41"/>
      <w:r w:rsidRPr="000E75B2">
        <w:rPr>
          <w:rFonts w:ascii="Arial" w:hAnsi="Arial" w:cs="Arial"/>
          <w:bCs/>
          <w:sz w:val="24"/>
          <w:szCs w:val="24"/>
        </w:rPr>
        <w:t xml:space="preserve">, lo que implica que tres de cada cuatro procedimientos se llevaron a cabo en el primer trimestre. También se destacó que </w:t>
      </w:r>
      <w:bookmarkStart w:id="42" w:name="_Hlk201692574"/>
      <w:r w:rsidRPr="000E75B2">
        <w:rPr>
          <w:rFonts w:ascii="Arial" w:hAnsi="Arial" w:cs="Arial"/>
          <w:bCs/>
          <w:sz w:val="24"/>
          <w:szCs w:val="24"/>
        </w:rPr>
        <w:t>el 75 % de las mujeres atendidas pertenecían a los estratos socioeconómicos 1 y 2</w:t>
      </w:r>
      <w:bookmarkEnd w:id="42"/>
      <w:r w:rsidR="00A746D6">
        <w:rPr>
          <w:rFonts w:ascii="Arial" w:hAnsi="Arial" w:cs="Arial"/>
          <w:bCs/>
          <w:sz w:val="24"/>
          <w:szCs w:val="24"/>
        </w:rPr>
        <w:t>.</w:t>
      </w:r>
    </w:p>
    <w:p w14:paraId="085D93A7" w14:textId="3F687AA0" w:rsidR="00157847" w:rsidRPr="000E75B2" w:rsidRDefault="00A21320"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Los resultados derivados del primer año de implementación de la Sentencia C-055 de 2022 en Colombia muestran avances significativos en el acceso a la IVE dentro </w:t>
      </w:r>
      <w:r w:rsidRPr="000E75B2">
        <w:rPr>
          <w:rFonts w:ascii="Arial" w:hAnsi="Arial" w:cs="Arial"/>
          <w:bCs/>
          <w:sz w:val="24"/>
          <w:szCs w:val="24"/>
        </w:rPr>
        <w:lastRenderedPageBreak/>
        <w:t xml:space="preserve">de los parámetros legales establecidos, especialmente en la realización de procedimientos en etapas tempranas del embarazo. Datos de instituciones como Oriéntame y Profamilia reflejan un alto porcentaje de procedimientos realizados antes de la semana 12, lo cual es congruente con las recomendaciones internacionales para reducir riesgos y mejorar resultados en salud reproductiva </w:t>
      </w:r>
      <w:sdt>
        <w:sdtPr>
          <w:rPr>
            <w:rFonts w:ascii="Arial" w:hAnsi="Arial" w:cs="Arial"/>
            <w:bCs/>
            <w:color w:val="000000"/>
            <w:sz w:val="24"/>
            <w:szCs w:val="24"/>
          </w:rPr>
          <w:tag w:val="MENDELEY_CITATION_v3_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"/>
          <w:id w:val="467023837"/>
          <w:placeholder>
            <w:docPart w:val="DefaultPlaceholder_-1854013440"/>
          </w:placeholder>
        </w:sdtPr>
        <w:sdtContent>
          <w:r w:rsidRPr="000E75B2">
            <w:rPr>
              <w:rFonts w:ascii="Arial" w:hAnsi="Arial" w:cs="Arial"/>
              <w:bCs/>
              <w:color w:val="000000"/>
              <w:sz w:val="24"/>
              <w:szCs w:val="24"/>
            </w:rPr>
            <w:t>(Niño Contreras, 2023; Profamilia, 2023)</w:t>
          </w:r>
        </w:sdtContent>
      </w:sdt>
      <w:r w:rsidRPr="000E75B2">
        <w:rPr>
          <w:rFonts w:ascii="Arial" w:hAnsi="Arial" w:cs="Arial"/>
          <w:bCs/>
          <w:sz w:val="24"/>
          <w:szCs w:val="24"/>
        </w:rPr>
        <w:t>. Este acceso oportuno es un indicador claro de mejoría en la garantía de los derechos sexuales y reproductivos, dado que permite a las mujeres tomar decisiones informadas y seguras sobre su maternidad.</w:t>
      </w:r>
    </w:p>
    <w:p w14:paraId="6DBF264B" w14:textId="01B8941B" w:rsidR="00A21320" w:rsidRPr="000E75B2" w:rsidRDefault="00A21320" w:rsidP="00B50ECC">
      <w:pPr>
        <w:spacing w:line="360" w:lineRule="auto"/>
        <w:ind w:firstLine="709"/>
        <w:jc w:val="both"/>
        <w:rPr>
          <w:rFonts w:ascii="Arial" w:hAnsi="Arial" w:cs="Arial"/>
          <w:bCs/>
          <w:color w:val="000000"/>
          <w:sz w:val="24"/>
          <w:szCs w:val="24"/>
        </w:rPr>
      </w:pPr>
      <w:r w:rsidRPr="000E75B2">
        <w:rPr>
          <w:rFonts w:ascii="Arial" w:hAnsi="Arial" w:cs="Arial"/>
          <w:bCs/>
          <w:sz w:val="24"/>
          <w:szCs w:val="24"/>
        </w:rPr>
        <w:t xml:space="preserve">Estos hallazgos se alinean con la evidencia internacional que indica que la legalización y despenalización del aborto están asociadas con una disminución de embarazos no deseados, una reducción en las tasas de mortalidad y morbilidad materna, y un aumento en el uso de anticonceptivos, como reportan </w:t>
      </w:r>
      <w:sdt>
        <w:sdtPr>
          <w:rPr>
            <w:rFonts w:ascii="Arial" w:hAnsi="Arial" w:cs="Arial"/>
            <w:bCs/>
            <w:color w:val="000000"/>
            <w:sz w:val="24"/>
            <w:szCs w:val="24"/>
          </w:rPr>
          <w:tag w:val="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"/>
          <w:id w:val="-1921242070"/>
          <w:placeholder>
            <w:docPart w:val="DefaultPlaceholder_-1854013440"/>
          </w:placeholder>
        </w:sdtPr>
        <w:sdtContent>
          <w:r w:rsidRPr="000E75B2">
            <w:rPr>
              <w:rFonts w:ascii="Arial" w:hAnsi="Arial" w:cs="Arial"/>
              <w:bCs/>
              <w:color w:val="000000"/>
              <w:sz w:val="24"/>
              <w:szCs w:val="24"/>
            </w:rPr>
            <w:t>(</w:t>
          </w:r>
          <w:proofErr w:type="spellStart"/>
          <w:r w:rsidRPr="000E75B2">
            <w:rPr>
              <w:rFonts w:ascii="Arial" w:hAnsi="Arial" w:cs="Arial"/>
              <w:bCs/>
              <w:color w:val="000000"/>
              <w:sz w:val="24"/>
              <w:szCs w:val="24"/>
            </w:rPr>
            <w:t>Ishola</w:t>
          </w:r>
          <w:proofErr w:type="spellEnd"/>
          <w:r w:rsidRPr="000E75B2">
            <w:rPr>
              <w:rFonts w:ascii="Arial" w:hAnsi="Arial" w:cs="Arial"/>
              <w:bCs/>
              <w:color w:val="000000"/>
              <w:sz w:val="24"/>
              <w:szCs w:val="24"/>
            </w:rPr>
            <w:t xml:space="preserve"> et al., 2021; Rodgers et al., 2021)</w:t>
          </w:r>
        </w:sdtContent>
      </w:sdt>
      <w:r w:rsidRPr="000E75B2">
        <w:rPr>
          <w:rFonts w:ascii="Arial" w:hAnsi="Arial" w:cs="Arial"/>
          <w:bCs/>
          <w:color w:val="000000"/>
          <w:sz w:val="24"/>
          <w:szCs w:val="24"/>
        </w:rPr>
        <w:t>. De igual manera, el incremento en el uso de la telemedicina para la prestación de estos servicios observados en Colombia responde a la necesidad de ampliar la cobertura y reducir barreras geográficas y sociales, coincidiendo con tendencias mundiales para garantizar un acceso más equitativo a los servicios de salud sexual y reproductiva.</w:t>
      </w:r>
    </w:p>
    <w:p w14:paraId="2354F930" w14:textId="17C3AB4B" w:rsidR="00A21320" w:rsidRPr="000E75B2" w:rsidRDefault="00A21320" w:rsidP="00B50ECC">
      <w:pPr>
        <w:spacing w:line="360" w:lineRule="auto"/>
        <w:ind w:firstLine="709"/>
        <w:jc w:val="both"/>
        <w:rPr>
          <w:rFonts w:ascii="Arial" w:hAnsi="Arial" w:cs="Arial"/>
          <w:bCs/>
          <w:color w:val="000000"/>
          <w:sz w:val="24"/>
          <w:szCs w:val="24"/>
        </w:rPr>
      </w:pPr>
      <w:r w:rsidRPr="000E75B2">
        <w:rPr>
          <w:rFonts w:ascii="Arial" w:hAnsi="Arial" w:cs="Arial"/>
          <w:bCs/>
          <w:sz w:val="24"/>
          <w:szCs w:val="24"/>
        </w:rPr>
        <w:t xml:space="preserve">En términos socioeconómicos, la literatura sugiere que el acceso al aborto legal contribuye a la participación laboral femenina y a la planificación de embarazos deseados, lo que a su vez mejora los resultados educativos y económicos a largo plazo </w:t>
      </w:r>
      <w:sdt>
        <w:sdtPr>
          <w:rPr>
            <w:rFonts w:ascii="Arial" w:hAnsi="Arial" w:cs="Arial"/>
            <w:bCs/>
            <w:color w:val="000000"/>
            <w:sz w:val="24"/>
            <w:szCs w:val="24"/>
          </w:rPr>
          <w:tag w:val="MENDELEY_CITATION_v3_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"/>
          <w:id w:val="849525778"/>
          <w:placeholder>
            <w:docPart w:val="D89D71C84F0A4181B1774D526731E1E8"/>
          </w:placeholder>
        </w:sdtPr>
        <w:sdtContent>
          <w:r w:rsidRPr="000E75B2">
            <w:rPr>
              <w:rFonts w:ascii="Arial" w:hAnsi="Arial" w:cs="Arial"/>
              <w:bCs/>
              <w:color w:val="000000"/>
              <w:sz w:val="24"/>
              <w:szCs w:val="24"/>
            </w:rPr>
            <w:t>(</w:t>
          </w:r>
          <w:proofErr w:type="spellStart"/>
          <w:r w:rsidRPr="000E75B2">
            <w:rPr>
              <w:rFonts w:ascii="Arial" w:hAnsi="Arial" w:cs="Arial"/>
              <w:bCs/>
              <w:color w:val="000000"/>
              <w:sz w:val="24"/>
              <w:szCs w:val="24"/>
            </w:rPr>
            <w:t>Institute</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for</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Women’s</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Policy</w:t>
          </w:r>
          <w:proofErr w:type="spellEnd"/>
          <w:r w:rsidRPr="000E75B2">
            <w:rPr>
              <w:rFonts w:ascii="Arial" w:hAnsi="Arial" w:cs="Arial"/>
              <w:bCs/>
              <w:color w:val="000000"/>
              <w:sz w:val="24"/>
              <w:szCs w:val="24"/>
            </w:rPr>
            <w:t xml:space="preserve"> </w:t>
          </w:r>
          <w:proofErr w:type="spellStart"/>
          <w:r w:rsidRPr="000E75B2">
            <w:rPr>
              <w:rFonts w:ascii="Arial" w:hAnsi="Arial" w:cs="Arial"/>
              <w:bCs/>
              <w:color w:val="000000"/>
              <w:sz w:val="24"/>
              <w:szCs w:val="24"/>
            </w:rPr>
            <w:t>Research</w:t>
          </w:r>
          <w:proofErr w:type="spellEnd"/>
          <w:r w:rsidRPr="000E75B2">
            <w:rPr>
              <w:rFonts w:ascii="Arial" w:hAnsi="Arial" w:cs="Arial"/>
              <w:bCs/>
              <w:color w:val="000000"/>
              <w:sz w:val="24"/>
              <w:szCs w:val="24"/>
            </w:rPr>
            <w:t xml:space="preserve"> (IWPR), 2019)</w:t>
          </w:r>
        </w:sdtContent>
      </w:sdt>
      <w:r w:rsidRPr="000E75B2">
        <w:rPr>
          <w:rFonts w:ascii="Arial" w:hAnsi="Arial" w:cs="Arial"/>
          <w:bCs/>
          <w:color w:val="000000"/>
          <w:sz w:val="24"/>
          <w:szCs w:val="24"/>
        </w:rPr>
        <w:t>. En este sentido, los datos de Colombia que muestran un incremento en la atención de mujeres afiliadas a EPS y la necesidad aún existente de costear el procedimiento por recursos propios o subsidios, evidencian tanto avances como desafíos en la equidad del acceso, especialmente en estratos socioeconómicos bajos donde se concentra la mayor demanda del servicio</w:t>
      </w:r>
      <w:r w:rsidR="00BA1598" w:rsidRPr="000E75B2">
        <w:rPr>
          <w:rFonts w:ascii="Arial" w:hAnsi="Arial" w:cs="Arial"/>
          <w:bCs/>
          <w:color w:val="000000"/>
          <w:sz w:val="24"/>
          <w:szCs w:val="24"/>
        </w:rPr>
        <w:t xml:space="preserve"> </w:t>
      </w:r>
      <w:sdt>
        <w:sdtPr>
          <w:rPr>
            <w:rFonts w:ascii="Arial" w:hAnsi="Arial" w:cs="Arial"/>
            <w:bCs/>
            <w:color w:val="000000"/>
            <w:sz w:val="24"/>
            <w:szCs w:val="24"/>
          </w:rPr>
          <w:tag w:val="MENDELEY_CITATION_v3_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"/>
          <w:id w:val="-1240552025"/>
          <w:placeholder>
            <w:docPart w:val="DefaultPlaceholder_-1854013440"/>
          </w:placeholder>
        </w:sdtPr>
        <w:sdtContent>
          <w:r w:rsidR="00BA1598" w:rsidRPr="000E75B2">
            <w:rPr>
              <w:rFonts w:ascii="Arial" w:hAnsi="Arial" w:cs="Arial"/>
              <w:bCs/>
              <w:color w:val="000000"/>
              <w:sz w:val="24"/>
              <w:szCs w:val="24"/>
            </w:rPr>
            <w:t>(Niño Contreras, 2023)</w:t>
          </w:r>
        </w:sdtContent>
      </w:sdt>
      <w:r w:rsidR="00BA1598" w:rsidRPr="000E75B2">
        <w:rPr>
          <w:rFonts w:ascii="Arial" w:hAnsi="Arial" w:cs="Arial"/>
          <w:bCs/>
          <w:color w:val="000000"/>
          <w:sz w:val="24"/>
          <w:szCs w:val="24"/>
        </w:rPr>
        <w:t>. Esta situación subraya la importancia de seguir fortaleciendo políticas públicas que garanticen no solo el acceso legal, sino también la eliminación de barreras económicas y sociales.</w:t>
      </w:r>
    </w:p>
    <w:p w14:paraId="488F1005" w14:textId="6E5FEAA3" w:rsidR="00BA1598" w:rsidRPr="000E75B2" w:rsidRDefault="00BA1598" w:rsidP="00B50ECC">
      <w:pPr>
        <w:spacing w:line="360" w:lineRule="auto"/>
        <w:ind w:firstLine="709"/>
        <w:jc w:val="both"/>
        <w:rPr>
          <w:rFonts w:ascii="Arial" w:hAnsi="Arial" w:cs="Arial"/>
          <w:bCs/>
          <w:color w:val="000000"/>
          <w:sz w:val="24"/>
          <w:szCs w:val="24"/>
        </w:rPr>
      </w:pPr>
      <w:r w:rsidRPr="000E75B2">
        <w:rPr>
          <w:rFonts w:ascii="Arial" w:hAnsi="Arial" w:cs="Arial"/>
          <w:bCs/>
          <w:sz w:val="24"/>
          <w:szCs w:val="24"/>
        </w:rPr>
        <w:t xml:space="preserve">Asimismo, el acceso al aborto legal es un componente fundamental para promover la igualdad de género y el empoderamiento de las mujeres, ya que les permite ejercer </w:t>
      </w:r>
      <w:r w:rsidRPr="000E75B2">
        <w:rPr>
          <w:rFonts w:ascii="Arial" w:hAnsi="Arial" w:cs="Arial"/>
          <w:bCs/>
          <w:sz w:val="24"/>
          <w:szCs w:val="24"/>
        </w:rPr>
        <w:lastRenderedPageBreak/>
        <w:t xml:space="preserve">autonomía sobre sus cuerpos y decisiones reproductivas </w:t>
      </w:r>
      <w:sdt>
        <w:sdtPr>
          <w:rPr>
            <w:rFonts w:ascii="Arial" w:hAnsi="Arial" w:cs="Arial"/>
            <w:bCs/>
            <w:color w:val="000000"/>
            <w:sz w:val="24"/>
            <w:szCs w:val="24"/>
          </w:rPr>
          <w:tag w:val="MENDELEY_CITATION_v3_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"/>
          <w:id w:val="550194049"/>
          <w:placeholder>
            <w:docPart w:val="DefaultPlaceholder_-1854013440"/>
          </w:placeholder>
        </w:sdtPr>
        <w:sdtContent>
          <w:r w:rsidRPr="000E75B2">
            <w:rPr>
              <w:rFonts w:ascii="Arial" w:eastAsia="Times New Roman" w:hAnsi="Arial" w:cs="Arial"/>
              <w:color w:val="000000"/>
              <w:sz w:val="24"/>
              <w:szCs w:val="24"/>
            </w:rPr>
            <w:t xml:space="preserve">(González et al., 2021; Wang &amp; </w:t>
          </w:r>
          <w:proofErr w:type="spellStart"/>
          <w:r w:rsidRPr="000E75B2">
            <w:rPr>
              <w:rFonts w:ascii="Arial" w:eastAsia="Times New Roman" w:hAnsi="Arial" w:cs="Arial"/>
              <w:color w:val="000000"/>
              <w:sz w:val="24"/>
              <w:szCs w:val="24"/>
            </w:rPr>
            <w:t>Torbica</w:t>
          </w:r>
          <w:proofErr w:type="spellEnd"/>
          <w:r w:rsidRPr="000E75B2">
            <w:rPr>
              <w:rFonts w:ascii="Arial" w:eastAsia="Times New Roman" w:hAnsi="Arial" w:cs="Arial"/>
              <w:color w:val="000000"/>
              <w:sz w:val="24"/>
              <w:szCs w:val="24"/>
            </w:rPr>
            <w:t>, 2024)</w:t>
          </w:r>
        </w:sdtContent>
      </w:sdt>
      <w:r w:rsidRPr="000E75B2">
        <w:rPr>
          <w:rFonts w:ascii="Arial" w:hAnsi="Arial" w:cs="Arial"/>
          <w:bCs/>
          <w:color w:val="000000"/>
          <w:sz w:val="24"/>
          <w:szCs w:val="24"/>
        </w:rPr>
        <w:t>. La Sentencia C-055 de 2022, al despenalizar el aborto hasta la semana 24, otorga un marco normativo que respalda este derecho, contribuyendo a la justicia social y a la ampliación de oportunidades educativas y laborales para las mujeres en Colombia.</w:t>
      </w:r>
    </w:p>
    <w:p w14:paraId="70B95B7C" w14:textId="028FC43D" w:rsidR="00BA1598" w:rsidRPr="000E75B2" w:rsidRDefault="00BA1598"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Finalmente, desde la perspectiva ética y de derechos humanos, la autonomía reproductiva debe ser el eje central en la discusión sobre el aborto, reconociendo que las mujeres tienen el derecho inalienable a decidir sobre su cuerpo sin imposiciones que prioricen otros derechos por encima de los suyos </w:t>
      </w:r>
      <w:sdt>
        <w:sdtPr>
          <w:rPr>
            <w:rFonts w:ascii="Arial" w:hAnsi="Arial" w:cs="Arial"/>
            <w:bCs/>
            <w:color w:val="000000"/>
            <w:sz w:val="24"/>
            <w:szCs w:val="24"/>
          </w:rPr>
          <w:tag w:val="MENDELEY_CITATION_v3_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"/>
          <w:id w:val="1110627413"/>
          <w:placeholder>
            <w:docPart w:val="DefaultPlaceholder_-1854013440"/>
          </w:placeholder>
        </w:sdtPr>
        <w:sdtContent>
          <w:r w:rsidRPr="000E75B2">
            <w:rPr>
              <w:rFonts w:ascii="Arial" w:hAnsi="Arial" w:cs="Arial"/>
              <w:bCs/>
              <w:color w:val="000000"/>
              <w:sz w:val="24"/>
              <w:szCs w:val="24"/>
            </w:rPr>
            <w:t>(Hewson, 2001)</w:t>
          </w:r>
        </w:sdtContent>
      </w:sdt>
      <w:r w:rsidRPr="000E75B2">
        <w:rPr>
          <w:rFonts w:ascii="Arial" w:hAnsi="Arial" w:cs="Arial"/>
          <w:bCs/>
          <w:color w:val="000000"/>
          <w:sz w:val="24"/>
          <w:szCs w:val="24"/>
        </w:rPr>
        <w:t>. En este sentido, los avances observados en Colombia reflejan un paso importante hacia el respeto y garantía de dicha autonomía, aunque persisten retos relacionados con el acceso universal, la sensibilización social y la eliminación de estigmas. Además, la implementación de la Sentencia C-055 de 2022 ha generado efectos positivos tanto en la garantía de derechos sexuales y reproductivos como en la promoción de la autonomía y la igualdad de género en Colombia. No obstante, los datos también señalan la necesidad de continuar fortaleciendo los mecanismos de acceso y la cobertura financiera para asegurar que todas las mujeres, independientemente de su condición socioeconómica, puedan ejercer plenamente estos derechos.</w:t>
      </w:r>
    </w:p>
    <w:p w14:paraId="32AC342D" w14:textId="7F4794B7" w:rsidR="0004087D" w:rsidRPr="000E75B2" w:rsidRDefault="0004087D"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Por </w:t>
      </w:r>
      <w:r w:rsidR="00157847" w:rsidRPr="000E75B2">
        <w:rPr>
          <w:rFonts w:ascii="Arial" w:hAnsi="Arial" w:cs="Arial"/>
          <w:bCs/>
          <w:sz w:val="24"/>
          <w:szCs w:val="24"/>
        </w:rPr>
        <w:t xml:space="preserve">el </w:t>
      </w:r>
      <w:r w:rsidR="00A21320" w:rsidRPr="000E75B2">
        <w:rPr>
          <w:rFonts w:ascii="Arial" w:hAnsi="Arial" w:cs="Arial"/>
          <w:bCs/>
          <w:sz w:val="24"/>
          <w:szCs w:val="24"/>
        </w:rPr>
        <w:t>contrario</w:t>
      </w:r>
      <w:r w:rsidRPr="000E75B2">
        <w:rPr>
          <w:rFonts w:ascii="Arial" w:hAnsi="Arial" w:cs="Arial"/>
          <w:bCs/>
          <w:sz w:val="24"/>
          <w:szCs w:val="24"/>
        </w:rPr>
        <w:t xml:space="preserve">, existen estudios que, aunque no contradicen directamente los beneficios del aborto legal, priorizan el acceso a métodos anticonceptivos como solución para reducir las tasas de aborto. Investigaciones muestran que programas de acceso gratuito a anticonceptivos reversibles de larga duración (LARC) pueden disminuir significativamente los abortos inducidos </w:t>
      </w:r>
      <w:sdt>
        <w:sdtPr>
          <w:rPr>
            <w:rFonts w:ascii="Arial" w:hAnsi="Arial" w:cs="Arial"/>
            <w:bCs/>
            <w:color w:val="000000"/>
            <w:sz w:val="24"/>
            <w:szCs w:val="24"/>
          </w:rPr>
          <w:tag w:val="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"/>
          <w:id w:val="-180820376"/>
          <w:placeholder>
            <w:docPart w:val="DefaultPlaceholder_-1854013440"/>
          </w:placeholder>
        </w:sdtPr>
        <w:sdtContent>
          <w:r w:rsidR="00A21320" w:rsidRPr="000E75B2">
            <w:rPr>
              <w:rFonts w:ascii="Arial" w:hAnsi="Arial" w:cs="Arial"/>
              <w:bCs/>
              <w:color w:val="000000"/>
              <w:sz w:val="24"/>
              <w:szCs w:val="24"/>
            </w:rPr>
            <w:t>(</w:t>
          </w:r>
          <w:proofErr w:type="spellStart"/>
          <w:r w:rsidR="00A21320" w:rsidRPr="000E75B2">
            <w:rPr>
              <w:rFonts w:ascii="Arial" w:hAnsi="Arial" w:cs="Arial"/>
              <w:bCs/>
              <w:color w:val="000000"/>
              <w:sz w:val="24"/>
              <w:szCs w:val="24"/>
            </w:rPr>
            <w:t>Gissler</w:t>
          </w:r>
          <w:proofErr w:type="spellEnd"/>
          <w:r w:rsidR="00A21320" w:rsidRPr="000E75B2">
            <w:rPr>
              <w:rFonts w:ascii="Arial" w:hAnsi="Arial" w:cs="Arial"/>
              <w:bCs/>
              <w:color w:val="000000"/>
              <w:sz w:val="24"/>
              <w:szCs w:val="24"/>
            </w:rPr>
            <w:t xml:space="preserve"> et al., 2018; Secura et al., 2010; </w:t>
          </w:r>
          <w:proofErr w:type="spellStart"/>
          <w:r w:rsidR="00A21320" w:rsidRPr="000E75B2">
            <w:rPr>
              <w:rFonts w:ascii="Arial" w:hAnsi="Arial" w:cs="Arial"/>
              <w:bCs/>
              <w:color w:val="000000"/>
              <w:sz w:val="24"/>
              <w:szCs w:val="24"/>
            </w:rPr>
            <w:t>Whitley</w:t>
          </w:r>
          <w:proofErr w:type="spellEnd"/>
          <w:r w:rsidR="00A21320" w:rsidRPr="000E75B2">
            <w:rPr>
              <w:rFonts w:ascii="Arial" w:hAnsi="Arial" w:cs="Arial"/>
              <w:bCs/>
              <w:color w:val="000000"/>
              <w:sz w:val="24"/>
              <w:szCs w:val="24"/>
            </w:rPr>
            <w:t xml:space="preserve"> et al., 2020)</w:t>
          </w:r>
        </w:sdtContent>
      </w:sdt>
      <w:r w:rsidRPr="000E75B2">
        <w:rPr>
          <w:rFonts w:ascii="Arial" w:hAnsi="Arial" w:cs="Arial"/>
          <w:bCs/>
          <w:sz w:val="24"/>
          <w:szCs w:val="24"/>
        </w:rPr>
        <w:t>. No obstante, esta perspectiva, aunque valiosa, no invalida la necesidad del aborto legal. Más bien, sugiere que las políticas públicas deben ser integrales, combinando el acceso universal a métodos anticonceptivos con la garantía de la IVE como un derecho fundamental. Es decir, no se trata de elegir entre anticoncepción o aborto, sino de asegurar que las mujeres cuenten con todo el abanico de opciones para ejercer su autonomía reproductiva de forma plena.</w:t>
      </w:r>
    </w:p>
    <w:p w14:paraId="025B89D2" w14:textId="77777777" w:rsidR="009A32FA" w:rsidRPr="000E75B2" w:rsidRDefault="009A32FA" w:rsidP="00B50ECC">
      <w:pPr>
        <w:spacing w:line="360" w:lineRule="auto"/>
        <w:ind w:firstLine="709"/>
        <w:jc w:val="both"/>
        <w:rPr>
          <w:rFonts w:ascii="Arial" w:hAnsi="Arial" w:cs="Arial"/>
          <w:bCs/>
          <w:sz w:val="24"/>
          <w:szCs w:val="24"/>
        </w:rPr>
      </w:pPr>
      <w:r>
        <w:rPr>
          <w:rFonts w:ascii="Arial" w:hAnsi="Arial" w:cs="Arial"/>
          <w:bCs/>
          <w:sz w:val="24"/>
          <w:szCs w:val="24"/>
        </w:rPr>
        <w:lastRenderedPageBreak/>
        <w:t>Por otra parte, s</w:t>
      </w:r>
      <w:r w:rsidRPr="009A32FA">
        <w:rPr>
          <w:rFonts w:ascii="Arial" w:hAnsi="Arial" w:cs="Arial"/>
          <w:bCs/>
          <w:sz w:val="24"/>
          <w:szCs w:val="24"/>
        </w:rPr>
        <w:t>i bien los datos de entidades como Oriéntame y Profamilia muestran un aumento en la realización de abortos en etapas tempranas del embarazo, este avance parece estar concentrado en sectores urbanos y en mujeres con acceso a servicios privados. Esto evidencia una brecha significativa con la realidad de muchas mujeres en zonas rurales o en situación de pobreza, donde las barreras institucionales, geográficas y culturales siguen limitando el acceso a la IVE. Por tanto, el aumento del acceso temprano, aunque positivo, no es aún representativo del panorama nacional.</w:t>
      </w:r>
    </w:p>
    <w:p w14:paraId="0A2A4529" w14:textId="77777777" w:rsidR="009A32FA" w:rsidRDefault="009A32FA" w:rsidP="00B50ECC">
      <w:pPr>
        <w:spacing w:line="360" w:lineRule="auto"/>
        <w:ind w:firstLine="709"/>
        <w:jc w:val="both"/>
        <w:rPr>
          <w:rFonts w:ascii="Arial" w:hAnsi="Arial" w:cs="Arial"/>
          <w:bCs/>
          <w:sz w:val="24"/>
          <w:szCs w:val="24"/>
        </w:rPr>
      </w:pPr>
      <w:r>
        <w:rPr>
          <w:rFonts w:ascii="Arial" w:hAnsi="Arial" w:cs="Arial"/>
          <w:bCs/>
          <w:sz w:val="24"/>
          <w:szCs w:val="24"/>
        </w:rPr>
        <w:t>Además, e</w:t>
      </w:r>
      <w:r w:rsidRPr="009A32FA">
        <w:rPr>
          <w:rFonts w:ascii="Arial" w:hAnsi="Arial" w:cs="Arial"/>
          <w:bCs/>
          <w:sz w:val="24"/>
          <w:szCs w:val="24"/>
        </w:rPr>
        <w:t>l uso de la telemedicina como herramienta para ampliar el acceso a servicios de IVE es un paso importante, pero su efectividad depende de la infraestructura digital, que en Colombia no es equitativa. Mujeres sin acceso a internet o con bajos niveles de alfabetización digital quedan excluidas de esta modalidad, reproduciendo las desigualdades estructurales. La implementación tecnológica, entonces, debe acompañarse de estrategias específicas para no dejar atrás a las poblaciones más vulnerables.</w:t>
      </w:r>
      <w:r>
        <w:rPr>
          <w:rFonts w:ascii="Arial" w:hAnsi="Arial" w:cs="Arial"/>
          <w:bCs/>
          <w:sz w:val="24"/>
          <w:szCs w:val="24"/>
        </w:rPr>
        <w:t xml:space="preserve"> </w:t>
      </w:r>
    </w:p>
    <w:p w14:paraId="754F6827" w14:textId="12ABE09B" w:rsidR="009A32FA" w:rsidRDefault="009A32FA" w:rsidP="00B50ECC">
      <w:pPr>
        <w:spacing w:line="360" w:lineRule="auto"/>
        <w:ind w:firstLine="709"/>
        <w:jc w:val="both"/>
        <w:rPr>
          <w:rFonts w:ascii="Arial" w:hAnsi="Arial" w:cs="Arial"/>
          <w:bCs/>
          <w:sz w:val="24"/>
          <w:szCs w:val="24"/>
        </w:rPr>
      </w:pPr>
      <w:r w:rsidRPr="009A32FA">
        <w:rPr>
          <w:rFonts w:ascii="Arial" w:hAnsi="Arial" w:cs="Arial"/>
          <w:bCs/>
          <w:sz w:val="24"/>
          <w:szCs w:val="24"/>
        </w:rPr>
        <w:t>Aunque se reconoce el impacto positivo del acceso al aborto legal en la participación laboral femenina y la autonomía económica, este efecto es limitado en Colombia debido a la persistencia de barreras financieras. El hecho de que muchas mujeres deban asumir el costo del procedimiento o recurrir a subsidios es una señal de que el Estado aún no garantiza el acceso equitativo. La Sentencia C-055 de 2022 requiere, para su cumplimiento real, de una financiación pública clara y suficiente que elimine esta carga económica.</w:t>
      </w:r>
    </w:p>
    <w:p w14:paraId="66D46250" w14:textId="017B65BB" w:rsidR="009A32FA" w:rsidRDefault="009A32FA" w:rsidP="00B50ECC">
      <w:pPr>
        <w:spacing w:line="360" w:lineRule="auto"/>
        <w:ind w:firstLine="709"/>
        <w:jc w:val="both"/>
        <w:rPr>
          <w:rFonts w:ascii="Arial" w:hAnsi="Arial" w:cs="Arial"/>
          <w:bCs/>
          <w:sz w:val="24"/>
          <w:szCs w:val="24"/>
        </w:rPr>
      </w:pPr>
      <w:r w:rsidRPr="009A32FA">
        <w:rPr>
          <w:rFonts w:ascii="Arial" w:hAnsi="Arial" w:cs="Arial"/>
          <w:bCs/>
          <w:sz w:val="24"/>
          <w:szCs w:val="24"/>
        </w:rPr>
        <w:t>La Sentencia C-055 de 2022 constituye un avance normativo indiscutible en la garantía de la autonomía reproductiva. No obstante, su implementación se enfrenta a un contexto social profundamente influenciado por creencias religiosas y estigmas morales, que siguen permeando el actuar de los prestadores de salud y limitan el ejercicio pleno de este derecho. La autonomía legal no siempre se traduce en autonomía real, especialmente cuando las mujeres reciben información parcial o son objeto de juicios de valor en los servicios de salud.</w:t>
      </w:r>
    </w:p>
    <w:p w14:paraId="75FA78B8" w14:textId="03E78BCB" w:rsidR="009A32FA" w:rsidRDefault="009A32FA" w:rsidP="00B50ECC">
      <w:pPr>
        <w:spacing w:line="360" w:lineRule="auto"/>
        <w:ind w:firstLine="709"/>
        <w:jc w:val="both"/>
        <w:rPr>
          <w:rFonts w:ascii="Arial" w:hAnsi="Arial" w:cs="Arial"/>
          <w:bCs/>
          <w:sz w:val="24"/>
          <w:szCs w:val="24"/>
        </w:rPr>
      </w:pPr>
      <w:r w:rsidRPr="009A32FA">
        <w:rPr>
          <w:rFonts w:ascii="Arial" w:hAnsi="Arial" w:cs="Arial"/>
          <w:bCs/>
          <w:sz w:val="24"/>
          <w:szCs w:val="24"/>
        </w:rPr>
        <w:t xml:space="preserve">La insuficiencia de información estadística confiable impide evaluar con rigor el verdadero impacto de la Sentencia C-055 de 2022. Sin indicadores precisos sobre </w:t>
      </w:r>
      <w:r w:rsidRPr="009A32FA">
        <w:rPr>
          <w:rFonts w:ascii="Arial" w:hAnsi="Arial" w:cs="Arial"/>
          <w:bCs/>
          <w:sz w:val="24"/>
          <w:szCs w:val="24"/>
        </w:rPr>
        <w:lastRenderedPageBreak/>
        <w:t>natalidad, mortalidad materna, embarazos no deseados, o condiciones socioeducativas y laborales post-IVE, cualquier análisis queda incompleto. Esta limitación revela una falla institucional en el seguimiento y monitoreo, lo cual obstaculiza la formulación de políticas públicas basadas en evidencia.</w:t>
      </w:r>
    </w:p>
    <w:p w14:paraId="6499C130" w14:textId="4F4A6D49" w:rsidR="000A2196" w:rsidRPr="000E75B2" w:rsidRDefault="000A2196" w:rsidP="00B50ECC">
      <w:pPr>
        <w:spacing w:line="360" w:lineRule="auto"/>
        <w:ind w:firstLine="709"/>
        <w:jc w:val="both"/>
        <w:rPr>
          <w:rFonts w:ascii="Arial" w:hAnsi="Arial" w:cs="Arial"/>
          <w:bCs/>
          <w:sz w:val="24"/>
          <w:szCs w:val="24"/>
        </w:rPr>
      </w:pPr>
      <w:r w:rsidRPr="000E75B2">
        <w:rPr>
          <w:rFonts w:ascii="Arial" w:hAnsi="Arial" w:cs="Arial"/>
          <w:bCs/>
          <w:sz w:val="24"/>
          <w:szCs w:val="24"/>
        </w:rPr>
        <w:t>Por lo tanto, los hallazgos de este estudio en el contexto colombiano son congruentes con la evidencia internacional que destaca los beneficios sociales, económicos y sanitarios de la legalización del aborto. A su vez, reafirman que garantizar este derecho no solo contribuye al bienestar individual de las mujeres, sino que también fortalece la equidad, la justicia social y la salud pública. En particular, el acceso libre, informado y oportuno a la IVE constituye una pieza clave para el ejercicio pleno de los derechos sexuales y reproductivos de las mujeres, al permitirles tomar decisiones autónomas sobre su cuerpo, su maternidad y su proyecto de vida. Así, la Sentencia C-055 de 2022 no solo representa un avance jurídico, sino también un hito en el reconocimiento de las mujeres como sujetas plenas de derechos.</w:t>
      </w:r>
    </w:p>
    <w:p w14:paraId="101DBA37" w14:textId="1953D2DE" w:rsidR="00BA1598" w:rsidRDefault="00BA1598" w:rsidP="00B50ECC">
      <w:pPr>
        <w:spacing w:line="360" w:lineRule="auto"/>
        <w:ind w:firstLine="709"/>
        <w:jc w:val="both"/>
        <w:rPr>
          <w:rFonts w:ascii="Arial" w:hAnsi="Arial" w:cs="Arial"/>
          <w:bCs/>
          <w:sz w:val="24"/>
          <w:szCs w:val="24"/>
        </w:rPr>
      </w:pPr>
      <w:r w:rsidRPr="000E75B2">
        <w:rPr>
          <w:rFonts w:ascii="Arial" w:hAnsi="Arial" w:cs="Arial"/>
          <w:bCs/>
          <w:sz w:val="24"/>
          <w:szCs w:val="24"/>
        </w:rPr>
        <w:t xml:space="preserve">Sin embargo, aunque la implementación de la Sentencia C-055 de 2022 ha mostrado avances en el acceso a la IVE en Colombia, no es posible evaluar plenamente su impacto ni establecer una relación directa con los resultados reportados en estudios internacionales. Esto se debe a la insuficiencia de datos robustos y sistematizados para medir indicadores clave como la </w:t>
      </w:r>
      <w:r w:rsidR="00304753" w:rsidRPr="000E75B2">
        <w:rPr>
          <w:rFonts w:ascii="Arial" w:hAnsi="Arial" w:cs="Arial"/>
          <w:bCs/>
          <w:sz w:val="24"/>
          <w:szCs w:val="24"/>
        </w:rPr>
        <w:t xml:space="preserve">natalidad, </w:t>
      </w:r>
      <w:r w:rsidRPr="000E75B2">
        <w:rPr>
          <w:rFonts w:ascii="Arial" w:hAnsi="Arial" w:cs="Arial"/>
          <w:bCs/>
          <w:sz w:val="24"/>
          <w:szCs w:val="24"/>
        </w:rPr>
        <w:t>morbimortalidad materna, embarazos no deseados, de embarazos en adolescentes, así como los efectos en la educación, la participación laboral y el bienestar socioeconómico de las mujeres. Esta carencia limita la capacidad de analizar de manera integral cómo la despenalización del aborto influye en los derechos sexuales y reproductivos, la autonomía femenina y la igualdad de género en el contexto colombiano</w:t>
      </w:r>
      <w:r w:rsidR="002F3E54">
        <w:rPr>
          <w:rFonts w:ascii="Arial" w:hAnsi="Arial" w:cs="Arial"/>
          <w:bCs/>
          <w:sz w:val="24"/>
          <w:szCs w:val="24"/>
        </w:rPr>
        <w:t>.</w:t>
      </w:r>
    </w:p>
    <w:p w14:paraId="3FCD6065" w14:textId="15FED2DA" w:rsidR="002F3E54" w:rsidRDefault="002F3E54" w:rsidP="00B50ECC">
      <w:pPr>
        <w:spacing w:line="360" w:lineRule="auto"/>
        <w:ind w:firstLine="709"/>
        <w:jc w:val="both"/>
        <w:rPr>
          <w:rFonts w:ascii="Arial" w:hAnsi="Arial" w:cs="Arial"/>
          <w:bCs/>
          <w:sz w:val="24"/>
          <w:szCs w:val="24"/>
        </w:rPr>
      </w:pPr>
      <w:r w:rsidRPr="002F3E54">
        <w:rPr>
          <w:rFonts w:ascii="Arial" w:hAnsi="Arial" w:cs="Arial"/>
          <w:bCs/>
          <w:sz w:val="24"/>
          <w:szCs w:val="24"/>
        </w:rPr>
        <w:t xml:space="preserve">A pesar de que la Sentencia C-055 de 2022 representa un hito en el reconocimiento de la autonomía reproductiva, su implementación efectiva enfrenta múltiples barreras estructurales. En regiones rurales o con débil infraestructura en salud, el acceso a servicios seguros de IVE sigue siendo limitado o nulo. Las mujeres en situación de vulnerabilidad, especialmente aquellas en condiciones de pobreza, afrodescendientes, indígenas o migrantes, continúan enfrentando barreras geográficas, </w:t>
      </w:r>
      <w:r w:rsidRPr="002F3E54">
        <w:rPr>
          <w:rFonts w:ascii="Arial" w:hAnsi="Arial" w:cs="Arial"/>
          <w:bCs/>
          <w:sz w:val="24"/>
          <w:szCs w:val="24"/>
        </w:rPr>
        <w:lastRenderedPageBreak/>
        <w:t>económicas y culturales que restringen su capacidad real de ejercer este derecho. La brecha entre lo legal y lo real evidencia que el cumplimiento normativo requiere no solo voluntad política, sino también una estrategia operativa que contemple equidad territorial y justicia social.</w:t>
      </w:r>
    </w:p>
    <w:p w14:paraId="6BEBA2D3" w14:textId="503E8CB9" w:rsidR="002F3E54" w:rsidRDefault="002F3E54" w:rsidP="00B50ECC">
      <w:pPr>
        <w:spacing w:line="360" w:lineRule="auto"/>
        <w:ind w:firstLine="709"/>
        <w:jc w:val="both"/>
        <w:rPr>
          <w:rFonts w:ascii="Arial" w:hAnsi="Arial" w:cs="Arial"/>
          <w:bCs/>
          <w:sz w:val="24"/>
          <w:szCs w:val="24"/>
        </w:rPr>
      </w:pPr>
      <w:r w:rsidRPr="002F3E54">
        <w:rPr>
          <w:rFonts w:ascii="Arial" w:hAnsi="Arial" w:cs="Arial"/>
          <w:bCs/>
          <w:sz w:val="24"/>
          <w:szCs w:val="24"/>
        </w:rPr>
        <w:t>Adicionalmente, la falta de un sistema robusto de seguimiento institucional impide monitorear el cumplimiento de la sentencia de manera eficaz. No existe un registro nacional público y actualizado sobre la prestación de servicios de IVE, lo que dificulta el análisis de tendencias, la identificación de fallas operativas y la rendición de cuentas. Esta omisión revela una debilidad en la planeación estatal y obstaculiza la formulación de políticas públicas informadas. La ausencia de transparencia, además, limita el control ciudadano y académico sobre la garantía de este derecho fundamental, manteniendo en la opacidad los efectos reales de la despenalización.</w:t>
      </w:r>
    </w:p>
    <w:p w14:paraId="1FE6D4C2" w14:textId="757CC767" w:rsidR="000528BC" w:rsidRDefault="000528BC" w:rsidP="00B50ECC">
      <w:pPr>
        <w:spacing w:line="360" w:lineRule="auto"/>
        <w:ind w:firstLine="709"/>
        <w:jc w:val="both"/>
        <w:rPr>
          <w:rFonts w:ascii="Arial" w:hAnsi="Arial" w:cs="Arial"/>
          <w:bCs/>
          <w:sz w:val="24"/>
          <w:szCs w:val="24"/>
        </w:rPr>
      </w:pPr>
      <w:r w:rsidRPr="000528BC">
        <w:rPr>
          <w:rFonts w:ascii="Arial" w:hAnsi="Arial" w:cs="Arial"/>
          <w:bCs/>
          <w:sz w:val="24"/>
          <w:szCs w:val="24"/>
        </w:rPr>
        <w:t>Otro aspecto crítico es la persistencia de barreras culturales y sociales que dificultan el acceso efectivo a los servicios de IVE. A pesar de la existencia de un marco legal claro, las normas sociales, creencias tradicionales y estigmas asociados al aborto continúan influyendo en la experiencia de las mujeres que buscan acceder a este derecho. Estas barreras se reflejan en retrasos, falta de información adecuada y resistencia en algunos entornos de atención, lo que limita la calidad y oportunidad del servicio. Este escenario evidencia que, más allá de la normativa, es fundamental trabajar en la transformación cultural y social para garantizar que el derecho a la IVE se ejerza plenamente y sin obstáculos.</w:t>
      </w:r>
    </w:p>
    <w:p w14:paraId="4EFAABB5" w14:textId="064E5689" w:rsidR="000528BC" w:rsidRDefault="000528BC" w:rsidP="00B50ECC">
      <w:pPr>
        <w:spacing w:line="360" w:lineRule="auto"/>
        <w:ind w:firstLine="709"/>
        <w:jc w:val="both"/>
        <w:rPr>
          <w:rFonts w:ascii="Arial" w:hAnsi="Arial" w:cs="Arial"/>
          <w:bCs/>
          <w:sz w:val="24"/>
          <w:szCs w:val="24"/>
        </w:rPr>
      </w:pPr>
      <w:r w:rsidRPr="000528BC">
        <w:rPr>
          <w:rFonts w:ascii="Arial" w:hAnsi="Arial" w:cs="Arial"/>
          <w:bCs/>
          <w:sz w:val="24"/>
          <w:szCs w:val="24"/>
        </w:rPr>
        <w:t>Frente a este panorama, es imprescindible consolidar un enfoque integral que combine acciones normativas, educativas, institucionales y comunitarias. La garantía del acceso a la IVE debe ir acompañada de estrategias de educación sexual con enfoque de derechos, promoción del uso de anticonceptivos, descentralización de los servicios, y la inclusión de estos derechos en planes territoriales de salud pública. Solo así se podrá transformar la sentencia en una herramienta efectiva de equidad, justicia y autonomía para todas las mujeres en Colombia, cerrando la brecha entre el derecho consagrado y la experiencia vivida.</w:t>
      </w:r>
    </w:p>
    <w:p w14:paraId="06E8CE36" w14:textId="77777777" w:rsidR="006A516E" w:rsidRPr="000E75B2" w:rsidRDefault="006A516E" w:rsidP="00B50ECC">
      <w:pPr>
        <w:pStyle w:val="Prrafodelista"/>
        <w:numPr>
          <w:ilvl w:val="0"/>
          <w:numId w:val="7"/>
        </w:numPr>
        <w:spacing w:line="360" w:lineRule="auto"/>
        <w:ind w:firstLine="709"/>
        <w:jc w:val="both"/>
        <w:rPr>
          <w:rFonts w:ascii="Arial" w:hAnsi="Arial" w:cs="Arial"/>
          <w:bCs/>
          <w:sz w:val="24"/>
          <w:szCs w:val="24"/>
        </w:rPr>
      </w:pPr>
      <w:r>
        <w:rPr>
          <w:rFonts w:ascii="Arial" w:hAnsi="Arial" w:cs="Arial"/>
          <w:bCs/>
          <w:sz w:val="24"/>
          <w:szCs w:val="24"/>
        </w:rPr>
        <w:lastRenderedPageBreak/>
        <w:t>E</w:t>
      </w:r>
      <w:r w:rsidRPr="000E75B2">
        <w:rPr>
          <w:rFonts w:ascii="Arial" w:hAnsi="Arial" w:cs="Arial"/>
          <w:bCs/>
          <w:sz w:val="24"/>
          <w:szCs w:val="24"/>
        </w:rPr>
        <w:t xml:space="preserve">l avance normativo </w:t>
      </w:r>
      <w:r>
        <w:rPr>
          <w:rFonts w:ascii="Arial" w:hAnsi="Arial" w:cs="Arial"/>
          <w:bCs/>
          <w:sz w:val="24"/>
          <w:szCs w:val="24"/>
        </w:rPr>
        <w:t xml:space="preserve">ha </w:t>
      </w:r>
      <w:r w:rsidRPr="000E75B2">
        <w:rPr>
          <w:rFonts w:ascii="Arial" w:hAnsi="Arial" w:cs="Arial"/>
          <w:bCs/>
          <w:sz w:val="24"/>
          <w:szCs w:val="24"/>
        </w:rPr>
        <w:t xml:space="preserve">logrado </w:t>
      </w:r>
      <w:r>
        <w:rPr>
          <w:rFonts w:ascii="Arial" w:hAnsi="Arial" w:cs="Arial"/>
          <w:bCs/>
          <w:sz w:val="24"/>
          <w:szCs w:val="24"/>
        </w:rPr>
        <w:t xml:space="preserve">consolidar </w:t>
      </w:r>
      <w:r w:rsidRPr="000E75B2">
        <w:rPr>
          <w:rFonts w:ascii="Arial" w:hAnsi="Arial" w:cs="Arial"/>
          <w:bCs/>
          <w:sz w:val="24"/>
          <w:szCs w:val="24"/>
        </w:rPr>
        <w:t>con la Sentencia C-055 de 2022 mediante la implementación efectiva de políticas públicas que garanticen el acceso real, seguro y digno a la IVE, fortaleciendo la autonomía reproductiva como derecho fundamental. Además, es clave promover estrategias de sensibilización y formación dirigidas a los actores del sistema de salud y a la ciudadanía en general, que contribuyan a reducir la estigmatización y asegurar el respeto a la dignidad, salud e igualdad de las mujeres en el ejercicio de sus derechos sexuales y reproductivos.</w:t>
      </w:r>
    </w:p>
    <w:p w14:paraId="2C3BB22E" w14:textId="77777777" w:rsidR="006A516E" w:rsidRPr="000E75B2" w:rsidRDefault="006A516E" w:rsidP="00B50ECC">
      <w:pPr>
        <w:pStyle w:val="Prrafodelista"/>
        <w:numPr>
          <w:ilvl w:val="0"/>
          <w:numId w:val="7"/>
        </w:numPr>
        <w:spacing w:line="360" w:lineRule="auto"/>
        <w:ind w:firstLine="709"/>
        <w:jc w:val="both"/>
        <w:rPr>
          <w:rFonts w:ascii="Arial" w:hAnsi="Arial" w:cs="Arial"/>
          <w:bCs/>
          <w:sz w:val="24"/>
          <w:szCs w:val="24"/>
        </w:rPr>
      </w:pPr>
      <w:r>
        <w:rPr>
          <w:rFonts w:ascii="Arial" w:hAnsi="Arial" w:cs="Arial"/>
          <w:bCs/>
          <w:sz w:val="24"/>
          <w:szCs w:val="24"/>
        </w:rPr>
        <w:t>Se evidencia que se debe</w:t>
      </w:r>
      <w:r w:rsidRPr="000E75B2">
        <w:rPr>
          <w:rFonts w:ascii="Arial" w:hAnsi="Arial" w:cs="Arial"/>
          <w:bCs/>
          <w:sz w:val="24"/>
          <w:szCs w:val="24"/>
        </w:rPr>
        <w:t xml:space="preserve"> fortalecer los sistemas de información y vigilancia que permitan generar datos más amplios y desagregados sobre las implicaciones de la despenalización del aborto, incluyendo su</w:t>
      </w:r>
      <w:r>
        <w:rPr>
          <w:rFonts w:ascii="Arial" w:hAnsi="Arial" w:cs="Arial"/>
          <w:bCs/>
          <w:sz w:val="24"/>
          <w:szCs w:val="24"/>
        </w:rPr>
        <w:t>s avances y dificultades</w:t>
      </w:r>
      <w:r w:rsidRPr="000E75B2">
        <w:rPr>
          <w:rFonts w:ascii="Arial" w:hAnsi="Arial" w:cs="Arial"/>
          <w:bCs/>
          <w:sz w:val="24"/>
          <w:szCs w:val="24"/>
        </w:rPr>
        <w:t xml:space="preserve"> en ámbitos como la educación y las condiciones laborales de las mujeres. Asimismo, es necesario consolidar las acciones del Estado en materia de acceso efectivo, garantía de autonomía reproductiva y desarrollo de estrategias intersectoriales que promuevan una comprensión integral de los derechos sexuales y reproductivos.</w:t>
      </w:r>
    </w:p>
    <w:p w14:paraId="092F49E8" w14:textId="77777777" w:rsidR="006A516E" w:rsidRDefault="006A516E" w:rsidP="00B50ECC">
      <w:pPr>
        <w:pStyle w:val="Prrafodelista"/>
        <w:numPr>
          <w:ilvl w:val="0"/>
          <w:numId w:val="7"/>
        </w:numPr>
        <w:spacing w:line="360" w:lineRule="auto"/>
        <w:ind w:firstLine="709"/>
        <w:jc w:val="both"/>
        <w:rPr>
          <w:rFonts w:ascii="Arial" w:hAnsi="Arial" w:cs="Arial"/>
          <w:bCs/>
          <w:sz w:val="24"/>
          <w:szCs w:val="24"/>
        </w:rPr>
      </w:pPr>
      <w:r>
        <w:rPr>
          <w:rFonts w:ascii="Arial" w:hAnsi="Arial" w:cs="Arial"/>
          <w:bCs/>
          <w:sz w:val="24"/>
          <w:szCs w:val="24"/>
        </w:rPr>
        <w:t xml:space="preserve">Es imperativo realizar un </w:t>
      </w:r>
      <w:proofErr w:type="spellStart"/>
      <w:r>
        <w:rPr>
          <w:rFonts w:ascii="Arial" w:hAnsi="Arial" w:cs="Arial"/>
          <w:bCs/>
          <w:sz w:val="24"/>
          <w:szCs w:val="24"/>
        </w:rPr>
        <w:t>un</w:t>
      </w:r>
      <w:proofErr w:type="spellEnd"/>
      <w:r>
        <w:rPr>
          <w:rFonts w:ascii="Arial" w:hAnsi="Arial" w:cs="Arial"/>
          <w:bCs/>
          <w:sz w:val="24"/>
          <w:szCs w:val="24"/>
        </w:rPr>
        <w:t xml:space="preserve"> estudio con </w:t>
      </w:r>
      <w:r w:rsidRPr="004E6442">
        <w:rPr>
          <w:rFonts w:ascii="Arial" w:hAnsi="Arial" w:cs="Arial"/>
          <w:bCs/>
          <w:sz w:val="24"/>
          <w:szCs w:val="24"/>
        </w:rPr>
        <w:t>enfoque cuantitativo de tipo longitudinal, complementado con un componente cualitativo, con el propósito de analizar</w:t>
      </w:r>
      <w:r>
        <w:rPr>
          <w:rFonts w:ascii="Arial" w:hAnsi="Arial" w:cs="Arial"/>
          <w:bCs/>
          <w:sz w:val="24"/>
          <w:szCs w:val="24"/>
        </w:rPr>
        <w:t xml:space="preserve"> los avances y dificultades</w:t>
      </w:r>
      <w:r w:rsidRPr="004E6442">
        <w:rPr>
          <w:rFonts w:ascii="Arial" w:hAnsi="Arial" w:cs="Arial"/>
          <w:bCs/>
          <w:sz w:val="24"/>
          <w:szCs w:val="24"/>
        </w:rPr>
        <w:t xml:space="preserve"> de la Sentencia C-055 de 2022 en los derechos sexuales y reproductivos de las mujeres en Colombia.</w:t>
      </w:r>
      <w:r>
        <w:rPr>
          <w:rFonts w:ascii="Arial" w:hAnsi="Arial" w:cs="Arial"/>
          <w:bCs/>
          <w:sz w:val="24"/>
          <w:szCs w:val="24"/>
        </w:rPr>
        <w:t xml:space="preserve"> Ya que el</w:t>
      </w:r>
      <w:r w:rsidRPr="004E6442">
        <w:rPr>
          <w:rFonts w:ascii="Arial" w:hAnsi="Arial" w:cs="Arial"/>
          <w:bCs/>
          <w:sz w:val="24"/>
          <w:szCs w:val="24"/>
        </w:rPr>
        <w:t xml:space="preserve"> diseño longitudinal permite observar la evolución de indicadores como natalidad, mortalidad materna, embarazos </w:t>
      </w:r>
      <w:r>
        <w:rPr>
          <w:rFonts w:ascii="Arial" w:hAnsi="Arial" w:cs="Arial"/>
          <w:bCs/>
          <w:sz w:val="24"/>
          <w:szCs w:val="24"/>
        </w:rPr>
        <w:t xml:space="preserve">no deseados, </w:t>
      </w:r>
      <w:r w:rsidRPr="004E6442">
        <w:rPr>
          <w:rFonts w:ascii="Arial" w:hAnsi="Arial" w:cs="Arial"/>
          <w:bCs/>
          <w:sz w:val="24"/>
          <w:szCs w:val="24"/>
        </w:rPr>
        <w:t>en adolescentes, y acceso a servicios de salud sexual y reproductiva después de la implementación de la sentencia</w:t>
      </w:r>
      <w:r>
        <w:rPr>
          <w:rFonts w:ascii="Arial" w:hAnsi="Arial" w:cs="Arial"/>
          <w:bCs/>
          <w:sz w:val="24"/>
          <w:szCs w:val="24"/>
        </w:rPr>
        <w:t>.</w:t>
      </w:r>
    </w:p>
    <w:p w14:paraId="76330FC9" w14:textId="77777777" w:rsidR="006A516E" w:rsidRDefault="006A516E" w:rsidP="00B50ECC">
      <w:pPr>
        <w:pStyle w:val="Prrafodelista"/>
        <w:spacing w:line="360" w:lineRule="auto"/>
        <w:ind w:firstLine="709"/>
        <w:jc w:val="both"/>
        <w:rPr>
          <w:rFonts w:ascii="Arial" w:hAnsi="Arial" w:cs="Arial"/>
          <w:bCs/>
          <w:sz w:val="24"/>
          <w:szCs w:val="24"/>
        </w:rPr>
      </w:pPr>
      <w:r w:rsidRPr="004E6442">
        <w:rPr>
          <w:rFonts w:ascii="Arial" w:hAnsi="Arial" w:cs="Arial"/>
          <w:bCs/>
          <w:sz w:val="24"/>
          <w:szCs w:val="24"/>
        </w:rPr>
        <w:t xml:space="preserve">Para </w:t>
      </w:r>
      <w:r>
        <w:rPr>
          <w:rFonts w:ascii="Arial" w:hAnsi="Arial" w:cs="Arial"/>
          <w:bCs/>
          <w:sz w:val="24"/>
          <w:szCs w:val="24"/>
        </w:rPr>
        <w:t>disminuir las dificultades se requiere enriquecer</w:t>
      </w:r>
      <w:r w:rsidRPr="004E6442">
        <w:rPr>
          <w:rFonts w:ascii="Arial" w:hAnsi="Arial" w:cs="Arial"/>
          <w:bCs/>
          <w:sz w:val="24"/>
          <w:szCs w:val="24"/>
        </w:rPr>
        <w:t xml:space="preserve"> el análisis, </w:t>
      </w:r>
      <w:r>
        <w:rPr>
          <w:rFonts w:ascii="Arial" w:hAnsi="Arial" w:cs="Arial"/>
          <w:bCs/>
          <w:sz w:val="24"/>
          <w:szCs w:val="24"/>
        </w:rPr>
        <w:t>la incorporación de</w:t>
      </w:r>
      <w:r w:rsidRPr="004E6442">
        <w:rPr>
          <w:rFonts w:ascii="Arial" w:hAnsi="Arial" w:cs="Arial"/>
          <w:bCs/>
          <w:sz w:val="24"/>
          <w:szCs w:val="24"/>
        </w:rPr>
        <w:t xml:space="preserve"> un componente cualitativo basado en entrevistas semiestructuradas a mujeres a fin de captar experiencias, percepciones y barreras en el ejercicio de la autonomía reproductiva. Esta combinación metodológica posibilita una comprensión más amplia del fenómeno, integrando datos objetivos </w:t>
      </w:r>
      <w:r>
        <w:rPr>
          <w:rFonts w:ascii="Arial" w:hAnsi="Arial" w:cs="Arial"/>
          <w:bCs/>
          <w:sz w:val="24"/>
          <w:szCs w:val="24"/>
        </w:rPr>
        <w:t xml:space="preserve">y subjetivos. </w:t>
      </w:r>
      <w:r w:rsidRPr="000E75B2">
        <w:rPr>
          <w:rFonts w:ascii="Arial" w:hAnsi="Arial" w:cs="Arial"/>
          <w:bCs/>
          <w:sz w:val="24"/>
          <w:szCs w:val="24"/>
        </w:rPr>
        <w:t xml:space="preserve">Es fundamental fortalecer los sistemas de información para generar datos desagregados y confiables que faciliten un análisis profundo y </w:t>
      </w:r>
      <w:r w:rsidRPr="000E75B2">
        <w:rPr>
          <w:rFonts w:ascii="Arial" w:hAnsi="Arial" w:cs="Arial"/>
          <w:bCs/>
          <w:sz w:val="24"/>
          <w:szCs w:val="24"/>
        </w:rPr>
        <w:lastRenderedPageBreak/>
        <w:t>contextualizado. Además, se deben diseñar políticas públicas y estrategias intersectoriales orientadas a garantizar el acceso efectivo a la IVE y el pleno ejercicio de la autonomía reproductiva, especialmente en poblaciones vulnerables.</w:t>
      </w:r>
    </w:p>
    <w:p w14:paraId="1FF18F4D" w14:textId="77777777" w:rsidR="006A516E" w:rsidRDefault="006A516E" w:rsidP="00B50ECC">
      <w:pPr>
        <w:pStyle w:val="Prrafodelista"/>
        <w:numPr>
          <w:ilvl w:val="0"/>
          <w:numId w:val="7"/>
        </w:numPr>
        <w:spacing w:line="360" w:lineRule="auto"/>
        <w:ind w:firstLine="709"/>
        <w:jc w:val="both"/>
        <w:rPr>
          <w:rFonts w:ascii="Arial" w:hAnsi="Arial" w:cs="Arial"/>
          <w:bCs/>
          <w:sz w:val="24"/>
          <w:szCs w:val="24"/>
        </w:rPr>
      </w:pPr>
      <w:r>
        <w:rPr>
          <w:rFonts w:ascii="Arial" w:hAnsi="Arial" w:cs="Arial"/>
          <w:bCs/>
          <w:sz w:val="24"/>
          <w:szCs w:val="24"/>
        </w:rPr>
        <w:t>Se puede establecer que es necesario establecer políticas de implementación para g</w:t>
      </w:r>
      <w:r w:rsidRPr="009A32FA">
        <w:rPr>
          <w:rFonts w:ascii="Arial" w:hAnsi="Arial" w:cs="Arial"/>
          <w:bCs/>
          <w:sz w:val="24"/>
          <w:szCs w:val="24"/>
        </w:rPr>
        <w:t>arantizar el financiamiento completo de los servicios de interrupción voluntaria del embarazo dentro del Plan de Beneficios en Salud (PBS), sin barreras administrativas ni copagos.</w:t>
      </w:r>
      <w:r w:rsidRPr="009A32FA">
        <w:t xml:space="preserve"> </w:t>
      </w:r>
      <w:r w:rsidRPr="009A32FA">
        <w:rPr>
          <w:rFonts w:ascii="Arial" w:hAnsi="Arial" w:cs="Arial"/>
          <w:bCs/>
          <w:sz w:val="24"/>
          <w:szCs w:val="24"/>
        </w:rPr>
        <w:t xml:space="preserve">El acceso desigual debido a costos directos o la necesidad de acudir a prestadores privados contradice el espíritu de la Sentencia C-055. Una verdadera garantía de derechos requiere que el Estado asuma el aborto legal como un servicio esencial, gratuito y universal, priorizando a mujeres en condiciones de vulnerabilidad. </w:t>
      </w:r>
    </w:p>
    <w:p w14:paraId="11134B6D" w14:textId="77777777" w:rsidR="006A516E" w:rsidRDefault="006A516E" w:rsidP="00B50ECC">
      <w:pPr>
        <w:pStyle w:val="Prrafodelista"/>
        <w:numPr>
          <w:ilvl w:val="0"/>
          <w:numId w:val="7"/>
        </w:numPr>
        <w:spacing w:line="360" w:lineRule="auto"/>
        <w:ind w:firstLine="709"/>
        <w:jc w:val="both"/>
        <w:rPr>
          <w:rFonts w:ascii="Arial" w:hAnsi="Arial" w:cs="Arial"/>
          <w:bCs/>
          <w:sz w:val="24"/>
          <w:szCs w:val="24"/>
        </w:rPr>
      </w:pPr>
      <w:r>
        <w:rPr>
          <w:rFonts w:ascii="Arial" w:hAnsi="Arial" w:cs="Arial"/>
          <w:bCs/>
          <w:sz w:val="24"/>
          <w:szCs w:val="24"/>
        </w:rPr>
        <w:t xml:space="preserve">La promoción de políticas y campañas nacionales son necesarias para disminuir la brecha que existe en </w:t>
      </w:r>
      <w:r w:rsidRPr="009A32FA">
        <w:rPr>
          <w:rFonts w:ascii="Arial" w:hAnsi="Arial" w:cs="Arial"/>
          <w:bCs/>
          <w:sz w:val="24"/>
          <w:szCs w:val="24"/>
        </w:rPr>
        <w:t>educación sexual y reproductiva que desmitifiquen el aborto, promuevan el respeto por los derechos sexuales y reproductivos y reduzcan el estigma.</w:t>
      </w:r>
      <w:r w:rsidRPr="009A32FA">
        <w:t xml:space="preserve"> </w:t>
      </w:r>
      <w:r w:rsidRPr="009A32FA">
        <w:rPr>
          <w:rFonts w:ascii="Arial" w:hAnsi="Arial" w:cs="Arial"/>
          <w:bCs/>
          <w:sz w:val="24"/>
          <w:szCs w:val="24"/>
        </w:rPr>
        <w:t>El estigma social y las barreras culturales aún condicionan el acceso a la IVE, especialmente en zonas conservadoras. La normalización del aborto como una opción legítima dentro del sistema de salud requiere un cambio sociocultural sostenido. Esto se logra mediante educación integral desde las escuelas, así como la capacitación de actores comunitarios y del personal de salud.</w:t>
      </w:r>
    </w:p>
    <w:p w14:paraId="2C414EE5" w14:textId="77777777" w:rsidR="006A516E" w:rsidRDefault="006A516E" w:rsidP="00B50ECC">
      <w:pPr>
        <w:pStyle w:val="Prrafodelista"/>
        <w:numPr>
          <w:ilvl w:val="0"/>
          <w:numId w:val="7"/>
        </w:numPr>
        <w:spacing w:line="360" w:lineRule="auto"/>
        <w:ind w:firstLine="709"/>
        <w:jc w:val="both"/>
        <w:rPr>
          <w:rFonts w:ascii="Arial" w:hAnsi="Arial" w:cs="Arial"/>
          <w:bCs/>
          <w:sz w:val="24"/>
          <w:szCs w:val="24"/>
        </w:rPr>
      </w:pPr>
      <w:r>
        <w:rPr>
          <w:rFonts w:ascii="Arial" w:hAnsi="Arial" w:cs="Arial"/>
          <w:bCs/>
          <w:sz w:val="24"/>
          <w:szCs w:val="24"/>
        </w:rPr>
        <w:t>Se puede evidenciar que a nivel nacional</w:t>
      </w:r>
      <w:r w:rsidRPr="009A32FA">
        <w:rPr>
          <w:rFonts w:ascii="Arial" w:hAnsi="Arial" w:cs="Arial"/>
          <w:bCs/>
          <w:sz w:val="24"/>
          <w:szCs w:val="24"/>
        </w:rPr>
        <w:t xml:space="preserve"> el uso de la telemedicina en la IVE, asegurando conectividad, privacidad, accesibilidad para mujeres rurales e indígenas, y atención de calidad.</w:t>
      </w:r>
      <w:r>
        <w:rPr>
          <w:rFonts w:ascii="Arial" w:hAnsi="Arial" w:cs="Arial"/>
          <w:bCs/>
          <w:sz w:val="24"/>
          <w:szCs w:val="24"/>
        </w:rPr>
        <w:t xml:space="preserve"> </w:t>
      </w:r>
      <w:r w:rsidRPr="009A32FA">
        <w:rPr>
          <w:rFonts w:ascii="Arial" w:hAnsi="Arial" w:cs="Arial"/>
          <w:bCs/>
          <w:sz w:val="24"/>
          <w:szCs w:val="24"/>
        </w:rPr>
        <w:t>Aunque útil, la telemedicina no puede sustituir el contacto directo donde se requiera, y su efectividad está condicionada por brechas digitales. Un enfoque diferencial permitiría adaptar la tecnología a distintos contextos, garantizando que no se amplíen las desigualdades existentes.</w:t>
      </w:r>
    </w:p>
    <w:p w14:paraId="607C66CE" w14:textId="77777777" w:rsidR="006A516E" w:rsidRPr="009A32FA" w:rsidRDefault="006A516E" w:rsidP="00B50ECC">
      <w:pPr>
        <w:pStyle w:val="Prrafodelista"/>
        <w:numPr>
          <w:ilvl w:val="0"/>
          <w:numId w:val="7"/>
        </w:numPr>
        <w:spacing w:line="360" w:lineRule="auto"/>
        <w:ind w:firstLine="709"/>
        <w:jc w:val="both"/>
        <w:rPr>
          <w:rFonts w:ascii="Arial" w:hAnsi="Arial" w:cs="Arial"/>
          <w:bCs/>
          <w:sz w:val="24"/>
          <w:szCs w:val="24"/>
        </w:rPr>
      </w:pPr>
      <w:r>
        <w:rPr>
          <w:rFonts w:ascii="Arial" w:hAnsi="Arial" w:cs="Arial"/>
          <w:bCs/>
          <w:sz w:val="24"/>
          <w:szCs w:val="24"/>
        </w:rPr>
        <w:t xml:space="preserve">Es imperativo que exista veeduría que posibiliten la creación de observaciones </w:t>
      </w:r>
      <w:r w:rsidRPr="009A32FA">
        <w:rPr>
          <w:rFonts w:ascii="Arial" w:hAnsi="Arial" w:cs="Arial"/>
          <w:bCs/>
          <w:sz w:val="24"/>
          <w:szCs w:val="24"/>
        </w:rPr>
        <w:t xml:space="preserve">ciudadanos con participación de organizaciones </w:t>
      </w:r>
      <w:r>
        <w:rPr>
          <w:rFonts w:ascii="Arial" w:hAnsi="Arial" w:cs="Arial"/>
          <w:bCs/>
          <w:sz w:val="24"/>
          <w:szCs w:val="24"/>
        </w:rPr>
        <w:t>de mujeres</w:t>
      </w:r>
      <w:r w:rsidRPr="009A32FA">
        <w:rPr>
          <w:rFonts w:ascii="Arial" w:hAnsi="Arial" w:cs="Arial"/>
          <w:bCs/>
          <w:sz w:val="24"/>
          <w:szCs w:val="24"/>
        </w:rPr>
        <w:t>, universidades y entes de control para vigilar el cumplimiento efectivo de la sentencia.</w:t>
      </w:r>
      <w:r>
        <w:rPr>
          <w:rFonts w:ascii="Arial" w:hAnsi="Arial" w:cs="Arial"/>
          <w:bCs/>
          <w:sz w:val="24"/>
          <w:szCs w:val="24"/>
        </w:rPr>
        <w:t xml:space="preserve"> </w:t>
      </w:r>
      <w:r w:rsidRPr="009A32FA">
        <w:rPr>
          <w:rFonts w:ascii="Arial" w:hAnsi="Arial" w:cs="Arial"/>
          <w:bCs/>
          <w:sz w:val="24"/>
          <w:szCs w:val="24"/>
        </w:rPr>
        <w:t xml:space="preserve">El seguimiento independiente permite denunciar prácticas de objeción </w:t>
      </w:r>
      <w:r w:rsidRPr="009A32FA">
        <w:rPr>
          <w:rFonts w:ascii="Arial" w:hAnsi="Arial" w:cs="Arial"/>
          <w:bCs/>
          <w:sz w:val="24"/>
          <w:szCs w:val="24"/>
        </w:rPr>
        <w:lastRenderedPageBreak/>
        <w:t>de conciencia no justificadas, negligencia institucional, o tratos discriminatorios. Este modelo ha mostrado eficacia en otros países de América Latina donde la participación ciudadana ha fortalecido el cumplimiento de sentencias de corte constitucional.</w:t>
      </w:r>
    </w:p>
    <w:p w14:paraId="754D8E06" w14:textId="77777777" w:rsidR="006A516E" w:rsidRDefault="006A516E" w:rsidP="00B50ECC">
      <w:pPr>
        <w:spacing w:line="360" w:lineRule="auto"/>
        <w:ind w:firstLine="709"/>
        <w:jc w:val="both"/>
        <w:rPr>
          <w:rFonts w:ascii="Arial" w:hAnsi="Arial" w:cs="Arial"/>
          <w:bCs/>
          <w:sz w:val="24"/>
          <w:szCs w:val="24"/>
        </w:rPr>
      </w:pPr>
    </w:p>
    <w:p w14:paraId="3FC9BE94" w14:textId="052CB9F6" w:rsidR="0025274D" w:rsidRPr="009D2FF3" w:rsidRDefault="0025274D" w:rsidP="006958B2">
      <w:pPr>
        <w:pStyle w:val="Ttulo1"/>
        <w:numPr>
          <w:ilvl w:val="0"/>
          <w:numId w:val="16"/>
        </w:numPr>
        <w:spacing w:line="360" w:lineRule="auto"/>
        <w:ind w:firstLine="709"/>
        <w:jc w:val="both"/>
        <w:rPr>
          <w:rFonts w:ascii="Arial" w:hAnsi="Arial" w:cs="Arial"/>
          <w:b/>
          <w:bCs/>
          <w:color w:val="auto"/>
          <w:sz w:val="24"/>
          <w:szCs w:val="24"/>
        </w:rPr>
      </w:pPr>
      <w:bookmarkStart w:id="43" w:name="_Toc202261490"/>
      <w:r w:rsidRPr="009D2FF3">
        <w:rPr>
          <w:rFonts w:ascii="Arial" w:hAnsi="Arial" w:cs="Arial"/>
          <w:b/>
          <w:bCs/>
          <w:color w:val="auto"/>
          <w:sz w:val="24"/>
          <w:szCs w:val="24"/>
        </w:rPr>
        <w:t>Conclusiones</w:t>
      </w:r>
      <w:bookmarkEnd w:id="43"/>
    </w:p>
    <w:p w14:paraId="29743FEA" w14:textId="75DFF10E" w:rsidR="00910E0E" w:rsidRPr="00C92AD7" w:rsidRDefault="008A7155" w:rsidP="00B50ECC">
      <w:pPr>
        <w:pStyle w:val="Prrafodelista"/>
        <w:numPr>
          <w:ilvl w:val="0"/>
          <w:numId w:val="9"/>
        </w:numPr>
        <w:spacing w:line="360" w:lineRule="auto"/>
        <w:ind w:firstLine="709"/>
        <w:jc w:val="both"/>
        <w:rPr>
          <w:rFonts w:ascii="Arial" w:hAnsi="Arial" w:cs="Arial"/>
          <w:bCs/>
          <w:sz w:val="24"/>
          <w:szCs w:val="24"/>
        </w:rPr>
      </w:pPr>
      <w:r>
        <w:rPr>
          <w:rFonts w:ascii="Arial" w:hAnsi="Arial" w:cs="Arial"/>
          <w:bCs/>
          <w:sz w:val="24"/>
          <w:szCs w:val="24"/>
        </w:rPr>
        <w:t>Se observó que</w:t>
      </w:r>
      <w:r w:rsidR="00910E0E" w:rsidRPr="00C92AD7">
        <w:rPr>
          <w:rFonts w:ascii="Arial" w:hAnsi="Arial" w:cs="Arial"/>
          <w:bCs/>
          <w:sz w:val="24"/>
          <w:szCs w:val="24"/>
        </w:rPr>
        <w:t xml:space="preserve"> Colombia ha evolucionado desde una protección absoluta del nasciturus hacia el reconocimiento progresivo de los derechos sexuales y reproductivos de la mujer. La Corte Constitucional, especialmente con la Sentencia C-055 de 2022, estableció la autonomía reproductiva como un derecho fundamental, despenalizando el aborto voluntario hasta la semana 24 y ordenando al Estado garantizar un acceso seguro y digno. Este cambio jurídico represent</w:t>
      </w:r>
      <w:r>
        <w:rPr>
          <w:rFonts w:ascii="Arial" w:hAnsi="Arial" w:cs="Arial"/>
          <w:bCs/>
          <w:sz w:val="24"/>
          <w:szCs w:val="24"/>
        </w:rPr>
        <w:t>ó</w:t>
      </w:r>
      <w:r w:rsidR="00910E0E" w:rsidRPr="00C92AD7">
        <w:rPr>
          <w:rFonts w:ascii="Arial" w:hAnsi="Arial" w:cs="Arial"/>
          <w:bCs/>
          <w:sz w:val="24"/>
          <w:szCs w:val="24"/>
        </w:rPr>
        <w:t xml:space="preserve"> un avance significativo en la protección de la salud, la dignidad y la igualdad de las mujeres en el país.</w:t>
      </w:r>
    </w:p>
    <w:p w14:paraId="54C18CA6" w14:textId="77777777" w:rsidR="00C92AD7" w:rsidRDefault="00EE4936" w:rsidP="00B50ECC">
      <w:pPr>
        <w:pStyle w:val="Prrafodelista"/>
        <w:numPr>
          <w:ilvl w:val="0"/>
          <w:numId w:val="9"/>
        </w:numPr>
        <w:spacing w:line="360" w:lineRule="auto"/>
        <w:ind w:firstLine="709"/>
        <w:jc w:val="both"/>
        <w:rPr>
          <w:rFonts w:ascii="Arial" w:hAnsi="Arial" w:cs="Arial"/>
          <w:bCs/>
          <w:sz w:val="24"/>
          <w:szCs w:val="24"/>
        </w:rPr>
      </w:pPr>
      <w:r w:rsidRPr="00C92AD7">
        <w:rPr>
          <w:rFonts w:ascii="Arial" w:hAnsi="Arial" w:cs="Arial"/>
          <w:bCs/>
          <w:sz w:val="24"/>
          <w:szCs w:val="24"/>
        </w:rPr>
        <w:t>Se evidencian importantes avances en la garantía de los derechos sexuales y reproductivos relacionados con el acceso a la IVE, la autonomía reproductiva, la consolidación del marco normativo y el rol del estado. Los datos disponibles demuestran una mayor accesibilidad a servicios de salud sexual y reproductiva, un aumento en la aceptación social de la IVE como derecho. Sin embargo,</w:t>
      </w:r>
      <w:r w:rsidR="00245EB2" w:rsidRPr="00C92AD7">
        <w:rPr>
          <w:rFonts w:ascii="Arial" w:hAnsi="Arial" w:cs="Arial"/>
          <w:bCs/>
          <w:sz w:val="24"/>
          <w:szCs w:val="24"/>
        </w:rPr>
        <w:t xml:space="preserve"> </w:t>
      </w:r>
      <w:r w:rsidRPr="00C92AD7">
        <w:rPr>
          <w:rFonts w:ascii="Arial" w:hAnsi="Arial" w:cs="Arial"/>
          <w:bCs/>
          <w:sz w:val="24"/>
          <w:szCs w:val="24"/>
        </w:rPr>
        <w:t xml:space="preserve">no existen datos suficientes sobre las implicaciones en áreas como </w:t>
      </w:r>
      <w:r w:rsidR="00245EB2" w:rsidRPr="00C92AD7">
        <w:rPr>
          <w:rFonts w:ascii="Arial" w:hAnsi="Arial" w:cs="Arial"/>
          <w:bCs/>
          <w:sz w:val="24"/>
          <w:szCs w:val="24"/>
        </w:rPr>
        <w:t xml:space="preserve">la </w:t>
      </w:r>
      <w:r w:rsidRPr="00C92AD7">
        <w:rPr>
          <w:rFonts w:ascii="Arial" w:hAnsi="Arial" w:cs="Arial"/>
          <w:bCs/>
          <w:sz w:val="24"/>
          <w:szCs w:val="24"/>
        </w:rPr>
        <w:t>educación y condiciones laborales</w:t>
      </w:r>
      <w:r w:rsidR="00245EB2" w:rsidRPr="00C92AD7">
        <w:rPr>
          <w:rFonts w:ascii="Arial" w:hAnsi="Arial" w:cs="Arial"/>
          <w:bCs/>
          <w:sz w:val="24"/>
          <w:szCs w:val="24"/>
        </w:rPr>
        <w:t>.</w:t>
      </w:r>
    </w:p>
    <w:p w14:paraId="17E1DB3A" w14:textId="13F6F2D2" w:rsidR="007C21B8" w:rsidRPr="00A746D6" w:rsidRDefault="00304753" w:rsidP="00B50ECC">
      <w:pPr>
        <w:pStyle w:val="Prrafodelista"/>
        <w:numPr>
          <w:ilvl w:val="0"/>
          <w:numId w:val="9"/>
        </w:numPr>
        <w:spacing w:line="360" w:lineRule="auto"/>
        <w:ind w:firstLine="709"/>
        <w:jc w:val="both"/>
        <w:rPr>
          <w:rFonts w:ascii="Arial" w:hAnsi="Arial" w:cs="Arial"/>
          <w:bCs/>
          <w:sz w:val="24"/>
          <w:szCs w:val="24"/>
        </w:rPr>
      </w:pPr>
      <w:r w:rsidRPr="00C92AD7">
        <w:rPr>
          <w:rFonts w:ascii="Arial" w:hAnsi="Arial" w:cs="Arial"/>
          <w:bCs/>
          <w:sz w:val="24"/>
          <w:szCs w:val="24"/>
        </w:rPr>
        <w:t xml:space="preserve">La despenalización del aborto hasta la semana 24 ha ampliado el acceso legal y seguro, fortaleciendo los derechos sexuales y reproductivos de las mujeres y su autonomía sobre la maternidad. No obstante, persisten desigualdades en el acceso, especialmente en contextos vulnerables, y la falta de datos limita una evaluación completa del impacto en diferentes dimensiones como la natalidad, morbimortalidad materna, embarazos no deseados, embarazos en adolescentes, educación, condiciones laborales y en general en las condiciones de vida de las mujeres. Por ello, es fundamental fortalecer tanto el marco </w:t>
      </w:r>
      <w:r w:rsidRPr="00C92AD7">
        <w:rPr>
          <w:rFonts w:ascii="Arial" w:hAnsi="Arial" w:cs="Arial"/>
          <w:bCs/>
          <w:sz w:val="24"/>
          <w:szCs w:val="24"/>
        </w:rPr>
        <w:lastRenderedPageBreak/>
        <w:t>normativo como los sistemas de monitoreo para garantizar el ejercicio efectivo y equitativo de estos derechos.</w:t>
      </w:r>
    </w:p>
    <w:p w14:paraId="6C8E35D3" w14:textId="210DD195" w:rsidR="00502680" w:rsidRPr="009D2FF3" w:rsidRDefault="00502680" w:rsidP="006958B2">
      <w:pPr>
        <w:pStyle w:val="Ttulo1"/>
        <w:numPr>
          <w:ilvl w:val="0"/>
          <w:numId w:val="16"/>
        </w:numPr>
        <w:spacing w:line="360" w:lineRule="auto"/>
        <w:jc w:val="both"/>
        <w:rPr>
          <w:rFonts w:ascii="Arial" w:hAnsi="Arial" w:cs="Arial"/>
          <w:b/>
          <w:bCs/>
          <w:color w:val="auto"/>
          <w:sz w:val="24"/>
          <w:szCs w:val="24"/>
          <w:lang w:val="en-US"/>
        </w:rPr>
      </w:pPr>
      <w:bookmarkStart w:id="44" w:name="_Toc202261492"/>
      <w:r w:rsidRPr="009D2FF3">
        <w:rPr>
          <w:rFonts w:ascii="Arial" w:hAnsi="Arial" w:cs="Arial"/>
          <w:b/>
          <w:bCs/>
          <w:color w:val="auto"/>
          <w:sz w:val="24"/>
          <w:szCs w:val="24"/>
          <w:lang w:val="en-US"/>
        </w:rPr>
        <w:t xml:space="preserve">Referencias </w:t>
      </w:r>
      <w:r w:rsidRPr="009D2FF3">
        <w:rPr>
          <w:rFonts w:ascii="Arial" w:hAnsi="Arial" w:cs="Arial"/>
          <w:b/>
          <w:bCs/>
          <w:color w:val="auto"/>
          <w:sz w:val="24"/>
          <w:szCs w:val="24"/>
        </w:rPr>
        <w:t>bibliográficas</w:t>
      </w:r>
      <w:bookmarkEnd w:id="44"/>
    </w:p>
    <w:sdt>
      <w:sdtPr>
        <w:rPr>
          <w:rFonts w:ascii="Arial" w:hAnsi="Arial" w:cs="Arial"/>
          <w:bCs/>
          <w:sz w:val="24"/>
          <w:szCs w:val="24"/>
          <w:lang w:val="es-CO"/>
        </w:rPr>
        <w:tag w:val="MENDELEY_BIBLIOGRAPHY"/>
        <w:id w:val="-545298022"/>
        <w:placeholder>
          <w:docPart w:val="DefaultPlaceholder_-1854013440"/>
        </w:placeholder>
      </w:sdtPr>
      <w:sdtEndPr>
        <w:rPr>
          <w:color w:val="000000"/>
        </w:rPr>
      </w:sdtEndPr>
      <w:sdtContent>
        <w:p w14:paraId="2913E90D" w14:textId="77777777" w:rsidR="00BA1598" w:rsidRPr="000E75B2" w:rsidRDefault="00BA1598" w:rsidP="009D2FF3">
          <w:pPr>
            <w:pStyle w:val="Prrafodelista"/>
            <w:numPr>
              <w:ilvl w:val="0"/>
              <w:numId w:val="8"/>
            </w:numPr>
            <w:autoSpaceDE w:val="0"/>
            <w:autoSpaceDN w:val="0"/>
            <w:spacing w:line="360" w:lineRule="auto"/>
            <w:jc w:val="both"/>
            <w:divId w:val="575551381"/>
            <w:rPr>
              <w:rFonts w:ascii="Arial" w:eastAsia="Times New Roman" w:hAnsi="Arial" w:cs="Arial"/>
              <w:sz w:val="24"/>
              <w:szCs w:val="24"/>
            </w:rPr>
          </w:pPr>
          <w:r w:rsidRPr="000E75B2">
            <w:rPr>
              <w:rFonts w:ascii="Arial" w:eastAsia="Times New Roman" w:hAnsi="Arial" w:cs="Arial"/>
              <w:sz w:val="24"/>
              <w:szCs w:val="24"/>
              <w:lang w:val="en-US"/>
            </w:rPr>
            <w:t xml:space="preserve">Abortion and the Sanctity of Human Life: A Philosophical View Baruch Brody. </w:t>
          </w:r>
          <w:r w:rsidRPr="000E75B2">
            <w:rPr>
              <w:rFonts w:ascii="Arial" w:eastAsia="Times New Roman" w:hAnsi="Arial" w:cs="Arial"/>
              <w:sz w:val="24"/>
              <w:szCs w:val="24"/>
            </w:rPr>
            <w:t xml:space="preserve">(1976). </w:t>
          </w:r>
          <w:proofErr w:type="spellStart"/>
          <w:r w:rsidRPr="000E75B2">
            <w:rPr>
              <w:rFonts w:ascii="Arial" w:eastAsia="Times New Roman" w:hAnsi="Arial" w:cs="Arial"/>
              <w:i/>
              <w:iCs/>
              <w:sz w:val="24"/>
              <w:szCs w:val="24"/>
            </w:rPr>
            <w:t>The</w:t>
          </w:r>
          <w:proofErr w:type="spellEnd"/>
          <w:r w:rsidRPr="000E75B2">
            <w:rPr>
              <w:rFonts w:ascii="Arial" w:eastAsia="Times New Roman" w:hAnsi="Arial" w:cs="Arial"/>
              <w:i/>
              <w:iCs/>
              <w:sz w:val="24"/>
              <w:szCs w:val="24"/>
            </w:rPr>
            <w:t xml:space="preserve"> American </w:t>
          </w:r>
          <w:proofErr w:type="spellStart"/>
          <w:r w:rsidRPr="000E75B2">
            <w:rPr>
              <w:rFonts w:ascii="Arial" w:eastAsia="Times New Roman" w:hAnsi="Arial" w:cs="Arial"/>
              <w:i/>
              <w:iCs/>
              <w:sz w:val="24"/>
              <w:szCs w:val="24"/>
            </w:rPr>
            <w:t>Biology</w:t>
          </w:r>
          <w:proofErr w:type="spellEnd"/>
          <w:r w:rsidRPr="000E75B2">
            <w:rPr>
              <w:rFonts w:ascii="Arial" w:eastAsia="Times New Roman" w:hAnsi="Arial" w:cs="Arial"/>
              <w:i/>
              <w:iCs/>
              <w:sz w:val="24"/>
              <w:szCs w:val="24"/>
            </w:rPr>
            <w:t xml:space="preserve"> </w:t>
          </w:r>
          <w:proofErr w:type="spellStart"/>
          <w:r w:rsidRPr="000E75B2">
            <w:rPr>
              <w:rFonts w:ascii="Arial" w:eastAsia="Times New Roman" w:hAnsi="Arial" w:cs="Arial"/>
              <w:i/>
              <w:iCs/>
              <w:sz w:val="24"/>
              <w:szCs w:val="24"/>
            </w:rPr>
            <w:t>Teacher</w:t>
          </w:r>
          <w:proofErr w:type="spellEnd"/>
          <w:r w:rsidRPr="000E75B2">
            <w:rPr>
              <w:rFonts w:ascii="Arial" w:eastAsia="Times New Roman" w:hAnsi="Arial" w:cs="Arial"/>
              <w:sz w:val="24"/>
              <w:szCs w:val="24"/>
            </w:rPr>
            <w:t xml:space="preserve">, </w:t>
          </w:r>
          <w:r w:rsidRPr="000E75B2">
            <w:rPr>
              <w:rFonts w:ascii="Arial" w:eastAsia="Times New Roman" w:hAnsi="Arial" w:cs="Arial"/>
              <w:i/>
              <w:iCs/>
              <w:sz w:val="24"/>
              <w:szCs w:val="24"/>
            </w:rPr>
            <w:t>38</w:t>
          </w:r>
          <w:r w:rsidRPr="000E75B2">
            <w:rPr>
              <w:rFonts w:ascii="Arial" w:eastAsia="Times New Roman" w:hAnsi="Arial" w:cs="Arial"/>
              <w:sz w:val="24"/>
              <w:szCs w:val="24"/>
            </w:rPr>
            <w:t>(6). https://doi.org/10.2307/4445638</w:t>
          </w:r>
        </w:p>
        <w:p w14:paraId="7BE05443" w14:textId="28479C3A" w:rsidR="00BA1598" w:rsidRPr="000E75B2" w:rsidRDefault="00BA1598" w:rsidP="009D2FF3">
          <w:pPr>
            <w:pStyle w:val="Prrafodelista"/>
            <w:numPr>
              <w:ilvl w:val="0"/>
              <w:numId w:val="8"/>
            </w:numPr>
            <w:autoSpaceDE w:val="0"/>
            <w:autoSpaceDN w:val="0"/>
            <w:spacing w:line="360" w:lineRule="auto"/>
            <w:jc w:val="both"/>
            <w:divId w:val="1495414320"/>
            <w:rPr>
              <w:rFonts w:ascii="Arial" w:eastAsia="Times New Roman" w:hAnsi="Arial" w:cs="Arial"/>
              <w:sz w:val="24"/>
              <w:szCs w:val="24"/>
            </w:rPr>
          </w:pPr>
          <w:r w:rsidRPr="000E75B2">
            <w:rPr>
              <w:rFonts w:ascii="Arial" w:eastAsia="Times New Roman" w:hAnsi="Arial" w:cs="Arial"/>
              <w:sz w:val="24"/>
              <w:szCs w:val="24"/>
            </w:rPr>
            <w:t xml:space="preserve">Alvargonzález, D. (2023). Una clasificación de las teorías éticas sobre el aborto. </w:t>
          </w:r>
          <w:r w:rsidRPr="000E75B2">
            <w:rPr>
              <w:rFonts w:ascii="Arial" w:eastAsia="Times New Roman" w:hAnsi="Arial" w:cs="Arial"/>
              <w:i/>
              <w:iCs/>
              <w:sz w:val="24"/>
              <w:szCs w:val="24"/>
            </w:rPr>
            <w:t>Pensamiento. Revista de Investigación e Información Filosófica</w:t>
          </w:r>
          <w:r w:rsidRPr="000E75B2">
            <w:rPr>
              <w:rFonts w:ascii="Arial" w:eastAsia="Times New Roman" w:hAnsi="Arial" w:cs="Arial"/>
              <w:sz w:val="24"/>
              <w:szCs w:val="24"/>
            </w:rPr>
            <w:t xml:space="preserve">, </w:t>
          </w:r>
          <w:r w:rsidRPr="000E75B2">
            <w:rPr>
              <w:rFonts w:ascii="Arial" w:eastAsia="Times New Roman" w:hAnsi="Arial" w:cs="Arial"/>
              <w:i/>
              <w:iCs/>
              <w:sz w:val="24"/>
              <w:szCs w:val="24"/>
            </w:rPr>
            <w:t>79</w:t>
          </w:r>
          <w:r w:rsidRPr="000E75B2">
            <w:rPr>
              <w:rFonts w:ascii="Arial" w:eastAsia="Times New Roman" w:hAnsi="Arial" w:cs="Arial"/>
              <w:sz w:val="24"/>
              <w:szCs w:val="24"/>
            </w:rPr>
            <w:t>(303). https://doi.org/10.14422/pen.v79.i303.y2023.011</w:t>
          </w:r>
        </w:p>
        <w:p w14:paraId="680D858C" w14:textId="77777777" w:rsidR="00BA1598" w:rsidRPr="000E75B2" w:rsidRDefault="00BA1598" w:rsidP="009D2FF3">
          <w:pPr>
            <w:pStyle w:val="Prrafodelista"/>
            <w:numPr>
              <w:ilvl w:val="0"/>
              <w:numId w:val="8"/>
            </w:numPr>
            <w:autoSpaceDE w:val="0"/>
            <w:autoSpaceDN w:val="0"/>
            <w:spacing w:line="360" w:lineRule="auto"/>
            <w:jc w:val="both"/>
            <w:divId w:val="1736009130"/>
            <w:rPr>
              <w:rFonts w:ascii="Arial" w:eastAsia="Times New Roman" w:hAnsi="Arial" w:cs="Arial"/>
              <w:sz w:val="24"/>
              <w:szCs w:val="24"/>
              <w:lang w:val="en-US"/>
            </w:rPr>
          </w:pPr>
          <w:r w:rsidRPr="000E75B2">
            <w:rPr>
              <w:rFonts w:ascii="Arial" w:eastAsia="Times New Roman" w:hAnsi="Arial" w:cs="Arial"/>
              <w:sz w:val="24"/>
              <w:szCs w:val="24"/>
              <w:lang w:val="en-US"/>
            </w:rPr>
            <w:t xml:space="preserve">Bearak, J., </w:t>
          </w:r>
          <w:proofErr w:type="spellStart"/>
          <w:r w:rsidRPr="000E75B2">
            <w:rPr>
              <w:rFonts w:ascii="Arial" w:eastAsia="Times New Roman" w:hAnsi="Arial" w:cs="Arial"/>
              <w:sz w:val="24"/>
              <w:szCs w:val="24"/>
              <w:lang w:val="en-US"/>
            </w:rPr>
            <w:t>Popinchalk</w:t>
          </w:r>
          <w:proofErr w:type="spellEnd"/>
          <w:r w:rsidRPr="000E75B2">
            <w:rPr>
              <w:rFonts w:ascii="Arial" w:eastAsia="Times New Roman" w:hAnsi="Arial" w:cs="Arial"/>
              <w:sz w:val="24"/>
              <w:szCs w:val="24"/>
              <w:lang w:val="en-US"/>
            </w:rPr>
            <w:t xml:space="preserve">, A., Ganatra, B., Moller, A. B., </w:t>
          </w:r>
          <w:proofErr w:type="spellStart"/>
          <w:r w:rsidRPr="000E75B2">
            <w:rPr>
              <w:rFonts w:ascii="Arial" w:eastAsia="Times New Roman" w:hAnsi="Arial" w:cs="Arial"/>
              <w:sz w:val="24"/>
              <w:szCs w:val="24"/>
              <w:lang w:val="en-US"/>
            </w:rPr>
            <w:t>Tunçalp</w:t>
          </w:r>
          <w:proofErr w:type="spellEnd"/>
          <w:r w:rsidRPr="000E75B2">
            <w:rPr>
              <w:rFonts w:ascii="Arial" w:eastAsia="Times New Roman" w:hAnsi="Arial" w:cs="Arial"/>
              <w:sz w:val="24"/>
              <w:szCs w:val="24"/>
              <w:lang w:val="en-US"/>
            </w:rPr>
            <w:t xml:space="preserve">, Ö., Beavin, C., Kwok, L., &amp; Alkema, L. (2020). Unintended pregnancy and abortion by income, region, and the legal status of abortion: estimates from a comprehensive model for 1990–2019. </w:t>
          </w:r>
          <w:r w:rsidRPr="000E75B2">
            <w:rPr>
              <w:rFonts w:ascii="Arial" w:eastAsia="Times New Roman" w:hAnsi="Arial" w:cs="Arial"/>
              <w:i/>
              <w:iCs/>
              <w:sz w:val="24"/>
              <w:szCs w:val="24"/>
              <w:lang w:val="en-US"/>
            </w:rPr>
            <w:t>The Lancet Global Health</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8</w:t>
          </w:r>
          <w:r w:rsidRPr="000E75B2">
            <w:rPr>
              <w:rFonts w:ascii="Arial" w:eastAsia="Times New Roman" w:hAnsi="Arial" w:cs="Arial"/>
              <w:sz w:val="24"/>
              <w:szCs w:val="24"/>
              <w:lang w:val="en-US"/>
            </w:rPr>
            <w:t>(9). https://doi.org/10.1016/S2214-109X(20)30315-6</w:t>
          </w:r>
        </w:p>
        <w:p w14:paraId="69C94BC2" w14:textId="77777777" w:rsidR="00BA1598" w:rsidRPr="000E75B2" w:rsidRDefault="00BA1598" w:rsidP="000E75B2">
          <w:pPr>
            <w:pStyle w:val="Prrafodelista"/>
            <w:numPr>
              <w:ilvl w:val="0"/>
              <w:numId w:val="8"/>
            </w:numPr>
            <w:autoSpaceDE w:val="0"/>
            <w:autoSpaceDN w:val="0"/>
            <w:spacing w:line="360" w:lineRule="auto"/>
            <w:jc w:val="both"/>
            <w:divId w:val="1288468158"/>
            <w:rPr>
              <w:rFonts w:ascii="Arial" w:eastAsia="Times New Roman" w:hAnsi="Arial" w:cs="Arial"/>
              <w:sz w:val="24"/>
              <w:szCs w:val="24"/>
              <w:lang w:val="en-US"/>
            </w:rPr>
          </w:pPr>
          <w:r w:rsidRPr="000E75B2">
            <w:rPr>
              <w:rFonts w:ascii="Arial" w:eastAsia="Times New Roman" w:hAnsi="Arial" w:cs="Arial"/>
              <w:sz w:val="24"/>
              <w:szCs w:val="24"/>
              <w:lang w:val="en-US"/>
            </w:rPr>
            <w:t xml:space="preserve">Beckwith, F. J. (1992). Personal bodily rights, abortion, and unplugging the violinist. </w:t>
          </w:r>
          <w:r w:rsidRPr="000E75B2">
            <w:rPr>
              <w:rFonts w:ascii="Arial" w:eastAsia="Times New Roman" w:hAnsi="Arial" w:cs="Arial"/>
              <w:i/>
              <w:iCs/>
              <w:sz w:val="24"/>
              <w:szCs w:val="24"/>
              <w:lang w:val="en-US"/>
            </w:rPr>
            <w:t>International Philosophical Quarterly : IPQ</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32</w:t>
          </w:r>
          <w:r w:rsidRPr="000E75B2">
            <w:rPr>
              <w:rFonts w:ascii="Arial" w:eastAsia="Times New Roman" w:hAnsi="Arial" w:cs="Arial"/>
              <w:sz w:val="24"/>
              <w:szCs w:val="24"/>
              <w:lang w:val="en-US"/>
            </w:rPr>
            <w:t>(1 Issue 125). https://doi.org/10.5840/ipq199232156</w:t>
          </w:r>
        </w:p>
        <w:p w14:paraId="6A6C5400" w14:textId="77777777" w:rsidR="00BA1598" w:rsidRPr="000E75B2" w:rsidRDefault="00BA1598" w:rsidP="000E75B2">
          <w:pPr>
            <w:pStyle w:val="Prrafodelista"/>
            <w:numPr>
              <w:ilvl w:val="0"/>
              <w:numId w:val="8"/>
            </w:numPr>
            <w:autoSpaceDE w:val="0"/>
            <w:autoSpaceDN w:val="0"/>
            <w:spacing w:line="360" w:lineRule="auto"/>
            <w:jc w:val="both"/>
            <w:divId w:val="11877710"/>
            <w:rPr>
              <w:rFonts w:ascii="Arial" w:eastAsia="Times New Roman" w:hAnsi="Arial" w:cs="Arial"/>
              <w:sz w:val="24"/>
              <w:szCs w:val="24"/>
              <w:lang w:val="en-US"/>
            </w:rPr>
          </w:pPr>
          <w:r w:rsidRPr="000E75B2">
            <w:rPr>
              <w:rFonts w:ascii="Arial" w:eastAsia="Times New Roman" w:hAnsi="Arial" w:cs="Arial"/>
              <w:sz w:val="24"/>
              <w:szCs w:val="24"/>
              <w:lang w:val="en-US"/>
            </w:rPr>
            <w:t xml:space="preserve">Biggs, M. A., Gould, H., Barar, R. E., &amp; Foster, D. G. (2018). Five-year suicidal ideation trajectories among women receiving or being denied an abortion. </w:t>
          </w:r>
          <w:r w:rsidRPr="000E75B2">
            <w:rPr>
              <w:rFonts w:ascii="Arial" w:eastAsia="Times New Roman" w:hAnsi="Arial" w:cs="Arial"/>
              <w:i/>
              <w:iCs/>
              <w:sz w:val="24"/>
              <w:szCs w:val="24"/>
              <w:lang w:val="en-US"/>
            </w:rPr>
            <w:t>American Journal of Psychiatry</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175</w:t>
          </w:r>
          <w:r w:rsidRPr="000E75B2">
            <w:rPr>
              <w:rFonts w:ascii="Arial" w:eastAsia="Times New Roman" w:hAnsi="Arial" w:cs="Arial"/>
              <w:sz w:val="24"/>
              <w:szCs w:val="24"/>
              <w:lang w:val="en-US"/>
            </w:rPr>
            <w:t>(9). https://doi.org/10.1176/appi.ajp.2018.18010091</w:t>
          </w:r>
        </w:p>
        <w:p w14:paraId="58DF6DDF" w14:textId="77777777" w:rsidR="00BA1598" w:rsidRPr="000E75B2" w:rsidRDefault="00BA1598" w:rsidP="000E75B2">
          <w:pPr>
            <w:pStyle w:val="Prrafodelista"/>
            <w:numPr>
              <w:ilvl w:val="0"/>
              <w:numId w:val="8"/>
            </w:numPr>
            <w:autoSpaceDE w:val="0"/>
            <w:autoSpaceDN w:val="0"/>
            <w:spacing w:line="360" w:lineRule="auto"/>
            <w:jc w:val="both"/>
            <w:divId w:val="2143620849"/>
            <w:rPr>
              <w:rFonts w:ascii="Arial" w:eastAsia="Times New Roman" w:hAnsi="Arial" w:cs="Arial"/>
              <w:sz w:val="24"/>
              <w:szCs w:val="24"/>
              <w:lang w:val="en-US"/>
            </w:rPr>
          </w:pPr>
          <w:r w:rsidRPr="000E75B2">
            <w:rPr>
              <w:rFonts w:ascii="Arial" w:eastAsia="Times New Roman" w:hAnsi="Arial" w:cs="Arial"/>
              <w:sz w:val="24"/>
              <w:szCs w:val="24"/>
              <w:lang w:val="en-US"/>
            </w:rPr>
            <w:t xml:space="preserve">Biggs, M. A., Gould, H., &amp; Foster, D. G. (2013). Understanding why women seek abortions in the US. </w:t>
          </w:r>
          <w:r w:rsidRPr="000E75B2">
            <w:rPr>
              <w:rFonts w:ascii="Arial" w:eastAsia="Times New Roman" w:hAnsi="Arial" w:cs="Arial"/>
              <w:i/>
              <w:iCs/>
              <w:sz w:val="24"/>
              <w:szCs w:val="24"/>
              <w:lang w:val="en-US"/>
            </w:rPr>
            <w:t>BMC Women’s Health</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13</w:t>
          </w:r>
          <w:r w:rsidRPr="000E75B2">
            <w:rPr>
              <w:rFonts w:ascii="Arial" w:eastAsia="Times New Roman" w:hAnsi="Arial" w:cs="Arial"/>
              <w:sz w:val="24"/>
              <w:szCs w:val="24"/>
              <w:lang w:val="en-US"/>
            </w:rPr>
            <w:t>(1). https://doi.org/10.1186/1472-6874-13-29</w:t>
          </w:r>
        </w:p>
        <w:p w14:paraId="0E86F71B" w14:textId="77777777" w:rsidR="00BA1598" w:rsidRPr="000E75B2" w:rsidRDefault="00BA1598" w:rsidP="000E75B2">
          <w:pPr>
            <w:pStyle w:val="Prrafodelista"/>
            <w:numPr>
              <w:ilvl w:val="0"/>
              <w:numId w:val="8"/>
            </w:numPr>
            <w:autoSpaceDE w:val="0"/>
            <w:autoSpaceDN w:val="0"/>
            <w:spacing w:line="360" w:lineRule="auto"/>
            <w:jc w:val="both"/>
            <w:divId w:val="1217929948"/>
            <w:rPr>
              <w:rFonts w:ascii="Arial" w:eastAsia="Times New Roman" w:hAnsi="Arial" w:cs="Arial"/>
              <w:sz w:val="24"/>
              <w:szCs w:val="24"/>
            </w:rPr>
          </w:pPr>
          <w:r w:rsidRPr="000E75B2">
            <w:rPr>
              <w:rFonts w:ascii="Arial" w:eastAsia="Times New Roman" w:hAnsi="Arial" w:cs="Arial"/>
              <w:sz w:val="24"/>
              <w:szCs w:val="24"/>
              <w:lang w:val="en-US"/>
            </w:rPr>
            <w:t xml:space="preserve">Biggs, M. A., Upadhyay, U. D., McCulloch, C. E., &amp; Foster, D. G. (2017). Women’s mental health and well-being 5 years after receiving OR being denied an abortion a prospective, longitudinal cohort study. </w:t>
          </w:r>
          <w:r w:rsidRPr="000E75B2">
            <w:rPr>
              <w:rFonts w:ascii="Arial" w:eastAsia="Times New Roman" w:hAnsi="Arial" w:cs="Arial"/>
              <w:i/>
              <w:iCs/>
              <w:sz w:val="24"/>
              <w:szCs w:val="24"/>
            </w:rPr>
            <w:t xml:space="preserve">JAMA </w:t>
          </w:r>
          <w:proofErr w:type="spellStart"/>
          <w:r w:rsidRPr="000E75B2">
            <w:rPr>
              <w:rFonts w:ascii="Arial" w:eastAsia="Times New Roman" w:hAnsi="Arial" w:cs="Arial"/>
              <w:i/>
              <w:iCs/>
              <w:sz w:val="24"/>
              <w:szCs w:val="24"/>
            </w:rPr>
            <w:t>Psychiatry</w:t>
          </w:r>
          <w:proofErr w:type="spellEnd"/>
          <w:r w:rsidRPr="000E75B2">
            <w:rPr>
              <w:rFonts w:ascii="Arial" w:eastAsia="Times New Roman" w:hAnsi="Arial" w:cs="Arial"/>
              <w:sz w:val="24"/>
              <w:szCs w:val="24"/>
            </w:rPr>
            <w:t xml:space="preserve">, </w:t>
          </w:r>
          <w:r w:rsidRPr="000E75B2">
            <w:rPr>
              <w:rFonts w:ascii="Arial" w:eastAsia="Times New Roman" w:hAnsi="Arial" w:cs="Arial"/>
              <w:i/>
              <w:iCs/>
              <w:sz w:val="24"/>
              <w:szCs w:val="24"/>
            </w:rPr>
            <w:t>74</w:t>
          </w:r>
          <w:r w:rsidRPr="000E75B2">
            <w:rPr>
              <w:rFonts w:ascii="Arial" w:eastAsia="Times New Roman" w:hAnsi="Arial" w:cs="Arial"/>
              <w:sz w:val="24"/>
              <w:szCs w:val="24"/>
            </w:rPr>
            <w:t>(2). https://doi.org/10.1001/jamapsychiatry.2016.3478</w:t>
          </w:r>
        </w:p>
        <w:p w14:paraId="6AC27A48" w14:textId="77777777" w:rsidR="00BA1598" w:rsidRPr="000E75B2" w:rsidRDefault="00BA1598" w:rsidP="000E75B2">
          <w:pPr>
            <w:pStyle w:val="Prrafodelista"/>
            <w:numPr>
              <w:ilvl w:val="0"/>
              <w:numId w:val="8"/>
            </w:numPr>
            <w:autoSpaceDE w:val="0"/>
            <w:autoSpaceDN w:val="0"/>
            <w:spacing w:line="360" w:lineRule="auto"/>
            <w:jc w:val="both"/>
            <w:divId w:val="1884436776"/>
            <w:rPr>
              <w:rFonts w:ascii="Arial" w:eastAsia="Times New Roman" w:hAnsi="Arial" w:cs="Arial"/>
              <w:sz w:val="24"/>
              <w:szCs w:val="24"/>
            </w:rPr>
          </w:pPr>
          <w:r w:rsidRPr="000E75B2">
            <w:rPr>
              <w:rFonts w:ascii="Arial" w:eastAsia="Times New Roman" w:hAnsi="Arial" w:cs="Arial"/>
              <w:sz w:val="24"/>
              <w:szCs w:val="24"/>
            </w:rPr>
            <w:t xml:space="preserve">Buitrago Ramírez, F., </w:t>
          </w:r>
          <w:proofErr w:type="spellStart"/>
          <w:r w:rsidRPr="000E75B2">
            <w:rPr>
              <w:rFonts w:ascii="Arial" w:eastAsia="Times New Roman" w:hAnsi="Arial" w:cs="Arial"/>
              <w:sz w:val="24"/>
              <w:szCs w:val="24"/>
            </w:rPr>
            <w:t>Ciurana</w:t>
          </w:r>
          <w:proofErr w:type="spellEnd"/>
          <w:r w:rsidRPr="000E75B2">
            <w:rPr>
              <w:rFonts w:ascii="Arial" w:eastAsia="Times New Roman" w:hAnsi="Arial" w:cs="Arial"/>
              <w:sz w:val="24"/>
              <w:szCs w:val="24"/>
            </w:rPr>
            <w:t xml:space="preserve"> Misol, R., Fernández Alonso, M. del C., &amp; Tizón, J. L. (2022). Prevención de los trastornos de la salud mental. Embarazo en la adolescencia. </w:t>
          </w:r>
          <w:r w:rsidRPr="000E75B2">
            <w:rPr>
              <w:rFonts w:ascii="Arial" w:eastAsia="Times New Roman" w:hAnsi="Arial" w:cs="Arial"/>
              <w:i/>
              <w:iCs/>
              <w:sz w:val="24"/>
              <w:szCs w:val="24"/>
            </w:rPr>
            <w:t>Atención Primaria</w:t>
          </w:r>
          <w:r w:rsidRPr="000E75B2">
            <w:rPr>
              <w:rFonts w:ascii="Arial" w:eastAsia="Times New Roman" w:hAnsi="Arial" w:cs="Arial"/>
              <w:sz w:val="24"/>
              <w:szCs w:val="24"/>
            </w:rPr>
            <w:t xml:space="preserve">, </w:t>
          </w:r>
          <w:r w:rsidRPr="000E75B2">
            <w:rPr>
              <w:rFonts w:ascii="Arial" w:eastAsia="Times New Roman" w:hAnsi="Arial" w:cs="Arial"/>
              <w:i/>
              <w:iCs/>
              <w:sz w:val="24"/>
              <w:szCs w:val="24"/>
            </w:rPr>
            <w:t>54</w:t>
          </w:r>
          <w:r w:rsidRPr="000E75B2">
            <w:rPr>
              <w:rFonts w:ascii="Arial" w:eastAsia="Times New Roman" w:hAnsi="Arial" w:cs="Arial"/>
              <w:sz w:val="24"/>
              <w:szCs w:val="24"/>
            </w:rPr>
            <w:t>. https://doi.org/10.1016/j.aprim.2022.102494</w:t>
          </w:r>
        </w:p>
        <w:p w14:paraId="41DA1431" w14:textId="77777777" w:rsidR="00BA1598" w:rsidRPr="000E75B2" w:rsidRDefault="00BA1598" w:rsidP="000E75B2">
          <w:pPr>
            <w:pStyle w:val="Prrafodelista"/>
            <w:numPr>
              <w:ilvl w:val="0"/>
              <w:numId w:val="8"/>
            </w:numPr>
            <w:autoSpaceDE w:val="0"/>
            <w:autoSpaceDN w:val="0"/>
            <w:spacing w:line="360" w:lineRule="auto"/>
            <w:jc w:val="both"/>
            <w:divId w:val="1029379211"/>
            <w:rPr>
              <w:rFonts w:ascii="Arial" w:eastAsia="Times New Roman" w:hAnsi="Arial" w:cs="Arial"/>
              <w:sz w:val="24"/>
              <w:szCs w:val="24"/>
            </w:rPr>
          </w:pPr>
          <w:r w:rsidRPr="000E75B2">
            <w:rPr>
              <w:rFonts w:ascii="Arial" w:eastAsia="Times New Roman" w:hAnsi="Arial" w:cs="Arial"/>
              <w:sz w:val="24"/>
              <w:szCs w:val="24"/>
            </w:rPr>
            <w:lastRenderedPageBreak/>
            <w:t xml:space="preserve">Corte Constitucional de la República de Colombia. (1993, May 7). </w:t>
          </w:r>
          <w:r w:rsidRPr="000E75B2">
            <w:rPr>
              <w:rFonts w:ascii="Arial" w:eastAsia="Times New Roman" w:hAnsi="Arial" w:cs="Arial"/>
              <w:i/>
              <w:iCs/>
              <w:sz w:val="24"/>
              <w:szCs w:val="24"/>
            </w:rPr>
            <w:t>Sentencia T-179 de 1993</w:t>
          </w:r>
          <w:r w:rsidRPr="000E75B2">
            <w:rPr>
              <w:rFonts w:ascii="Arial" w:eastAsia="Times New Roman" w:hAnsi="Arial" w:cs="Arial"/>
              <w:sz w:val="24"/>
              <w:szCs w:val="24"/>
            </w:rPr>
            <w:t>.</w:t>
          </w:r>
        </w:p>
        <w:p w14:paraId="66457530" w14:textId="77777777" w:rsidR="00BA1598" w:rsidRPr="000E75B2" w:rsidRDefault="00BA1598" w:rsidP="000E75B2">
          <w:pPr>
            <w:pStyle w:val="Prrafodelista"/>
            <w:numPr>
              <w:ilvl w:val="0"/>
              <w:numId w:val="8"/>
            </w:numPr>
            <w:autoSpaceDE w:val="0"/>
            <w:autoSpaceDN w:val="0"/>
            <w:spacing w:line="360" w:lineRule="auto"/>
            <w:jc w:val="both"/>
            <w:divId w:val="676931337"/>
            <w:rPr>
              <w:rFonts w:ascii="Arial" w:eastAsia="Times New Roman" w:hAnsi="Arial" w:cs="Arial"/>
              <w:sz w:val="24"/>
              <w:szCs w:val="24"/>
            </w:rPr>
          </w:pPr>
          <w:r w:rsidRPr="000E75B2">
            <w:rPr>
              <w:rFonts w:ascii="Arial" w:eastAsia="Times New Roman" w:hAnsi="Arial" w:cs="Arial"/>
              <w:sz w:val="24"/>
              <w:szCs w:val="24"/>
            </w:rPr>
            <w:t xml:space="preserve">Corte Constitucional de la República de Colombia. (1994, March 17). </w:t>
          </w:r>
          <w:r w:rsidRPr="000E75B2">
            <w:rPr>
              <w:rFonts w:ascii="Arial" w:eastAsia="Times New Roman" w:hAnsi="Arial" w:cs="Arial"/>
              <w:i/>
              <w:iCs/>
              <w:sz w:val="24"/>
              <w:szCs w:val="24"/>
            </w:rPr>
            <w:t>Sentencia C-133 de 1994</w:t>
          </w:r>
          <w:r w:rsidRPr="000E75B2">
            <w:rPr>
              <w:rFonts w:ascii="Arial" w:eastAsia="Times New Roman" w:hAnsi="Arial" w:cs="Arial"/>
              <w:sz w:val="24"/>
              <w:szCs w:val="24"/>
            </w:rPr>
            <w:t>.</w:t>
          </w:r>
        </w:p>
        <w:p w14:paraId="11ADA707" w14:textId="77777777" w:rsidR="00BA1598" w:rsidRPr="000E75B2" w:rsidRDefault="00BA1598" w:rsidP="000E75B2">
          <w:pPr>
            <w:pStyle w:val="Prrafodelista"/>
            <w:numPr>
              <w:ilvl w:val="0"/>
              <w:numId w:val="8"/>
            </w:numPr>
            <w:autoSpaceDE w:val="0"/>
            <w:autoSpaceDN w:val="0"/>
            <w:spacing w:line="360" w:lineRule="auto"/>
            <w:jc w:val="both"/>
            <w:divId w:val="678309180"/>
            <w:rPr>
              <w:rFonts w:ascii="Arial" w:eastAsia="Times New Roman" w:hAnsi="Arial" w:cs="Arial"/>
              <w:sz w:val="24"/>
              <w:szCs w:val="24"/>
            </w:rPr>
          </w:pPr>
          <w:r w:rsidRPr="000E75B2">
            <w:rPr>
              <w:rFonts w:ascii="Arial" w:eastAsia="Times New Roman" w:hAnsi="Arial" w:cs="Arial"/>
              <w:sz w:val="24"/>
              <w:szCs w:val="24"/>
            </w:rPr>
            <w:t xml:space="preserve">Corte Constitucional de la República de Colombia. (2001, June 20). </w:t>
          </w:r>
          <w:r w:rsidRPr="000E75B2">
            <w:rPr>
              <w:rFonts w:ascii="Arial" w:eastAsia="Times New Roman" w:hAnsi="Arial" w:cs="Arial"/>
              <w:i/>
              <w:iCs/>
              <w:sz w:val="24"/>
              <w:szCs w:val="24"/>
            </w:rPr>
            <w:t>Sentencia C-647 de 2001</w:t>
          </w:r>
          <w:r w:rsidRPr="000E75B2">
            <w:rPr>
              <w:rFonts w:ascii="Arial" w:eastAsia="Times New Roman" w:hAnsi="Arial" w:cs="Arial"/>
              <w:sz w:val="24"/>
              <w:szCs w:val="24"/>
            </w:rPr>
            <w:t>.</w:t>
          </w:r>
        </w:p>
        <w:p w14:paraId="4DED834C" w14:textId="77777777" w:rsidR="00BA1598" w:rsidRPr="000E75B2" w:rsidRDefault="00BA1598" w:rsidP="000E75B2">
          <w:pPr>
            <w:pStyle w:val="Prrafodelista"/>
            <w:numPr>
              <w:ilvl w:val="0"/>
              <w:numId w:val="8"/>
            </w:numPr>
            <w:autoSpaceDE w:val="0"/>
            <w:autoSpaceDN w:val="0"/>
            <w:spacing w:line="360" w:lineRule="auto"/>
            <w:jc w:val="both"/>
            <w:divId w:val="1879076950"/>
            <w:rPr>
              <w:rFonts w:ascii="Arial" w:eastAsia="Times New Roman" w:hAnsi="Arial" w:cs="Arial"/>
              <w:sz w:val="24"/>
              <w:szCs w:val="24"/>
            </w:rPr>
          </w:pPr>
          <w:r w:rsidRPr="000E75B2">
            <w:rPr>
              <w:rFonts w:ascii="Arial" w:eastAsia="Times New Roman" w:hAnsi="Arial" w:cs="Arial"/>
              <w:sz w:val="24"/>
              <w:szCs w:val="24"/>
            </w:rPr>
            <w:t xml:space="preserve">Corte Constitucional de la República de Colombia. (2002). </w:t>
          </w:r>
          <w:r w:rsidRPr="000E75B2">
            <w:rPr>
              <w:rFonts w:ascii="Arial" w:eastAsia="Times New Roman" w:hAnsi="Arial" w:cs="Arial"/>
              <w:i/>
              <w:iCs/>
              <w:sz w:val="24"/>
              <w:szCs w:val="24"/>
            </w:rPr>
            <w:t>Sentencia C-198 de 2002</w:t>
          </w:r>
          <w:r w:rsidRPr="000E75B2">
            <w:rPr>
              <w:rFonts w:ascii="Arial" w:eastAsia="Times New Roman" w:hAnsi="Arial" w:cs="Arial"/>
              <w:sz w:val="24"/>
              <w:szCs w:val="24"/>
            </w:rPr>
            <w:t>.</w:t>
          </w:r>
        </w:p>
        <w:p w14:paraId="2BD2C697" w14:textId="77777777" w:rsidR="00BA1598" w:rsidRPr="000E75B2" w:rsidRDefault="00BA1598" w:rsidP="000E75B2">
          <w:pPr>
            <w:pStyle w:val="Prrafodelista"/>
            <w:numPr>
              <w:ilvl w:val="0"/>
              <w:numId w:val="8"/>
            </w:numPr>
            <w:autoSpaceDE w:val="0"/>
            <w:autoSpaceDN w:val="0"/>
            <w:spacing w:line="360" w:lineRule="auto"/>
            <w:jc w:val="both"/>
            <w:divId w:val="828835423"/>
            <w:rPr>
              <w:rFonts w:ascii="Arial" w:eastAsia="Times New Roman" w:hAnsi="Arial" w:cs="Arial"/>
              <w:sz w:val="24"/>
              <w:szCs w:val="24"/>
            </w:rPr>
          </w:pPr>
          <w:r w:rsidRPr="000E75B2">
            <w:rPr>
              <w:rFonts w:ascii="Arial" w:eastAsia="Times New Roman" w:hAnsi="Arial" w:cs="Arial"/>
              <w:sz w:val="24"/>
              <w:szCs w:val="24"/>
            </w:rPr>
            <w:t xml:space="preserve">Corte Constitucional de la República de Colombia. (2006, May 10). </w:t>
          </w:r>
          <w:r w:rsidRPr="000E75B2">
            <w:rPr>
              <w:rFonts w:ascii="Arial" w:eastAsia="Times New Roman" w:hAnsi="Arial" w:cs="Arial"/>
              <w:i/>
              <w:iCs/>
              <w:sz w:val="24"/>
              <w:szCs w:val="24"/>
            </w:rPr>
            <w:t>Sentencia C-355 de 2006</w:t>
          </w:r>
          <w:r w:rsidRPr="000E75B2">
            <w:rPr>
              <w:rFonts w:ascii="Arial" w:eastAsia="Times New Roman" w:hAnsi="Arial" w:cs="Arial"/>
              <w:sz w:val="24"/>
              <w:szCs w:val="24"/>
            </w:rPr>
            <w:t>.</w:t>
          </w:r>
        </w:p>
        <w:p w14:paraId="50194960" w14:textId="77777777" w:rsidR="00BA1598" w:rsidRPr="000E75B2" w:rsidRDefault="00BA1598" w:rsidP="000E75B2">
          <w:pPr>
            <w:pStyle w:val="Prrafodelista"/>
            <w:numPr>
              <w:ilvl w:val="0"/>
              <w:numId w:val="8"/>
            </w:numPr>
            <w:autoSpaceDE w:val="0"/>
            <w:autoSpaceDN w:val="0"/>
            <w:spacing w:line="360" w:lineRule="auto"/>
            <w:jc w:val="both"/>
            <w:divId w:val="1668511964"/>
            <w:rPr>
              <w:rFonts w:ascii="Arial" w:eastAsia="Times New Roman" w:hAnsi="Arial" w:cs="Arial"/>
              <w:sz w:val="24"/>
              <w:szCs w:val="24"/>
            </w:rPr>
          </w:pPr>
          <w:r w:rsidRPr="000E75B2">
            <w:rPr>
              <w:rFonts w:ascii="Arial" w:eastAsia="Times New Roman" w:hAnsi="Arial" w:cs="Arial"/>
              <w:sz w:val="24"/>
              <w:szCs w:val="24"/>
            </w:rPr>
            <w:t xml:space="preserve">Corte Constitucional de la República de Colombia. (2008, </w:t>
          </w:r>
          <w:proofErr w:type="spellStart"/>
          <w:r w:rsidRPr="000E75B2">
            <w:rPr>
              <w:rFonts w:ascii="Arial" w:eastAsia="Times New Roman" w:hAnsi="Arial" w:cs="Arial"/>
              <w:sz w:val="24"/>
              <w:szCs w:val="24"/>
            </w:rPr>
            <w:t>October</w:t>
          </w:r>
          <w:proofErr w:type="spellEnd"/>
          <w:r w:rsidRPr="000E75B2">
            <w:rPr>
              <w:rFonts w:ascii="Arial" w:eastAsia="Times New Roman" w:hAnsi="Arial" w:cs="Arial"/>
              <w:sz w:val="24"/>
              <w:szCs w:val="24"/>
            </w:rPr>
            <w:t xml:space="preserve"> 2). </w:t>
          </w:r>
          <w:r w:rsidRPr="000E75B2">
            <w:rPr>
              <w:rFonts w:ascii="Arial" w:eastAsia="Times New Roman" w:hAnsi="Arial" w:cs="Arial"/>
              <w:i/>
              <w:iCs/>
              <w:sz w:val="24"/>
              <w:szCs w:val="24"/>
            </w:rPr>
            <w:t>Sentencia T-946 de 2008</w:t>
          </w:r>
          <w:r w:rsidRPr="000E75B2">
            <w:rPr>
              <w:rFonts w:ascii="Arial" w:eastAsia="Times New Roman" w:hAnsi="Arial" w:cs="Arial"/>
              <w:sz w:val="24"/>
              <w:szCs w:val="24"/>
            </w:rPr>
            <w:t>.</w:t>
          </w:r>
        </w:p>
        <w:p w14:paraId="7520BC64" w14:textId="77777777" w:rsidR="00BA1598" w:rsidRPr="000E75B2" w:rsidRDefault="00BA1598" w:rsidP="000E75B2">
          <w:pPr>
            <w:pStyle w:val="Prrafodelista"/>
            <w:numPr>
              <w:ilvl w:val="0"/>
              <w:numId w:val="8"/>
            </w:numPr>
            <w:autoSpaceDE w:val="0"/>
            <w:autoSpaceDN w:val="0"/>
            <w:spacing w:line="360" w:lineRule="auto"/>
            <w:jc w:val="both"/>
            <w:divId w:val="990524145"/>
            <w:rPr>
              <w:rFonts w:ascii="Arial" w:eastAsia="Times New Roman" w:hAnsi="Arial" w:cs="Arial"/>
              <w:sz w:val="24"/>
              <w:szCs w:val="24"/>
            </w:rPr>
          </w:pPr>
          <w:r w:rsidRPr="000E75B2">
            <w:rPr>
              <w:rFonts w:ascii="Arial" w:eastAsia="Times New Roman" w:hAnsi="Arial" w:cs="Arial"/>
              <w:sz w:val="24"/>
              <w:szCs w:val="24"/>
            </w:rPr>
            <w:t xml:space="preserve">Corte Constitucional de la República de Colombia. (2009). </w:t>
          </w:r>
          <w:r w:rsidRPr="000E75B2">
            <w:rPr>
              <w:rFonts w:ascii="Arial" w:eastAsia="Times New Roman" w:hAnsi="Arial" w:cs="Arial"/>
              <w:i/>
              <w:iCs/>
              <w:sz w:val="24"/>
              <w:szCs w:val="24"/>
            </w:rPr>
            <w:t>Sentencia T-009 de 2009</w:t>
          </w:r>
          <w:r w:rsidRPr="000E75B2">
            <w:rPr>
              <w:rFonts w:ascii="Arial" w:eastAsia="Times New Roman" w:hAnsi="Arial" w:cs="Arial"/>
              <w:sz w:val="24"/>
              <w:szCs w:val="24"/>
            </w:rPr>
            <w:t>.</w:t>
          </w:r>
        </w:p>
        <w:p w14:paraId="03E84457" w14:textId="77777777" w:rsidR="00BA1598" w:rsidRPr="000E75B2" w:rsidRDefault="00BA1598" w:rsidP="000E75B2">
          <w:pPr>
            <w:pStyle w:val="Prrafodelista"/>
            <w:numPr>
              <w:ilvl w:val="0"/>
              <w:numId w:val="8"/>
            </w:numPr>
            <w:autoSpaceDE w:val="0"/>
            <w:autoSpaceDN w:val="0"/>
            <w:spacing w:line="360" w:lineRule="auto"/>
            <w:jc w:val="both"/>
            <w:divId w:val="1726904362"/>
            <w:rPr>
              <w:rFonts w:ascii="Arial" w:eastAsia="Times New Roman" w:hAnsi="Arial" w:cs="Arial"/>
              <w:sz w:val="24"/>
              <w:szCs w:val="24"/>
            </w:rPr>
          </w:pPr>
          <w:r w:rsidRPr="000E75B2">
            <w:rPr>
              <w:rFonts w:ascii="Arial" w:eastAsia="Times New Roman" w:hAnsi="Arial" w:cs="Arial"/>
              <w:sz w:val="24"/>
              <w:szCs w:val="24"/>
            </w:rPr>
            <w:t xml:space="preserve">Corte Constitucional de la República de Colombia. (2010, </w:t>
          </w:r>
          <w:proofErr w:type="spellStart"/>
          <w:r w:rsidRPr="000E75B2">
            <w:rPr>
              <w:rFonts w:ascii="Arial" w:eastAsia="Times New Roman" w:hAnsi="Arial" w:cs="Arial"/>
              <w:sz w:val="24"/>
              <w:szCs w:val="24"/>
            </w:rPr>
            <w:t>July</w:t>
          </w:r>
          <w:proofErr w:type="spellEnd"/>
          <w:r w:rsidRPr="000E75B2">
            <w:rPr>
              <w:rFonts w:ascii="Arial" w:eastAsia="Times New Roman" w:hAnsi="Arial" w:cs="Arial"/>
              <w:sz w:val="24"/>
              <w:szCs w:val="24"/>
            </w:rPr>
            <w:t xml:space="preserve"> 22). </w:t>
          </w:r>
          <w:r w:rsidRPr="000E75B2">
            <w:rPr>
              <w:rFonts w:ascii="Arial" w:eastAsia="Times New Roman" w:hAnsi="Arial" w:cs="Arial"/>
              <w:i/>
              <w:iCs/>
              <w:sz w:val="24"/>
              <w:szCs w:val="24"/>
            </w:rPr>
            <w:t>Sentencia T-585 de 2010</w:t>
          </w:r>
          <w:r w:rsidRPr="000E75B2">
            <w:rPr>
              <w:rFonts w:ascii="Arial" w:eastAsia="Times New Roman" w:hAnsi="Arial" w:cs="Arial"/>
              <w:sz w:val="24"/>
              <w:szCs w:val="24"/>
            </w:rPr>
            <w:t>.</w:t>
          </w:r>
        </w:p>
        <w:p w14:paraId="00926266" w14:textId="77777777" w:rsidR="00BA1598" w:rsidRPr="000E75B2" w:rsidRDefault="00BA1598" w:rsidP="000E75B2">
          <w:pPr>
            <w:pStyle w:val="Prrafodelista"/>
            <w:numPr>
              <w:ilvl w:val="0"/>
              <w:numId w:val="8"/>
            </w:numPr>
            <w:autoSpaceDE w:val="0"/>
            <w:autoSpaceDN w:val="0"/>
            <w:spacing w:line="360" w:lineRule="auto"/>
            <w:jc w:val="both"/>
            <w:divId w:val="413089874"/>
            <w:rPr>
              <w:rFonts w:ascii="Arial" w:eastAsia="Times New Roman" w:hAnsi="Arial" w:cs="Arial"/>
              <w:sz w:val="24"/>
              <w:szCs w:val="24"/>
            </w:rPr>
          </w:pPr>
          <w:r w:rsidRPr="000E75B2">
            <w:rPr>
              <w:rFonts w:ascii="Arial" w:eastAsia="Times New Roman" w:hAnsi="Arial" w:cs="Arial"/>
              <w:sz w:val="24"/>
              <w:szCs w:val="24"/>
            </w:rPr>
            <w:t xml:space="preserve">Corte Constitucional de la República de Colombia. (2012, August 10). </w:t>
          </w:r>
          <w:r w:rsidRPr="000E75B2">
            <w:rPr>
              <w:rFonts w:ascii="Arial" w:eastAsia="Times New Roman" w:hAnsi="Arial" w:cs="Arial"/>
              <w:i/>
              <w:iCs/>
              <w:sz w:val="24"/>
              <w:szCs w:val="24"/>
            </w:rPr>
            <w:t>Sentencia T-627 de 2012</w:t>
          </w:r>
          <w:r w:rsidRPr="000E75B2">
            <w:rPr>
              <w:rFonts w:ascii="Arial" w:eastAsia="Times New Roman" w:hAnsi="Arial" w:cs="Arial"/>
              <w:sz w:val="24"/>
              <w:szCs w:val="24"/>
            </w:rPr>
            <w:t>.</w:t>
          </w:r>
        </w:p>
        <w:p w14:paraId="0AD59DA7" w14:textId="77777777" w:rsidR="00BA1598" w:rsidRPr="000E75B2" w:rsidRDefault="00BA1598" w:rsidP="000E75B2">
          <w:pPr>
            <w:pStyle w:val="Prrafodelista"/>
            <w:numPr>
              <w:ilvl w:val="0"/>
              <w:numId w:val="8"/>
            </w:numPr>
            <w:autoSpaceDE w:val="0"/>
            <w:autoSpaceDN w:val="0"/>
            <w:spacing w:line="360" w:lineRule="auto"/>
            <w:jc w:val="both"/>
            <w:divId w:val="641081196"/>
            <w:rPr>
              <w:rFonts w:ascii="Arial" w:eastAsia="Times New Roman" w:hAnsi="Arial" w:cs="Arial"/>
              <w:sz w:val="24"/>
              <w:szCs w:val="24"/>
            </w:rPr>
          </w:pPr>
          <w:r w:rsidRPr="000E75B2">
            <w:rPr>
              <w:rFonts w:ascii="Arial" w:eastAsia="Times New Roman" w:hAnsi="Arial" w:cs="Arial"/>
              <w:sz w:val="24"/>
              <w:szCs w:val="24"/>
            </w:rPr>
            <w:t xml:space="preserve">Corte Constitucional de la República de Colombia. (2018, </w:t>
          </w:r>
          <w:proofErr w:type="spellStart"/>
          <w:r w:rsidRPr="000E75B2">
            <w:rPr>
              <w:rFonts w:ascii="Arial" w:eastAsia="Times New Roman" w:hAnsi="Arial" w:cs="Arial"/>
              <w:sz w:val="24"/>
              <w:szCs w:val="24"/>
            </w:rPr>
            <w:t>October</w:t>
          </w:r>
          <w:proofErr w:type="spellEnd"/>
          <w:r w:rsidRPr="000E75B2">
            <w:rPr>
              <w:rFonts w:ascii="Arial" w:eastAsia="Times New Roman" w:hAnsi="Arial" w:cs="Arial"/>
              <w:sz w:val="24"/>
              <w:szCs w:val="24"/>
            </w:rPr>
            <w:t xml:space="preserve"> 17). </w:t>
          </w:r>
          <w:r w:rsidRPr="000E75B2">
            <w:rPr>
              <w:rFonts w:ascii="Arial" w:eastAsia="Times New Roman" w:hAnsi="Arial" w:cs="Arial"/>
              <w:i/>
              <w:iCs/>
              <w:sz w:val="24"/>
              <w:szCs w:val="24"/>
            </w:rPr>
            <w:t>Sentencia SU-096 de 2018</w:t>
          </w:r>
          <w:r w:rsidRPr="000E75B2">
            <w:rPr>
              <w:rFonts w:ascii="Arial" w:eastAsia="Times New Roman" w:hAnsi="Arial" w:cs="Arial"/>
              <w:sz w:val="24"/>
              <w:szCs w:val="24"/>
            </w:rPr>
            <w:t>.</w:t>
          </w:r>
        </w:p>
        <w:p w14:paraId="400DC4CB" w14:textId="77777777" w:rsidR="00BA1598" w:rsidRPr="000E75B2" w:rsidRDefault="00BA1598" w:rsidP="000E75B2">
          <w:pPr>
            <w:pStyle w:val="Prrafodelista"/>
            <w:numPr>
              <w:ilvl w:val="0"/>
              <w:numId w:val="8"/>
            </w:numPr>
            <w:autoSpaceDE w:val="0"/>
            <w:autoSpaceDN w:val="0"/>
            <w:spacing w:line="360" w:lineRule="auto"/>
            <w:jc w:val="both"/>
            <w:divId w:val="242106910"/>
            <w:rPr>
              <w:rFonts w:ascii="Arial" w:eastAsia="Times New Roman" w:hAnsi="Arial" w:cs="Arial"/>
              <w:sz w:val="24"/>
              <w:szCs w:val="24"/>
            </w:rPr>
          </w:pPr>
          <w:r w:rsidRPr="000E75B2">
            <w:rPr>
              <w:rFonts w:ascii="Arial" w:eastAsia="Times New Roman" w:hAnsi="Arial" w:cs="Arial"/>
              <w:sz w:val="24"/>
              <w:szCs w:val="24"/>
            </w:rPr>
            <w:t xml:space="preserve">Corte Constitucional de la República de Colombia. (2022, </w:t>
          </w:r>
          <w:proofErr w:type="spellStart"/>
          <w:r w:rsidRPr="000E75B2">
            <w:rPr>
              <w:rFonts w:ascii="Arial" w:eastAsia="Times New Roman" w:hAnsi="Arial" w:cs="Arial"/>
              <w:sz w:val="24"/>
              <w:szCs w:val="24"/>
            </w:rPr>
            <w:t>February</w:t>
          </w:r>
          <w:proofErr w:type="spellEnd"/>
          <w:r w:rsidRPr="000E75B2">
            <w:rPr>
              <w:rFonts w:ascii="Arial" w:eastAsia="Times New Roman" w:hAnsi="Arial" w:cs="Arial"/>
              <w:sz w:val="24"/>
              <w:szCs w:val="24"/>
            </w:rPr>
            <w:t xml:space="preserve"> 21). </w:t>
          </w:r>
          <w:r w:rsidRPr="000E75B2">
            <w:rPr>
              <w:rFonts w:ascii="Arial" w:eastAsia="Times New Roman" w:hAnsi="Arial" w:cs="Arial"/>
              <w:i/>
              <w:iCs/>
              <w:sz w:val="24"/>
              <w:szCs w:val="24"/>
            </w:rPr>
            <w:t>Sentencia C-055 de 2022</w:t>
          </w:r>
          <w:r w:rsidRPr="000E75B2">
            <w:rPr>
              <w:rFonts w:ascii="Arial" w:eastAsia="Times New Roman" w:hAnsi="Arial" w:cs="Arial"/>
              <w:sz w:val="24"/>
              <w:szCs w:val="24"/>
            </w:rPr>
            <w:t>. 2022.</w:t>
          </w:r>
        </w:p>
        <w:p w14:paraId="6B437CC4" w14:textId="77777777" w:rsidR="00BA1598" w:rsidRPr="000E75B2" w:rsidRDefault="00BA1598" w:rsidP="000E75B2">
          <w:pPr>
            <w:pStyle w:val="Prrafodelista"/>
            <w:numPr>
              <w:ilvl w:val="0"/>
              <w:numId w:val="8"/>
            </w:numPr>
            <w:autoSpaceDE w:val="0"/>
            <w:autoSpaceDN w:val="0"/>
            <w:spacing w:line="360" w:lineRule="auto"/>
            <w:jc w:val="both"/>
            <w:divId w:val="541676064"/>
            <w:rPr>
              <w:rFonts w:ascii="Arial" w:eastAsia="Times New Roman" w:hAnsi="Arial" w:cs="Arial"/>
              <w:sz w:val="24"/>
              <w:szCs w:val="24"/>
              <w:lang w:val="en-US"/>
            </w:rPr>
          </w:pPr>
          <w:r w:rsidRPr="00F603C9">
            <w:rPr>
              <w:rFonts w:ascii="Arial" w:eastAsia="Times New Roman" w:hAnsi="Arial" w:cs="Arial"/>
              <w:sz w:val="24"/>
              <w:szCs w:val="24"/>
              <w:lang w:val="en-US"/>
            </w:rPr>
            <w:t xml:space="preserve">Cunningham, et al. </w:t>
          </w:r>
          <w:r w:rsidRPr="000E75B2">
            <w:rPr>
              <w:rFonts w:ascii="Arial" w:eastAsia="Times New Roman" w:hAnsi="Arial" w:cs="Arial"/>
              <w:sz w:val="24"/>
              <w:szCs w:val="24"/>
              <w:lang w:val="en-US"/>
            </w:rPr>
            <w:t xml:space="preserve">(2014). </w:t>
          </w:r>
          <w:r w:rsidRPr="000E75B2">
            <w:rPr>
              <w:rFonts w:ascii="Arial" w:eastAsia="Times New Roman" w:hAnsi="Arial" w:cs="Arial"/>
              <w:i/>
              <w:iCs/>
              <w:sz w:val="24"/>
              <w:szCs w:val="24"/>
              <w:lang w:val="en-US"/>
            </w:rPr>
            <w:t xml:space="preserve">Williams. </w:t>
          </w:r>
          <w:proofErr w:type="spellStart"/>
          <w:r w:rsidRPr="000E75B2">
            <w:rPr>
              <w:rFonts w:ascii="Arial" w:eastAsia="Times New Roman" w:hAnsi="Arial" w:cs="Arial"/>
              <w:i/>
              <w:iCs/>
              <w:sz w:val="24"/>
              <w:szCs w:val="24"/>
              <w:lang w:val="en-US"/>
            </w:rPr>
            <w:t>Obstetricia</w:t>
          </w:r>
          <w:proofErr w:type="spellEnd"/>
          <w:r w:rsidRPr="000E75B2">
            <w:rPr>
              <w:rFonts w:ascii="Arial" w:eastAsia="Times New Roman" w:hAnsi="Arial" w:cs="Arial"/>
              <w:i/>
              <w:iCs/>
              <w:sz w:val="24"/>
              <w:szCs w:val="24"/>
              <w:lang w:val="en-US"/>
            </w:rPr>
            <w:t xml:space="preserve">, 24e | </w:t>
          </w:r>
          <w:proofErr w:type="spellStart"/>
          <w:r w:rsidRPr="000E75B2">
            <w:rPr>
              <w:rFonts w:ascii="Arial" w:eastAsia="Times New Roman" w:hAnsi="Arial" w:cs="Arial"/>
              <w:i/>
              <w:iCs/>
              <w:sz w:val="24"/>
              <w:szCs w:val="24"/>
              <w:lang w:val="en-US"/>
            </w:rPr>
            <w:t>AccessMedicina</w:t>
          </w:r>
          <w:proofErr w:type="spellEnd"/>
          <w:r w:rsidRPr="000E75B2">
            <w:rPr>
              <w:rFonts w:ascii="Arial" w:eastAsia="Times New Roman" w:hAnsi="Arial" w:cs="Arial"/>
              <w:i/>
              <w:iCs/>
              <w:sz w:val="24"/>
              <w:szCs w:val="24"/>
              <w:lang w:val="en-US"/>
            </w:rPr>
            <w:t xml:space="preserve"> | McGraw-Hill Medical</w:t>
          </w:r>
          <w:r w:rsidRPr="000E75B2">
            <w:rPr>
              <w:rFonts w:ascii="Arial" w:eastAsia="Times New Roman" w:hAnsi="Arial" w:cs="Arial"/>
              <w:sz w:val="24"/>
              <w:szCs w:val="24"/>
              <w:lang w:val="en-US"/>
            </w:rPr>
            <w:t>. Mc Graw Hill Education.</w:t>
          </w:r>
        </w:p>
        <w:p w14:paraId="17166BA2" w14:textId="77777777" w:rsidR="00BA1598" w:rsidRPr="000E75B2" w:rsidRDefault="00BA1598" w:rsidP="000E75B2">
          <w:pPr>
            <w:pStyle w:val="Prrafodelista"/>
            <w:numPr>
              <w:ilvl w:val="0"/>
              <w:numId w:val="8"/>
            </w:numPr>
            <w:autoSpaceDE w:val="0"/>
            <w:autoSpaceDN w:val="0"/>
            <w:spacing w:line="360" w:lineRule="auto"/>
            <w:jc w:val="both"/>
            <w:divId w:val="1016151719"/>
            <w:rPr>
              <w:rFonts w:ascii="Arial" w:eastAsia="Times New Roman" w:hAnsi="Arial" w:cs="Arial"/>
              <w:sz w:val="24"/>
              <w:szCs w:val="24"/>
              <w:lang w:val="en-US"/>
            </w:rPr>
          </w:pPr>
          <w:r w:rsidRPr="000E75B2">
            <w:rPr>
              <w:rFonts w:ascii="Arial" w:eastAsia="Times New Roman" w:hAnsi="Arial" w:cs="Arial"/>
              <w:sz w:val="24"/>
              <w:szCs w:val="24"/>
              <w:lang w:val="en-US"/>
            </w:rPr>
            <w:t xml:space="preserve">Davis, N. A. (1993a). The abortion debate: the search for common ground, part 1. </w:t>
          </w:r>
          <w:r w:rsidRPr="000E75B2">
            <w:rPr>
              <w:rFonts w:ascii="Arial" w:eastAsia="Times New Roman" w:hAnsi="Arial" w:cs="Arial"/>
              <w:i/>
              <w:iCs/>
              <w:sz w:val="24"/>
              <w:szCs w:val="24"/>
              <w:lang w:val="en-US"/>
            </w:rPr>
            <w:t>Ethics</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103</w:t>
          </w:r>
          <w:r w:rsidRPr="000E75B2">
            <w:rPr>
              <w:rFonts w:ascii="Arial" w:eastAsia="Times New Roman" w:hAnsi="Arial" w:cs="Arial"/>
              <w:sz w:val="24"/>
              <w:szCs w:val="24"/>
              <w:lang w:val="en-US"/>
            </w:rPr>
            <w:t>(3). https://doi.org/10.1086/293524</w:t>
          </w:r>
        </w:p>
        <w:p w14:paraId="522BE637" w14:textId="77777777" w:rsidR="00BA1598" w:rsidRPr="000E75B2" w:rsidRDefault="00BA1598" w:rsidP="000E75B2">
          <w:pPr>
            <w:pStyle w:val="Prrafodelista"/>
            <w:numPr>
              <w:ilvl w:val="0"/>
              <w:numId w:val="8"/>
            </w:numPr>
            <w:autoSpaceDE w:val="0"/>
            <w:autoSpaceDN w:val="0"/>
            <w:spacing w:line="360" w:lineRule="auto"/>
            <w:jc w:val="both"/>
            <w:divId w:val="831531372"/>
            <w:rPr>
              <w:rFonts w:ascii="Arial" w:eastAsia="Times New Roman" w:hAnsi="Arial" w:cs="Arial"/>
              <w:sz w:val="24"/>
              <w:szCs w:val="24"/>
            </w:rPr>
          </w:pPr>
          <w:r w:rsidRPr="000E75B2">
            <w:rPr>
              <w:rFonts w:ascii="Arial" w:eastAsia="Times New Roman" w:hAnsi="Arial" w:cs="Arial"/>
              <w:sz w:val="24"/>
              <w:szCs w:val="24"/>
              <w:lang w:val="en-US"/>
            </w:rPr>
            <w:t xml:space="preserve">Davis, N. A. (1993b). The abortion debate: the search for common ground, part 2. </w:t>
          </w:r>
          <w:proofErr w:type="spellStart"/>
          <w:r w:rsidRPr="000E75B2">
            <w:rPr>
              <w:rFonts w:ascii="Arial" w:eastAsia="Times New Roman" w:hAnsi="Arial" w:cs="Arial"/>
              <w:i/>
              <w:iCs/>
              <w:sz w:val="24"/>
              <w:szCs w:val="24"/>
            </w:rPr>
            <w:t>Ethics</w:t>
          </w:r>
          <w:proofErr w:type="spellEnd"/>
          <w:r w:rsidRPr="000E75B2">
            <w:rPr>
              <w:rFonts w:ascii="Arial" w:eastAsia="Times New Roman" w:hAnsi="Arial" w:cs="Arial"/>
              <w:sz w:val="24"/>
              <w:szCs w:val="24"/>
            </w:rPr>
            <w:t xml:space="preserve">, </w:t>
          </w:r>
          <w:r w:rsidRPr="000E75B2">
            <w:rPr>
              <w:rFonts w:ascii="Arial" w:eastAsia="Times New Roman" w:hAnsi="Arial" w:cs="Arial"/>
              <w:i/>
              <w:iCs/>
              <w:sz w:val="24"/>
              <w:szCs w:val="24"/>
            </w:rPr>
            <w:t>103</w:t>
          </w:r>
          <w:r w:rsidRPr="000E75B2">
            <w:rPr>
              <w:rFonts w:ascii="Arial" w:eastAsia="Times New Roman" w:hAnsi="Arial" w:cs="Arial"/>
              <w:sz w:val="24"/>
              <w:szCs w:val="24"/>
            </w:rPr>
            <w:t>(4). https://doi.org/10.1086/293551</w:t>
          </w:r>
        </w:p>
        <w:p w14:paraId="792BA6F1" w14:textId="77777777" w:rsidR="00BA1598" w:rsidRPr="000E75B2" w:rsidRDefault="00BA1598" w:rsidP="000E75B2">
          <w:pPr>
            <w:pStyle w:val="Prrafodelista"/>
            <w:numPr>
              <w:ilvl w:val="0"/>
              <w:numId w:val="8"/>
            </w:numPr>
            <w:autoSpaceDE w:val="0"/>
            <w:autoSpaceDN w:val="0"/>
            <w:spacing w:line="360" w:lineRule="auto"/>
            <w:jc w:val="both"/>
            <w:divId w:val="601837830"/>
            <w:rPr>
              <w:rFonts w:ascii="Arial" w:eastAsia="Times New Roman" w:hAnsi="Arial" w:cs="Arial"/>
              <w:sz w:val="24"/>
              <w:szCs w:val="24"/>
            </w:rPr>
          </w:pPr>
          <w:r w:rsidRPr="000E75B2">
            <w:rPr>
              <w:rFonts w:ascii="Arial" w:eastAsia="Times New Roman" w:hAnsi="Arial" w:cs="Arial"/>
              <w:sz w:val="24"/>
              <w:szCs w:val="24"/>
            </w:rPr>
            <w:t xml:space="preserve">Defensoría del Pueblo &amp; Fondo de Población de Naciones Unidas. (2024). </w:t>
          </w:r>
          <w:r w:rsidRPr="000E75B2">
            <w:rPr>
              <w:rFonts w:ascii="Arial" w:eastAsia="Times New Roman" w:hAnsi="Arial" w:cs="Arial"/>
              <w:i/>
              <w:iCs/>
              <w:sz w:val="24"/>
              <w:szCs w:val="24"/>
            </w:rPr>
            <w:t>Interrupción Voluntaria del Embarazo e Implementación de la Sentencia C-055 de 2022</w:t>
          </w:r>
          <w:r w:rsidRPr="000E75B2">
            <w:rPr>
              <w:rFonts w:ascii="Arial" w:eastAsia="Times New Roman" w:hAnsi="Arial" w:cs="Arial"/>
              <w:sz w:val="24"/>
              <w:szCs w:val="24"/>
            </w:rPr>
            <w:t>.</w:t>
          </w:r>
        </w:p>
        <w:p w14:paraId="1AB05906" w14:textId="77777777" w:rsidR="00BA1598" w:rsidRPr="000E75B2" w:rsidRDefault="00BA1598" w:rsidP="000E75B2">
          <w:pPr>
            <w:pStyle w:val="Prrafodelista"/>
            <w:numPr>
              <w:ilvl w:val="0"/>
              <w:numId w:val="8"/>
            </w:numPr>
            <w:autoSpaceDE w:val="0"/>
            <w:autoSpaceDN w:val="0"/>
            <w:spacing w:line="360" w:lineRule="auto"/>
            <w:jc w:val="both"/>
            <w:divId w:val="2137676348"/>
            <w:rPr>
              <w:rFonts w:ascii="Arial" w:eastAsia="Times New Roman" w:hAnsi="Arial" w:cs="Arial"/>
              <w:sz w:val="24"/>
              <w:szCs w:val="24"/>
              <w:lang w:val="en-US"/>
            </w:rPr>
          </w:pPr>
          <w:r w:rsidRPr="000E75B2">
            <w:rPr>
              <w:rFonts w:ascii="Arial" w:eastAsia="Times New Roman" w:hAnsi="Arial" w:cs="Arial"/>
              <w:sz w:val="24"/>
              <w:szCs w:val="24"/>
              <w:lang w:val="en-US"/>
            </w:rPr>
            <w:lastRenderedPageBreak/>
            <w:t xml:space="preserve">Engelhardt, H. T. (1993). Personhood, Moral Strangers, and the Evil of Abortion: The Painful Experience of Post-Modernity. </w:t>
          </w:r>
          <w:r w:rsidRPr="000E75B2">
            <w:rPr>
              <w:rFonts w:ascii="Arial" w:eastAsia="Times New Roman" w:hAnsi="Arial" w:cs="Arial"/>
              <w:i/>
              <w:iCs/>
              <w:sz w:val="24"/>
              <w:szCs w:val="24"/>
              <w:lang w:val="en-US"/>
            </w:rPr>
            <w:t>Journal of Medicine and Philosophy (United Kingdom)</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18</w:t>
          </w:r>
          <w:r w:rsidRPr="000E75B2">
            <w:rPr>
              <w:rFonts w:ascii="Arial" w:eastAsia="Times New Roman" w:hAnsi="Arial" w:cs="Arial"/>
              <w:sz w:val="24"/>
              <w:szCs w:val="24"/>
              <w:lang w:val="en-US"/>
            </w:rPr>
            <w:t>(4). https://doi.org/10.1093/jmp/18.4.419</w:t>
          </w:r>
        </w:p>
        <w:p w14:paraId="7A53FD30" w14:textId="77777777" w:rsidR="00BA1598" w:rsidRPr="000E75B2" w:rsidRDefault="00BA1598" w:rsidP="000E75B2">
          <w:pPr>
            <w:pStyle w:val="Prrafodelista"/>
            <w:numPr>
              <w:ilvl w:val="0"/>
              <w:numId w:val="8"/>
            </w:numPr>
            <w:autoSpaceDE w:val="0"/>
            <w:autoSpaceDN w:val="0"/>
            <w:spacing w:line="360" w:lineRule="auto"/>
            <w:jc w:val="both"/>
            <w:divId w:val="1570732270"/>
            <w:rPr>
              <w:rFonts w:ascii="Arial" w:eastAsia="Times New Roman" w:hAnsi="Arial" w:cs="Arial"/>
              <w:sz w:val="24"/>
              <w:szCs w:val="24"/>
              <w:lang w:val="en-US"/>
            </w:rPr>
          </w:pPr>
          <w:r w:rsidRPr="000E75B2">
            <w:rPr>
              <w:rFonts w:ascii="Arial" w:eastAsia="Times New Roman" w:hAnsi="Arial" w:cs="Arial"/>
              <w:sz w:val="24"/>
              <w:szCs w:val="24"/>
              <w:lang w:val="en-US"/>
            </w:rPr>
            <w:t xml:space="preserve">Evangelos D. </w:t>
          </w:r>
          <w:proofErr w:type="spellStart"/>
          <w:r w:rsidRPr="000E75B2">
            <w:rPr>
              <w:rFonts w:ascii="Arial" w:eastAsia="Times New Roman" w:hAnsi="Arial" w:cs="Arial"/>
              <w:sz w:val="24"/>
              <w:szCs w:val="24"/>
              <w:lang w:val="en-US"/>
            </w:rPr>
            <w:t>Protopapadakis</w:t>
          </w:r>
          <w:proofErr w:type="spellEnd"/>
          <w:r w:rsidRPr="000E75B2">
            <w:rPr>
              <w:rFonts w:ascii="Arial" w:eastAsia="Times New Roman" w:hAnsi="Arial" w:cs="Arial"/>
              <w:sz w:val="24"/>
              <w:szCs w:val="24"/>
              <w:lang w:val="en-US"/>
            </w:rPr>
            <w:t xml:space="preserve">. (2012). A Cool Hand on My Feverish Forehead: An Even Better Samaritan and the Ethics of Abortion. </w:t>
          </w:r>
          <w:r w:rsidRPr="000E75B2">
            <w:rPr>
              <w:rFonts w:ascii="Arial" w:eastAsia="Times New Roman" w:hAnsi="Arial" w:cs="Arial"/>
              <w:i/>
              <w:iCs/>
              <w:sz w:val="24"/>
              <w:szCs w:val="24"/>
              <w:lang w:val="en-US"/>
            </w:rPr>
            <w:t>Philosophy Study</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2</w:t>
          </w:r>
          <w:r w:rsidRPr="000E75B2">
            <w:rPr>
              <w:rFonts w:ascii="Arial" w:eastAsia="Times New Roman" w:hAnsi="Arial" w:cs="Arial"/>
              <w:sz w:val="24"/>
              <w:szCs w:val="24"/>
              <w:lang w:val="en-US"/>
            </w:rPr>
            <w:t>(2). https://doi.org/10.17265/2159-5313/2012.02.005</w:t>
          </w:r>
        </w:p>
        <w:p w14:paraId="03251B9E" w14:textId="77777777" w:rsidR="00BA1598" w:rsidRPr="000E75B2" w:rsidRDefault="00BA1598" w:rsidP="000E75B2">
          <w:pPr>
            <w:pStyle w:val="Prrafodelista"/>
            <w:numPr>
              <w:ilvl w:val="0"/>
              <w:numId w:val="8"/>
            </w:numPr>
            <w:autoSpaceDE w:val="0"/>
            <w:autoSpaceDN w:val="0"/>
            <w:spacing w:line="360" w:lineRule="auto"/>
            <w:jc w:val="both"/>
            <w:divId w:val="1761677752"/>
            <w:rPr>
              <w:rFonts w:ascii="Arial" w:eastAsia="Times New Roman" w:hAnsi="Arial" w:cs="Arial"/>
              <w:sz w:val="24"/>
              <w:szCs w:val="24"/>
              <w:lang w:val="en-US"/>
            </w:rPr>
          </w:pPr>
          <w:r w:rsidRPr="000E75B2">
            <w:rPr>
              <w:rFonts w:ascii="Arial" w:eastAsia="Times New Roman" w:hAnsi="Arial" w:cs="Arial"/>
              <w:sz w:val="24"/>
              <w:szCs w:val="24"/>
              <w:lang w:val="en-US"/>
            </w:rPr>
            <w:t xml:space="preserve">Francione, G. L. (2017). Taking sentience seriously. In </w:t>
          </w:r>
          <w:r w:rsidRPr="000E75B2">
            <w:rPr>
              <w:rFonts w:ascii="Arial" w:eastAsia="Times New Roman" w:hAnsi="Arial" w:cs="Arial"/>
              <w:i/>
              <w:iCs/>
              <w:sz w:val="24"/>
              <w:szCs w:val="24"/>
              <w:lang w:val="en-US"/>
            </w:rPr>
            <w:t>Animal Rights</w:t>
          </w:r>
          <w:r w:rsidRPr="000E75B2">
            <w:rPr>
              <w:rFonts w:ascii="Arial" w:eastAsia="Times New Roman" w:hAnsi="Arial" w:cs="Arial"/>
              <w:sz w:val="24"/>
              <w:szCs w:val="24"/>
              <w:lang w:val="en-US"/>
            </w:rPr>
            <w:t>. https://doi.org/10.4324/9781315262529-28</w:t>
          </w:r>
        </w:p>
        <w:p w14:paraId="41A13592" w14:textId="77777777" w:rsidR="00BA1598" w:rsidRPr="000E75B2" w:rsidRDefault="00BA1598" w:rsidP="000E75B2">
          <w:pPr>
            <w:pStyle w:val="Prrafodelista"/>
            <w:numPr>
              <w:ilvl w:val="0"/>
              <w:numId w:val="8"/>
            </w:numPr>
            <w:autoSpaceDE w:val="0"/>
            <w:autoSpaceDN w:val="0"/>
            <w:spacing w:line="360" w:lineRule="auto"/>
            <w:jc w:val="both"/>
            <w:divId w:val="1065840921"/>
            <w:rPr>
              <w:rFonts w:ascii="Arial" w:eastAsia="Times New Roman" w:hAnsi="Arial" w:cs="Arial"/>
              <w:sz w:val="24"/>
              <w:szCs w:val="24"/>
              <w:lang w:val="en-US"/>
            </w:rPr>
          </w:pPr>
          <w:r w:rsidRPr="000E75B2">
            <w:rPr>
              <w:rFonts w:ascii="Arial" w:eastAsia="Times New Roman" w:hAnsi="Arial" w:cs="Arial"/>
              <w:sz w:val="24"/>
              <w:szCs w:val="24"/>
              <w:lang w:val="en-US"/>
            </w:rPr>
            <w:t xml:space="preserve">Ganatra, B., Gerdts, C., Rossier, C., Johnson, B. R., </w:t>
          </w:r>
          <w:proofErr w:type="spellStart"/>
          <w:r w:rsidRPr="000E75B2">
            <w:rPr>
              <w:rFonts w:ascii="Arial" w:eastAsia="Times New Roman" w:hAnsi="Arial" w:cs="Arial"/>
              <w:sz w:val="24"/>
              <w:szCs w:val="24"/>
              <w:lang w:val="en-US"/>
            </w:rPr>
            <w:t>Tunçalp</w:t>
          </w:r>
          <w:proofErr w:type="spellEnd"/>
          <w:r w:rsidRPr="000E75B2">
            <w:rPr>
              <w:rFonts w:ascii="Arial" w:eastAsia="Times New Roman" w:hAnsi="Arial" w:cs="Arial"/>
              <w:sz w:val="24"/>
              <w:szCs w:val="24"/>
              <w:lang w:val="en-US"/>
            </w:rPr>
            <w:t xml:space="preserve">, Ö., </w:t>
          </w:r>
          <w:proofErr w:type="spellStart"/>
          <w:r w:rsidRPr="000E75B2">
            <w:rPr>
              <w:rFonts w:ascii="Arial" w:eastAsia="Times New Roman" w:hAnsi="Arial" w:cs="Arial"/>
              <w:sz w:val="24"/>
              <w:szCs w:val="24"/>
              <w:lang w:val="en-US"/>
            </w:rPr>
            <w:t>Assifi</w:t>
          </w:r>
          <w:proofErr w:type="spellEnd"/>
          <w:r w:rsidRPr="000E75B2">
            <w:rPr>
              <w:rFonts w:ascii="Arial" w:eastAsia="Times New Roman" w:hAnsi="Arial" w:cs="Arial"/>
              <w:sz w:val="24"/>
              <w:szCs w:val="24"/>
              <w:lang w:val="en-US"/>
            </w:rPr>
            <w:t xml:space="preserve">, A., </w:t>
          </w:r>
          <w:proofErr w:type="spellStart"/>
          <w:r w:rsidRPr="000E75B2">
            <w:rPr>
              <w:rFonts w:ascii="Arial" w:eastAsia="Times New Roman" w:hAnsi="Arial" w:cs="Arial"/>
              <w:sz w:val="24"/>
              <w:szCs w:val="24"/>
              <w:lang w:val="en-US"/>
            </w:rPr>
            <w:t>Sedgh</w:t>
          </w:r>
          <w:proofErr w:type="spellEnd"/>
          <w:r w:rsidRPr="000E75B2">
            <w:rPr>
              <w:rFonts w:ascii="Arial" w:eastAsia="Times New Roman" w:hAnsi="Arial" w:cs="Arial"/>
              <w:sz w:val="24"/>
              <w:szCs w:val="24"/>
              <w:lang w:val="en-US"/>
            </w:rPr>
            <w:t xml:space="preserve">, G., Singh, S., Bankole, A., </w:t>
          </w:r>
          <w:proofErr w:type="spellStart"/>
          <w:r w:rsidRPr="000E75B2">
            <w:rPr>
              <w:rFonts w:ascii="Arial" w:eastAsia="Times New Roman" w:hAnsi="Arial" w:cs="Arial"/>
              <w:sz w:val="24"/>
              <w:szCs w:val="24"/>
              <w:lang w:val="en-US"/>
            </w:rPr>
            <w:t>Popinchalk</w:t>
          </w:r>
          <w:proofErr w:type="spellEnd"/>
          <w:r w:rsidRPr="000E75B2">
            <w:rPr>
              <w:rFonts w:ascii="Arial" w:eastAsia="Times New Roman" w:hAnsi="Arial" w:cs="Arial"/>
              <w:sz w:val="24"/>
              <w:szCs w:val="24"/>
              <w:lang w:val="en-US"/>
            </w:rPr>
            <w:t xml:space="preserve">, A., Bearak, J., Kang, Z., &amp; Alkema, L. (2017). Global, regional, and subregional classification of abortions by safety, 2010–14: estimates from a Bayesian hierarchical model. </w:t>
          </w:r>
          <w:r w:rsidRPr="000E75B2">
            <w:rPr>
              <w:rFonts w:ascii="Arial" w:eastAsia="Times New Roman" w:hAnsi="Arial" w:cs="Arial"/>
              <w:i/>
              <w:iCs/>
              <w:sz w:val="24"/>
              <w:szCs w:val="24"/>
              <w:lang w:val="en-US"/>
            </w:rPr>
            <w:t>The Lancet</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390</w:t>
          </w:r>
          <w:r w:rsidRPr="000E75B2">
            <w:rPr>
              <w:rFonts w:ascii="Arial" w:eastAsia="Times New Roman" w:hAnsi="Arial" w:cs="Arial"/>
              <w:sz w:val="24"/>
              <w:szCs w:val="24"/>
              <w:lang w:val="en-US"/>
            </w:rPr>
            <w:t>(10110). https://doi.org/10.1016/S0140-6736(17)31794-4</w:t>
          </w:r>
        </w:p>
        <w:p w14:paraId="6090EC38" w14:textId="77777777" w:rsidR="00BA1598" w:rsidRPr="000E75B2" w:rsidRDefault="00BA1598" w:rsidP="000E75B2">
          <w:pPr>
            <w:pStyle w:val="Prrafodelista"/>
            <w:numPr>
              <w:ilvl w:val="0"/>
              <w:numId w:val="8"/>
            </w:numPr>
            <w:autoSpaceDE w:val="0"/>
            <w:autoSpaceDN w:val="0"/>
            <w:spacing w:line="360" w:lineRule="auto"/>
            <w:jc w:val="both"/>
            <w:divId w:val="1756827806"/>
            <w:rPr>
              <w:rFonts w:ascii="Arial" w:eastAsia="Times New Roman" w:hAnsi="Arial" w:cs="Arial"/>
              <w:sz w:val="24"/>
              <w:szCs w:val="24"/>
              <w:lang w:val="en-US"/>
            </w:rPr>
          </w:pPr>
          <w:r w:rsidRPr="000E75B2">
            <w:rPr>
              <w:rFonts w:ascii="Arial" w:eastAsia="Times New Roman" w:hAnsi="Arial" w:cs="Arial"/>
              <w:sz w:val="24"/>
              <w:szCs w:val="24"/>
              <w:lang w:val="en-US"/>
            </w:rPr>
            <w:t xml:space="preserve">Gissler, M., Gyllenberg, F., Juselius, M., &amp; Heikinheimo, O. (2018). Long-acting reversible contraception free of charge decreases abortion rates. </w:t>
          </w:r>
          <w:r w:rsidRPr="000E75B2">
            <w:rPr>
              <w:rFonts w:ascii="Arial" w:eastAsia="Times New Roman" w:hAnsi="Arial" w:cs="Arial"/>
              <w:i/>
              <w:iCs/>
              <w:sz w:val="24"/>
              <w:szCs w:val="24"/>
              <w:lang w:val="en-US"/>
            </w:rPr>
            <w:t>European Journal of Public Health</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28</w:t>
          </w:r>
          <w:r w:rsidRPr="000E75B2">
            <w:rPr>
              <w:rFonts w:ascii="Arial" w:eastAsia="Times New Roman" w:hAnsi="Arial" w:cs="Arial"/>
              <w:sz w:val="24"/>
              <w:szCs w:val="24"/>
              <w:lang w:val="en-US"/>
            </w:rPr>
            <w:t>(suppl_4). https://doi.org/10.1093/eurpub/cky214.093</w:t>
          </w:r>
        </w:p>
        <w:p w14:paraId="32C30A71" w14:textId="77777777" w:rsidR="00BA1598" w:rsidRPr="000E75B2" w:rsidRDefault="00BA1598" w:rsidP="000E75B2">
          <w:pPr>
            <w:pStyle w:val="Prrafodelista"/>
            <w:numPr>
              <w:ilvl w:val="0"/>
              <w:numId w:val="8"/>
            </w:numPr>
            <w:autoSpaceDE w:val="0"/>
            <w:autoSpaceDN w:val="0"/>
            <w:spacing w:line="360" w:lineRule="auto"/>
            <w:jc w:val="both"/>
            <w:divId w:val="430469428"/>
            <w:rPr>
              <w:rFonts w:ascii="Arial" w:eastAsia="Times New Roman" w:hAnsi="Arial" w:cs="Arial"/>
              <w:sz w:val="24"/>
              <w:szCs w:val="24"/>
              <w:lang w:val="en-US"/>
            </w:rPr>
          </w:pPr>
          <w:proofErr w:type="spellStart"/>
          <w:r w:rsidRPr="000E75B2">
            <w:rPr>
              <w:rFonts w:ascii="Arial" w:eastAsia="Times New Roman" w:hAnsi="Arial" w:cs="Arial"/>
              <w:sz w:val="24"/>
              <w:szCs w:val="24"/>
              <w:lang w:val="en-US"/>
            </w:rPr>
            <w:t>Goldenring</w:t>
          </w:r>
          <w:proofErr w:type="spellEnd"/>
          <w:r w:rsidRPr="000E75B2">
            <w:rPr>
              <w:rFonts w:ascii="Arial" w:eastAsia="Times New Roman" w:hAnsi="Arial" w:cs="Arial"/>
              <w:sz w:val="24"/>
              <w:szCs w:val="24"/>
              <w:lang w:val="en-US"/>
            </w:rPr>
            <w:t xml:space="preserve">, J. M. (1985). The brain-life theory: towards a consistent biological definition of humanness. </w:t>
          </w:r>
          <w:r w:rsidRPr="000E75B2">
            <w:rPr>
              <w:rFonts w:ascii="Arial" w:eastAsia="Times New Roman" w:hAnsi="Arial" w:cs="Arial"/>
              <w:i/>
              <w:iCs/>
              <w:sz w:val="24"/>
              <w:szCs w:val="24"/>
              <w:lang w:val="en-US"/>
            </w:rPr>
            <w:t>Journal of Medical Ethics</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11</w:t>
          </w:r>
          <w:r w:rsidRPr="000E75B2">
            <w:rPr>
              <w:rFonts w:ascii="Arial" w:eastAsia="Times New Roman" w:hAnsi="Arial" w:cs="Arial"/>
              <w:sz w:val="24"/>
              <w:szCs w:val="24"/>
              <w:lang w:val="en-US"/>
            </w:rPr>
            <w:t>(4). https://doi.org/10.1136/jme.11.4.198</w:t>
          </w:r>
        </w:p>
        <w:p w14:paraId="7F7472AE" w14:textId="77777777" w:rsidR="00BA1598" w:rsidRPr="000E75B2" w:rsidRDefault="00BA1598" w:rsidP="000E75B2">
          <w:pPr>
            <w:pStyle w:val="Prrafodelista"/>
            <w:numPr>
              <w:ilvl w:val="0"/>
              <w:numId w:val="8"/>
            </w:numPr>
            <w:autoSpaceDE w:val="0"/>
            <w:autoSpaceDN w:val="0"/>
            <w:spacing w:line="360" w:lineRule="auto"/>
            <w:jc w:val="both"/>
            <w:divId w:val="102727061"/>
            <w:rPr>
              <w:rFonts w:ascii="Arial" w:eastAsia="Times New Roman" w:hAnsi="Arial" w:cs="Arial"/>
              <w:sz w:val="24"/>
              <w:szCs w:val="24"/>
              <w:lang w:val="en-US"/>
            </w:rPr>
          </w:pPr>
          <w:r w:rsidRPr="00F603C9">
            <w:rPr>
              <w:rFonts w:ascii="Arial" w:eastAsia="Times New Roman" w:hAnsi="Arial" w:cs="Arial"/>
              <w:sz w:val="24"/>
              <w:szCs w:val="24"/>
              <w:lang w:val="es-CO"/>
            </w:rPr>
            <w:t xml:space="preserve">González, L., Jiménez-Martín, S., </w:t>
          </w:r>
          <w:proofErr w:type="spellStart"/>
          <w:r w:rsidRPr="00F603C9">
            <w:rPr>
              <w:rFonts w:ascii="Arial" w:eastAsia="Times New Roman" w:hAnsi="Arial" w:cs="Arial"/>
              <w:sz w:val="24"/>
              <w:szCs w:val="24"/>
              <w:lang w:val="es-CO"/>
            </w:rPr>
            <w:t>Nollenberger</w:t>
          </w:r>
          <w:proofErr w:type="spellEnd"/>
          <w:r w:rsidRPr="00F603C9">
            <w:rPr>
              <w:rFonts w:ascii="Arial" w:eastAsia="Times New Roman" w:hAnsi="Arial" w:cs="Arial"/>
              <w:sz w:val="24"/>
              <w:szCs w:val="24"/>
              <w:lang w:val="es-CO"/>
            </w:rPr>
            <w:t xml:space="preserve">, N., &amp; Vall Castello, J. (2021). </w:t>
          </w:r>
          <w:r w:rsidRPr="000E75B2">
            <w:rPr>
              <w:rFonts w:ascii="Arial" w:eastAsia="Times New Roman" w:hAnsi="Arial" w:cs="Arial"/>
              <w:sz w:val="24"/>
              <w:szCs w:val="24"/>
              <w:lang w:val="en-US"/>
            </w:rPr>
            <w:t xml:space="preserve">The Effect of Access to Legal Abortion on Fertility , Marriage , and Long-term Outcomes for Women. </w:t>
          </w:r>
          <w:r w:rsidRPr="000E75B2">
            <w:rPr>
              <w:rFonts w:ascii="Arial" w:eastAsia="Times New Roman" w:hAnsi="Arial" w:cs="Arial"/>
              <w:i/>
              <w:iCs/>
              <w:sz w:val="24"/>
              <w:szCs w:val="24"/>
              <w:lang w:val="en-US"/>
            </w:rPr>
            <w:t>Barcelona School of Economics Working Papers</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1035</w:t>
          </w:r>
          <w:r w:rsidRPr="000E75B2">
            <w:rPr>
              <w:rFonts w:ascii="Arial" w:eastAsia="Times New Roman" w:hAnsi="Arial" w:cs="Arial"/>
              <w:sz w:val="24"/>
              <w:szCs w:val="24"/>
              <w:lang w:val="en-US"/>
            </w:rPr>
            <w:t>(October).</w:t>
          </w:r>
        </w:p>
        <w:p w14:paraId="3160710D" w14:textId="77777777" w:rsidR="00BA1598" w:rsidRPr="000E75B2" w:rsidRDefault="00BA1598" w:rsidP="000E75B2">
          <w:pPr>
            <w:pStyle w:val="Prrafodelista"/>
            <w:numPr>
              <w:ilvl w:val="0"/>
              <w:numId w:val="8"/>
            </w:numPr>
            <w:autoSpaceDE w:val="0"/>
            <w:autoSpaceDN w:val="0"/>
            <w:spacing w:line="360" w:lineRule="auto"/>
            <w:jc w:val="both"/>
            <w:divId w:val="1584801326"/>
            <w:rPr>
              <w:rFonts w:ascii="Arial" w:eastAsia="Times New Roman" w:hAnsi="Arial" w:cs="Arial"/>
              <w:sz w:val="24"/>
              <w:szCs w:val="24"/>
            </w:rPr>
          </w:pPr>
          <w:proofErr w:type="spellStart"/>
          <w:r w:rsidRPr="00F603C9">
            <w:rPr>
              <w:rFonts w:ascii="Arial" w:eastAsia="Times New Roman" w:hAnsi="Arial" w:cs="Arial"/>
              <w:sz w:val="24"/>
              <w:szCs w:val="24"/>
              <w:lang w:val="es-CO"/>
            </w:rPr>
            <w:t>Guttmacher</w:t>
          </w:r>
          <w:proofErr w:type="spellEnd"/>
          <w:r w:rsidRPr="00F603C9">
            <w:rPr>
              <w:rFonts w:ascii="Arial" w:eastAsia="Times New Roman" w:hAnsi="Arial" w:cs="Arial"/>
              <w:sz w:val="24"/>
              <w:szCs w:val="24"/>
              <w:lang w:val="es-CO"/>
            </w:rPr>
            <w:t xml:space="preserve"> </w:t>
          </w:r>
          <w:proofErr w:type="spellStart"/>
          <w:r w:rsidRPr="00F603C9">
            <w:rPr>
              <w:rFonts w:ascii="Arial" w:eastAsia="Times New Roman" w:hAnsi="Arial" w:cs="Arial"/>
              <w:sz w:val="24"/>
              <w:szCs w:val="24"/>
              <w:lang w:val="es-CO"/>
            </w:rPr>
            <w:t>Institute</w:t>
          </w:r>
          <w:proofErr w:type="spellEnd"/>
          <w:r w:rsidRPr="00F603C9">
            <w:rPr>
              <w:rFonts w:ascii="Arial" w:eastAsia="Times New Roman" w:hAnsi="Arial" w:cs="Arial"/>
              <w:sz w:val="24"/>
              <w:szCs w:val="24"/>
              <w:lang w:val="es-CO"/>
            </w:rPr>
            <w:t xml:space="preserve">. (2018, March). </w:t>
          </w:r>
          <w:r w:rsidRPr="000E75B2">
            <w:rPr>
              <w:rFonts w:ascii="Arial" w:eastAsia="Times New Roman" w:hAnsi="Arial" w:cs="Arial"/>
              <w:i/>
              <w:iCs/>
              <w:sz w:val="24"/>
              <w:szCs w:val="24"/>
            </w:rPr>
            <w:t>Aborto en América Latina y el Caribe</w:t>
          </w:r>
          <w:r w:rsidRPr="000E75B2">
            <w:rPr>
              <w:rFonts w:ascii="Arial" w:eastAsia="Times New Roman" w:hAnsi="Arial" w:cs="Arial"/>
              <w:sz w:val="24"/>
              <w:szCs w:val="24"/>
            </w:rPr>
            <w:t>.</w:t>
          </w:r>
        </w:p>
        <w:p w14:paraId="5BDDD2AB" w14:textId="77777777" w:rsidR="00BA1598" w:rsidRPr="000E75B2" w:rsidRDefault="00BA1598" w:rsidP="000E75B2">
          <w:pPr>
            <w:pStyle w:val="Prrafodelista"/>
            <w:numPr>
              <w:ilvl w:val="0"/>
              <w:numId w:val="8"/>
            </w:numPr>
            <w:autoSpaceDE w:val="0"/>
            <w:autoSpaceDN w:val="0"/>
            <w:spacing w:line="360" w:lineRule="auto"/>
            <w:jc w:val="both"/>
            <w:divId w:val="916331099"/>
            <w:rPr>
              <w:rFonts w:ascii="Arial" w:eastAsia="Times New Roman" w:hAnsi="Arial" w:cs="Arial"/>
              <w:sz w:val="24"/>
              <w:szCs w:val="24"/>
              <w:lang w:val="en-US"/>
            </w:rPr>
          </w:pPr>
          <w:r w:rsidRPr="000E75B2">
            <w:rPr>
              <w:rFonts w:ascii="Arial" w:eastAsia="Times New Roman" w:hAnsi="Arial" w:cs="Arial"/>
              <w:sz w:val="24"/>
              <w:szCs w:val="24"/>
              <w:lang w:val="en-US"/>
            </w:rPr>
            <w:t xml:space="preserve">Haldane, J., &amp; Lee, P. (2003). Aquinas on human ensoulment, abortion and the value of life. </w:t>
          </w:r>
          <w:r w:rsidRPr="000E75B2">
            <w:rPr>
              <w:rFonts w:ascii="Arial" w:eastAsia="Times New Roman" w:hAnsi="Arial" w:cs="Arial"/>
              <w:i/>
              <w:iCs/>
              <w:sz w:val="24"/>
              <w:szCs w:val="24"/>
              <w:lang w:val="en-US"/>
            </w:rPr>
            <w:t>Philosophy</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78</w:t>
          </w:r>
          <w:r w:rsidRPr="000E75B2">
            <w:rPr>
              <w:rFonts w:ascii="Arial" w:eastAsia="Times New Roman" w:hAnsi="Arial" w:cs="Arial"/>
              <w:sz w:val="24"/>
              <w:szCs w:val="24"/>
              <w:lang w:val="en-US"/>
            </w:rPr>
            <w:t>(304). https://doi.org/10.1017/S0031819103000275</w:t>
          </w:r>
        </w:p>
        <w:p w14:paraId="67E7C6E1" w14:textId="77777777" w:rsidR="00BA1598" w:rsidRPr="000E75B2" w:rsidRDefault="00BA1598" w:rsidP="000E75B2">
          <w:pPr>
            <w:pStyle w:val="Prrafodelista"/>
            <w:numPr>
              <w:ilvl w:val="0"/>
              <w:numId w:val="8"/>
            </w:numPr>
            <w:autoSpaceDE w:val="0"/>
            <w:autoSpaceDN w:val="0"/>
            <w:spacing w:line="360" w:lineRule="auto"/>
            <w:jc w:val="both"/>
            <w:divId w:val="758719450"/>
            <w:rPr>
              <w:rFonts w:ascii="Arial" w:eastAsia="Times New Roman" w:hAnsi="Arial" w:cs="Arial"/>
              <w:sz w:val="24"/>
              <w:szCs w:val="24"/>
            </w:rPr>
          </w:pPr>
          <w:r w:rsidRPr="000E75B2">
            <w:rPr>
              <w:rFonts w:ascii="Arial" w:eastAsia="Times New Roman" w:hAnsi="Arial" w:cs="Arial"/>
              <w:sz w:val="24"/>
              <w:szCs w:val="24"/>
              <w:lang w:val="en-US"/>
            </w:rPr>
            <w:t xml:space="preserve">Harris, L. F., Roberts, S. C. M., Biggs, M. A., Rocca, C. H., &amp; Foster, D. G. (2014). Perceived stress and emotional social support among women who are denied or receive abortions in the United States: A prospective cohort study. </w:t>
          </w:r>
          <w:r w:rsidRPr="000E75B2">
            <w:rPr>
              <w:rFonts w:ascii="Arial" w:eastAsia="Times New Roman" w:hAnsi="Arial" w:cs="Arial"/>
              <w:i/>
              <w:iCs/>
              <w:sz w:val="24"/>
              <w:szCs w:val="24"/>
            </w:rPr>
            <w:t xml:space="preserve">BMC </w:t>
          </w:r>
          <w:proofErr w:type="spellStart"/>
          <w:r w:rsidRPr="000E75B2">
            <w:rPr>
              <w:rFonts w:ascii="Arial" w:eastAsia="Times New Roman" w:hAnsi="Arial" w:cs="Arial"/>
              <w:i/>
              <w:iCs/>
              <w:sz w:val="24"/>
              <w:szCs w:val="24"/>
            </w:rPr>
            <w:t>Women’s</w:t>
          </w:r>
          <w:proofErr w:type="spellEnd"/>
          <w:r w:rsidRPr="000E75B2">
            <w:rPr>
              <w:rFonts w:ascii="Arial" w:eastAsia="Times New Roman" w:hAnsi="Arial" w:cs="Arial"/>
              <w:i/>
              <w:iCs/>
              <w:sz w:val="24"/>
              <w:szCs w:val="24"/>
            </w:rPr>
            <w:t xml:space="preserve"> </w:t>
          </w:r>
          <w:proofErr w:type="spellStart"/>
          <w:r w:rsidRPr="000E75B2">
            <w:rPr>
              <w:rFonts w:ascii="Arial" w:eastAsia="Times New Roman" w:hAnsi="Arial" w:cs="Arial"/>
              <w:i/>
              <w:iCs/>
              <w:sz w:val="24"/>
              <w:szCs w:val="24"/>
            </w:rPr>
            <w:t>Health</w:t>
          </w:r>
          <w:proofErr w:type="spellEnd"/>
          <w:r w:rsidRPr="000E75B2">
            <w:rPr>
              <w:rFonts w:ascii="Arial" w:eastAsia="Times New Roman" w:hAnsi="Arial" w:cs="Arial"/>
              <w:sz w:val="24"/>
              <w:szCs w:val="24"/>
            </w:rPr>
            <w:t xml:space="preserve">, </w:t>
          </w:r>
          <w:r w:rsidRPr="000E75B2">
            <w:rPr>
              <w:rFonts w:ascii="Arial" w:eastAsia="Times New Roman" w:hAnsi="Arial" w:cs="Arial"/>
              <w:i/>
              <w:iCs/>
              <w:sz w:val="24"/>
              <w:szCs w:val="24"/>
            </w:rPr>
            <w:t>14</w:t>
          </w:r>
          <w:r w:rsidRPr="000E75B2">
            <w:rPr>
              <w:rFonts w:ascii="Arial" w:eastAsia="Times New Roman" w:hAnsi="Arial" w:cs="Arial"/>
              <w:sz w:val="24"/>
              <w:szCs w:val="24"/>
            </w:rPr>
            <w:t>(1). https://doi.org/10.1186/1472-6874-14-76</w:t>
          </w:r>
        </w:p>
        <w:p w14:paraId="41C5A0FF" w14:textId="77777777" w:rsidR="00BA1598" w:rsidRPr="000E75B2" w:rsidRDefault="00BA1598" w:rsidP="000E75B2">
          <w:pPr>
            <w:pStyle w:val="Prrafodelista"/>
            <w:numPr>
              <w:ilvl w:val="0"/>
              <w:numId w:val="8"/>
            </w:numPr>
            <w:autoSpaceDE w:val="0"/>
            <w:autoSpaceDN w:val="0"/>
            <w:spacing w:line="360" w:lineRule="auto"/>
            <w:jc w:val="both"/>
            <w:divId w:val="1669752999"/>
            <w:rPr>
              <w:rFonts w:ascii="Arial" w:eastAsia="Times New Roman" w:hAnsi="Arial" w:cs="Arial"/>
              <w:sz w:val="24"/>
              <w:szCs w:val="24"/>
            </w:rPr>
          </w:pPr>
          <w:r w:rsidRPr="000E75B2">
            <w:rPr>
              <w:rFonts w:ascii="Arial" w:eastAsia="Times New Roman" w:hAnsi="Arial" w:cs="Arial"/>
              <w:sz w:val="24"/>
              <w:szCs w:val="24"/>
            </w:rPr>
            <w:lastRenderedPageBreak/>
            <w:t xml:space="preserve">Hernández, R. (2018). Metodología de la investigación. Las rutas cuantitativa, cualitativa y mixta Las rutas Cuantitativa Cualitativa y Mixta. In </w:t>
          </w:r>
          <w:proofErr w:type="spellStart"/>
          <w:r w:rsidRPr="000E75B2">
            <w:rPr>
              <w:rFonts w:ascii="Arial" w:eastAsia="Times New Roman" w:hAnsi="Arial" w:cs="Arial"/>
              <w:i/>
              <w:iCs/>
              <w:sz w:val="24"/>
              <w:szCs w:val="24"/>
            </w:rPr>
            <w:t>McGRAW-HILL</w:t>
          </w:r>
          <w:proofErr w:type="spellEnd"/>
          <w:r w:rsidRPr="000E75B2">
            <w:rPr>
              <w:rFonts w:ascii="Arial" w:eastAsia="Times New Roman" w:hAnsi="Arial" w:cs="Arial"/>
              <w:i/>
              <w:iCs/>
              <w:sz w:val="24"/>
              <w:szCs w:val="24"/>
            </w:rPr>
            <w:t xml:space="preserve"> Interamericana Editores S.A. de C.V.</w:t>
          </w:r>
        </w:p>
        <w:p w14:paraId="55BE28C2" w14:textId="77777777" w:rsidR="00BA1598" w:rsidRPr="000E75B2" w:rsidRDefault="00BA1598" w:rsidP="000E75B2">
          <w:pPr>
            <w:pStyle w:val="Prrafodelista"/>
            <w:numPr>
              <w:ilvl w:val="0"/>
              <w:numId w:val="8"/>
            </w:numPr>
            <w:autoSpaceDE w:val="0"/>
            <w:autoSpaceDN w:val="0"/>
            <w:spacing w:line="360" w:lineRule="auto"/>
            <w:jc w:val="both"/>
            <w:divId w:val="1742174624"/>
            <w:rPr>
              <w:rFonts w:ascii="Arial" w:eastAsia="Times New Roman" w:hAnsi="Arial" w:cs="Arial"/>
              <w:sz w:val="24"/>
              <w:szCs w:val="24"/>
              <w:lang w:val="en-US"/>
            </w:rPr>
          </w:pPr>
          <w:r w:rsidRPr="000E75B2">
            <w:rPr>
              <w:rFonts w:ascii="Arial" w:eastAsia="Times New Roman" w:hAnsi="Arial" w:cs="Arial"/>
              <w:sz w:val="24"/>
              <w:szCs w:val="24"/>
            </w:rPr>
            <w:t xml:space="preserve">Hernández Sampieri, R., Fernández-Collado, C., &amp; Baptista Lucio, P. (2006). Historia de los enfoques cuantitativo , cualitativo y mixto : Raíces y momentos decisivos. </w:t>
          </w:r>
          <w:proofErr w:type="spellStart"/>
          <w:r w:rsidRPr="000E75B2">
            <w:rPr>
              <w:rFonts w:ascii="Arial" w:eastAsia="Times New Roman" w:hAnsi="Arial" w:cs="Arial"/>
              <w:i/>
              <w:iCs/>
              <w:sz w:val="24"/>
              <w:szCs w:val="24"/>
              <w:lang w:val="en-US"/>
            </w:rPr>
            <w:t>Metodología</w:t>
          </w:r>
          <w:proofErr w:type="spellEnd"/>
          <w:r w:rsidRPr="000E75B2">
            <w:rPr>
              <w:rFonts w:ascii="Arial" w:eastAsia="Times New Roman" w:hAnsi="Arial" w:cs="Arial"/>
              <w:i/>
              <w:iCs/>
              <w:sz w:val="24"/>
              <w:szCs w:val="24"/>
              <w:lang w:val="en-US"/>
            </w:rPr>
            <w:t xml:space="preserve"> de La </w:t>
          </w:r>
          <w:proofErr w:type="spellStart"/>
          <w:r w:rsidRPr="000E75B2">
            <w:rPr>
              <w:rFonts w:ascii="Arial" w:eastAsia="Times New Roman" w:hAnsi="Arial" w:cs="Arial"/>
              <w:i/>
              <w:iCs/>
              <w:sz w:val="24"/>
              <w:szCs w:val="24"/>
              <w:lang w:val="en-US"/>
            </w:rPr>
            <w:t>Investigación</w:t>
          </w:r>
          <w:proofErr w:type="spellEnd"/>
          <w:r w:rsidRPr="000E75B2">
            <w:rPr>
              <w:rFonts w:ascii="Arial" w:eastAsia="Times New Roman" w:hAnsi="Arial" w:cs="Arial"/>
              <w:sz w:val="24"/>
              <w:szCs w:val="24"/>
              <w:lang w:val="en-US"/>
            </w:rPr>
            <w:t>.</w:t>
          </w:r>
        </w:p>
        <w:p w14:paraId="7B2E774F" w14:textId="77777777" w:rsidR="00BA1598" w:rsidRPr="000E75B2" w:rsidRDefault="00BA1598" w:rsidP="000E75B2">
          <w:pPr>
            <w:pStyle w:val="Prrafodelista"/>
            <w:numPr>
              <w:ilvl w:val="0"/>
              <w:numId w:val="8"/>
            </w:numPr>
            <w:autoSpaceDE w:val="0"/>
            <w:autoSpaceDN w:val="0"/>
            <w:spacing w:line="360" w:lineRule="auto"/>
            <w:jc w:val="both"/>
            <w:divId w:val="502818773"/>
            <w:rPr>
              <w:rFonts w:ascii="Arial" w:eastAsia="Times New Roman" w:hAnsi="Arial" w:cs="Arial"/>
              <w:sz w:val="24"/>
              <w:szCs w:val="24"/>
              <w:lang w:val="en-US"/>
            </w:rPr>
          </w:pPr>
          <w:r w:rsidRPr="000E75B2">
            <w:rPr>
              <w:rFonts w:ascii="Arial" w:eastAsia="Times New Roman" w:hAnsi="Arial" w:cs="Arial"/>
              <w:sz w:val="24"/>
              <w:szCs w:val="24"/>
              <w:lang w:val="en-US"/>
            </w:rPr>
            <w:t xml:space="preserve">Hewson, B. (2001). Reproductive autonomy and the ethics of abortion. </w:t>
          </w:r>
          <w:r w:rsidRPr="000E75B2">
            <w:rPr>
              <w:rFonts w:ascii="Arial" w:eastAsia="Times New Roman" w:hAnsi="Arial" w:cs="Arial"/>
              <w:i/>
              <w:iCs/>
              <w:sz w:val="24"/>
              <w:szCs w:val="24"/>
              <w:lang w:val="en-US"/>
            </w:rPr>
            <w:t>Journal of Medical Ethics</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27</w:t>
          </w:r>
          <w:r w:rsidRPr="000E75B2">
            <w:rPr>
              <w:rFonts w:ascii="Arial" w:eastAsia="Times New Roman" w:hAnsi="Arial" w:cs="Arial"/>
              <w:sz w:val="24"/>
              <w:szCs w:val="24"/>
              <w:lang w:val="en-US"/>
            </w:rPr>
            <w:t>(SUPPL. 2). https://doi.org/10.1136/jme.27.suppl_2.ii10</w:t>
          </w:r>
        </w:p>
        <w:p w14:paraId="40A413ED" w14:textId="77777777" w:rsidR="00BA1598" w:rsidRPr="000E75B2" w:rsidRDefault="00BA1598" w:rsidP="000E75B2">
          <w:pPr>
            <w:pStyle w:val="Prrafodelista"/>
            <w:numPr>
              <w:ilvl w:val="0"/>
              <w:numId w:val="8"/>
            </w:numPr>
            <w:autoSpaceDE w:val="0"/>
            <w:autoSpaceDN w:val="0"/>
            <w:spacing w:line="360" w:lineRule="auto"/>
            <w:jc w:val="both"/>
            <w:divId w:val="1880124292"/>
            <w:rPr>
              <w:rFonts w:ascii="Arial" w:eastAsia="Times New Roman" w:hAnsi="Arial" w:cs="Arial"/>
              <w:sz w:val="24"/>
              <w:szCs w:val="24"/>
              <w:lang w:val="en-US"/>
            </w:rPr>
          </w:pPr>
          <w:r w:rsidRPr="000E75B2">
            <w:rPr>
              <w:rFonts w:ascii="Arial" w:eastAsia="Times New Roman" w:hAnsi="Arial" w:cs="Arial"/>
              <w:sz w:val="24"/>
              <w:szCs w:val="24"/>
              <w:lang w:val="en-US"/>
            </w:rPr>
            <w:t xml:space="preserve">Institute for Women’s Policy Research (IWPR). (2019). </w:t>
          </w:r>
          <w:r w:rsidRPr="000E75B2">
            <w:rPr>
              <w:rFonts w:ascii="Arial" w:eastAsia="Times New Roman" w:hAnsi="Arial" w:cs="Arial"/>
              <w:i/>
              <w:iCs/>
              <w:sz w:val="24"/>
              <w:szCs w:val="24"/>
              <w:lang w:val="en-US"/>
            </w:rPr>
            <w:t>The Economic Effects of Abortion Access: A Review of the Evidence</w:t>
          </w:r>
          <w:r w:rsidRPr="000E75B2">
            <w:rPr>
              <w:rFonts w:ascii="Arial" w:eastAsia="Times New Roman" w:hAnsi="Arial" w:cs="Arial"/>
              <w:sz w:val="24"/>
              <w:szCs w:val="24"/>
              <w:lang w:val="en-US"/>
            </w:rPr>
            <w:t>.</w:t>
          </w:r>
        </w:p>
        <w:p w14:paraId="719D393F" w14:textId="77777777" w:rsidR="00BA1598" w:rsidRPr="000E75B2" w:rsidRDefault="00BA1598" w:rsidP="000E75B2">
          <w:pPr>
            <w:pStyle w:val="Prrafodelista"/>
            <w:numPr>
              <w:ilvl w:val="0"/>
              <w:numId w:val="8"/>
            </w:numPr>
            <w:autoSpaceDE w:val="0"/>
            <w:autoSpaceDN w:val="0"/>
            <w:spacing w:line="360" w:lineRule="auto"/>
            <w:jc w:val="both"/>
            <w:divId w:val="1556086837"/>
            <w:rPr>
              <w:rFonts w:ascii="Arial" w:eastAsia="Times New Roman" w:hAnsi="Arial" w:cs="Arial"/>
              <w:sz w:val="24"/>
              <w:szCs w:val="24"/>
              <w:lang w:val="en-US"/>
            </w:rPr>
          </w:pPr>
          <w:r w:rsidRPr="000E75B2">
            <w:rPr>
              <w:rFonts w:ascii="Arial" w:eastAsia="Times New Roman" w:hAnsi="Arial" w:cs="Arial"/>
              <w:sz w:val="24"/>
              <w:szCs w:val="24"/>
              <w:lang w:val="en-US"/>
            </w:rPr>
            <w:t xml:space="preserve">Ishola, F., Ukah, U. V., Alli, B. Y., &amp; Nandi, A. (2021). Impact of abortion law reforms on health services and health outcomes in low- And middle-income countries: A systematic review. In </w:t>
          </w:r>
          <w:r w:rsidRPr="000E75B2">
            <w:rPr>
              <w:rFonts w:ascii="Arial" w:eastAsia="Times New Roman" w:hAnsi="Arial" w:cs="Arial"/>
              <w:i/>
              <w:iCs/>
              <w:sz w:val="24"/>
              <w:szCs w:val="24"/>
              <w:lang w:val="en-US"/>
            </w:rPr>
            <w:t>Health Policy and Planning</w:t>
          </w:r>
          <w:r w:rsidRPr="000E75B2">
            <w:rPr>
              <w:rFonts w:ascii="Arial" w:eastAsia="Times New Roman" w:hAnsi="Arial" w:cs="Arial"/>
              <w:sz w:val="24"/>
              <w:szCs w:val="24"/>
              <w:lang w:val="en-US"/>
            </w:rPr>
            <w:t xml:space="preserve"> (Vol. 36, Issue 9). https://doi.org/10.1093/heapol/czab069</w:t>
          </w:r>
        </w:p>
        <w:p w14:paraId="37AA1109" w14:textId="77777777" w:rsidR="00BA1598" w:rsidRPr="000E75B2" w:rsidRDefault="00BA1598" w:rsidP="000E75B2">
          <w:pPr>
            <w:pStyle w:val="Prrafodelista"/>
            <w:numPr>
              <w:ilvl w:val="0"/>
              <w:numId w:val="8"/>
            </w:numPr>
            <w:autoSpaceDE w:val="0"/>
            <w:autoSpaceDN w:val="0"/>
            <w:spacing w:line="360" w:lineRule="auto"/>
            <w:jc w:val="both"/>
            <w:divId w:val="2135294585"/>
            <w:rPr>
              <w:rFonts w:ascii="Arial" w:eastAsia="Times New Roman" w:hAnsi="Arial" w:cs="Arial"/>
              <w:sz w:val="24"/>
              <w:szCs w:val="24"/>
              <w:lang w:val="en-US"/>
            </w:rPr>
          </w:pPr>
          <w:r w:rsidRPr="000E75B2">
            <w:rPr>
              <w:rFonts w:ascii="Arial" w:eastAsia="Times New Roman" w:hAnsi="Arial" w:cs="Arial"/>
              <w:sz w:val="24"/>
              <w:szCs w:val="24"/>
              <w:lang w:val="en-US"/>
            </w:rPr>
            <w:t xml:space="preserve">Klick, J., &amp; Stratmann, T. (2003). The Effect of Abortion Legalization on Sexual Behavior: Evidence from Sexually Transmitted Diseases. In </w:t>
          </w:r>
          <w:r w:rsidRPr="000E75B2">
            <w:rPr>
              <w:rFonts w:ascii="Arial" w:eastAsia="Times New Roman" w:hAnsi="Arial" w:cs="Arial"/>
              <w:i/>
              <w:iCs/>
              <w:sz w:val="24"/>
              <w:szCs w:val="24"/>
              <w:lang w:val="en-US"/>
            </w:rPr>
            <w:t>Journal of Legal Studies</w:t>
          </w:r>
          <w:r w:rsidRPr="000E75B2">
            <w:rPr>
              <w:rFonts w:ascii="Arial" w:eastAsia="Times New Roman" w:hAnsi="Arial" w:cs="Arial"/>
              <w:sz w:val="24"/>
              <w:szCs w:val="24"/>
              <w:lang w:val="en-US"/>
            </w:rPr>
            <w:t xml:space="preserve"> (Vol. 32, Issue 2). https://doi.org/10.1086/377049</w:t>
          </w:r>
        </w:p>
        <w:p w14:paraId="125C5685" w14:textId="77777777" w:rsidR="00BA1598" w:rsidRPr="000E75B2" w:rsidRDefault="00BA1598" w:rsidP="000E75B2">
          <w:pPr>
            <w:pStyle w:val="Prrafodelista"/>
            <w:numPr>
              <w:ilvl w:val="0"/>
              <w:numId w:val="8"/>
            </w:numPr>
            <w:autoSpaceDE w:val="0"/>
            <w:autoSpaceDN w:val="0"/>
            <w:spacing w:line="360" w:lineRule="auto"/>
            <w:jc w:val="both"/>
            <w:divId w:val="1812673449"/>
            <w:rPr>
              <w:rFonts w:ascii="Arial" w:eastAsia="Times New Roman" w:hAnsi="Arial" w:cs="Arial"/>
              <w:sz w:val="24"/>
              <w:szCs w:val="24"/>
              <w:lang w:val="en-US"/>
            </w:rPr>
          </w:pPr>
          <w:r w:rsidRPr="000E75B2">
            <w:rPr>
              <w:rFonts w:ascii="Arial" w:eastAsia="Times New Roman" w:hAnsi="Arial" w:cs="Arial"/>
              <w:sz w:val="24"/>
              <w:szCs w:val="24"/>
              <w:lang w:val="en-US"/>
            </w:rPr>
            <w:t xml:space="preserve">Lambert, J. (1986). Our Right to Choose: Toward a New Ethic of Abortion . Beverly Wildung Harrison . </w:t>
          </w:r>
          <w:r w:rsidRPr="000E75B2">
            <w:rPr>
              <w:rFonts w:ascii="Arial" w:eastAsia="Times New Roman" w:hAnsi="Arial" w:cs="Arial"/>
              <w:i/>
              <w:iCs/>
              <w:sz w:val="24"/>
              <w:szCs w:val="24"/>
              <w:lang w:val="en-US"/>
            </w:rPr>
            <w:t>The Journal of Religion</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66</w:t>
          </w:r>
          <w:r w:rsidRPr="000E75B2">
            <w:rPr>
              <w:rFonts w:ascii="Arial" w:eastAsia="Times New Roman" w:hAnsi="Arial" w:cs="Arial"/>
              <w:sz w:val="24"/>
              <w:szCs w:val="24"/>
              <w:lang w:val="en-US"/>
            </w:rPr>
            <w:t>(1). https://doi.org/10.1086/jr.66.1.1562414</w:t>
          </w:r>
        </w:p>
        <w:p w14:paraId="7B6FF465" w14:textId="77777777" w:rsidR="00BA1598" w:rsidRPr="000E75B2" w:rsidRDefault="00BA1598" w:rsidP="000E75B2">
          <w:pPr>
            <w:pStyle w:val="Prrafodelista"/>
            <w:numPr>
              <w:ilvl w:val="0"/>
              <w:numId w:val="8"/>
            </w:numPr>
            <w:autoSpaceDE w:val="0"/>
            <w:autoSpaceDN w:val="0"/>
            <w:spacing w:line="360" w:lineRule="auto"/>
            <w:jc w:val="both"/>
            <w:divId w:val="1986231024"/>
            <w:rPr>
              <w:rFonts w:ascii="Arial" w:eastAsia="Times New Roman" w:hAnsi="Arial" w:cs="Arial"/>
              <w:sz w:val="24"/>
              <w:szCs w:val="24"/>
              <w:lang w:val="en-US"/>
            </w:rPr>
          </w:pPr>
          <w:proofErr w:type="spellStart"/>
          <w:r w:rsidRPr="000E75B2">
            <w:rPr>
              <w:rFonts w:ascii="Arial" w:eastAsia="Times New Roman" w:hAnsi="Arial" w:cs="Arial"/>
              <w:sz w:val="24"/>
              <w:szCs w:val="24"/>
              <w:lang w:val="en-US"/>
            </w:rPr>
            <w:t>Lattof</w:t>
          </w:r>
          <w:proofErr w:type="spellEnd"/>
          <w:r w:rsidRPr="000E75B2">
            <w:rPr>
              <w:rFonts w:ascii="Arial" w:eastAsia="Times New Roman" w:hAnsi="Arial" w:cs="Arial"/>
              <w:sz w:val="24"/>
              <w:szCs w:val="24"/>
              <w:lang w:val="en-US"/>
            </w:rPr>
            <w:t xml:space="preserve">, S. R., Coast, E., van der Meulen Rodgers, Y., Moore, B., &amp; Poss, C. (2020). The </w:t>
          </w:r>
          <w:proofErr w:type="spellStart"/>
          <w:r w:rsidRPr="000E75B2">
            <w:rPr>
              <w:rFonts w:ascii="Arial" w:eastAsia="Times New Roman" w:hAnsi="Arial" w:cs="Arial"/>
              <w:sz w:val="24"/>
              <w:szCs w:val="24"/>
              <w:lang w:val="en-US"/>
            </w:rPr>
            <w:t>mesoeconomics</w:t>
          </w:r>
          <w:proofErr w:type="spellEnd"/>
          <w:r w:rsidRPr="000E75B2">
            <w:rPr>
              <w:rFonts w:ascii="Arial" w:eastAsia="Times New Roman" w:hAnsi="Arial" w:cs="Arial"/>
              <w:sz w:val="24"/>
              <w:szCs w:val="24"/>
              <w:lang w:val="en-US"/>
            </w:rPr>
            <w:t xml:space="preserve"> of abortion: A scoping review and analysis of the economic effects of abortion on health systems. In </w:t>
          </w:r>
          <w:proofErr w:type="spellStart"/>
          <w:r w:rsidRPr="000E75B2">
            <w:rPr>
              <w:rFonts w:ascii="Arial" w:eastAsia="Times New Roman" w:hAnsi="Arial" w:cs="Arial"/>
              <w:i/>
              <w:iCs/>
              <w:sz w:val="24"/>
              <w:szCs w:val="24"/>
              <w:lang w:val="en-US"/>
            </w:rPr>
            <w:t>PLoS</w:t>
          </w:r>
          <w:proofErr w:type="spellEnd"/>
          <w:r w:rsidRPr="000E75B2">
            <w:rPr>
              <w:rFonts w:ascii="Arial" w:eastAsia="Times New Roman" w:hAnsi="Arial" w:cs="Arial"/>
              <w:i/>
              <w:iCs/>
              <w:sz w:val="24"/>
              <w:szCs w:val="24"/>
              <w:lang w:val="en-US"/>
            </w:rPr>
            <w:t xml:space="preserve"> ONE</w:t>
          </w:r>
          <w:r w:rsidRPr="000E75B2">
            <w:rPr>
              <w:rFonts w:ascii="Arial" w:eastAsia="Times New Roman" w:hAnsi="Arial" w:cs="Arial"/>
              <w:sz w:val="24"/>
              <w:szCs w:val="24"/>
              <w:lang w:val="en-US"/>
            </w:rPr>
            <w:t xml:space="preserve"> (Vol. 15, Issue 11 November). https://doi.org/10.1371/journal.pone.0237227</w:t>
          </w:r>
        </w:p>
        <w:p w14:paraId="10FFBCDB" w14:textId="77777777" w:rsidR="00BA1598" w:rsidRPr="000E75B2" w:rsidRDefault="00BA1598" w:rsidP="000E75B2">
          <w:pPr>
            <w:pStyle w:val="Prrafodelista"/>
            <w:numPr>
              <w:ilvl w:val="0"/>
              <w:numId w:val="8"/>
            </w:numPr>
            <w:autoSpaceDE w:val="0"/>
            <w:autoSpaceDN w:val="0"/>
            <w:spacing w:line="360" w:lineRule="auto"/>
            <w:jc w:val="both"/>
            <w:divId w:val="127480458"/>
            <w:rPr>
              <w:rFonts w:ascii="Arial" w:eastAsia="Times New Roman" w:hAnsi="Arial" w:cs="Arial"/>
              <w:sz w:val="24"/>
              <w:szCs w:val="24"/>
              <w:lang w:val="en-US"/>
            </w:rPr>
          </w:pPr>
          <w:r w:rsidRPr="000E75B2">
            <w:rPr>
              <w:rFonts w:ascii="Arial" w:eastAsia="Times New Roman" w:hAnsi="Arial" w:cs="Arial"/>
              <w:sz w:val="24"/>
              <w:szCs w:val="24"/>
              <w:lang w:val="en-US"/>
            </w:rPr>
            <w:t xml:space="preserve">Levin, C., Grossman, D., Berdichevsky, K., Diaz, C., Aracena, B., Garcia, S. G., &amp; Goodyear, L. (2009). Exploring the costs and economic consequences of unsafe abortion in Mexico City before </w:t>
          </w:r>
          <w:proofErr w:type="spellStart"/>
          <w:r w:rsidRPr="000E75B2">
            <w:rPr>
              <w:rFonts w:ascii="Arial" w:eastAsia="Times New Roman" w:hAnsi="Arial" w:cs="Arial"/>
              <w:sz w:val="24"/>
              <w:szCs w:val="24"/>
              <w:lang w:val="en-US"/>
            </w:rPr>
            <w:t>legalisation</w:t>
          </w:r>
          <w:proofErr w:type="spellEnd"/>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Reproductive Health Matters</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17</w:t>
          </w:r>
          <w:r w:rsidRPr="000E75B2">
            <w:rPr>
              <w:rFonts w:ascii="Arial" w:eastAsia="Times New Roman" w:hAnsi="Arial" w:cs="Arial"/>
              <w:sz w:val="24"/>
              <w:szCs w:val="24"/>
              <w:lang w:val="en-US"/>
            </w:rPr>
            <w:t>(33). https://doi.org/10.1016/S0968-8080(09)33432-1</w:t>
          </w:r>
        </w:p>
        <w:p w14:paraId="3DFCE245" w14:textId="77777777" w:rsidR="00BA1598" w:rsidRPr="000E75B2" w:rsidRDefault="00BA1598" w:rsidP="000E75B2">
          <w:pPr>
            <w:pStyle w:val="Prrafodelista"/>
            <w:numPr>
              <w:ilvl w:val="0"/>
              <w:numId w:val="8"/>
            </w:numPr>
            <w:autoSpaceDE w:val="0"/>
            <w:autoSpaceDN w:val="0"/>
            <w:spacing w:line="360" w:lineRule="auto"/>
            <w:jc w:val="both"/>
            <w:divId w:val="1619095963"/>
            <w:rPr>
              <w:rFonts w:ascii="Arial" w:eastAsia="Times New Roman" w:hAnsi="Arial" w:cs="Arial"/>
              <w:sz w:val="24"/>
              <w:szCs w:val="24"/>
              <w:lang w:val="en-US"/>
            </w:rPr>
          </w:pPr>
          <w:r w:rsidRPr="000E75B2">
            <w:rPr>
              <w:rFonts w:ascii="Arial" w:eastAsia="Times New Roman" w:hAnsi="Arial" w:cs="Arial"/>
              <w:sz w:val="24"/>
              <w:szCs w:val="24"/>
              <w:lang w:val="en-US"/>
            </w:rPr>
            <w:t xml:space="preserve">Little, M. O. (1999). Abortion, intimacy, and the duty to gestate. </w:t>
          </w:r>
          <w:r w:rsidRPr="000E75B2">
            <w:rPr>
              <w:rFonts w:ascii="Arial" w:eastAsia="Times New Roman" w:hAnsi="Arial" w:cs="Arial"/>
              <w:i/>
              <w:iCs/>
              <w:sz w:val="24"/>
              <w:szCs w:val="24"/>
              <w:lang w:val="en-US"/>
            </w:rPr>
            <w:t>Ethical Theory and Moral Practice : An International Forum</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2</w:t>
          </w:r>
          <w:r w:rsidRPr="000E75B2">
            <w:rPr>
              <w:rFonts w:ascii="Arial" w:eastAsia="Times New Roman" w:hAnsi="Arial" w:cs="Arial"/>
              <w:sz w:val="24"/>
              <w:szCs w:val="24"/>
              <w:lang w:val="en-US"/>
            </w:rPr>
            <w:t>. https://doi.org/10.1023/A:1009955129773</w:t>
          </w:r>
        </w:p>
        <w:p w14:paraId="29813A33" w14:textId="77777777" w:rsidR="00BA1598" w:rsidRPr="000E75B2" w:rsidRDefault="00BA1598" w:rsidP="000E75B2">
          <w:pPr>
            <w:pStyle w:val="Prrafodelista"/>
            <w:numPr>
              <w:ilvl w:val="0"/>
              <w:numId w:val="8"/>
            </w:numPr>
            <w:autoSpaceDE w:val="0"/>
            <w:autoSpaceDN w:val="0"/>
            <w:spacing w:line="360" w:lineRule="auto"/>
            <w:jc w:val="both"/>
            <w:divId w:val="1606187805"/>
            <w:rPr>
              <w:rFonts w:ascii="Arial" w:eastAsia="Times New Roman" w:hAnsi="Arial" w:cs="Arial"/>
              <w:sz w:val="24"/>
              <w:szCs w:val="24"/>
              <w:lang w:val="en-US"/>
            </w:rPr>
          </w:pPr>
          <w:r w:rsidRPr="000E75B2">
            <w:rPr>
              <w:rFonts w:ascii="Arial" w:eastAsia="Times New Roman" w:hAnsi="Arial" w:cs="Arial"/>
              <w:sz w:val="24"/>
              <w:szCs w:val="24"/>
              <w:lang w:val="en-US"/>
            </w:rPr>
            <w:lastRenderedPageBreak/>
            <w:t xml:space="preserve">Maddow-Zimet, I. G. C. (2024, March). </w:t>
          </w:r>
          <w:r w:rsidRPr="000E75B2">
            <w:rPr>
              <w:rFonts w:ascii="Arial" w:eastAsia="Times New Roman" w:hAnsi="Arial" w:cs="Arial"/>
              <w:i/>
              <w:iCs/>
              <w:sz w:val="24"/>
              <w:szCs w:val="24"/>
              <w:lang w:val="en-US"/>
            </w:rPr>
            <w:t>Despite Bans, Number of Abortions in the United States Increased in 2023</w:t>
          </w:r>
          <w:r w:rsidRPr="000E75B2">
            <w:rPr>
              <w:rFonts w:ascii="Arial" w:eastAsia="Times New Roman" w:hAnsi="Arial" w:cs="Arial"/>
              <w:sz w:val="24"/>
              <w:szCs w:val="24"/>
              <w:lang w:val="en-US"/>
            </w:rPr>
            <w:t>.</w:t>
          </w:r>
        </w:p>
        <w:p w14:paraId="5DA274CB" w14:textId="77777777" w:rsidR="00BA1598" w:rsidRPr="000E75B2" w:rsidRDefault="00BA1598" w:rsidP="000E75B2">
          <w:pPr>
            <w:pStyle w:val="Prrafodelista"/>
            <w:numPr>
              <w:ilvl w:val="0"/>
              <w:numId w:val="8"/>
            </w:numPr>
            <w:autoSpaceDE w:val="0"/>
            <w:autoSpaceDN w:val="0"/>
            <w:spacing w:line="360" w:lineRule="auto"/>
            <w:jc w:val="both"/>
            <w:divId w:val="684943441"/>
            <w:rPr>
              <w:rFonts w:ascii="Arial" w:eastAsia="Times New Roman" w:hAnsi="Arial" w:cs="Arial"/>
              <w:sz w:val="24"/>
              <w:szCs w:val="24"/>
            </w:rPr>
          </w:pPr>
          <w:r w:rsidRPr="000E75B2">
            <w:rPr>
              <w:rFonts w:ascii="Arial" w:eastAsia="Times New Roman" w:hAnsi="Arial" w:cs="Arial"/>
              <w:sz w:val="24"/>
              <w:szCs w:val="24"/>
            </w:rPr>
            <w:t xml:space="preserve">Ministerio de Salud y </w:t>
          </w:r>
          <w:proofErr w:type="spellStart"/>
          <w:r w:rsidRPr="000E75B2">
            <w:rPr>
              <w:rFonts w:ascii="Arial" w:eastAsia="Times New Roman" w:hAnsi="Arial" w:cs="Arial"/>
              <w:sz w:val="24"/>
              <w:szCs w:val="24"/>
            </w:rPr>
            <w:t>Proteccion</w:t>
          </w:r>
          <w:proofErr w:type="spellEnd"/>
          <w:r w:rsidRPr="000E75B2">
            <w:rPr>
              <w:rFonts w:ascii="Arial" w:eastAsia="Times New Roman" w:hAnsi="Arial" w:cs="Arial"/>
              <w:sz w:val="24"/>
              <w:szCs w:val="24"/>
            </w:rPr>
            <w:t xml:space="preserve"> Social. (2018). Resolución 3280. </w:t>
          </w:r>
          <w:r w:rsidRPr="000E75B2">
            <w:rPr>
              <w:rFonts w:ascii="Arial" w:eastAsia="Times New Roman" w:hAnsi="Arial" w:cs="Arial"/>
              <w:i/>
              <w:iCs/>
              <w:sz w:val="24"/>
              <w:szCs w:val="24"/>
            </w:rPr>
            <w:t>Resolución 3280</w:t>
          </w:r>
          <w:r w:rsidRPr="000E75B2">
            <w:rPr>
              <w:rFonts w:ascii="Arial" w:eastAsia="Times New Roman" w:hAnsi="Arial" w:cs="Arial"/>
              <w:sz w:val="24"/>
              <w:szCs w:val="24"/>
            </w:rPr>
            <w:t>.</w:t>
          </w:r>
        </w:p>
        <w:p w14:paraId="3C67676A" w14:textId="77777777" w:rsidR="00BA1598" w:rsidRPr="000E75B2" w:rsidRDefault="00BA1598" w:rsidP="000E75B2">
          <w:pPr>
            <w:pStyle w:val="Prrafodelista"/>
            <w:numPr>
              <w:ilvl w:val="0"/>
              <w:numId w:val="8"/>
            </w:numPr>
            <w:autoSpaceDE w:val="0"/>
            <w:autoSpaceDN w:val="0"/>
            <w:spacing w:line="360" w:lineRule="auto"/>
            <w:jc w:val="both"/>
            <w:divId w:val="164441008"/>
            <w:rPr>
              <w:rFonts w:ascii="Arial" w:eastAsia="Times New Roman" w:hAnsi="Arial" w:cs="Arial"/>
              <w:sz w:val="24"/>
              <w:szCs w:val="24"/>
            </w:rPr>
          </w:pPr>
          <w:r w:rsidRPr="000E75B2">
            <w:rPr>
              <w:rFonts w:ascii="Arial" w:eastAsia="Times New Roman" w:hAnsi="Arial" w:cs="Arial"/>
              <w:sz w:val="24"/>
              <w:szCs w:val="24"/>
            </w:rPr>
            <w:t xml:space="preserve">Minsalud. (2014). Política Nacional de Sexualidad , Derechos Sexuales y Derechos Reproductivos. </w:t>
          </w:r>
          <w:r w:rsidRPr="000E75B2">
            <w:rPr>
              <w:rFonts w:ascii="Arial" w:eastAsia="Times New Roman" w:hAnsi="Arial" w:cs="Arial"/>
              <w:i/>
              <w:iCs/>
              <w:sz w:val="24"/>
              <w:szCs w:val="24"/>
            </w:rPr>
            <w:t>Ministerio de Salud</w:t>
          </w:r>
          <w:r w:rsidRPr="000E75B2">
            <w:rPr>
              <w:rFonts w:ascii="Arial" w:eastAsia="Times New Roman" w:hAnsi="Arial" w:cs="Arial"/>
              <w:sz w:val="24"/>
              <w:szCs w:val="24"/>
            </w:rPr>
            <w:t xml:space="preserve">, </w:t>
          </w:r>
          <w:r w:rsidRPr="000E75B2">
            <w:rPr>
              <w:rFonts w:ascii="Arial" w:eastAsia="Times New Roman" w:hAnsi="Arial" w:cs="Arial"/>
              <w:i/>
              <w:iCs/>
              <w:sz w:val="24"/>
              <w:szCs w:val="24"/>
            </w:rPr>
            <w:t>1</w:t>
          </w:r>
          <w:r w:rsidRPr="000E75B2">
            <w:rPr>
              <w:rFonts w:ascii="Arial" w:eastAsia="Times New Roman" w:hAnsi="Arial" w:cs="Arial"/>
              <w:sz w:val="24"/>
              <w:szCs w:val="24"/>
            </w:rPr>
            <w:t>.</w:t>
          </w:r>
        </w:p>
        <w:p w14:paraId="65F714EA" w14:textId="77777777" w:rsidR="00BA1598" w:rsidRPr="000E75B2" w:rsidRDefault="00BA1598" w:rsidP="000E75B2">
          <w:pPr>
            <w:pStyle w:val="Prrafodelista"/>
            <w:numPr>
              <w:ilvl w:val="0"/>
              <w:numId w:val="8"/>
            </w:numPr>
            <w:autoSpaceDE w:val="0"/>
            <w:autoSpaceDN w:val="0"/>
            <w:spacing w:line="360" w:lineRule="auto"/>
            <w:jc w:val="both"/>
            <w:divId w:val="470488279"/>
            <w:rPr>
              <w:rFonts w:ascii="Arial" w:eastAsia="Times New Roman" w:hAnsi="Arial" w:cs="Arial"/>
              <w:sz w:val="24"/>
              <w:szCs w:val="24"/>
            </w:rPr>
          </w:pPr>
          <w:r w:rsidRPr="000E75B2">
            <w:rPr>
              <w:rFonts w:ascii="Arial" w:eastAsia="Times New Roman" w:hAnsi="Arial" w:cs="Arial"/>
              <w:sz w:val="24"/>
              <w:szCs w:val="24"/>
            </w:rPr>
            <w:t xml:space="preserve">Monteverde, M., &amp; Tarragona, S. (2019). Abortos seguros e inseguros: Costos monetarios totales y costos para el sistema de salud de la Argentina en 2018. </w:t>
          </w:r>
          <w:r w:rsidRPr="000E75B2">
            <w:rPr>
              <w:rFonts w:ascii="Arial" w:eastAsia="Times New Roman" w:hAnsi="Arial" w:cs="Arial"/>
              <w:i/>
              <w:iCs/>
              <w:sz w:val="24"/>
              <w:szCs w:val="24"/>
            </w:rPr>
            <w:t>Salud Colectiva</w:t>
          </w:r>
          <w:r w:rsidRPr="000E75B2">
            <w:rPr>
              <w:rFonts w:ascii="Arial" w:eastAsia="Times New Roman" w:hAnsi="Arial" w:cs="Arial"/>
              <w:sz w:val="24"/>
              <w:szCs w:val="24"/>
            </w:rPr>
            <w:t xml:space="preserve">, </w:t>
          </w:r>
          <w:r w:rsidRPr="000E75B2">
            <w:rPr>
              <w:rFonts w:ascii="Arial" w:eastAsia="Times New Roman" w:hAnsi="Arial" w:cs="Arial"/>
              <w:i/>
              <w:iCs/>
              <w:sz w:val="24"/>
              <w:szCs w:val="24"/>
            </w:rPr>
            <w:t>15</w:t>
          </w:r>
          <w:r w:rsidRPr="000E75B2">
            <w:rPr>
              <w:rFonts w:ascii="Arial" w:eastAsia="Times New Roman" w:hAnsi="Arial" w:cs="Arial"/>
              <w:sz w:val="24"/>
              <w:szCs w:val="24"/>
            </w:rPr>
            <w:t>. https://doi.org/10.18294/sc.2019.2275</w:t>
          </w:r>
        </w:p>
        <w:p w14:paraId="52EA32D1" w14:textId="77777777" w:rsidR="00BA1598" w:rsidRPr="000E75B2" w:rsidRDefault="00BA1598" w:rsidP="000E75B2">
          <w:pPr>
            <w:pStyle w:val="Prrafodelista"/>
            <w:numPr>
              <w:ilvl w:val="0"/>
              <w:numId w:val="8"/>
            </w:numPr>
            <w:autoSpaceDE w:val="0"/>
            <w:autoSpaceDN w:val="0"/>
            <w:spacing w:line="360" w:lineRule="auto"/>
            <w:jc w:val="both"/>
            <w:divId w:val="275253400"/>
            <w:rPr>
              <w:rFonts w:ascii="Arial" w:eastAsia="Times New Roman" w:hAnsi="Arial" w:cs="Arial"/>
              <w:sz w:val="24"/>
              <w:szCs w:val="24"/>
            </w:rPr>
          </w:pPr>
          <w:r w:rsidRPr="000E75B2">
            <w:rPr>
              <w:rFonts w:ascii="Arial" w:eastAsia="Times New Roman" w:hAnsi="Arial" w:cs="Arial"/>
              <w:sz w:val="24"/>
              <w:szCs w:val="24"/>
            </w:rPr>
            <w:t xml:space="preserve">Niño Contreras, M. I. M. L. J. Z. A. E. L. M. por la V. y la S. de las M. (2023). </w:t>
          </w:r>
          <w:r w:rsidRPr="000E75B2">
            <w:rPr>
              <w:rFonts w:ascii="Arial" w:eastAsia="Times New Roman" w:hAnsi="Arial" w:cs="Arial"/>
              <w:i/>
              <w:iCs/>
              <w:sz w:val="24"/>
              <w:szCs w:val="24"/>
            </w:rPr>
            <w:t>Primer año del fallo histórico ¿Cómo va la implementación de la sentencia Causa Justa (C-055 de 2022)?</w:t>
          </w:r>
        </w:p>
        <w:p w14:paraId="7DAC65A5" w14:textId="77777777" w:rsidR="00BA1598" w:rsidRPr="000E75B2" w:rsidRDefault="00BA1598" w:rsidP="000E75B2">
          <w:pPr>
            <w:pStyle w:val="Prrafodelista"/>
            <w:numPr>
              <w:ilvl w:val="0"/>
              <w:numId w:val="8"/>
            </w:numPr>
            <w:autoSpaceDE w:val="0"/>
            <w:autoSpaceDN w:val="0"/>
            <w:spacing w:line="360" w:lineRule="auto"/>
            <w:jc w:val="both"/>
            <w:divId w:val="865408525"/>
            <w:rPr>
              <w:rFonts w:ascii="Arial" w:eastAsia="Times New Roman" w:hAnsi="Arial" w:cs="Arial"/>
              <w:sz w:val="24"/>
              <w:szCs w:val="24"/>
              <w:lang w:val="en-US"/>
            </w:rPr>
          </w:pPr>
          <w:r w:rsidRPr="000E75B2">
            <w:rPr>
              <w:rFonts w:ascii="Arial" w:eastAsia="Times New Roman" w:hAnsi="Arial" w:cs="Arial"/>
              <w:sz w:val="24"/>
              <w:szCs w:val="24"/>
              <w:lang w:val="en-US"/>
            </w:rPr>
            <w:t xml:space="preserve">Ogbu-Nwobodo, L., Shim, R. S., Vinson, S. Y., Fitelson, E. M., Biggs, M. A., McLemore, M. R., Thomas, M., Godzich, M., &amp; Mangurian, C. (2022). Mental Health Implications of Abortion Restrictions for Historically Marginalized Populations. </w:t>
          </w:r>
          <w:r w:rsidRPr="000E75B2">
            <w:rPr>
              <w:rFonts w:ascii="Arial" w:eastAsia="Times New Roman" w:hAnsi="Arial" w:cs="Arial"/>
              <w:i/>
              <w:iCs/>
              <w:sz w:val="24"/>
              <w:szCs w:val="24"/>
              <w:lang w:val="en-US"/>
            </w:rPr>
            <w:t>New England Journal of Medicine</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387</w:t>
          </w:r>
          <w:r w:rsidRPr="000E75B2">
            <w:rPr>
              <w:rFonts w:ascii="Arial" w:eastAsia="Times New Roman" w:hAnsi="Arial" w:cs="Arial"/>
              <w:sz w:val="24"/>
              <w:szCs w:val="24"/>
              <w:lang w:val="en-US"/>
            </w:rPr>
            <w:t>(17). https://doi.org/10.1056/nejmms2211124</w:t>
          </w:r>
        </w:p>
        <w:p w14:paraId="59C47675" w14:textId="77777777" w:rsidR="00BA1598" w:rsidRPr="000E75B2" w:rsidRDefault="00BA1598" w:rsidP="000E75B2">
          <w:pPr>
            <w:pStyle w:val="Prrafodelista"/>
            <w:numPr>
              <w:ilvl w:val="0"/>
              <w:numId w:val="8"/>
            </w:numPr>
            <w:autoSpaceDE w:val="0"/>
            <w:autoSpaceDN w:val="0"/>
            <w:spacing w:line="360" w:lineRule="auto"/>
            <w:jc w:val="both"/>
            <w:divId w:val="284236593"/>
            <w:rPr>
              <w:rFonts w:ascii="Arial" w:eastAsia="Times New Roman" w:hAnsi="Arial" w:cs="Arial"/>
              <w:sz w:val="24"/>
              <w:szCs w:val="24"/>
            </w:rPr>
          </w:pPr>
          <w:r w:rsidRPr="00F603C9">
            <w:rPr>
              <w:rFonts w:ascii="Arial" w:eastAsia="Times New Roman" w:hAnsi="Arial" w:cs="Arial"/>
              <w:sz w:val="24"/>
              <w:szCs w:val="24"/>
              <w:lang w:val="es-CO"/>
            </w:rPr>
            <w:t xml:space="preserve">OMS. (2022). </w:t>
          </w:r>
          <w:r w:rsidRPr="000E75B2">
            <w:rPr>
              <w:rFonts w:ascii="Arial" w:eastAsia="Times New Roman" w:hAnsi="Arial" w:cs="Arial"/>
              <w:i/>
              <w:iCs/>
              <w:sz w:val="24"/>
              <w:szCs w:val="24"/>
            </w:rPr>
            <w:t>Directrices sobre la atención para el aborto</w:t>
          </w:r>
          <w:r w:rsidRPr="000E75B2">
            <w:rPr>
              <w:rFonts w:ascii="Arial" w:eastAsia="Times New Roman" w:hAnsi="Arial" w:cs="Arial"/>
              <w:sz w:val="24"/>
              <w:szCs w:val="24"/>
            </w:rPr>
            <w:t>.</w:t>
          </w:r>
        </w:p>
        <w:p w14:paraId="610148BC" w14:textId="77777777" w:rsidR="00BA1598" w:rsidRPr="000E75B2" w:rsidRDefault="00BA1598" w:rsidP="000E75B2">
          <w:pPr>
            <w:pStyle w:val="Prrafodelista"/>
            <w:numPr>
              <w:ilvl w:val="0"/>
              <w:numId w:val="8"/>
            </w:numPr>
            <w:autoSpaceDE w:val="0"/>
            <w:autoSpaceDN w:val="0"/>
            <w:spacing w:line="360" w:lineRule="auto"/>
            <w:jc w:val="both"/>
            <w:divId w:val="724913324"/>
            <w:rPr>
              <w:rFonts w:ascii="Arial" w:eastAsia="Times New Roman" w:hAnsi="Arial" w:cs="Arial"/>
              <w:sz w:val="24"/>
              <w:szCs w:val="24"/>
            </w:rPr>
          </w:pPr>
          <w:r w:rsidRPr="000E75B2">
            <w:rPr>
              <w:rFonts w:ascii="Arial" w:eastAsia="Times New Roman" w:hAnsi="Arial" w:cs="Arial"/>
              <w:sz w:val="24"/>
              <w:szCs w:val="24"/>
            </w:rPr>
            <w:t xml:space="preserve">Organización de las Naciones Unidas. (2024, August 29). </w:t>
          </w:r>
          <w:r w:rsidRPr="000E75B2">
            <w:rPr>
              <w:rFonts w:ascii="Arial" w:eastAsia="Times New Roman" w:hAnsi="Arial" w:cs="Arial"/>
              <w:i/>
              <w:iCs/>
              <w:sz w:val="24"/>
              <w:szCs w:val="24"/>
            </w:rPr>
            <w:t>Objeción de conciencia al aborto: consideraciones fundamentales</w:t>
          </w:r>
          <w:r w:rsidRPr="000E75B2">
            <w:rPr>
              <w:rFonts w:ascii="Arial" w:eastAsia="Times New Roman" w:hAnsi="Arial" w:cs="Arial"/>
              <w:sz w:val="24"/>
              <w:szCs w:val="24"/>
            </w:rPr>
            <w:t>.</w:t>
          </w:r>
        </w:p>
        <w:p w14:paraId="09503329" w14:textId="77777777" w:rsidR="00BA1598" w:rsidRPr="000E75B2" w:rsidRDefault="00BA1598" w:rsidP="000E75B2">
          <w:pPr>
            <w:pStyle w:val="Prrafodelista"/>
            <w:numPr>
              <w:ilvl w:val="0"/>
              <w:numId w:val="8"/>
            </w:numPr>
            <w:autoSpaceDE w:val="0"/>
            <w:autoSpaceDN w:val="0"/>
            <w:spacing w:line="360" w:lineRule="auto"/>
            <w:jc w:val="both"/>
            <w:divId w:val="332873778"/>
            <w:rPr>
              <w:rFonts w:ascii="Arial" w:eastAsia="Times New Roman" w:hAnsi="Arial" w:cs="Arial"/>
              <w:sz w:val="24"/>
              <w:szCs w:val="24"/>
            </w:rPr>
          </w:pPr>
          <w:r w:rsidRPr="000E75B2">
            <w:rPr>
              <w:rFonts w:ascii="Arial" w:eastAsia="Times New Roman" w:hAnsi="Arial" w:cs="Arial"/>
              <w:sz w:val="24"/>
              <w:szCs w:val="24"/>
            </w:rPr>
            <w:t xml:space="preserve">Organización Mundial de Salud. (2014). El Aborto como problema de Salud Pública. </w:t>
          </w:r>
          <w:r w:rsidRPr="000E75B2">
            <w:rPr>
              <w:rFonts w:ascii="Arial" w:eastAsia="Times New Roman" w:hAnsi="Arial" w:cs="Arial"/>
              <w:i/>
              <w:iCs/>
              <w:sz w:val="24"/>
              <w:szCs w:val="24"/>
            </w:rPr>
            <w:t>Organización Panamericana de La Salud</w:t>
          </w:r>
          <w:r w:rsidRPr="000E75B2">
            <w:rPr>
              <w:rFonts w:ascii="Arial" w:eastAsia="Times New Roman" w:hAnsi="Arial" w:cs="Arial"/>
              <w:sz w:val="24"/>
              <w:szCs w:val="24"/>
            </w:rPr>
            <w:t xml:space="preserve">, </w:t>
          </w:r>
          <w:r w:rsidRPr="000E75B2">
            <w:rPr>
              <w:rFonts w:ascii="Arial" w:eastAsia="Times New Roman" w:hAnsi="Arial" w:cs="Arial"/>
              <w:i/>
              <w:iCs/>
              <w:sz w:val="24"/>
              <w:szCs w:val="24"/>
            </w:rPr>
            <w:t>10</w:t>
          </w:r>
          <w:r w:rsidRPr="000E75B2">
            <w:rPr>
              <w:rFonts w:ascii="Arial" w:eastAsia="Times New Roman" w:hAnsi="Arial" w:cs="Arial"/>
              <w:sz w:val="24"/>
              <w:szCs w:val="24"/>
            </w:rPr>
            <w:t>.</w:t>
          </w:r>
        </w:p>
        <w:p w14:paraId="64C75DB8" w14:textId="77777777" w:rsidR="00BA1598" w:rsidRPr="000E75B2" w:rsidRDefault="00BA1598" w:rsidP="000E75B2">
          <w:pPr>
            <w:pStyle w:val="Prrafodelista"/>
            <w:numPr>
              <w:ilvl w:val="0"/>
              <w:numId w:val="8"/>
            </w:numPr>
            <w:autoSpaceDE w:val="0"/>
            <w:autoSpaceDN w:val="0"/>
            <w:spacing w:line="360" w:lineRule="auto"/>
            <w:jc w:val="both"/>
            <w:divId w:val="1196189590"/>
            <w:rPr>
              <w:rFonts w:ascii="Arial" w:eastAsia="Times New Roman" w:hAnsi="Arial" w:cs="Arial"/>
              <w:sz w:val="24"/>
              <w:szCs w:val="24"/>
              <w:lang w:val="en-US"/>
            </w:rPr>
          </w:pPr>
          <w:r w:rsidRPr="00F603C9">
            <w:rPr>
              <w:rFonts w:ascii="Arial" w:eastAsia="Times New Roman" w:hAnsi="Arial" w:cs="Arial"/>
              <w:sz w:val="24"/>
              <w:szCs w:val="24"/>
              <w:lang w:val="en-US"/>
            </w:rPr>
            <w:t xml:space="preserve">Prada, E., </w:t>
          </w:r>
          <w:proofErr w:type="spellStart"/>
          <w:r w:rsidRPr="00F603C9">
            <w:rPr>
              <w:rFonts w:ascii="Arial" w:eastAsia="Times New Roman" w:hAnsi="Arial" w:cs="Arial"/>
              <w:sz w:val="24"/>
              <w:szCs w:val="24"/>
              <w:lang w:val="en-US"/>
            </w:rPr>
            <w:t>Biddlecom</w:t>
          </w:r>
          <w:proofErr w:type="spellEnd"/>
          <w:r w:rsidRPr="00F603C9">
            <w:rPr>
              <w:rFonts w:ascii="Arial" w:eastAsia="Times New Roman" w:hAnsi="Arial" w:cs="Arial"/>
              <w:sz w:val="24"/>
              <w:szCs w:val="24"/>
              <w:lang w:val="en-US"/>
            </w:rPr>
            <w:t xml:space="preserve">, A., &amp; Singh, S. (2011). </w:t>
          </w:r>
          <w:r w:rsidRPr="000E75B2">
            <w:rPr>
              <w:rFonts w:ascii="Arial" w:eastAsia="Times New Roman" w:hAnsi="Arial" w:cs="Arial"/>
              <w:sz w:val="24"/>
              <w:szCs w:val="24"/>
            </w:rPr>
            <w:t xml:space="preserve">Aborto inducido en Colombia: nuevas estimaciones y cambios de 1989 a 2008. </w:t>
          </w:r>
          <w:r w:rsidRPr="000E75B2">
            <w:rPr>
              <w:rFonts w:ascii="Arial" w:eastAsia="Times New Roman" w:hAnsi="Arial" w:cs="Arial"/>
              <w:i/>
              <w:iCs/>
              <w:sz w:val="24"/>
              <w:szCs w:val="24"/>
              <w:lang w:val="en-US"/>
            </w:rPr>
            <w:t>International Perspectives on Sexual and Reproductive Health</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37</w:t>
          </w:r>
          <w:r w:rsidRPr="000E75B2">
            <w:rPr>
              <w:rFonts w:ascii="Arial" w:eastAsia="Times New Roman" w:hAnsi="Arial" w:cs="Arial"/>
              <w:sz w:val="24"/>
              <w:szCs w:val="24"/>
              <w:lang w:val="en-US"/>
            </w:rPr>
            <w:t>(3).</w:t>
          </w:r>
        </w:p>
        <w:p w14:paraId="4F635407" w14:textId="77777777" w:rsidR="00BA1598" w:rsidRPr="000E75B2" w:rsidRDefault="00BA1598" w:rsidP="000E75B2">
          <w:pPr>
            <w:pStyle w:val="Prrafodelista"/>
            <w:numPr>
              <w:ilvl w:val="0"/>
              <w:numId w:val="8"/>
            </w:numPr>
            <w:autoSpaceDE w:val="0"/>
            <w:autoSpaceDN w:val="0"/>
            <w:spacing w:line="360" w:lineRule="auto"/>
            <w:jc w:val="both"/>
            <w:divId w:val="512306139"/>
            <w:rPr>
              <w:rFonts w:ascii="Arial" w:eastAsia="Times New Roman" w:hAnsi="Arial" w:cs="Arial"/>
              <w:sz w:val="24"/>
              <w:szCs w:val="24"/>
            </w:rPr>
          </w:pPr>
          <w:r w:rsidRPr="00F603C9">
            <w:rPr>
              <w:rFonts w:ascii="Arial" w:eastAsia="Times New Roman" w:hAnsi="Arial" w:cs="Arial"/>
              <w:sz w:val="24"/>
              <w:szCs w:val="24"/>
              <w:lang w:val="es-CO"/>
            </w:rPr>
            <w:t xml:space="preserve">Prada, E., Singh, S., </w:t>
          </w:r>
          <w:proofErr w:type="spellStart"/>
          <w:r w:rsidRPr="00F603C9">
            <w:rPr>
              <w:rFonts w:ascii="Arial" w:eastAsia="Times New Roman" w:hAnsi="Arial" w:cs="Arial"/>
              <w:sz w:val="24"/>
              <w:szCs w:val="24"/>
              <w:lang w:val="es-CO"/>
            </w:rPr>
            <w:t>Remez</w:t>
          </w:r>
          <w:proofErr w:type="spellEnd"/>
          <w:r w:rsidRPr="00F603C9">
            <w:rPr>
              <w:rFonts w:ascii="Arial" w:eastAsia="Times New Roman" w:hAnsi="Arial" w:cs="Arial"/>
              <w:sz w:val="24"/>
              <w:szCs w:val="24"/>
              <w:lang w:val="es-CO"/>
            </w:rPr>
            <w:t xml:space="preserve">, L., &amp; Villarreal, C. (2010). </w:t>
          </w:r>
          <w:r w:rsidRPr="000E75B2">
            <w:rPr>
              <w:rFonts w:ascii="Arial" w:eastAsia="Times New Roman" w:hAnsi="Arial" w:cs="Arial"/>
              <w:sz w:val="24"/>
              <w:szCs w:val="24"/>
            </w:rPr>
            <w:t xml:space="preserve">Embarazo no deseado y aborto inducido en Colombia. Causas y consecuencias. </w:t>
          </w:r>
          <w:proofErr w:type="spellStart"/>
          <w:r w:rsidRPr="000E75B2">
            <w:rPr>
              <w:rFonts w:ascii="Arial" w:eastAsia="Times New Roman" w:hAnsi="Arial" w:cs="Arial"/>
              <w:i/>
              <w:iCs/>
              <w:sz w:val="24"/>
              <w:szCs w:val="24"/>
            </w:rPr>
            <w:t>Guttmacher</w:t>
          </w:r>
          <w:proofErr w:type="spellEnd"/>
          <w:r w:rsidRPr="000E75B2">
            <w:rPr>
              <w:rFonts w:ascii="Arial" w:eastAsia="Times New Roman" w:hAnsi="Arial" w:cs="Arial"/>
              <w:i/>
              <w:iCs/>
              <w:sz w:val="24"/>
              <w:szCs w:val="24"/>
            </w:rPr>
            <w:t xml:space="preserve"> </w:t>
          </w:r>
          <w:proofErr w:type="spellStart"/>
          <w:r w:rsidRPr="000E75B2">
            <w:rPr>
              <w:rFonts w:ascii="Arial" w:eastAsia="Times New Roman" w:hAnsi="Arial" w:cs="Arial"/>
              <w:i/>
              <w:iCs/>
              <w:sz w:val="24"/>
              <w:szCs w:val="24"/>
            </w:rPr>
            <w:t>Institute</w:t>
          </w:r>
          <w:proofErr w:type="spellEnd"/>
          <w:r w:rsidRPr="000E75B2">
            <w:rPr>
              <w:rFonts w:ascii="Arial" w:eastAsia="Times New Roman" w:hAnsi="Arial" w:cs="Arial"/>
              <w:sz w:val="24"/>
              <w:szCs w:val="24"/>
            </w:rPr>
            <w:t>.</w:t>
          </w:r>
        </w:p>
        <w:p w14:paraId="309B77DF" w14:textId="77777777" w:rsidR="00BA1598" w:rsidRPr="000E75B2" w:rsidRDefault="00BA1598" w:rsidP="000E75B2">
          <w:pPr>
            <w:pStyle w:val="Prrafodelista"/>
            <w:numPr>
              <w:ilvl w:val="0"/>
              <w:numId w:val="8"/>
            </w:numPr>
            <w:autoSpaceDE w:val="0"/>
            <w:autoSpaceDN w:val="0"/>
            <w:spacing w:line="360" w:lineRule="auto"/>
            <w:jc w:val="both"/>
            <w:divId w:val="175193569"/>
            <w:rPr>
              <w:rFonts w:ascii="Arial" w:eastAsia="Times New Roman" w:hAnsi="Arial" w:cs="Arial"/>
              <w:sz w:val="24"/>
              <w:szCs w:val="24"/>
              <w:lang w:val="en-US"/>
            </w:rPr>
          </w:pPr>
          <w:r w:rsidRPr="000E75B2">
            <w:rPr>
              <w:rFonts w:ascii="Arial" w:eastAsia="Times New Roman" w:hAnsi="Arial" w:cs="Arial"/>
              <w:sz w:val="24"/>
              <w:szCs w:val="24"/>
            </w:rPr>
            <w:t xml:space="preserve">Prada, E., Singh, S., &amp; Villarreal, C. (2012). </w:t>
          </w:r>
          <w:r w:rsidRPr="000E75B2">
            <w:rPr>
              <w:rFonts w:ascii="Arial" w:eastAsia="Times New Roman" w:hAnsi="Arial" w:cs="Arial"/>
              <w:sz w:val="24"/>
              <w:szCs w:val="24"/>
              <w:lang w:val="en-US"/>
            </w:rPr>
            <w:t xml:space="preserve">Health consequences of unsafe abortion in Colombia, 1989-2008. </w:t>
          </w:r>
          <w:r w:rsidRPr="000E75B2">
            <w:rPr>
              <w:rFonts w:ascii="Arial" w:eastAsia="Times New Roman" w:hAnsi="Arial" w:cs="Arial"/>
              <w:i/>
              <w:iCs/>
              <w:sz w:val="24"/>
              <w:szCs w:val="24"/>
              <w:lang w:val="en-US"/>
            </w:rPr>
            <w:t>International Journal of Gynecology and Obstetrics</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118</w:t>
          </w:r>
          <w:r w:rsidRPr="000E75B2">
            <w:rPr>
              <w:rFonts w:ascii="Arial" w:eastAsia="Times New Roman" w:hAnsi="Arial" w:cs="Arial"/>
              <w:sz w:val="24"/>
              <w:szCs w:val="24"/>
              <w:lang w:val="en-US"/>
            </w:rPr>
            <w:t>(SUPPL. 2). https://doi.org/10.1016/S0020-7292(12)60006-X</w:t>
          </w:r>
        </w:p>
        <w:p w14:paraId="57526BFE" w14:textId="77777777" w:rsidR="00BA1598" w:rsidRPr="000E75B2" w:rsidRDefault="00BA1598" w:rsidP="000E75B2">
          <w:pPr>
            <w:pStyle w:val="Prrafodelista"/>
            <w:numPr>
              <w:ilvl w:val="0"/>
              <w:numId w:val="8"/>
            </w:numPr>
            <w:autoSpaceDE w:val="0"/>
            <w:autoSpaceDN w:val="0"/>
            <w:spacing w:line="360" w:lineRule="auto"/>
            <w:jc w:val="both"/>
            <w:divId w:val="1922786953"/>
            <w:rPr>
              <w:rFonts w:ascii="Arial" w:eastAsia="Times New Roman" w:hAnsi="Arial" w:cs="Arial"/>
              <w:sz w:val="24"/>
              <w:szCs w:val="24"/>
              <w:lang w:val="en-US"/>
            </w:rPr>
          </w:pPr>
          <w:r w:rsidRPr="000E75B2">
            <w:rPr>
              <w:rFonts w:ascii="Arial" w:eastAsia="Times New Roman" w:hAnsi="Arial" w:cs="Arial"/>
              <w:sz w:val="24"/>
              <w:szCs w:val="24"/>
            </w:rPr>
            <w:lastRenderedPageBreak/>
            <w:t xml:space="preserve">Prada, P. E., </w:t>
          </w:r>
          <w:proofErr w:type="spellStart"/>
          <w:r w:rsidRPr="000E75B2">
            <w:rPr>
              <w:rFonts w:ascii="Arial" w:eastAsia="Times New Roman" w:hAnsi="Arial" w:cs="Arial"/>
              <w:sz w:val="24"/>
              <w:szCs w:val="24"/>
            </w:rPr>
            <w:t>Maddow-Zimet</w:t>
          </w:r>
          <w:proofErr w:type="spellEnd"/>
          <w:r w:rsidRPr="000E75B2">
            <w:rPr>
              <w:rFonts w:ascii="Arial" w:eastAsia="Times New Roman" w:hAnsi="Arial" w:cs="Arial"/>
              <w:sz w:val="24"/>
              <w:szCs w:val="24"/>
            </w:rPr>
            <w:t xml:space="preserve">, I., &amp; Juárez, F. (2014). El costo de la atención postaborto y del aborto legal en </w:t>
          </w:r>
          <w:proofErr w:type="spellStart"/>
          <w:r w:rsidRPr="000E75B2">
            <w:rPr>
              <w:rFonts w:ascii="Arial" w:eastAsia="Times New Roman" w:hAnsi="Arial" w:cs="Arial"/>
              <w:sz w:val="24"/>
              <w:szCs w:val="24"/>
            </w:rPr>
            <w:t>colombia</w:t>
          </w:r>
          <w:proofErr w:type="spellEnd"/>
          <w:r w:rsidRPr="000E75B2">
            <w:rPr>
              <w:rFonts w:ascii="Arial" w:eastAsia="Times New Roman" w:hAnsi="Arial" w:cs="Arial"/>
              <w:sz w:val="24"/>
              <w:szCs w:val="24"/>
            </w:rPr>
            <w:t xml:space="preserve">. </w:t>
          </w:r>
          <w:r w:rsidRPr="000E75B2">
            <w:rPr>
              <w:rFonts w:ascii="Arial" w:eastAsia="Times New Roman" w:hAnsi="Arial" w:cs="Arial"/>
              <w:i/>
              <w:iCs/>
              <w:sz w:val="24"/>
              <w:szCs w:val="24"/>
              <w:lang w:val="en-US"/>
            </w:rPr>
            <w:t>International Perspectives on Sexual and Reproductive Health</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SPEC. ISSUE</w:t>
          </w:r>
          <w:r w:rsidRPr="000E75B2">
            <w:rPr>
              <w:rFonts w:ascii="Arial" w:eastAsia="Times New Roman" w:hAnsi="Arial" w:cs="Arial"/>
              <w:sz w:val="24"/>
              <w:szCs w:val="24"/>
              <w:lang w:val="en-US"/>
            </w:rPr>
            <w:t>. https://doi.org/10.1363/SP00214</w:t>
          </w:r>
        </w:p>
        <w:p w14:paraId="1005E224" w14:textId="77777777" w:rsidR="00BA1598" w:rsidRPr="000E75B2" w:rsidRDefault="00BA1598" w:rsidP="000E75B2">
          <w:pPr>
            <w:pStyle w:val="Prrafodelista"/>
            <w:numPr>
              <w:ilvl w:val="0"/>
              <w:numId w:val="8"/>
            </w:numPr>
            <w:autoSpaceDE w:val="0"/>
            <w:autoSpaceDN w:val="0"/>
            <w:spacing w:line="360" w:lineRule="auto"/>
            <w:jc w:val="both"/>
            <w:divId w:val="1005861759"/>
            <w:rPr>
              <w:rFonts w:ascii="Arial" w:eastAsia="Times New Roman" w:hAnsi="Arial" w:cs="Arial"/>
              <w:sz w:val="24"/>
              <w:szCs w:val="24"/>
            </w:rPr>
          </w:pPr>
          <w:r w:rsidRPr="000E75B2">
            <w:rPr>
              <w:rFonts w:ascii="Arial" w:eastAsia="Times New Roman" w:hAnsi="Arial" w:cs="Arial"/>
              <w:sz w:val="24"/>
              <w:szCs w:val="24"/>
            </w:rPr>
            <w:t xml:space="preserve">Profamilia. (2022, </w:t>
          </w:r>
          <w:proofErr w:type="spellStart"/>
          <w:r w:rsidRPr="000E75B2">
            <w:rPr>
              <w:rFonts w:ascii="Arial" w:eastAsia="Times New Roman" w:hAnsi="Arial" w:cs="Arial"/>
              <w:sz w:val="24"/>
              <w:szCs w:val="24"/>
            </w:rPr>
            <w:t>February</w:t>
          </w:r>
          <w:proofErr w:type="spellEnd"/>
          <w:r w:rsidRPr="000E75B2">
            <w:rPr>
              <w:rFonts w:ascii="Arial" w:eastAsia="Times New Roman" w:hAnsi="Arial" w:cs="Arial"/>
              <w:sz w:val="24"/>
              <w:szCs w:val="24"/>
            </w:rPr>
            <w:t xml:space="preserve">). </w:t>
          </w:r>
          <w:r w:rsidRPr="000E75B2">
            <w:rPr>
              <w:rFonts w:ascii="Arial" w:eastAsia="Times New Roman" w:hAnsi="Arial" w:cs="Arial"/>
              <w:i/>
              <w:iCs/>
              <w:sz w:val="24"/>
              <w:szCs w:val="24"/>
            </w:rPr>
            <w:t>En Colombia se practicaron más de 26.000 abortos inseguros en 2020: Profamilia</w:t>
          </w:r>
          <w:r w:rsidRPr="000E75B2">
            <w:rPr>
              <w:rFonts w:ascii="Arial" w:eastAsia="Times New Roman" w:hAnsi="Arial" w:cs="Arial"/>
              <w:sz w:val="24"/>
              <w:szCs w:val="24"/>
            </w:rPr>
            <w:t>.</w:t>
          </w:r>
        </w:p>
        <w:p w14:paraId="4CC14403" w14:textId="77777777" w:rsidR="00BA1598" w:rsidRPr="000E75B2" w:rsidRDefault="00BA1598" w:rsidP="000E75B2">
          <w:pPr>
            <w:pStyle w:val="Prrafodelista"/>
            <w:numPr>
              <w:ilvl w:val="0"/>
              <w:numId w:val="8"/>
            </w:numPr>
            <w:autoSpaceDE w:val="0"/>
            <w:autoSpaceDN w:val="0"/>
            <w:spacing w:line="360" w:lineRule="auto"/>
            <w:jc w:val="both"/>
            <w:divId w:val="498353700"/>
            <w:rPr>
              <w:rFonts w:ascii="Arial" w:eastAsia="Times New Roman" w:hAnsi="Arial" w:cs="Arial"/>
              <w:sz w:val="24"/>
              <w:szCs w:val="24"/>
            </w:rPr>
          </w:pPr>
          <w:r w:rsidRPr="000E75B2">
            <w:rPr>
              <w:rFonts w:ascii="Arial" w:eastAsia="Times New Roman" w:hAnsi="Arial" w:cs="Arial"/>
              <w:sz w:val="24"/>
              <w:szCs w:val="24"/>
            </w:rPr>
            <w:t xml:space="preserve">Profamilia. (2023). </w:t>
          </w:r>
          <w:r w:rsidRPr="000E75B2">
            <w:rPr>
              <w:rFonts w:ascii="Arial" w:eastAsia="Times New Roman" w:hAnsi="Arial" w:cs="Arial"/>
              <w:i/>
              <w:iCs/>
              <w:sz w:val="24"/>
              <w:szCs w:val="24"/>
            </w:rPr>
            <w:t>Análisis de la sentencia C-055 del año 2022 y sus efectos en el acceso a servicios de IVE seguros en Bogotá, Medellín y Barranquilla</w:t>
          </w:r>
          <w:r w:rsidRPr="000E75B2">
            <w:rPr>
              <w:rFonts w:ascii="Arial" w:eastAsia="Times New Roman" w:hAnsi="Arial" w:cs="Arial"/>
              <w:sz w:val="24"/>
              <w:szCs w:val="24"/>
            </w:rPr>
            <w:t>. https://doi.org/10.6084/m9.figshare.26999671</w:t>
          </w:r>
        </w:p>
        <w:p w14:paraId="2D5B0520" w14:textId="77777777" w:rsidR="00BA1598" w:rsidRPr="000E75B2" w:rsidRDefault="00BA1598" w:rsidP="000E75B2">
          <w:pPr>
            <w:pStyle w:val="Prrafodelista"/>
            <w:numPr>
              <w:ilvl w:val="0"/>
              <w:numId w:val="8"/>
            </w:numPr>
            <w:autoSpaceDE w:val="0"/>
            <w:autoSpaceDN w:val="0"/>
            <w:spacing w:line="360" w:lineRule="auto"/>
            <w:jc w:val="both"/>
            <w:divId w:val="52580369"/>
            <w:rPr>
              <w:rFonts w:ascii="Arial" w:eastAsia="Times New Roman" w:hAnsi="Arial" w:cs="Arial"/>
              <w:sz w:val="24"/>
              <w:szCs w:val="24"/>
            </w:rPr>
          </w:pPr>
          <w:r w:rsidRPr="000E75B2">
            <w:rPr>
              <w:rFonts w:ascii="Arial" w:eastAsia="Times New Roman" w:hAnsi="Arial" w:cs="Arial"/>
              <w:sz w:val="24"/>
              <w:szCs w:val="24"/>
            </w:rPr>
            <w:t xml:space="preserve">República de Colombia. (1993). Resolución 8430 de 1993. In </w:t>
          </w:r>
          <w:r w:rsidRPr="000E75B2">
            <w:rPr>
              <w:rFonts w:ascii="Arial" w:eastAsia="Times New Roman" w:hAnsi="Arial" w:cs="Arial"/>
              <w:i/>
              <w:iCs/>
              <w:sz w:val="24"/>
              <w:szCs w:val="24"/>
            </w:rPr>
            <w:t>Republica de Colombia Ministerio de Salud</w:t>
          </w:r>
          <w:r w:rsidRPr="000E75B2">
            <w:rPr>
              <w:rFonts w:ascii="Arial" w:eastAsia="Times New Roman" w:hAnsi="Arial" w:cs="Arial"/>
              <w:sz w:val="24"/>
              <w:szCs w:val="24"/>
            </w:rPr>
            <w:t xml:space="preserve"> (Vol. 1993).</w:t>
          </w:r>
        </w:p>
        <w:p w14:paraId="17E074E5" w14:textId="77777777" w:rsidR="00BA1598" w:rsidRPr="000E75B2" w:rsidRDefault="00BA1598" w:rsidP="000E75B2">
          <w:pPr>
            <w:pStyle w:val="Prrafodelista"/>
            <w:numPr>
              <w:ilvl w:val="0"/>
              <w:numId w:val="8"/>
            </w:numPr>
            <w:autoSpaceDE w:val="0"/>
            <w:autoSpaceDN w:val="0"/>
            <w:spacing w:line="360" w:lineRule="auto"/>
            <w:jc w:val="both"/>
            <w:divId w:val="1203984991"/>
            <w:rPr>
              <w:rFonts w:ascii="Arial" w:eastAsia="Times New Roman" w:hAnsi="Arial" w:cs="Arial"/>
              <w:sz w:val="24"/>
              <w:szCs w:val="24"/>
              <w:lang w:val="en-US"/>
            </w:rPr>
          </w:pPr>
          <w:r w:rsidRPr="000E75B2">
            <w:rPr>
              <w:rFonts w:ascii="Arial" w:eastAsia="Times New Roman" w:hAnsi="Arial" w:cs="Arial"/>
              <w:sz w:val="24"/>
              <w:szCs w:val="24"/>
              <w:lang w:val="en-US"/>
            </w:rPr>
            <w:t xml:space="preserve">Roberts, S. C. M., Berglas, N. F., &amp; </w:t>
          </w:r>
          <w:proofErr w:type="spellStart"/>
          <w:r w:rsidRPr="000E75B2">
            <w:rPr>
              <w:rFonts w:ascii="Arial" w:eastAsia="Times New Roman" w:hAnsi="Arial" w:cs="Arial"/>
              <w:sz w:val="24"/>
              <w:szCs w:val="24"/>
              <w:lang w:val="en-US"/>
            </w:rPr>
            <w:t>Kimport</w:t>
          </w:r>
          <w:proofErr w:type="spellEnd"/>
          <w:r w:rsidRPr="000E75B2">
            <w:rPr>
              <w:rFonts w:ascii="Arial" w:eastAsia="Times New Roman" w:hAnsi="Arial" w:cs="Arial"/>
              <w:sz w:val="24"/>
              <w:szCs w:val="24"/>
              <w:lang w:val="en-US"/>
            </w:rPr>
            <w:t xml:space="preserve">, K. (2020). Complex situations: Economic insecurity, mental health, and substance use among pregnant women who consider – but do not have – abortions. </w:t>
          </w:r>
          <w:proofErr w:type="spellStart"/>
          <w:r w:rsidRPr="000E75B2">
            <w:rPr>
              <w:rFonts w:ascii="Arial" w:eastAsia="Times New Roman" w:hAnsi="Arial" w:cs="Arial"/>
              <w:i/>
              <w:iCs/>
              <w:sz w:val="24"/>
              <w:szCs w:val="24"/>
              <w:lang w:val="en-US"/>
            </w:rPr>
            <w:t>PLoS</w:t>
          </w:r>
          <w:proofErr w:type="spellEnd"/>
          <w:r w:rsidRPr="000E75B2">
            <w:rPr>
              <w:rFonts w:ascii="Arial" w:eastAsia="Times New Roman" w:hAnsi="Arial" w:cs="Arial"/>
              <w:i/>
              <w:iCs/>
              <w:sz w:val="24"/>
              <w:szCs w:val="24"/>
              <w:lang w:val="en-US"/>
            </w:rPr>
            <w:t xml:space="preserve"> ONE</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15</w:t>
          </w:r>
          <w:r w:rsidRPr="000E75B2">
            <w:rPr>
              <w:rFonts w:ascii="Arial" w:eastAsia="Times New Roman" w:hAnsi="Arial" w:cs="Arial"/>
              <w:sz w:val="24"/>
              <w:szCs w:val="24"/>
              <w:lang w:val="en-US"/>
            </w:rPr>
            <w:t>(1). https://doi.org/10.1371/journal.pone.0226004</w:t>
          </w:r>
        </w:p>
        <w:p w14:paraId="18F1279F" w14:textId="77777777" w:rsidR="00BA1598" w:rsidRPr="000E75B2" w:rsidRDefault="00BA1598" w:rsidP="000E75B2">
          <w:pPr>
            <w:pStyle w:val="Prrafodelista"/>
            <w:numPr>
              <w:ilvl w:val="0"/>
              <w:numId w:val="8"/>
            </w:numPr>
            <w:autoSpaceDE w:val="0"/>
            <w:autoSpaceDN w:val="0"/>
            <w:spacing w:line="360" w:lineRule="auto"/>
            <w:jc w:val="both"/>
            <w:divId w:val="410396369"/>
            <w:rPr>
              <w:rFonts w:ascii="Arial" w:eastAsia="Times New Roman" w:hAnsi="Arial" w:cs="Arial"/>
              <w:sz w:val="24"/>
              <w:szCs w:val="24"/>
              <w:lang w:val="en-US"/>
            </w:rPr>
          </w:pPr>
          <w:r w:rsidRPr="000E75B2">
            <w:rPr>
              <w:rFonts w:ascii="Arial" w:eastAsia="Times New Roman" w:hAnsi="Arial" w:cs="Arial"/>
              <w:sz w:val="24"/>
              <w:szCs w:val="24"/>
              <w:lang w:val="en-US"/>
            </w:rPr>
            <w:t xml:space="preserve">Rodgers, Y. V. D. M., Coast, E., </w:t>
          </w:r>
          <w:proofErr w:type="spellStart"/>
          <w:r w:rsidRPr="000E75B2">
            <w:rPr>
              <w:rFonts w:ascii="Arial" w:eastAsia="Times New Roman" w:hAnsi="Arial" w:cs="Arial"/>
              <w:sz w:val="24"/>
              <w:szCs w:val="24"/>
              <w:lang w:val="en-US"/>
            </w:rPr>
            <w:t>Lattof</w:t>
          </w:r>
          <w:proofErr w:type="spellEnd"/>
          <w:r w:rsidRPr="000E75B2">
            <w:rPr>
              <w:rFonts w:ascii="Arial" w:eastAsia="Times New Roman" w:hAnsi="Arial" w:cs="Arial"/>
              <w:sz w:val="24"/>
              <w:szCs w:val="24"/>
              <w:lang w:val="en-US"/>
            </w:rPr>
            <w:t xml:space="preserve">, S. R., Poss, C., &amp; Moore, B. (2021). The macroeconomics of abortion: A scoping review and analysis of the costs and outcomes. </w:t>
          </w:r>
          <w:proofErr w:type="spellStart"/>
          <w:r w:rsidRPr="000E75B2">
            <w:rPr>
              <w:rFonts w:ascii="Arial" w:eastAsia="Times New Roman" w:hAnsi="Arial" w:cs="Arial"/>
              <w:i/>
              <w:iCs/>
              <w:sz w:val="24"/>
              <w:szCs w:val="24"/>
              <w:lang w:val="en-US"/>
            </w:rPr>
            <w:t>PLoS</w:t>
          </w:r>
          <w:proofErr w:type="spellEnd"/>
          <w:r w:rsidRPr="000E75B2">
            <w:rPr>
              <w:rFonts w:ascii="Arial" w:eastAsia="Times New Roman" w:hAnsi="Arial" w:cs="Arial"/>
              <w:i/>
              <w:iCs/>
              <w:sz w:val="24"/>
              <w:szCs w:val="24"/>
              <w:lang w:val="en-US"/>
            </w:rPr>
            <w:t xml:space="preserve"> ONE</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16</w:t>
          </w:r>
          <w:r w:rsidRPr="000E75B2">
            <w:rPr>
              <w:rFonts w:ascii="Arial" w:eastAsia="Times New Roman" w:hAnsi="Arial" w:cs="Arial"/>
              <w:sz w:val="24"/>
              <w:szCs w:val="24"/>
              <w:lang w:val="en-US"/>
            </w:rPr>
            <w:t>(5 May). https://doi.org/10.1371/journal.pone.0250692</w:t>
          </w:r>
        </w:p>
        <w:p w14:paraId="7689BB9A" w14:textId="77777777" w:rsidR="00BA1598" w:rsidRPr="000E75B2" w:rsidRDefault="00BA1598" w:rsidP="000E75B2">
          <w:pPr>
            <w:pStyle w:val="Prrafodelista"/>
            <w:numPr>
              <w:ilvl w:val="0"/>
              <w:numId w:val="8"/>
            </w:numPr>
            <w:autoSpaceDE w:val="0"/>
            <w:autoSpaceDN w:val="0"/>
            <w:spacing w:line="360" w:lineRule="auto"/>
            <w:jc w:val="both"/>
            <w:divId w:val="591545972"/>
            <w:rPr>
              <w:rFonts w:ascii="Arial" w:eastAsia="Times New Roman" w:hAnsi="Arial" w:cs="Arial"/>
              <w:sz w:val="24"/>
              <w:szCs w:val="24"/>
              <w:lang w:val="en-US"/>
            </w:rPr>
          </w:pPr>
          <w:r w:rsidRPr="000E75B2">
            <w:rPr>
              <w:rFonts w:ascii="Arial" w:eastAsia="Times New Roman" w:hAnsi="Arial" w:cs="Arial"/>
              <w:sz w:val="24"/>
              <w:szCs w:val="24"/>
              <w:lang w:val="en-US"/>
            </w:rPr>
            <w:t xml:space="preserve">Say, L., Chou, D., Gemmill, A., </w:t>
          </w:r>
          <w:proofErr w:type="spellStart"/>
          <w:r w:rsidRPr="000E75B2">
            <w:rPr>
              <w:rFonts w:ascii="Arial" w:eastAsia="Times New Roman" w:hAnsi="Arial" w:cs="Arial"/>
              <w:sz w:val="24"/>
              <w:szCs w:val="24"/>
              <w:lang w:val="en-US"/>
            </w:rPr>
            <w:t>Tunçalp</w:t>
          </w:r>
          <w:proofErr w:type="spellEnd"/>
          <w:r w:rsidRPr="000E75B2">
            <w:rPr>
              <w:rFonts w:ascii="Arial" w:eastAsia="Times New Roman" w:hAnsi="Arial" w:cs="Arial"/>
              <w:sz w:val="24"/>
              <w:szCs w:val="24"/>
              <w:lang w:val="en-US"/>
            </w:rPr>
            <w:t xml:space="preserve">, Ö., Moller, A. B., Daniels, J., </w:t>
          </w:r>
          <w:proofErr w:type="spellStart"/>
          <w:r w:rsidRPr="000E75B2">
            <w:rPr>
              <w:rFonts w:ascii="Arial" w:eastAsia="Times New Roman" w:hAnsi="Arial" w:cs="Arial"/>
              <w:sz w:val="24"/>
              <w:szCs w:val="24"/>
              <w:lang w:val="en-US"/>
            </w:rPr>
            <w:t>Gülmezoglu</w:t>
          </w:r>
          <w:proofErr w:type="spellEnd"/>
          <w:r w:rsidRPr="000E75B2">
            <w:rPr>
              <w:rFonts w:ascii="Arial" w:eastAsia="Times New Roman" w:hAnsi="Arial" w:cs="Arial"/>
              <w:sz w:val="24"/>
              <w:szCs w:val="24"/>
              <w:lang w:val="en-US"/>
            </w:rPr>
            <w:t xml:space="preserve">, A. M., Temmerman, M., &amp; Alkema, L. (2014). Global causes of maternal death: A WHO systematic analysis. </w:t>
          </w:r>
          <w:r w:rsidRPr="000E75B2">
            <w:rPr>
              <w:rFonts w:ascii="Arial" w:eastAsia="Times New Roman" w:hAnsi="Arial" w:cs="Arial"/>
              <w:i/>
              <w:iCs/>
              <w:sz w:val="24"/>
              <w:szCs w:val="24"/>
              <w:lang w:val="en-US"/>
            </w:rPr>
            <w:t>The Lancet Global Health</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2</w:t>
          </w:r>
          <w:r w:rsidRPr="000E75B2">
            <w:rPr>
              <w:rFonts w:ascii="Arial" w:eastAsia="Times New Roman" w:hAnsi="Arial" w:cs="Arial"/>
              <w:sz w:val="24"/>
              <w:szCs w:val="24"/>
              <w:lang w:val="en-US"/>
            </w:rPr>
            <w:t>(6). https://doi.org/10.1016/S2214-109X(14)70227-X</w:t>
          </w:r>
        </w:p>
        <w:p w14:paraId="1CEEEFAB" w14:textId="77777777" w:rsidR="00BA1598" w:rsidRPr="000E75B2" w:rsidRDefault="00BA1598" w:rsidP="000E75B2">
          <w:pPr>
            <w:pStyle w:val="Prrafodelista"/>
            <w:numPr>
              <w:ilvl w:val="0"/>
              <w:numId w:val="8"/>
            </w:numPr>
            <w:autoSpaceDE w:val="0"/>
            <w:autoSpaceDN w:val="0"/>
            <w:spacing w:line="360" w:lineRule="auto"/>
            <w:jc w:val="both"/>
            <w:divId w:val="1954288331"/>
            <w:rPr>
              <w:rFonts w:ascii="Arial" w:eastAsia="Times New Roman" w:hAnsi="Arial" w:cs="Arial"/>
              <w:sz w:val="24"/>
              <w:szCs w:val="24"/>
              <w:lang w:val="en-US"/>
            </w:rPr>
          </w:pPr>
          <w:r w:rsidRPr="000E75B2">
            <w:rPr>
              <w:rFonts w:ascii="Arial" w:eastAsia="Times New Roman" w:hAnsi="Arial" w:cs="Arial"/>
              <w:sz w:val="24"/>
              <w:szCs w:val="24"/>
              <w:lang w:val="en-US"/>
            </w:rPr>
            <w:t xml:space="preserve">Secura, G. M., Allsworth, J. E., Madden, T., </w:t>
          </w:r>
          <w:proofErr w:type="spellStart"/>
          <w:r w:rsidRPr="000E75B2">
            <w:rPr>
              <w:rFonts w:ascii="Arial" w:eastAsia="Times New Roman" w:hAnsi="Arial" w:cs="Arial"/>
              <w:sz w:val="24"/>
              <w:szCs w:val="24"/>
              <w:lang w:val="en-US"/>
            </w:rPr>
            <w:t>Mullersman</w:t>
          </w:r>
          <w:proofErr w:type="spellEnd"/>
          <w:r w:rsidRPr="000E75B2">
            <w:rPr>
              <w:rFonts w:ascii="Arial" w:eastAsia="Times New Roman" w:hAnsi="Arial" w:cs="Arial"/>
              <w:sz w:val="24"/>
              <w:szCs w:val="24"/>
              <w:lang w:val="en-US"/>
            </w:rPr>
            <w:t xml:space="preserve">, J. L., &amp; Peipert, J. F. (2010). The Contraceptive CHOICE Project: Reducing barriers to long-acting reversible contraception. </w:t>
          </w:r>
          <w:r w:rsidRPr="000E75B2">
            <w:rPr>
              <w:rFonts w:ascii="Arial" w:eastAsia="Times New Roman" w:hAnsi="Arial" w:cs="Arial"/>
              <w:i/>
              <w:iCs/>
              <w:sz w:val="24"/>
              <w:szCs w:val="24"/>
              <w:lang w:val="en-US"/>
            </w:rPr>
            <w:t>American Journal of Obstetrics and Gynecology</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203</w:t>
          </w:r>
          <w:r w:rsidRPr="000E75B2">
            <w:rPr>
              <w:rFonts w:ascii="Arial" w:eastAsia="Times New Roman" w:hAnsi="Arial" w:cs="Arial"/>
              <w:sz w:val="24"/>
              <w:szCs w:val="24"/>
              <w:lang w:val="en-US"/>
            </w:rPr>
            <w:t>(2). https://doi.org/10.1016/j.ajog.2010.04.017</w:t>
          </w:r>
        </w:p>
        <w:p w14:paraId="156D3C2E" w14:textId="77777777" w:rsidR="00BA1598" w:rsidRPr="000E75B2" w:rsidRDefault="00BA1598" w:rsidP="000E75B2">
          <w:pPr>
            <w:pStyle w:val="Prrafodelista"/>
            <w:numPr>
              <w:ilvl w:val="0"/>
              <w:numId w:val="8"/>
            </w:numPr>
            <w:autoSpaceDE w:val="0"/>
            <w:autoSpaceDN w:val="0"/>
            <w:spacing w:line="360" w:lineRule="auto"/>
            <w:jc w:val="both"/>
            <w:divId w:val="2123106893"/>
            <w:rPr>
              <w:rFonts w:ascii="Arial" w:eastAsia="Times New Roman" w:hAnsi="Arial" w:cs="Arial"/>
              <w:sz w:val="24"/>
              <w:szCs w:val="24"/>
              <w:lang w:val="en-US"/>
            </w:rPr>
          </w:pPr>
          <w:r w:rsidRPr="000E75B2">
            <w:rPr>
              <w:rFonts w:ascii="Arial" w:eastAsia="Times New Roman" w:hAnsi="Arial" w:cs="Arial"/>
              <w:sz w:val="24"/>
              <w:szCs w:val="24"/>
              <w:lang w:val="en-US"/>
            </w:rPr>
            <w:t xml:space="preserve">Singh, S., &amp; Maddow-Zimet, I. (2016). Facility-based treatment for medical complications resulting from unsafe pregnancy termination in the developing world, 2012: a review of evidence from 26 countries. In </w:t>
          </w:r>
          <w:r w:rsidRPr="000E75B2">
            <w:rPr>
              <w:rFonts w:ascii="Arial" w:eastAsia="Times New Roman" w:hAnsi="Arial" w:cs="Arial"/>
              <w:i/>
              <w:iCs/>
              <w:sz w:val="24"/>
              <w:szCs w:val="24"/>
              <w:lang w:val="en-US"/>
            </w:rPr>
            <w:t xml:space="preserve">BJOG: An International Journal of Obstetrics and </w:t>
          </w:r>
          <w:proofErr w:type="spellStart"/>
          <w:r w:rsidRPr="000E75B2">
            <w:rPr>
              <w:rFonts w:ascii="Arial" w:eastAsia="Times New Roman" w:hAnsi="Arial" w:cs="Arial"/>
              <w:i/>
              <w:iCs/>
              <w:sz w:val="24"/>
              <w:szCs w:val="24"/>
              <w:lang w:val="en-US"/>
            </w:rPr>
            <w:t>Gynaecology</w:t>
          </w:r>
          <w:proofErr w:type="spellEnd"/>
          <w:r w:rsidRPr="000E75B2">
            <w:rPr>
              <w:rFonts w:ascii="Arial" w:eastAsia="Times New Roman" w:hAnsi="Arial" w:cs="Arial"/>
              <w:sz w:val="24"/>
              <w:szCs w:val="24"/>
              <w:lang w:val="en-US"/>
            </w:rPr>
            <w:t xml:space="preserve"> (Vol. 123, Issue 9). https://doi.org/10.1111/1471-0528.13552</w:t>
          </w:r>
        </w:p>
        <w:p w14:paraId="1AAA6803" w14:textId="77777777" w:rsidR="00BA1598" w:rsidRPr="000E75B2" w:rsidRDefault="00BA1598" w:rsidP="000E75B2">
          <w:pPr>
            <w:pStyle w:val="Prrafodelista"/>
            <w:numPr>
              <w:ilvl w:val="0"/>
              <w:numId w:val="8"/>
            </w:numPr>
            <w:autoSpaceDE w:val="0"/>
            <w:autoSpaceDN w:val="0"/>
            <w:spacing w:line="360" w:lineRule="auto"/>
            <w:jc w:val="both"/>
            <w:divId w:val="1111629986"/>
            <w:rPr>
              <w:rFonts w:ascii="Arial" w:eastAsia="Times New Roman" w:hAnsi="Arial" w:cs="Arial"/>
              <w:sz w:val="24"/>
              <w:szCs w:val="24"/>
            </w:rPr>
          </w:pPr>
          <w:r w:rsidRPr="000E75B2">
            <w:rPr>
              <w:rFonts w:ascii="Arial" w:eastAsia="Times New Roman" w:hAnsi="Arial" w:cs="Arial"/>
              <w:sz w:val="24"/>
              <w:szCs w:val="24"/>
              <w:lang w:val="en-US"/>
            </w:rPr>
            <w:lastRenderedPageBreak/>
            <w:t xml:space="preserve">Thompson, J. J. (1996). Judith Jarvis Thomson: A Defense of Abortion. </w:t>
          </w:r>
          <w:proofErr w:type="spellStart"/>
          <w:r w:rsidRPr="000E75B2">
            <w:rPr>
              <w:rFonts w:ascii="Arial" w:eastAsia="Times New Roman" w:hAnsi="Arial" w:cs="Arial"/>
              <w:i/>
              <w:iCs/>
              <w:sz w:val="24"/>
              <w:szCs w:val="24"/>
            </w:rPr>
            <w:t>Philosophical</w:t>
          </w:r>
          <w:proofErr w:type="spellEnd"/>
          <w:r w:rsidRPr="000E75B2">
            <w:rPr>
              <w:rFonts w:ascii="Arial" w:eastAsia="Times New Roman" w:hAnsi="Arial" w:cs="Arial"/>
              <w:i/>
              <w:iCs/>
              <w:sz w:val="24"/>
              <w:szCs w:val="24"/>
            </w:rPr>
            <w:t xml:space="preserve"> </w:t>
          </w:r>
          <w:proofErr w:type="spellStart"/>
          <w:r w:rsidRPr="000E75B2">
            <w:rPr>
              <w:rFonts w:ascii="Arial" w:eastAsia="Times New Roman" w:hAnsi="Arial" w:cs="Arial"/>
              <w:i/>
              <w:iCs/>
              <w:sz w:val="24"/>
              <w:szCs w:val="24"/>
            </w:rPr>
            <w:t>Investigations</w:t>
          </w:r>
          <w:proofErr w:type="spellEnd"/>
          <w:r w:rsidRPr="000E75B2">
            <w:rPr>
              <w:rFonts w:ascii="Arial" w:eastAsia="Times New Roman" w:hAnsi="Arial" w:cs="Arial"/>
              <w:sz w:val="24"/>
              <w:szCs w:val="24"/>
            </w:rPr>
            <w:t xml:space="preserve">, </w:t>
          </w:r>
          <w:r w:rsidRPr="000E75B2">
            <w:rPr>
              <w:rFonts w:ascii="Arial" w:eastAsia="Times New Roman" w:hAnsi="Arial" w:cs="Arial"/>
              <w:i/>
              <w:iCs/>
              <w:sz w:val="24"/>
              <w:szCs w:val="24"/>
            </w:rPr>
            <w:t>1</w:t>
          </w:r>
          <w:r w:rsidRPr="000E75B2">
            <w:rPr>
              <w:rFonts w:ascii="Arial" w:eastAsia="Times New Roman" w:hAnsi="Arial" w:cs="Arial"/>
              <w:sz w:val="24"/>
              <w:szCs w:val="24"/>
            </w:rPr>
            <w:t>(1).</w:t>
          </w:r>
        </w:p>
        <w:p w14:paraId="1664F084" w14:textId="77777777" w:rsidR="00BA1598" w:rsidRPr="000E75B2" w:rsidRDefault="00BA1598" w:rsidP="000E75B2">
          <w:pPr>
            <w:pStyle w:val="Prrafodelista"/>
            <w:numPr>
              <w:ilvl w:val="0"/>
              <w:numId w:val="8"/>
            </w:numPr>
            <w:autoSpaceDE w:val="0"/>
            <w:autoSpaceDN w:val="0"/>
            <w:spacing w:line="360" w:lineRule="auto"/>
            <w:jc w:val="both"/>
            <w:divId w:val="1886748647"/>
            <w:rPr>
              <w:rFonts w:ascii="Arial" w:eastAsia="Times New Roman" w:hAnsi="Arial" w:cs="Arial"/>
              <w:sz w:val="24"/>
              <w:szCs w:val="24"/>
              <w:lang w:val="en-US"/>
            </w:rPr>
          </w:pPr>
          <w:r w:rsidRPr="000E75B2">
            <w:rPr>
              <w:rFonts w:ascii="Arial" w:eastAsia="Times New Roman" w:hAnsi="Arial" w:cs="Arial"/>
              <w:sz w:val="24"/>
              <w:szCs w:val="24"/>
            </w:rPr>
            <w:t xml:space="preserve">Vélez, A. C. G., &amp; Arévalo, C. M. (2019). </w:t>
          </w:r>
          <w:r w:rsidRPr="000E75B2">
            <w:rPr>
              <w:rFonts w:ascii="Arial" w:eastAsia="Times New Roman" w:hAnsi="Arial" w:cs="Arial"/>
              <w:i/>
              <w:iCs/>
              <w:sz w:val="24"/>
              <w:szCs w:val="24"/>
            </w:rPr>
            <w:t xml:space="preserve">CAUSA JUSTA, argumentos para el debate sobre la </w:t>
          </w:r>
          <w:proofErr w:type="spellStart"/>
          <w:r w:rsidRPr="000E75B2">
            <w:rPr>
              <w:rFonts w:ascii="Arial" w:eastAsia="Times New Roman" w:hAnsi="Arial" w:cs="Arial"/>
              <w:i/>
              <w:iCs/>
              <w:sz w:val="24"/>
              <w:szCs w:val="24"/>
            </w:rPr>
            <w:t>despenalizacion</w:t>
          </w:r>
          <w:proofErr w:type="spellEnd"/>
          <w:r w:rsidRPr="000E75B2">
            <w:rPr>
              <w:rFonts w:ascii="Arial" w:eastAsia="Times New Roman" w:hAnsi="Arial" w:cs="Arial"/>
              <w:i/>
              <w:iCs/>
              <w:sz w:val="24"/>
              <w:szCs w:val="24"/>
            </w:rPr>
            <w:t xml:space="preserve"> total del aborto en </w:t>
          </w:r>
          <w:proofErr w:type="spellStart"/>
          <w:r w:rsidRPr="000E75B2">
            <w:rPr>
              <w:rFonts w:ascii="Arial" w:eastAsia="Times New Roman" w:hAnsi="Arial" w:cs="Arial"/>
              <w:i/>
              <w:iCs/>
              <w:sz w:val="24"/>
              <w:szCs w:val="24"/>
            </w:rPr>
            <w:t>colombia</w:t>
          </w:r>
          <w:proofErr w:type="spellEnd"/>
          <w:r w:rsidRPr="000E75B2">
            <w:rPr>
              <w:rFonts w:ascii="Arial" w:eastAsia="Times New Roman" w:hAnsi="Arial" w:cs="Arial"/>
              <w:sz w:val="24"/>
              <w:szCs w:val="24"/>
            </w:rPr>
            <w:t xml:space="preserve">. </w:t>
          </w:r>
          <w:r w:rsidRPr="000E75B2">
            <w:rPr>
              <w:rFonts w:ascii="Arial" w:eastAsia="Times New Roman" w:hAnsi="Arial" w:cs="Arial"/>
              <w:sz w:val="24"/>
              <w:szCs w:val="24"/>
              <w:lang w:val="en-US"/>
            </w:rPr>
            <w:t>Julio.</w:t>
          </w:r>
        </w:p>
        <w:p w14:paraId="396BBEFC" w14:textId="77777777" w:rsidR="00BA1598" w:rsidRPr="000E75B2" w:rsidRDefault="00BA1598" w:rsidP="000E75B2">
          <w:pPr>
            <w:pStyle w:val="Prrafodelista"/>
            <w:numPr>
              <w:ilvl w:val="0"/>
              <w:numId w:val="8"/>
            </w:numPr>
            <w:autoSpaceDE w:val="0"/>
            <w:autoSpaceDN w:val="0"/>
            <w:spacing w:line="360" w:lineRule="auto"/>
            <w:jc w:val="both"/>
            <w:divId w:val="1969359303"/>
            <w:rPr>
              <w:rFonts w:ascii="Arial" w:eastAsia="Times New Roman" w:hAnsi="Arial" w:cs="Arial"/>
              <w:sz w:val="24"/>
              <w:szCs w:val="24"/>
              <w:lang w:val="en-US"/>
            </w:rPr>
          </w:pPr>
          <w:r w:rsidRPr="000E75B2">
            <w:rPr>
              <w:rFonts w:ascii="Arial" w:eastAsia="Times New Roman" w:hAnsi="Arial" w:cs="Arial"/>
              <w:sz w:val="24"/>
              <w:szCs w:val="24"/>
              <w:lang w:val="en-US"/>
            </w:rPr>
            <w:t xml:space="preserve">Vlassoff, M., Shearer, J., Walker, D., &amp; Lucas, H. (2008). Economic Impact of Unsafe Abortion-Related Morbidity and </w:t>
          </w:r>
          <w:proofErr w:type="gramStart"/>
          <w:r w:rsidRPr="000E75B2">
            <w:rPr>
              <w:rFonts w:ascii="Arial" w:eastAsia="Times New Roman" w:hAnsi="Arial" w:cs="Arial"/>
              <w:sz w:val="24"/>
              <w:szCs w:val="24"/>
              <w:lang w:val="en-US"/>
            </w:rPr>
            <w:t>Mortality :</w:t>
          </w:r>
          <w:proofErr w:type="gramEnd"/>
          <w:r w:rsidRPr="000E75B2">
            <w:rPr>
              <w:rFonts w:ascii="Arial" w:eastAsia="Times New Roman" w:hAnsi="Arial" w:cs="Arial"/>
              <w:sz w:val="24"/>
              <w:szCs w:val="24"/>
              <w:lang w:val="en-US"/>
            </w:rPr>
            <w:t xml:space="preserve"> Evidence and Estimation Challenges. </w:t>
          </w:r>
          <w:r w:rsidRPr="000E75B2">
            <w:rPr>
              <w:rFonts w:ascii="Arial" w:eastAsia="Times New Roman" w:hAnsi="Arial" w:cs="Arial"/>
              <w:i/>
              <w:iCs/>
              <w:sz w:val="24"/>
              <w:szCs w:val="24"/>
              <w:lang w:val="en-US"/>
            </w:rPr>
            <w:t>Institute of Development Studies</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59</w:t>
          </w:r>
          <w:r w:rsidRPr="000E75B2">
            <w:rPr>
              <w:rFonts w:ascii="Arial" w:eastAsia="Times New Roman" w:hAnsi="Arial" w:cs="Arial"/>
              <w:sz w:val="24"/>
              <w:szCs w:val="24"/>
              <w:lang w:val="en-US"/>
            </w:rPr>
            <w:t>(December).</w:t>
          </w:r>
        </w:p>
        <w:p w14:paraId="758AAAE0" w14:textId="77777777" w:rsidR="00BA1598" w:rsidRPr="000E75B2" w:rsidRDefault="00BA1598" w:rsidP="000E75B2">
          <w:pPr>
            <w:pStyle w:val="Prrafodelista"/>
            <w:numPr>
              <w:ilvl w:val="0"/>
              <w:numId w:val="8"/>
            </w:numPr>
            <w:autoSpaceDE w:val="0"/>
            <w:autoSpaceDN w:val="0"/>
            <w:spacing w:line="360" w:lineRule="auto"/>
            <w:jc w:val="both"/>
            <w:divId w:val="839848886"/>
            <w:rPr>
              <w:rFonts w:ascii="Arial" w:eastAsia="Times New Roman" w:hAnsi="Arial" w:cs="Arial"/>
              <w:sz w:val="24"/>
              <w:szCs w:val="24"/>
              <w:lang w:val="en-US"/>
            </w:rPr>
          </w:pPr>
          <w:r w:rsidRPr="000E75B2">
            <w:rPr>
              <w:rFonts w:ascii="Arial" w:eastAsia="Times New Roman" w:hAnsi="Arial" w:cs="Arial"/>
              <w:sz w:val="24"/>
              <w:szCs w:val="24"/>
              <w:lang w:val="en-US"/>
            </w:rPr>
            <w:t xml:space="preserve">Wang, Y., &amp; Torbica, A. (2024). Investigating the relationship between health and gender equality: What role do maternal, reproductive, and sexual health services play? </w:t>
          </w:r>
          <w:r w:rsidRPr="000E75B2">
            <w:rPr>
              <w:rFonts w:ascii="Arial" w:eastAsia="Times New Roman" w:hAnsi="Arial" w:cs="Arial"/>
              <w:i/>
              <w:iCs/>
              <w:sz w:val="24"/>
              <w:szCs w:val="24"/>
              <w:lang w:val="en-US"/>
            </w:rPr>
            <w:t>Health Policy</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149</w:t>
          </w:r>
          <w:r w:rsidRPr="000E75B2">
            <w:rPr>
              <w:rFonts w:ascii="Arial" w:eastAsia="Times New Roman" w:hAnsi="Arial" w:cs="Arial"/>
              <w:sz w:val="24"/>
              <w:szCs w:val="24"/>
              <w:lang w:val="en-US"/>
            </w:rPr>
            <w:t>, 105171. https://doi.org/10.1016/J.HEALTHPOL.2024.105171</w:t>
          </w:r>
        </w:p>
        <w:p w14:paraId="63CA51B4" w14:textId="77777777" w:rsidR="00BA1598" w:rsidRPr="000E75B2" w:rsidRDefault="00BA1598" w:rsidP="000E75B2">
          <w:pPr>
            <w:pStyle w:val="Prrafodelista"/>
            <w:numPr>
              <w:ilvl w:val="0"/>
              <w:numId w:val="8"/>
            </w:numPr>
            <w:autoSpaceDE w:val="0"/>
            <w:autoSpaceDN w:val="0"/>
            <w:spacing w:line="360" w:lineRule="auto"/>
            <w:jc w:val="both"/>
            <w:divId w:val="841506438"/>
            <w:rPr>
              <w:rFonts w:ascii="Arial" w:eastAsia="Times New Roman" w:hAnsi="Arial" w:cs="Arial"/>
              <w:sz w:val="24"/>
              <w:szCs w:val="24"/>
              <w:lang w:val="en-US"/>
            </w:rPr>
          </w:pPr>
          <w:r w:rsidRPr="000E75B2">
            <w:rPr>
              <w:rFonts w:ascii="Arial" w:eastAsia="Times New Roman" w:hAnsi="Arial" w:cs="Arial"/>
              <w:sz w:val="24"/>
              <w:szCs w:val="24"/>
              <w:lang w:val="en-US"/>
            </w:rPr>
            <w:t xml:space="preserve">WARREN, M. A. (1989). The Moral Significance of Birth. </w:t>
          </w:r>
          <w:r w:rsidRPr="000E75B2">
            <w:rPr>
              <w:rFonts w:ascii="Arial" w:eastAsia="Times New Roman" w:hAnsi="Arial" w:cs="Arial"/>
              <w:i/>
              <w:iCs/>
              <w:sz w:val="24"/>
              <w:szCs w:val="24"/>
              <w:lang w:val="en-US"/>
            </w:rPr>
            <w:t>Hypatia</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4</w:t>
          </w:r>
          <w:r w:rsidRPr="000E75B2">
            <w:rPr>
              <w:rFonts w:ascii="Arial" w:eastAsia="Times New Roman" w:hAnsi="Arial" w:cs="Arial"/>
              <w:sz w:val="24"/>
              <w:szCs w:val="24"/>
              <w:lang w:val="en-US"/>
            </w:rPr>
            <w:t>(3). https://doi.org/10.1111/j.1527-2001.1989.tb00591.x</w:t>
          </w:r>
        </w:p>
        <w:p w14:paraId="63AD49D2" w14:textId="77777777" w:rsidR="00BA1598" w:rsidRPr="000E75B2" w:rsidRDefault="00BA1598" w:rsidP="000E75B2">
          <w:pPr>
            <w:pStyle w:val="Prrafodelista"/>
            <w:numPr>
              <w:ilvl w:val="0"/>
              <w:numId w:val="8"/>
            </w:numPr>
            <w:autoSpaceDE w:val="0"/>
            <w:autoSpaceDN w:val="0"/>
            <w:spacing w:line="360" w:lineRule="auto"/>
            <w:jc w:val="both"/>
            <w:divId w:val="1846509227"/>
            <w:rPr>
              <w:rFonts w:ascii="Arial" w:eastAsia="Times New Roman" w:hAnsi="Arial" w:cs="Arial"/>
              <w:sz w:val="24"/>
              <w:szCs w:val="24"/>
              <w:lang w:val="en-US"/>
            </w:rPr>
          </w:pPr>
          <w:r w:rsidRPr="000E75B2">
            <w:rPr>
              <w:rFonts w:ascii="Arial" w:eastAsia="Times New Roman" w:hAnsi="Arial" w:cs="Arial"/>
              <w:sz w:val="24"/>
              <w:szCs w:val="24"/>
              <w:lang w:val="en-US"/>
            </w:rPr>
            <w:t xml:space="preserve">Warren, M. A. (2000). The moral difference between infanticide and abortion: A response to Robert Card. In </w:t>
          </w:r>
          <w:r w:rsidRPr="000E75B2">
            <w:rPr>
              <w:rFonts w:ascii="Arial" w:eastAsia="Times New Roman" w:hAnsi="Arial" w:cs="Arial"/>
              <w:i/>
              <w:iCs/>
              <w:sz w:val="24"/>
              <w:szCs w:val="24"/>
              <w:lang w:val="en-US"/>
            </w:rPr>
            <w:t>Bioethics</w:t>
          </w:r>
          <w:r w:rsidRPr="000E75B2">
            <w:rPr>
              <w:rFonts w:ascii="Arial" w:eastAsia="Times New Roman" w:hAnsi="Arial" w:cs="Arial"/>
              <w:sz w:val="24"/>
              <w:szCs w:val="24"/>
              <w:lang w:val="en-US"/>
            </w:rPr>
            <w:t xml:space="preserve"> (Vol. 14, Issue 4). https://doi.org/10.1111/1467-8519.00202</w:t>
          </w:r>
        </w:p>
        <w:p w14:paraId="09F5D88E" w14:textId="77777777" w:rsidR="00BA1598" w:rsidRPr="000E75B2" w:rsidRDefault="00BA1598" w:rsidP="000E75B2">
          <w:pPr>
            <w:pStyle w:val="Prrafodelista"/>
            <w:numPr>
              <w:ilvl w:val="0"/>
              <w:numId w:val="8"/>
            </w:numPr>
            <w:autoSpaceDE w:val="0"/>
            <w:autoSpaceDN w:val="0"/>
            <w:spacing w:line="360" w:lineRule="auto"/>
            <w:jc w:val="both"/>
            <w:divId w:val="43411442"/>
            <w:rPr>
              <w:rFonts w:ascii="Arial" w:eastAsia="Times New Roman" w:hAnsi="Arial" w:cs="Arial"/>
              <w:sz w:val="24"/>
              <w:szCs w:val="24"/>
              <w:lang w:val="en-US"/>
            </w:rPr>
          </w:pPr>
          <w:r w:rsidRPr="000E75B2">
            <w:rPr>
              <w:rFonts w:ascii="Arial" w:eastAsia="Times New Roman" w:hAnsi="Arial" w:cs="Arial"/>
              <w:sz w:val="24"/>
              <w:szCs w:val="24"/>
              <w:lang w:val="en-US"/>
            </w:rPr>
            <w:t xml:space="preserve">Whitley, C. E., Rose, S. B., Sim, D., &amp; Cook, H. (2020). Association between Women’s Use of Long-Acting Reversible Contraception and Declining Abortion Rates in New Zealand. </w:t>
          </w:r>
          <w:r w:rsidRPr="000E75B2">
            <w:rPr>
              <w:rFonts w:ascii="Arial" w:eastAsia="Times New Roman" w:hAnsi="Arial" w:cs="Arial"/>
              <w:i/>
              <w:iCs/>
              <w:sz w:val="24"/>
              <w:szCs w:val="24"/>
              <w:lang w:val="en-US"/>
            </w:rPr>
            <w:t>Journal of Women’s Health</w:t>
          </w:r>
          <w:r w:rsidRPr="000E75B2">
            <w:rPr>
              <w:rFonts w:ascii="Arial" w:eastAsia="Times New Roman" w:hAnsi="Arial" w:cs="Arial"/>
              <w:sz w:val="24"/>
              <w:szCs w:val="24"/>
              <w:lang w:val="en-US"/>
            </w:rPr>
            <w:t xml:space="preserve">, </w:t>
          </w:r>
          <w:r w:rsidRPr="000E75B2">
            <w:rPr>
              <w:rFonts w:ascii="Arial" w:eastAsia="Times New Roman" w:hAnsi="Arial" w:cs="Arial"/>
              <w:i/>
              <w:iCs/>
              <w:sz w:val="24"/>
              <w:szCs w:val="24"/>
              <w:lang w:val="en-US"/>
            </w:rPr>
            <w:t>29</w:t>
          </w:r>
          <w:r w:rsidRPr="000E75B2">
            <w:rPr>
              <w:rFonts w:ascii="Arial" w:eastAsia="Times New Roman" w:hAnsi="Arial" w:cs="Arial"/>
              <w:sz w:val="24"/>
              <w:szCs w:val="24"/>
              <w:lang w:val="en-US"/>
            </w:rPr>
            <w:t>(1). https://doi.org/10.1089/jwh.2018.7632</w:t>
          </w:r>
        </w:p>
        <w:p w14:paraId="37817C34" w14:textId="77777777" w:rsidR="00BA1598" w:rsidRPr="000E75B2" w:rsidRDefault="00BA1598" w:rsidP="000E75B2">
          <w:pPr>
            <w:pStyle w:val="Prrafodelista"/>
            <w:numPr>
              <w:ilvl w:val="0"/>
              <w:numId w:val="8"/>
            </w:numPr>
            <w:autoSpaceDE w:val="0"/>
            <w:autoSpaceDN w:val="0"/>
            <w:spacing w:line="360" w:lineRule="auto"/>
            <w:jc w:val="both"/>
            <w:divId w:val="1372801991"/>
            <w:rPr>
              <w:rFonts w:ascii="Arial" w:eastAsia="Times New Roman" w:hAnsi="Arial" w:cs="Arial"/>
              <w:sz w:val="24"/>
              <w:szCs w:val="24"/>
              <w:lang w:val="en-US"/>
            </w:rPr>
          </w:pPr>
          <w:r w:rsidRPr="000E75B2">
            <w:rPr>
              <w:rFonts w:ascii="Arial" w:eastAsia="Times New Roman" w:hAnsi="Arial" w:cs="Arial"/>
              <w:sz w:val="24"/>
              <w:szCs w:val="24"/>
              <w:lang w:val="en-US"/>
            </w:rPr>
            <w:t xml:space="preserve">World Health Organization (WHO). (2021, November 25). </w:t>
          </w:r>
          <w:proofErr w:type="spellStart"/>
          <w:r w:rsidRPr="000E75B2">
            <w:rPr>
              <w:rFonts w:ascii="Arial" w:eastAsia="Times New Roman" w:hAnsi="Arial" w:cs="Arial"/>
              <w:i/>
              <w:iCs/>
              <w:sz w:val="24"/>
              <w:szCs w:val="24"/>
              <w:lang w:val="en-US"/>
            </w:rPr>
            <w:t>Aborto</w:t>
          </w:r>
          <w:proofErr w:type="spellEnd"/>
          <w:r w:rsidRPr="000E75B2">
            <w:rPr>
              <w:rFonts w:ascii="Arial" w:eastAsia="Times New Roman" w:hAnsi="Arial" w:cs="Arial"/>
              <w:sz w:val="24"/>
              <w:szCs w:val="24"/>
              <w:lang w:val="en-US"/>
            </w:rPr>
            <w:t>.</w:t>
          </w:r>
        </w:p>
        <w:p w14:paraId="7D86AEB4" w14:textId="77777777" w:rsidR="00BA1598" w:rsidRPr="000E75B2" w:rsidRDefault="00BA1598" w:rsidP="000E75B2">
          <w:pPr>
            <w:pStyle w:val="Prrafodelista"/>
            <w:numPr>
              <w:ilvl w:val="0"/>
              <w:numId w:val="8"/>
            </w:numPr>
            <w:autoSpaceDE w:val="0"/>
            <w:autoSpaceDN w:val="0"/>
            <w:spacing w:line="360" w:lineRule="auto"/>
            <w:jc w:val="both"/>
            <w:divId w:val="716392612"/>
            <w:rPr>
              <w:rFonts w:ascii="Arial" w:eastAsia="Times New Roman" w:hAnsi="Arial" w:cs="Arial"/>
              <w:sz w:val="24"/>
              <w:szCs w:val="24"/>
            </w:rPr>
          </w:pPr>
          <w:r w:rsidRPr="000E75B2">
            <w:rPr>
              <w:rFonts w:ascii="Arial" w:eastAsia="Times New Roman" w:hAnsi="Arial" w:cs="Arial"/>
              <w:sz w:val="24"/>
              <w:szCs w:val="24"/>
              <w:lang w:val="en-US"/>
            </w:rPr>
            <w:t xml:space="preserve">World Health Organization (WHO); Guttmacher Institute. </w:t>
          </w:r>
          <w:r w:rsidRPr="000E75B2">
            <w:rPr>
              <w:rFonts w:ascii="Arial" w:eastAsia="Times New Roman" w:hAnsi="Arial" w:cs="Arial"/>
              <w:sz w:val="24"/>
              <w:szCs w:val="24"/>
            </w:rPr>
            <w:t xml:space="preserve">(2017, </w:t>
          </w:r>
          <w:proofErr w:type="spellStart"/>
          <w:r w:rsidRPr="000E75B2">
            <w:rPr>
              <w:rFonts w:ascii="Arial" w:eastAsia="Times New Roman" w:hAnsi="Arial" w:cs="Arial"/>
              <w:sz w:val="24"/>
              <w:szCs w:val="24"/>
            </w:rPr>
            <w:t>December</w:t>
          </w:r>
          <w:proofErr w:type="spellEnd"/>
          <w:r w:rsidRPr="000E75B2">
            <w:rPr>
              <w:rFonts w:ascii="Arial" w:eastAsia="Times New Roman" w:hAnsi="Arial" w:cs="Arial"/>
              <w:sz w:val="24"/>
              <w:szCs w:val="24"/>
            </w:rPr>
            <w:t xml:space="preserve"> 28). </w:t>
          </w:r>
          <w:r w:rsidRPr="000E75B2">
            <w:rPr>
              <w:rFonts w:ascii="Arial" w:eastAsia="Times New Roman" w:hAnsi="Arial" w:cs="Arial"/>
              <w:i/>
              <w:iCs/>
              <w:sz w:val="24"/>
              <w:szCs w:val="24"/>
            </w:rPr>
            <w:t>En todo el mundo se producen aproximadamente 25 millones de abortos peligrosos al año</w:t>
          </w:r>
          <w:r w:rsidRPr="000E75B2">
            <w:rPr>
              <w:rFonts w:ascii="Arial" w:eastAsia="Times New Roman" w:hAnsi="Arial" w:cs="Arial"/>
              <w:sz w:val="24"/>
              <w:szCs w:val="24"/>
            </w:rPr>
            <w:t>.</w:t>
          </w:r>
        </w:p>
        <w:p w14:paraId="45BC7686" w14:textId="32E92B19" w:rsidR="00502680" w:rsidRPr="009E5ED4" w:rsidRDefault="00BA1598" w:rsidP="009E5ED4">
          <w:pPr>
            <w:spacing w:line="360" w:lineRule="auto"/>
            <w:ind w:firstLine="45"/>
            <w:jc w:val="both"/>
            <w:rPr>
              <w:rFonts w:ascii="Arial" w:hAnsi="Arial" w:cs="Arial"/>
              <w:bCs/>
              <w:sz w:val="24"/>
              <w:szCs w:val="24"/>
            </w:rPr>
          </w:pPr>
          <w:r>
            <w:rPr>
              <w:rFonts w:eastAsia="Times New Roman"/>
            </w:rPr>
            <w:t> </w:t>
          </w:r>
        </w:p>
      </w:sdtContent>
    </w:sdt>
    <w:sectPr w:rsidR="00502680" w:rsidRPr="009E5ED4" w:rsidSect="00B50ECC">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445ED"/>
    <w:multiLevelType w:val="hybridMultilevel"/>
    <w:tmpl w:val="A8E6139A"/>
    <w:lvl w:ilvl="0" w:tplc="240A000F">
      <w:start w:val="1"/>
      <w:numFmt w:val="decimal"/>
      <w:lvlText w:val="%1."/>
      <w:lvlJc w:val="left"/>
      <w:pPr>
        <w:ind w:left="240" w:hanging="360"/>
      </w:pPr>
    </w:lvl>
    <w:lvl w:ilvl="1" w:tplc="240A0019" w:tentative="1">
      <w:start w:val="1"/>
      <w:numFmt w:val="lowerLetter"/>
      <w:lvlText w:val="%2."/>
      <w:lvlJc w:val="left"/>
      <w:pPr>
        <w:ind w:left="960" w:hanging="360"/>
      </w:pPr>
    </w:lvl>
    <w:lvl w:ilvl="2" w:tplc="240A001B" w:tentative="1">
      <w:start w:val="1"/>
      <w:numFmt w:val="lowerRoman"/>
      <w:lvlText w:val="%3."/>
      <w:lvlJc w:val="right"/>
      <w:pPr>
        <w:ind w:left="1680" w:hanging="180"/>
      </w:pPr>
    </w:lvl>
    <w:lvl w:ilvl="3" w:tplc="240A000F" w:tentative="1">
      <w:start w:val="1"/>
      <w:numFmt w:val="decimal"/>
      <w:lvlText w:val="%4."/>
      <w:lvlJc w:val="left"/>
      <w:pPr>
        <w:ind w:left="2400" w:hanging="360"/>
      </w:pPr>
    </w:lvl>
    <w:lvl w:ilvl="4" w:tplc="240A0019" w:tentative="1">
      <w:start w:val="1"/>
      <w:numFmt w:val="lowerLetter"/>
      <w:lvlText w:val="%5."/>
      <w:lvlJc w:val="left"/>
      <w:pPr>
        <w:ind w:left="3120" w:hanging="360"/>
      </w:pPr>
    </w:lvl>
    <w:lvl w:ilvl="5" w:tplc="240A001B" w:tentative="1">
      <w:start w:val="1"/>
      <w:numFmt w:val="lowerRoman"/>
      <w:lvlText w:val="%6."/>
      <w:lvlJc w:val="right"/>
      <w:pPr>
        <w:ind w:left="3840" w:hanging="180"/>
      </w:pPr>
    </w:lvl>
    <w:lvl w:ilvl="6" w:tplc="240A000F" w:tentative="1">
      <w:start w:val="1"/>
      <w:numFmt w:val="decimal"/>
      <w:lvlText w:val="%7."/>
      <w:lvlJc w:val="left"/>
      <w:pPr>
        <w:ind w:left="4560" w:hanging="360"/>
      </w:pPr>
    </w:lvl>
    <w:lvl w:ilvl="7" w:tplc="240A0019" w:tentative="1">
      <w:start w:val="1"/>
      <w:numFmt w:val="lowerLetter"/>
      <w:lvlText w:val="%8."/>
      <w:lvlJc w:val="left"/>
      <w:pPr>
        <w:ind w:left="5280" w:hanging="360"/>
      </w:pPr>
    </w:lvl>
    <w:lvl w:ilvl="8" w:tplc="240A001B" w:tentative="1">
      <w:start w:val="1"/>
      <w:numFmt w:val="lowerRoman"/>
      <w:lvlText w:val="%9."/>
      <w:lvlJc w:val="right"/>
      <w:pPr>
        <w:ind w:left="6000" w:hanging="180"/>
      </w:pPr>
    </w:lvl>
  </w:abstractNum>
  <w:abstractNum w:abstractNumId="1" w15:restartNumberingAfterBreak="0">
    <w:nsid w:val="10AD6BF0"/>
    <w:multiLevelType w:val="hybridMultilevel"/>
    <w:tmpl w:val="598848D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23E01AC"/>
    <w:multiLevelType w:val="hybridMultilevel"/>
    <w:tmpl w:val="723CE9A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2AB67CC"/>
    <w:multiLevelType w:val="multilevel"/>
    <w:tmpl w:val="2BF4992E"/>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8B46289"/>
    <w:multiLevelType w:val="hybridMultilevel"/>
    <w:tmpl w:val="E264D4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9DC4AC6"/>
    <w:multiLevelType w:val="hybridMultilevel"/>
    <w:tmpl w:val="8C5056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9FC7BA9"/>
    <w:multiLevelType w:val="multilevel"/>
    <w:tmpl w:val="BAC46CE0"/>
    <w:lvl w:ilvl="0">
      <w:start w:val="4"/>
      <w:numFmt w:val="decimal"/>
      <w:lvlText w:val="%1"/>
      <w:lvlJc w:val="left"/>
      <w:pPr>
        <w:ind w:left="525" w:hanging="525"/>
      </w:pPr>
      <w:rPr>
        <w:rFonts w:hint="default"/>
      </w:rPr>
    </w:lvl>
    <w:lvl w:ilvl="1">
      <w:start w:val="6"/>
      <w:numFmt w:val="decimal"/>
      <w:lvlText w:val="%1.%2"/>
      <w:lvlJc w:val="left"/>
      <w:pPr>
        <w:ind w:left="705" w:hanging="525"/>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7" w15:restartNumberingAfterBreak="0">
    <w:nsid w:val="1EE7461D"/>
    <w:multiLevelType w:val="hybridMultilevel"/>
    <w:tmpl w:val="D5828882"/>
    <w:lvl w:ilvl="0" w:tplc="AA32E716">
      <w:start w:val="7"/>
      <w:numFmt w:val="decimal"/>
      <w:lvlText w:val="%1"/>
      <w:lvlJc w:val="left"/>
      <w:pPr>
        <w:ind w:left="1594" w:hanging="360"/>
      </w:pPr>
      <w:rPr>
        <w:rFonts w:hint="default"/>
      </w:rPr>
    </w:lvl>
    <w:lvl w:ilvl="1" w:tplc="240A0019" w:tentative="1">
      <w:start w:val="1"/>
      <w:numFmt w:val="lowerLetter"/>
      <w:lvlText w:val="%2."/>
      <w:lvlJc w:val="left"/>
      <w:pPr>
        <w:ind w:left="2314" w:hanging="360"/>
      </w:pPr>
    </w:lvl>
    <w:lvl w:ilvl="2" w:tplc="240A001B" w:tentative="1">
      <w:start w:val="1"/>
      <w:numFmt w:val="lowerRoman"/>
      <w:lvlText w:val="%3."/>
      <w:lvlJc w:val="right"/>
      <w:pPr>
        <w:ind w:left="3034" w:hanging="180"/>
      </w:pPr>
    </w:lvl>
    <w:lvl w:ilvl="3" w:tplc="240A000F" w:tentative="1">
      <w:start w:val="1"/>
      <w:numFmt w:val="decimal"/>
      <w:lvlText w:val="%4."/>
      <w:lvlJc w:val="left"/>
      <w:pPr>
        <w:ind w:left="3754" w:hanging="360"/>
      </w:pPr>
    </w:lvl>
    <w:lvl w:ilvl="4" w:tplc="240A0019" w:tentative="1">
      <w:start w:val="1"/>
      <w:numFmt w:val="lowerLetter"/>
      <w:lvlText w:val="%5."/>
      <w:lvlJc w:val="left"/>
      <w:pPr>
        <w:ind w:left="4474" w:hanging="360"/>
      </w:pPr>
    </w:lvl>
    <w:lvl w:ilvl="5" w:tplc="240A001B" w:tentative="1">
      <w:start w:val="1"/>
      <w:numFmt w:val="lowerRoman"/>
      <w:lvlText w:val="%6."/>
      <w:lvlJc w:val="right"/>
      <w:pPr>
        <w:ind w:left="5194" w:hanging="180"/>
      </w:pPr>
    </w:lvl>
    <w:lvl w:ilvl="6" w:tplc="240A000F" w:tentative="1">
      <w:start w:val="1"/>
      <w:numFmt w:val="decimal"/>
      <w:lvlText w:val="%7."/>
      <w:lvlJc w:val="left"/>
      <w:pPr>
        <w:ind w:left="5914" w:hanging="360"/>
      </w:pPr>
    </w:lvl>
    <w:lvl w:ilvl="7" w:tplc="240A0019" w:tentative="1">
      <w:start w:val="1"/>
      <w:numFmt w:val="lowerLetter"/>
      <w:lvlText w:val="%8."/>
      <w:lvlJc w:val="left"/>
      <w:pPr>
        <w:ind w:left="6634" w:hanging="360"/>
      </w:pPr>
    </w:lvl>
    <w:lvl w:ilvl="8" w:tplc="240A001B" w:tentative="1">
      <w:start w:val="1"/>
      <w:numFmt w:val="lowerRoman"/>
      <w:lvlText w:val="%9."/>
      <w:lvlJc w:val="right"/>
      <w:pPr>
        <w:ind w:left="7354" w:hanging="180"/>
      </w:pPr>
    </w:lvl>
  </w:abstractNum>
  <w:abstractNum w:abstractNumId="8" w15:restartNumberingAfterBreak="0">
    <w:nsid w:val="273D0A2E"/>
    <w:multiLevelType w:val="multilevel"/>
    <w:tmpl w:val="864239EA"/>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9B37393"/>
    <w:multiLevelType w:val="multilevel"/>
    <w:tmpl w:val="2BF4992E"/>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3AF57F87"/>
    <w:multiLevelType w:val="hybridMultilevel"/>
    <w:tmpl w:val="7FF09CE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413F520E"/>
    <w:multiLevelType w:val="hybridMultilevel"/>
    <w:tmpl w:val="681EA236"/>
    <w:lvl w:ilvl="0" w:tplc="240A000F">
      <w:start w:val="1"/>
      <w:numFmt w:val="decimal"/>
      <w:lvlText w:val="%1."/>
      <w:lvlJc w:val="left"/>
      <w:pPr>
        <w:ind w:left="240" w:hanging="360"/>
      </w:pPr>
    </w:lvl>
    <w:lvl w:ilvl="1" w:tplc="240A0019" w:tentative="1">
      <w:start w:val="1"/>
      <w:numFmt w:val="lowerLetter"/>
      <w:lvlText w:val="%2."/>
      <w:lvlJc w:val="left"/>
      <w:pPr>
        <w:ind w:left="960" w:hanging="360"/>
      </w:pPr>
    </w:lvl>
    <w:lvl w:ilvl="2" w:tplc="240A001B" w:tentative="1">
      <w:start w:val="1"/>
      <w:numFmt w:val="lowerRoman"/>
      <w:lvlText w:val="%3."/>
      <w:lvlJc w:val="right"/>
      <w:pPr>
        <w:ind w:left="1680" w:hanging="180"/>
      </w:pPr>
    </w:lvl>
    <w:lvl w:ilvl="3" w:tplc="240A000F" w:tentative="1">
      <w:start w:val="1"/>
      <w:numFmt w:val="decimal"/>
      <w:lvlText w:val="%4."/>
      <w:lvlJc w:val="left"/>
      <w:pPr>
        <w:ind w:left="2400" w:hanging="360"/>
      </w:pPr>
    </w:lvl>
    <w:lvl w:ilvl="4" w:tplc="240A0019" w:tentative="1">
      <w:start w:val="1"/>
      <w:numFmt w:val="lowerLetter"/>
      <w:lvlText w:val="%5."/>
      <w:lvlJc w:val="left"/>
      <w:pPr>
        <w:ind w:left="3120" w:hanging="360"/>
      </w:pPr>
    </w:lvl>
    <w:lvl w:ilvl="5" w:tplc="240A001B" w:tentative="1">
      <w:start w:val="1"/>
      <w:numFmt w:val="lowerRoman"/>
      <w:lvlText w:val="%6."/>
      <w:lvlJc w:val="right"/>
      <w:pPr>
        <w:ind w:left="3840" w:hanging="180"/>
      </w:pPr>
    </w:lvl>
    <w:lvl w:ilvl="6" w:tplc="240A000F" w:tentative="1">
      <w:start w:val="1"/>
      <w:numFmt w:val="decimal"/>
      <w:lvlText w:val="%7."/>
      <w:lvlJc w:val="left"/>
      <w:pPr>
        <w:ind w:left="4560" w:hanging="360"/>
      </w:pPr>
    </w:lvl>
    <w:lvl w:ilvl="7" w:tplc="240A0019" w:tentative="1">
      <w:start w:val="1"/>
      <w:numFmt w:val="lowerLetter"/>
      <w:lvlText w:val="%8."/>
      <w:lvlJc w:val="left"/>
      <w:pPr>
        <w:ind w:left="5280" w:hanging="360"/>
      </w:pPr>
    </w:lvl>
    <w:lvl w:ilvl="8" w:tplc="240A001B" w:tentative="1">
      <w:start w:val="1"/>
      <w:numFmt w:val="lowerRoman"/>
      <w:lvlText w:val="%9."/>
      <w:lvlJc w:val="right"/>
      <w:pPr>
        <w:ind w:left="6000" w:hanging="180"/>
      </w:pPr>
    </w:lvl>
  </w:abstractNum>
  <w:abstractNum w:abstractNumId="12" w15:restartNumberingAfterBreak="0">
    <w:nsid w:val="46DD5623"/>
    <w:multiLevelType w:val="hybridMultilevel"/>
    <w:tmpl w:val="9C26C558"/>
    <w:lvl w:ilvl="0" w:tplc="240A000F">
      <w:start w:val="1"/>
      <w:numFmt w:val="decimal"/>
      <w:lvlText w:val="%1."/>
      <w:lvlJc w:val="left"/>
      <w:pPr>
        <w:ind w:left="36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510734C6"/>
    <w:multiLevelType w:val="hybridMultilevel"/>
    <w:tmpl w:val="909C407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7BEB2744"/>
    <w:multiLevelType w:val="hybridMultilevel"/>
    <w:tmpl w:val="2404226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7F0C3321"/>
    <w:multiLevelType w:val="hybridMultilevel"/>
    <w:tmpl w:val="7626F2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514567060">
    <w:abstractNumId w:val="15"/>
  </w:num>
  <w:num w:numId="2" w16cid:durableId="217864107">
    <w:abstractNumId w:val="0"/>
  </w:num>
  <w:num w:numId="3" w16cid:durableId="908466787">
    <w:abstractNumId w:val="1"/>
  </w:num>
  <w:num w:numId="4" w16cid:durableId="1910573094">
    <w:abstractNumId w:val="11"/>
  </w:num>
  <w:num w:numId="5" w16cid:durableId="632831566">
    <w:abstractNumId w:val="14"/>
  </w:num>
  <w:num w:numId="6" w16cid:durableId="1435440523">
    <w:abstractNumId w:val="4"/>
  </w:num>
  <w:num w:numId="7" w16cid:durableId="750857005">
    <w:abstractNumId w:val="5"/>
  </w:num>
  <w:num w:numId="8" w16cid:durableId="2088719623">
    <w:abstractNumId w:val="12"/>
  </w:num>
  <w:num w:numId="9" w16cid:durableId="919487282">
    <w:abstractNumId w:val="2"/>
  </w:num>
  <w:num w:numId="10" w16cid:durableId="1103767325">
    <w:abstractNumId w:val="10"/>
  </w:num>
  <w:num w:numId="11" w16cid:durableId="1063985911">
    <w:abstractNumId w:val="3"/>
  </w:num>
  <w:num w:numId="12" w16cid:durableId="940142079">
    <w:abstractNumId w:val="9"/>
  </w:num>
  <w:num w:numId="13" w16cid:durableId="50736943">
    <w:abstractNumId w:val="13"/>
  </w:num>
  <w:num w:numId="14" w16cid:durableId="1397313951">
    <w:abstractNumId w:val="8"/>
  </w:num>
  <w:num w:numId="15" w16cid:durableId="484009216">
    <w:abstractNumId w:val="6"/>
  </w:num>
  <w:num w:numId="16" w16cid:durableId="145412765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3168"/>
    <w:rsid w:val="00000A4B"/>
    <w:rsid w:val="000025F2"/>
    <w:rsid w:val="000312FC"/>
    <w:rsid w:val="00034892"/>
    <w:rsid w:val="0004087D"/>
    <w:rsid w:val="000528BC"/>
    <w:rsid w:val="00055880"/>
    <w:rsid w:val="000613C1"/>
    <w:rsid w:val="0007410F"/>
    <w:rsid w:val="000753C5"/>
    <w:rsid w:val="000965EB"/>
    <w:rsid w:val="000A2196"/>
    <w:rsid w:val="000C04F0"/>
    <w:rsid w:val="000C6AC8"/>
    <w:rsid w:val="000C7C1C"/>
    <w:rsid w:val="000E2C60"/>
    <w:rsid w:val="000E61A5"/>
    <w:rsid w:val="000E6AE1"/>
    <w:rsid w:val="000E75B2"/>
    <w:rsid w:val="00113968"/>
    <w:rsid w:val="001161A4"/>
    <w:rsid w:val="0012588B"/>
    <w:rsid w:val="00137DB5"/>
    <w:rsid w:val="00141C5F"/>
    <w:rsid w:val="00154D2F"/>
    <w:rsid w:val="00157847"/>
    <w:rsid w:val="00192F29"/>
    <w:rsid w:val="00194A81"/>
    <w:rsid w:val="001A4107"/>
    <w:rsid w:val="001B025C"/>
    <w:rsid w:val="001B193E"/>
    <w:rsid w:val="001D24F0"/>
    <w:rsid w:val="001D5A30"/>
    <w:rsid w:val="001F7771"/>
    <w:rsid w:val="002026EB"/>
    <w:rsid w:val="002051E9"/>
    <w:rsid w:val="00205444"/>
    <w:rsid w:val="00212219"/>
    <w:rsid w:val="0021488A"/>
    <w:rsid w:val="00214A03"/>
    <w:rsid w:val="00223AD2"/>
    <w:rsid w:val="00232363"/>
    <w:rsid w:val="00245EB2"/>
    <w:rsid w:val="00247947"/>
    <w:rsid w:val="00247CEC"/>
    <w:rsid w:val="002513D5"/>
    <w:rsid w:val="0025274D"/>
    <w:rsid w:val="0025401E"/>
    <w:rsid w:val="00256654"/>
    <w:rsid w:val="002678CE"/>
    <w:rsid w:val="00270535"/>
    <w:rsid w:val="00274D28"/>
    <w:rsid w:val="002813D2"/>
    <w:rsid w:val="0029321D"/>
    <w:rsid w:val="002B38DB"/>
    <w:rsid w:val="002B3E2C"/>
    <w:rsid w:val="002B6BBC"/>
    <w:rsid w:val="002E7363"/>
    <w:rsid w:val="002F3E54"/>
    <w:rsid w:val="002F7AE3"/>
    <w:rsid w:val="00304753"/>
    <w:rsid w:val="00310302"/>
    <w:rsid w:val="0031438A"/>
    <w:rsid w:val="00342CE7"/>
    <w:rsid w:val="00356265"/>
    <w:rsid w:val="00357E0C"/>
    <w:rsid w:val="003601C4"/>
    <w:rsid w:val="0036656D"/>
    <w:rsid w:val="0036733A"/>
    <w:rsid w:val="003729D0"/>
    <w:rsid w:val="00374B4B"/>
    <w:rsid w:val="0038029A"/>
    <w:rsid w:val="0039484B"/>
    <w:rsid w:val="0039664B"/>
    <w:rsid w:val="003B0570"/>
    <w:rsid w:val="003C1870"/>
    <w:rsid w:val="003E3394"/>
    <w:rsid w:val="003E77B8"/>
    <w:rsid w:val="004014AD"/>
    <w:rsid w:val="00407ADF"/>
    <w:rsid w:val="00407F2B"/>
    <w:rsid w:val="00412F8E"/>
    <w:rsid w:val="004131EF"/>
    <w:rsid w:val="004137A7"/>
    <w:rsid w:val="00441E64"/>
    <w:rsid w:val="00445519"/>
    <w:rsid w:val="00453B55"/>
    <w:rsid w:val="00464E7D"/>
    <w:rsid w:val="00472C77"/>
    <w:rsid w:val="004A3806"/>
    <w:rsid w:val="004A75E0"/>
    <w:rsid w:val="004B689D"/>
    <w:rsid w:val="004C36B6"/>
    <w:rsid w:val="004D0DB9"/>
    <w:rsid w:val="004D3168"/>
    <w:rsid w:val="004D36DC"/>
    <w:rsid w:val="004E1558"/>
    <w:rsid w:val="004E6442"/>
    <w:rsid w:val="004F347D"/>
    <w:rsid w:val="004F5233"/>
    <w:rsid w:val="004F65F4"/>
    <w:rsid w:val="00500003"/>
    <w:rsid w:val="00501D6C"/>
    <w:rsid w:val="00502680"/>
    <w:rsid w:val="00504F8A"/>
    <w:rsid w:val="00511BD4"/>
    <w:rsid w:val="00512645"/>
    <w:rsid w:val="00515B03"/>
    <w:rsid w:val="005323A0"/>
    <w:rsid w:val="00534C7D"/>
    <w:rsid w:val="0054181E"/>
    <w:rsid w:val="005601D0"/>
    <w:rsid w:val="00572276"/>
    <w:rsid w:val="00577C2D"/>
    <w:rsid w:val="005923A3"/>
    <w:rsid w:val="005A6312"/>
    <w:rsid w:val="005A69CF"/>
    <w:rsid w:val="005A6CBE"/>
    <w:rsid w:val="005A756B"/>
    <w:rsid w:val="005B68DC"/>
    <w:rsid w:val="005E289E"/>
    <w:rsid w:val="005F3620"/>
    <w:rsid w:val="006117E2"/>
    <w:rsid w:val="00612018"/>
    <w:rsid w:val="00622A15"/>
    <w:rsid w:val="00626C4F"/>
    <w:rsid w:val="00641FEE"/>
    <w:rsid w:val="00646C29"/>
    <w:rsid w:val="00651B84"/>
    <w:rsid w:val="00657715"/>
    <w:rsid w:val="00661724"/>
    <w:rsid w:val="006647D5"/>
    <w:rsid w:val="00667DE6"/>
    <w:rsid w:val="006827C9"/>
    <w:rsid w:val="00683B3C"/>
    <w:rsid w:val="00690597"/>
    <w:rsid w:val="006908F2"/>
    <w:rsid w:val="006958B2"/>
    <w:rsid w:val="006A07C1"/>
    <w:rsid w:val="006A516E"/>
    <w:rsid w:val="006B7979"/>
    <w:rsid w:val="006B7C46"/>
    <w:rsid w:val="006C2FC8"/>
    <w:rsid w:val="006D529B"/>
    <w:rsid w:val="006E029B"/>
    <w:rsid w:val="006E4B57"/>
    <w:rsid w:val="006E7EAD"/>
    <w:rsid w:val="00711F78"/>
    <w:rsid w:val="00724F30"/>
    <w:rsid w:val="00727F39"/>
    <w:rsid w:val="00744890"/>
    <w:rsid w:val="007549ED"/>
    <w:rsid w:val="00762221"/>
    <w:rsid w:val="0077695A"/>
    <w:rsid w:val="00780A03"/>
    <w:rsid w:val="007949B0"/>
    <w:rsid w:val="00795749"/>
    <w:rsid w:val="007A699F"/>
    <w:rsid w:val="007B01DD"/>
    <w:rsid w:val="007B571E"/>
    <w:rsid w:val="007C21B8"/>
    <w:rsid w:val="007C78FA"/>
    <w:rsid w:val="007E1461"/>
    <w:rsid w:val="007E4D24"/>
    <w:rsid w:val="007F3A00"/>
    <w:rsid w:val="00802701"/>
    <w:rsid w:val="008048D3"/>
    <w:rsid w:val="00805AFE"/>
    <w:rsid w:val="008154F5"/>
    <w:rsid w:val="0082621C"/>
    <w:rsid w:val="00830EB1"/>
    <w:rsid w:val="00831CAF"/>
    <w:rsid w:val="008400FB"/>
    <w:rsid w:val="00851452"/>
    <w:rsid w:val="00867CC4"/>
    <w:rsid w:val="0087622B"/>
    <w:rsid w:val="008807B8"/>
    <w:rsid w:val="00883ECE"/>
    <w:rsid w:val="0088436E"/>
    <w:rsid w:val="00885384"/>
    <w:rsid w:val="008855C9"/>
    <w:rsid w:val="0088763F"/>
    <w:rsid w:val="008A7155"/>
    <w:rsid w:val="008C295A"/>
    <w:rsid w:val="008C3FFE"/>
    <w:rsid w:val="008D53D0"/>
    <w:rsid w:val="008E15D4"/>
    <w:rsid w:val="008E3B44"/>
    <w:rsid w:val="008E4520"/>
    <w:rsid w:val="008E4C6E"/>
    <w:rsid w:val="008F62F4"/>
    <w:rsid w:val="009024C1"/>
    <w:rsid w:val="00910E0E"/>
    <w:rsid w:val="00913E12"/>
    <w:rsid w:val="00937884"/>
    <w:rsid w:val="00940C3C"/>
    <w:rsid w:val="009420A5"/>
    <w:rsid w:val="00951102"/>
    <w:rsid w:val="00954EA2"/>
    <w:rsid w:val="00990AE1"/>
    <w:rsid w:val="00995E5B"/>
    <w:rsid w:val="009A32FA"/>
    <w:rsid w:val="009B2BBB"/>
    <w:rsid w:val="009B7526"/>
    <w:rsid w:val="009C41CF"/>
    <w:rsid w:val="009D272B"/>
    <w:rsid w:val="009D2FF3"/>
    <w:rsid w:val="009E5ED4"/>
    <w:rsid w:val="009F6B43"/>
    <w:rsid w:val="00A13E95"/>
    <w:rsid w:val="00A21320"/>
    <w:rsid w:val="00A273AD"/>
    <w:rsid w:val="00A35450"/>
    <w:rsid w:val="00A42A46"/>
    <w:rsid w:val="00A50DAB"/>
    <w:rsid w:val="00A609B6"/>
    <w:rsid w:val="00A73A6F"/>
    <w:rsid w:val="00A746D6"/>
    <w:rsid w:val="00A74AF7"/>
    <w:rsid w:val="00A75E40"/>
    <w:rsid w:val="00A80A8E"/>
    <w:rsid w:val="00A9112A"/>
    <w:rsid w:val="00A97A30"/>
    <w:rsid w:val="00AA7D80"/>
    <w:rsid w:val="00AB0F30"/>
    <w:rsid w:val="00AB70C3"/>
    <w:rsid w:val="00AD43F9"/>
    <w:rsid w:val="00AE7350"/>
    <w:rsid w:val="00AF2F15"/>
    <w:rsid w:val="00AF3316"/>
    <w:rsid w:val="00B05FBF"/>
    <w:rsid w:val="00B0630F"/>
    <w:rsid w:val="00B41224"/>
    <w:rsid w:val="00B476AF"/>
    <w:rsid w:val="00B50ECC"/>
    <w:rsid w:val="00B53C89"/>
    <w:rsid w:val="00B60B9F"/>
    <w:rsid w:val="00B61062"/>
    <w:rsid w:val="00B7535B"/>
    <w:rsid w:val="00B80DB4"/>
    <w:rsid w:val="00BA1598"/>
    <w:rsid w:val="00BA6ED3"/>
    <w:rsid w:val="00BD6D9B"/>
    <w:rsid w:val="00BF5522"/>
    <w:rsid w:val="00C12274"/>
    <w:rsid w:val="00C177DC"/>
    <w:rsid w:val="00C23E2B"/>
    <w:rsid w:val="00C27DE1"/>
    <w:rsid w:val="00C41E43"/>
    <w:rsid w:val="00C434FD"/>
    <w:rsid w:val="00C44564"/>
    <w:rsid w:val="00C60FA4"/>
    <w:rsid w:val="00C81103"/>
    <w:rsid w:val="00C8193A"/>
    <w:rsid w:val="00C83311"/>
    <w:rsid w:val="00C87241"/>
    <w:rsid w:val="00C92AD7"/>
    <w:rsid w:val="00CA3F3A"/>
    <w:rsid w:val="00CB2B57"/>
    <w:rsid w:val="00CB2FCB"/>
    <w:rsid w:val="00CB4456"/>
    <w:rsid w:val="00CD7192"/>
    <w:rsid w:val="00CF1668"/>
    <w:rsid w:val="00CF35F3"/>
    <w:rsid w:val="00D12761"/>
    <w:rsid w:val="00D13FDF"/>
    <w:rsid w:val="00D25D82"/>
    <w:rsid w:val="00D3321F"/>
    <w:rsid w:val="00D45378"/>
    <w:rsid w:val="00D5214B"/>
    <w:rsid w:val="00D52DAA"/>
    <w:rsid w:val="00D558C3"/>
    <w:rsid w:val="00D96DB1"/>
    <w:rsid w:val="00DA24F7"/>
    <w:rsid w:val="00DA57F2"/>
    <w:rsid w:val="00DE1D8E"/>
    <w:rsid w:val="00DE4BE7"/>
    <w:rsid w:val="00DE506A"/>
    <w:rsid w:val="00DF6247"/>
    <w:rsid w:val="00E01603"/>
    <w:rsid w:val="00E035BA"/>
    <w:rsid w:val="00E04E88"/>
    <w:rsid w:val="00E16E3B"/>
    <w:rsid w:val="00E213E2"/>
    <w:rsid w:val="00E606D4"/>
    <w:rsid w:val="00E731AB"/>
    <w:rsid w:val="00E850AB"/>
    <w:rsid w:val="00E87F2D"/>
    <w:rsid w:val="00E905B7"/>
    <w:rsid w:val="00EA2558"/>
    <w:rsid w:val="00EA4860"/>
    <w:rsid w:val="00EB62E6"/>
    <w:rsid w:val="00EC4DCB"/>
    <w:rsid w:val="00ED5A4E"/>
    <w:rsid w:val="00EE0A73"/>
    <w:rsid w:val="00EE4936"/>
    <w:rsid w:val="00EE7E61"/>
    <w:rsid w:val="00F01332"/>
    <w:rsid w:val="00F37C07"/>
    <w:rsid w:val="00F41E50"/>
    <w:rsid w:val="00F52013"/>
    <w:rsid w:val="00F603C9"/>
    <w:rsid w:val="00F67CC5"/>
    <w:rsid w:val="00F73CBA"/>
    <w:rsid w:val="00F90D1A"/>
    <w:rsid w:val="00FC30CC"/>
    <w:rsid w:val="00FC3C68"/>
    <w:rsid w:val="00FD2DBD"/>
    <w:rsid w:val="00FD3236"/>
    <w:rsid w:val="00FD545A"/>
    <w:rsid w:val="00FE5574"/>
    <w:rsid w:val="00FE612D"/>
    <w:rsid w:val="00FE7DF8"/>
    <w:rsid w:val="00FF04E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8E46FF"/>
  <w15:chartTrackingRefBased/>
  <w15:docId w15:val="{195495E4-4EC5-4A8C-9E4B-1A6F0D5C7A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1102"/>
  </w:style>
  <w:style w:type="paragraph" w:styleId="Ttulo1">
    <w:name w:val="heading 1"/>
    <w:basedOn w:val="Normal"/>
    <w:next w:val="Normal"/>
    <w:link w:val="Ttulo1Car"/>
    <w:uiPriority w:val="9"/>
    <w:qFormat/>
    <w:rsid w:val="008E452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B53C8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semiHidden/>
    <w:unhideWhenUsed/>
    <w:qFormat/>
    <w:rsid w:val="00B50EC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B0F30"/>
    <w:pPr>
      <w:ind w:left="720"/>
      <w:contextualSpacing/>
    </w:pPr>
    <w:rPr>
      <w:lang w:val="es-ES"/>
    </w:rPr>
  </w:style>
  <w:style w:type="character" w:styleId="Hipervnculo">
    <w:name w:val="Hyperlink"/>
    <w:basedOn w:val="Fuentedeprrafopredeter"/>
    <w:uiPriority w:val="99"/>
    <w:unhideWhenUsed/>
    <w:rsid w:val="002026EB"/>
    <w:rPr>
      <w:color w:val="0563C1" w:themeColor="hyperlink"/>
      <w:u w:val="single"/>
    </w:rPr>
  </w:style>
  <w:style w:type="character" w:styleId="Mencinsinresolver">
    <w:name w:val="Unresolved Mention"/>
    <w:basedOn w:val="Fuentedeprrafopredeter"/>
    <w:uiPriority w:val="99"/>
    <w:semiHidden/>
    <w:unhideWhenUsed/>
    <w:rsid w:val="002026EB"/>
    <w:rPr>
      <w:color w:val="605E5C"/>
      <w:shd w:val="clear" w:color="auto" w:fill="E1DFDD"/>
    </w:rPr>
  </w:style>
  <w:style w:type="character" w:styleId="Textodelmarcadordeposicin">
    <w:name w:val="Placeholder Text"/>
    <w:basedOn w:val="Fuentedeprrafopredeter"/>
    <w:uiPriority w:val="99"/>
    <w:semiHidden/>
    <w:rsid w:val="00572276"/>
    <w:rPr>
      <w:color w:val="808080"/>
    </w:rPr>
  </w:style>
  <w:style w:type="character" w:customStyle="1" w:styleId="Ttulo1Car">
    <w:name w:val="Título 1 Car"/>
    <w:basedOn w:val="Fuentedeprrafopredeter"/>
    <w:link w:val="Ttulo1"/>
    <w:uiPriority w:val="9"/>
    <w:rsid w:val="008E4520"/>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rsid w:val="00B53C89"/>
    <w:rPr>
      <w:rFonts w:asciiTheme="majorHAnsi" w:eastAsiaTheme="majorEastAsia" w:hAnsiTheme="majorHAnsi" w:cstheme="majorBidi"/>
      <w:color w:val="2F5496" w:themeColor="accent1" w:themeShade="BF"/>
      <w:sz w:val="26"/>
      <w:szCs w:val="26"/>
    </w:rPr>
  </w:style>
  <w:style w:type="paragraph" w:styleId="TtuloTDC">
    <w:name w:val="TOC Heading"/>
    <w:basedOn w:val="Ttulo1"/>
    <w:next w:val="Normal"/>
    <w:uiPriority w:val="39"/>
    <w:unhideWhenUsed/>
    <w:qFormat/>
    <w:rsid w:val="009D2FF3"/>
    <w:pPr>
      <w:outlineLvl w:val="9"/>
    </w:pPr>
    <w:rPr>
      <w:lang w:eastAsia="es-CO"/>
    </w:rPr>
  </w:style>
  <w:style w:type="paragraph" w:styleId="TDC1">
    <w:name w:val="toc 1"/>
    <w:basedOn w:val="Normal"/>
    <w:next w:val="Normal"/>
    <w:autoRedefine/>
    <w:uiPriority w:val="39"/>
    <w:unhideWhenUsed/>
    <w:rsid w:val="00805AFE"/>
    <w:pPr>
      <w:tabs>
        <w:tab w:val="left" w:pos="440"/>
        <w:tab w:val="right" w:leader="dot" w:pos="8828"/>
      </w:tabs>
      <w:spacing w:after="100" w:line="360" w:lineRule="auto"/>
      <w:jc w:val="both"/>
    </w:pPr>
    <w:rPr>
      <w:rFonts w:ascii="Arial" w:hAnsi="Arial" w:cs="Arial"/>
      <w:sz w:val="24"/>
      <w:szCs w:val="24"/>
    </w:rPr>
  </w:style>
  <w:style w:type="paragraph" w:styleId="TDC2">
    <w:name w:val="toc 2"/>
    <w:basedOn w:val="Normal"/>
    <w:next w:val="Normal"/>
    <w:autoRedefine/>
    <w:uiPriority w:val="39"/>
    <w:unhideWhenUsed/>
    <w:rsid w:val="00805AFE"/>
    <w:pPr>
      <w:tabs>
        <w:tab w:val="left" w:pos="880"/>
        <w:tab w:val="right" w:leader="dot" w:pos="8828"/>
      </w:tabs>
      <w:spacing w:after="100" w:line="360" w:lineRule="auto"/>
      <w:jc w:val="both"/>
    </w:pPr>
    <w:rPr>
      <w:rFonts w:ascii="Arial" w:hAnsi="Arial" w:cs="Arial"/>
      <w:sz w:val="24"/>
      <w:szCs w:val="24"/>
    </w:rPr>
  </w:style>
  <w:style w:type="character" w:customStyle="1" w:styleId="Ttulo3Car">
    <w:name w:val="Título 3 Car"/>
    <w:basedOn w:val="Fuentedeprrafopredeter"/>
    <w:link w:val="Ttulo3"/>
    <w:uiPriority w:val="9"/>
    <w:semiHidden/>
    <w:rsid w:val="00B50ECC"/>
    <w:rPr>
      <w:rFonts w:asciiTheme="majorHAnsi" w:eastAsiaTheme="majorEastAsia" w:hAnsiTheme="majorHAnsi" w:cstheme="majorBidi"/>
      <w:color w:val="1F3763" w:themeColor="accent1" w:themeShade="7F"/>
      <w:sz w:val="24"/>
      <w:szCs w:val="24"/>
    </w:rPr>
  </w:style>
  <w:style w:type="character" w:styleId="Textoennegrita">
    <w:name w:val="Strong"/>
    <w:basedOn w:val="Fuentedeprrafopredeter"/>
    <w:uiPriority w:val="22"/>
    <w:qFormat/>
    <w:rsid w:val="00B50ECC"/>
    <w:rPr>
      <w:b/>
      <w:bCs/>
    </w:rPr>
  </w:style>
  <w:style w:type="paragraph" w:styleId="NormalWeb">
    <w:name w:val="Normal (Web)"/>
    <w:basedOn w:val="Normal"/>
    <w:uiPriority w:val="99"/>
    <w:semiHidden/>
    <w:unhideWhenUsed/>
    <w:rsid w:val="00B50ECC"/>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7149">
      <w:bodyDiv w:val="1"/>
      <w:marLeft w:val="0"/>
      <w:marRight w:val="0"/>
      <w:marTop w:val="0"/>
      <w:marBottom w:val="0"/>
      <w:divBdr>
        <w:top w:val="none" w:sz="0" w:space="0" w:color="auto"/>
        <w:left w:val="none" w:sz="0" w:space="0" w:color="auto"/>
        <w:bottom w:val="none" w:sz="0" w:space="0" w:color="auto"/>
        <w:right w:val="none" w:sz="0" w:space="0" w:color="auto"/>
      </w:divBdr>
    </w:div>
    <w:div w:id="1930411">
      <w:bodyDiv w:val="1"/>
      <w:marLeft w:val="0"/>
      <w:marRight w:val="0"/>
      <w:marTop w:val="0"/>
      <w:marBottom w:val="0"/>
      <w:divBdr>
        <w:top w:val="none" w:sz="0" w:space="0" w:color="auto"/>
        <w:left w:val="none" w:sz="0" w:space="0" w:color="auto"/>
        <w:bottom w:val="none" w:sz="0" w:space="0" w:color="auto"/>
        <w:right w:val="none" w:sz="0" w:space="0" w:color="auto"/>
      </w:divBdr>
    </w:div>
    <w:div w:id="1979156">
      <w:bodyDiv w:val="1"/>
      <w:marLeft w:val="0"/>
      <w:marRight w:val="0"/>
      <w:marTop w:val="0"/>
      <w:marBottom w:val="0"/>
      <w:divBdr>
        <w:top w:val="none" w:sz="0" w:space="0" w:color="auto"/>
        <w:left w:val="none" w:sz="0" w:space="0" w:color="auto"/>
        <w:bottom w:val="none" w:sz="0" w:space="0" w:color="auto"/>
        <w:right w:val="none" w:sz="0" w:space="0" w:color="auto"/>
      </w:divBdr>
    </w:div>
    <w:div w:id="2124199">
      <w:bodyDiv w:val="1"/>
      <w:marLeft w:val="0"/>
      <w:marRight w:val="0"/>
      <w:marTop w:val="0"/>
      <w:marBottom w:val="0"/>
      <w:divBdr>
        <w:top w:val="none" w:sz="0" w:space="0" w:color="auto"/>
        <w:left w:val="none" w:sz="0" w:space="0" w:color="auto"/>
        <w:bottom w:val="none" w:sz="0" w:space="0" w:color="auto"/>
        <w:right w:val="none" w:sz="0" w:space="0" w:color="auto"/>
      </w:divBdr>
    </w:div>
    <w:div w:id="2635864">
      <w:bodyDiv w:val="1"/>
      <w:marLeft w:val="0"/>
      <w:marRight w:val="0"/>
      <w:marTop w:val="0"/>
      <w:marBottom w:val="0"/>
      <w:divBdr>
        <w:top w:val="none" w:sz="0" w:space="0" w:color="auto"/>
        <w:left w:val="none" w:sz="0" w:space="0" w:color="auto"/>
        <w:bottom w:val="none" w:sz="0" w:space="0" w:color="auto"/>
        <w:right w:val="none" w:sz="0" w:space="0" w:color="auto"/>
      </w:divBdr>
    </w:div>
    <w:div w:id="7416022">
      <w:bodyDiv w:val="1"/>
      <w:marLeft w:val="0"/>
      <w:marRight w:val="0"/>
      <w:marTop w:val="0"/>
      <w:marBottom w:val="0"/>
      <w:divBdr>
        <w:top w:val="none" w:sz="0" w:space="0" w:color="auto"/>
        <w:left w:val="none" w:sz="0" w:space="0" w:color="auto"/>
        <w:bottom w:val="none" w:sz="0" w:space="0" w:color="auto"/>
        <w:right w:val="none" w:sz="0" w:space="0" w:color="auto"/>
      </w:divBdr>
      <w:divsChild>
        <w:div w:id="1773165230">
          <w:marLeft w:val="480"/>
          <w:marRight w:val="0"/>
          <w:marTop w:val="0"/>
          <w:marBottom w:val="0"/>
          <w:divBdr>
            <w:top w:val="none" w:sz="0" w:space="0" w:color="auto"/>
            <w:left w:val="none" w:sz="0" w:space="0" w:color="auto"/>
            <w:bottom w:val="none" w:sz="0" w:space="0" w:color="auto"/>
            <w:right w:val="none" w:sz="0" w:space="0" w:color="auto"/>
          </w:divBdr>
        </w:div>
        <w:div w:id="1483541152">
          <w:marLeft w:val="480"/>
          <w:marRight w:val="0"/>
          <w:marTop w:val="0"/>
          <w:marBottom w:val="0"/>
          <w:divBdr>
            <w:top w:val="none" w:sz="0" w:space="0" w:color="auto"/>
            <w:left w:val="none" w:sz="0" w:space="0" w:color="auto"/>
            <w:bottom w:val="none" w:sz="0" w:space="0" w:color="auto"/>
            <w:right w:val="none" w:sz="0" w:space="0" w:color="auto"/>
          </w:divBdr>
        </w:div>
        <w:div w:id="961612015">
          <w:marLeft w:val="480"/>
          <w:marRight w:val="0"/>
          <w:marTop w:val="0"/>
          <w:marBottom w:val="0"/>
          <w:divBdr>
            <w:top w:val="none" w:sz="0" w:space="0" w:color="auto"/>
            <w:left w:val="none" w:sz="0" w:space="0" w:color="auto"/>
            <w:bottom w:val="none" w:sz="0" w:space="0" w:color="auto"/>
            <w:right w:val="none" w:sz="0" w:space="0" w:color="auto"/>
          </w:divBdr>
        </w:div>
        <w:div w:id="877620820">
          <w:marLeft w:val="480"/>
          <w:marRight w:val="0"/>
          <w:marTop w:val="0"/>
          <w:marBottom w:val="0"/>
          <w:divBdr>
            <w:top w:val="none" w:sz="0" w:space="0" w:color="auto"/>
            <w:left w:val="none" w:sz="0" w:space="0" w:color="auto"/>
            <w:bottom w:val="none" w:sz="0" w:space="0" w:color="auto"/>
            <w:right w:val="none" w:sz="0" w:space="0" w:color="auto"/>
          </w:divBdr>
        </w:div>
        <w:div w:id="921335927">
          <w:marLeft w:val="480"/>
          <w:marRight w:val="0"/>
          <w:marTop w:val="0"/>
          <w:marBottom w:val="0"/>
          <w:divBdr>
            <w:top w:val="none" w:sz="0" w:space="0" w:color="auto"/>
            <w:left w:val="none" w:sz="0" w:space="0" w:color="auto"/>
            <w:bottom w:val="none" w:sz="0" w:space="0" w:color="auto"/>
            <w:right w:val="none" w:sz="0" w:space="0" w:color="auto"/>
          </w:divBdr>
        </w:div>
        <w:div w:id="116030121">
          <w:marLeft w:val="480"/>
          <w:marRight w:val="0"/>
          <w:marTop w:val="0"/>
          <w:marBottom w:val="0"/>
          <w:divBdr>
            <w:top w:val="none" w:sz="0" w:space="0" w:color="auto"/>
            <w:left w:val="none" w:sz="0" w:space="0" w:color="auto"/>
            <w:bottom w:val="none" w:sz="0" w:space="0" w:color="auto"/>
            <w:right w:val="none" w:sz="0" w:space="0" w:color="auto"/>
          </w:divBdr>
        </w:div>
        <w:div w:id="1641036650">
          <w:marLeft w:val="480"/>
          <w:marRight w:val="0"/>
          <w:marTop w:val="0"/>
          <w:marBottom w:val="0"/>
          <w:divBdr>
            <w:top w:val="none" w:sz="0" w:space="0" w:color="auto"/>
            <w:left w:val="none" w:sz="0" w:space="0" w:color="auto"/>
            <w:bottom w:val="none" w:sz="0" w:space="0" w:color="auto"/>
            <w:right w:val="none" w:sz="0" w:space="0" w:color="auto"/>
          </w:divBdr>
        </w:div>
        <w:div w:id="1677073352">
          <w:marLeft w:val="480"/>
          <w:marRight w:val="0"/>
          <w:marTop w:val="0"/>
          <w:marBottom w:val="0"/>
          <w:divBdr>
            <w:top w:val="none" w:sz="0" w:space="0" w:color="auto"/>
            <w:left w:val="none" w:sz="0" w:space="0" w:color="auto"/>
            <w:bottom w:val="none" w:sz="0" w:space="0" w:color="auto"/>
            <w:right w:val="none" w:sz="0" w:space="0" w:color="auto"/>
          </w:divBdr>
        </w:div>
        <w:div w:id="1757433269">
          <w:marLeft w:val="480"/>
          <w:marRight w:val="0"/>
          <w:marTop w:val="0"/>
          <w:marBottom w:val="0"/>
          <w:divBdr>
            <w:top w:val="none" w:sz="0" w:space="0" w:color="auto"/>
            <w:left w:val="none" w:sz="0" w:space="0" w:color="auto"/>
            <w:bottom w:val="none" w:sz="0" w:space="0" w:color="auto"/>
            <w:right w:val="none" w:sz="0" w:space="0" w:color="auto"/>
          </w:divBdr>
        </w:div>
        <w:div w:id="1006009398">
          <w:marLeft w:val="480"/>
          <w:marRight w:val="0"/>
          <w:marTop w:val="0"/>
          <w:marBottom w:val="0"/>
          <w:divBdr>
            <w:top w:val="none" w:sz="0" w:space="0" w:color="auto"/>
            <w:left w:val="none" w:sz="0" w:space="0" w:color="auto"/>
            <w:bottom w:val="none" w:sz="0" w:space="0" w:color="auto"/>
            <w:right w:val="none" w:sz="0" w:space="0" w:color="auto"/>
          </w:divBdr>
        </w:div>
        <w:div w:id="1646078998">
          <w:marLeft w:val="480"/>
          <w:marRight w:val="0"/>
          <w:marTop w:val="0"/>
          <w:marBottom w:val="0"/>
          <w:divBdr>
            <w:top w:val="none" w:sz="0" w:space="0" w:color="auto"/>
            <w:left w:val="none" w:sz="0" w:space="0" w:color="auto"/>
            <w:bottom w:val="none" w:sz="0" w:space="0" w:color="auto"/>
            <w:right w:val="none" w:sz="0" w:space="0" w:color="auto"/>
          </w:divBdr>
        </w:div>
        <w:div w:id="1297489496">
          <w:marLeft w:val="480"/>
          <w:marRight w:val="0"/>
          <w:marTop w:val="0"/>
          <w:marBottom w:val="0"/>
          <w:divBdr>
            <w:top w:val="none" w:sz="0" w:space="0" w:color="auto"/>
            <w:left w:val="none" w:sz="0" w:space="0" w:color="auto"/>
            <w:bottom w:val="none" w:sz="0" w:space="0" w:color="auto"/>
            <w:right w:val="none" w:sz="0" w:space="0" w:color="auto"/>
          </w:divBdr>
        </w:div>
        <w:div w:id="717436732">
          <w:marLeft w:val="480"/>
          <w:marRight w:val="0"/>
          <w:marTop w:val="0"/>
          <w:marBottom w:val="0"/>
          <w:divBdr>
            <w:top w:val="none" w:sz="0" w:space="0" w:color="auto"/>
            <w:left w:val="none" w:sz="0" w:space="0" w:color="auto"/>
            <w:bottom w:val="none" w:sz="0" w:space="0" w:color="auto"/>
            <w:right w:val="none" w:sz="0" w:space="0" w:color="auto"/>
          </w:divBdr>
        </w:div>
        <w:div w:id="31929750">
          <w:marLeft w:val="480"/>
          <w:marRight w:val="0"/>
          <w:marTop w:val="0"/>
          <w:marBottom w:val="0"/>
          <w:divBdr>
            <w:top w:val="none" w:sz="0" w:space="0" w:color="auto"/>
            <w:left w:val="none" w:sz="0" w:space="0" w:color="auto"/>
            <w:bottom w:val="none" w:sz="0" w:space="0" w:color="auto"/>
            <w:right w:val="none" w:sz="0" w:space="0" w:color="auto"/>
          </w:divBdr>
        </w:div>
        <w:div w:id="1154495079">
          <w:marLeft w:val="480"/>
          <w:marRight w:val="0"/>
          <w:marTop w:val="0"/>
          <w:marBottom w:val="0"/>
          <w:divBdr>
            <w:top w:val="none" w:sz="0" w:space="0" w:color="auto"/>
            <w:left w:val="none" w:sz="0" w:space="0" w:color="auto"/>
            <w:bottom w:val="none" w:sz="0" w:space="0" w:color="auto"/>
            <w:right w:val="none" w:sz="0" w:space="0" w:color="auto"/>
          </w:divBdr>
        </w:div>
        <w:div w:id="1112241860">
          <w:marLeft w:val="480"/>
          <w:marRight w:val="0"/>
          <w:marTop w:val="0"/>
          <w:marBottom w:val="0"/>
          <w:divBdr>
            <w:top w:val="none" w:sz="0" w:space="0" w:color="auto"/>
            <w:left w:val="none" w:sz="0" w:space="0" w:color="auto"/>
            <w:bottom w:val="none" w:sz="0" w:space="0" w:color="auto"/>
            <w:right w:val="none" w:sz="0" w:space="0" w:color="auto"/>
          </w:divBdr>
        </w:div>
        <w:div w:id="1753892214">
          <w:marLeft w:val="480"/>
          <w:marRight w:val="0"/>
          <w:marTop w:val="0"/>
          <w:marBottom w:val="0"/>
          <w:divBdr>
            <w:top w:val="none" w:sz="0" w:space="0" w:color="auto"/>
            <w:left w:val="none" w:sz="0" w:space="0" w:color="auto"/>
            <w:bottom w:val="none" w:sz="0" w:space="0" w:color="auto"/>
            <w:right w:val="none" w:sz="0" w:space="0" w:color="auto"/>
          </w:divBdr>
        </w:div>
        <w:div w:id="1581063559">
          <w:marLeft w:val="480"/>
          <w:marRight w:val="0"/>
          <w:marTop w:val="0"/>
          <w:marBottom w:val="0"/>
          <w:divBdr>
            <w:top w:val="none" w:sz="0" w:space="0" w:color="auto"/>
            <w:left w:val="none" w:sz="0" w:space="0" w:color="auto"/>
            <w:bottom w:val="none" w:sz="0" w:space="0" w:color="auto"/>
            <w:right w:val="none" w:sz="0" w:space="0" w:color="auto"/>
          </w:divBdr>
        </w:div>
        <w:div w:id="1343168218">
          <w:marLeft w:val="480"/>
          <w:marRight w:val="0"/>
          <w:marTop w:val="0"/>
          <w:marBottom w:val="0"/>
          <w:divBdr>
            <w:top w:val="none" w:sz="0" w:space="0" w:color="auto"/>
            <w:left w:val="none" w:sz="0" w:space="0" w:color="auto"/>
            <w:bottom w:val="none" w:sz="0" w:space="0" w:color="auto"/>
            <w:right w:val="none" w:sz="0" w:space="0" w:color="auto"/>
          </w:divBdr>
        </w:div>
        <w:div w:id="734930448">
          <w:marLeft w:val="480"/>
          <w:marRight w:val="0"/>
          <w:marTop w:val="0"/>
          <w:marBottom w:val="0"/>
          <w:divBdr>
            <w:top w:val="none" w:sz="0" w:space="0" w:color="auto"/>
            <w:left w:val="none" w:sz="0" w:space="0" w:color="auto"/>
            <w:bottom w:val="none" w:sz="0" w:space="0" w:color="auto"/>
            <w:right w:val="none" w:sz="0" w:space="0" w:color="auto"/>
          </w:divBdr>
        </w:div>
        <w:div w:id="1440561077">
          <w:marLeft w:val="480"/>
          <w:marRight w:val="0"/>
          <w:marTop w:val="0"/>
          <w:marBottom w:val="0"/>
          <w:divBdr>
            <w:top w:val="none" w:sz="0" w:space="0" w:color="auto"/>
            <w:left w:val="none" w:sz="0" w:space="0" w:color="auto"/>
            <w:bottom w:val="none" w:sz="0" w:space="0" w:color="auto"/>
            <w:right w:val="none" w:sz="0" w:space="0" w:color="auto"/>
          </w:divBdr>
        </w:div>
        <w:div w:id="1020349859">
          <w:marLeft w:val="480"/>
          <w:marRight w:val="0"/>
          <w:marTop w:val="0"/>
          <w:marBottom w:val="0"/>
          <w:divBdr>
            <w:top w:val="none" w:sz="0" w:space="0" w:color="auto"/>
            <w:left w:val="none" w:sz="0" w:space="0" w:color="auto"/>
            <w:bottom w:val="none" w:sz="0" w:space="0" w:color="auto"/>
            <w:right w:val="none" w:sz="0" w:space="0" w:color="auto"/>
          </w:divBdr>
        </w:div>
        <w:div w:id="115680904">
          <w:marLeft w:val="480"/>
          <w:marRight w:val="0"/>
          <w:marTop w:val="0"/>
          <w:marBottom w:val="0"/>
          <w:divBdr>
            <w:top w:val="none" w:sz="0" w:space="0" w:color="auto"/>
            <w:left w:val="none" w:sz="0" w:space="0" w:color="auto"/>
            <w:bottom w:val="none" w:sz="0" w:space="0" w:color="auto"/>
            <w:right w:val="none" w:sz="0" w:space="0" w:color="auto"/>
          </w:divBdr>
        </w:div>
        <w:div w:id="1426540573">
          <w:marLeft w:val="480"/>
          <w:marRight w:val="0"/>
          <w:marTop w:val="0"/>
          <w:marBottom w:val="0"/>
          <w:divBdr>
            <w:top w:val="none" w:sz="0" w:space="0" w:color="auto"/>
            <w:left w:val="none" w:sz="0" w:space="0" w:color="auto"/>
            <w:bottom w:val="none" w:sz="0" w:space="0" w:color="auto"/>
            <w:right w:val="none" w:sz="0" w:space="0" w:color="auto"/>
          </w:divBdr>
        </w:div>
        <w:div w:id="679506687">
          <w:marLeft w:val="480"/>
          <w:marRight w:val="0"/>
          <w:marTop w:val="0"/>
          <w:marBottom w:val="0"/>
          <w:divBdr>
            <w:top w:val="none" w:sz="0" w:space="0" w:color="auto"/>
            <w:left w:val="none" w:sz="0" w:space="0" w:color="auto"/>
            <w:bottom w:val="none" w:sz="0" w:space="0" w:color="auto"/>
            <w:right w:val="none" w:sz="0" w:space="0" w:color="auto"/>
          </w:divBdr>
        </w:div>
        <w:div w:id="1543592690">
          <w:marLeft w:val="480"/>
          <w:marRight w:val="0"/>
          <w:marTop w:val="0"/>
          <w:marBottom w:val="0"/>
          <w:divBdr>
            <w:top w:val="none" w:sz="0" w:space="0" w:color="auto"/>
            <w:left w:val="none" w:sz="0" w:space="0" w:color="auto"/>
            <w:bottom w:val="none" w:sz="0" w:space="0" w:color="auto"/>
            <w:right w:val="none" w:sz="0" w:space="0" w:color="auto"/>
          </w:divBdr>
        </w:div>
        <w:div w:id="304360208">
          <w:marLeft w:val="480"/>
          <w:marRight w:val="0"/>
          <w:marTop w:val="0"/>
          <w:marBottom w:val="0"/>
          <w:divBdr>
            <w:top w:val="none" w:sz="0" w:space="0" w:color="auto"/>
            <w:left w:val="none" w:sz="0" w:space="0" w:color="auto"/>
            <w:bottom w:val="none" w:sz="0" w:space="0" w:color="auto"/>
            <w:right w:val="none" w:sz="0" w:space="0" w:color="auto"/>
          </w:divBdr>
        </w:div>
        <w:div w:id="361826396">
          <w:marLeft w:val="480"/>
          <w:marRight w:val="0"/>
          <w:marTop w:val="0"/>
          <w:marBottom w:val="0"/>
          <w:divBdr>
            <w:top w:val="none" w:sz="0" w:space="0" w:color="auto"/>
            <w:left w:val="none" w:sz="0" w:space="0" w:color="auto"/>
            <w:bottom w:val="none" w:sz="0" w:space="0" w:color="auto"/>
            <w:right w:val="none" w:sz="0" w:space="0" w:color="auto"/>
          </w:divBdr>
        </w:div>
        <w:div w:id="908609988">
          <w:marLeft w:val="480"/>
          <w:marRight w:val="0"/>
          <w:marTop w:val="0"/>
          <w:marBottom w:val="0"/>
          <w:divBdr>
            <w:top w:val="none" w:sz="0" w:space="0" w:color="auto"/>
            <w:left w:val="none" w:sz="0" w:space="0" w:color="auto"/>
            <w:bottom w:val="none" w:sz="0" w:space="0" w:color="auto"/>
            <w:right w:val="none" w:sz="0" w:space="0" w:color="auto"/>
          </w:divBdr>
        </w:div>
      </w:divsChild>
    </w:div>
    <w:div w:id="9454610">
      <w:bodyDiv w:val="1"/>
      <w:marLeft w:val="0"/>
      <w:marRight w:val="0"/>
      <w:marTop w:val="0"/>
      <w:marBottom w:val="0"/>
      <w:divBdr>
        <w:top w:val="none" w:sz="0" w:space="0" w:color="auto"/>
        <w:left w:val="none" w:sz="0" w:space="0" w:color="auto"/>
        <w:bottom w:val="none" w:sz="0" w:space="0" w:color="auto"/>
        <w:right w:val="none" w:sz="0" w:space="0" w:color="auto"/>
      </w:divBdr>
      <w:divsChild>
        <w:div w:id="395013266">
          <w:marLeft w:val="480"/>
          <w:marRight w:val="0"/>
          <w:marTop w:val="0"/>
          <w:marBottom w:val="0"/>
          <w:divBdr>
            <w:top w:val="none" w:sz="0" w:space="0" w:color="auto"/>
            <w:left w:val="none" w:sz="0" w:space="0" w:color="auto"/>
            <w:bottom w:val="none" w:sz="0" w:space="0" w:color="auto"/>
            <w:right w:val="none" w:sz="0" w:space="0" w:color="auto"/>
          </w:divBdr>
        </w:div>
        <w:div w:id="1436553870">
          <w:marLeft w:val="480"/>
          <w:marRight w:val="0"/>
          <w:marTop w:val="0"/>
          <w:marBottom w:val="0"/>
          <w:divBdr>
            <w:top w:val="none" w:sz="0" w:space="0" w:color="auto"/>
            <w:left w:val="none" w:sz="0" w:space="0" w:color="auto"/>
            <w:bottom w:val="none" w:sz="0" w:space="0" w:color="auto"/>
            <w:right w:val="none" w:sz="0" w:space="0" w:color="auto"/>
          </w:divBdr>
        </w:div>
        <w:div w:id="1877739906">
          <w:marLeft w:val="480"/>
          <w:marRight w:val="0"/>
          <w:marTop w:val="0"/>
          <w:marBottom w:val="0"/>
          <w:divBdr>
            <w:top w:val="none" w:sz="0" w:space="0" w:color="auto"/>
            <w:left w:val="none" w:sz="0" w:space="0" w:color="auto"/>
            <w:bottom w:val="none" w:sz="0" w:space="0" w:color="auto"/>
            <w:right w:val="none" w:sz="0" w:space="0" w:color="auto"/>
          </w:divBdr>
        </w:div>
        <w:div w:id="1144472730">
          <w:marLeft w:val="480"/>
          <w:marRight w:val="0"/>
          <w:marTop w:val="0"/>
          <w:marBottom w:val="0"/>
          <w:divBdr>
            <w:top w:val="none" w:sz="0" w:space="0" w:color="auto"/>
            <w:left w:val="none" w:sz="0" w:space="0" w:color="auto"/>
            <w:bottom w:val="none" w:sz="0" w:space="0" w:color="auto"/>
            <w:right w:val="none" w:sz="0" w:space="0" w:color="auto"/>
          </w:divBdr>
        </w:div>
        <w:div w:id="1750275558">
          <w:marLeft w:val="480"/>
          <w:marRight w:val="0"/>
          <w:marTop w:val="0"/>
          <w:marBottom w:val="0"/>
          <w:divBdr>
            <w:top w:val="none" w:sz="0" w:space="0" w:color="auto"/>
            <w:left w:val="none" w:sz="0" w:space="0" w:color="auto"/>
            <w:bottom w:val="none" w:sz="0" w:space="0" w:color="auto"/>
            <w:right w:val="none" w:sz="0" w:space="0" w:color="auto"/>
          </w:divBdr>
        </w:div>
        <w:div w:id="772172498">
          <w:marLeft w:val="480"/>
          <w:marRight w:val="0"/>
          <w:marTop w:val="0"/>
          <w:marBottom w:val="0"/>
          <w:divBdr>
            <w:top w:val="none" w:sz="0" w:space="0" w:color="auto"/>
            <w:left w:val="none" w:sz="0" w:space="0" w:color="auto"/>
            <w:bottom w:val="none" w:sz="0" w:space="0" w:color="auto"/>
            <w:right w:val="none" w:sz="0" w:space="0" w:color="auto"/>
          </w:divBdr>
        </w:div>
        <w:div w:id="351029191">
          <w:marLeft w:val="480"/>
          <w:marRight w:val="0"/>
          <w:marTop w:val="0"/>
          <w:marBottom w:val="0"/>
          <w:divBdr>
            <w:top w:val="none" w:sz="0" w:space="0" w:color="auto"/>
            <w:left w:val="none" w:sz="0" w:space="0" w:color="auto"/>
            <w:bottom w:val="none" w:sz="0" w:space="0" w:color="auto"/>
            <w:right w:val="none" w:sz="0" w:space="0" w:color="auto"/>
          </w:divBdr>
        </w:div>
        <w:div w:id="816647001">
          <w:marLeft w:val="480"/>
          <w:marRight w:val="0"/>
          <w:marTop w:val="0"/>
          <w:marBottom w:val="0"/>
          <w:divBdr>
            <w:top w:val="none" w:sz="0" w:space="0" w:color="auto"/>
            <w:left w:val="none" w:sz="0" w:space="0" w:color="auto"/>
            <w:bottom w:val="none" w:sz="0" w:space="0" w:color="auto"/>
            <w:right w:val="none" w:sz="0" w:space="0" w:color="auto"/>
          </w:divBdr>
        </w:div>
        <w:div w:id="1880045181">
          <w:marLeft w:val="480"/>
          <w:marRight w:val="0"/>
          <w:marTop w:val="0"/>
          <w:marBottom w:val="0"/>
          <w:divBdr>
            <w:top w:val="none" w:sz="0" w:space="0" w:color="auto"/>
            <w:left w:val="none" w:sz="0" w:space="0" w:color="auto"/>
            <w:bottom w:val="none" w:sz="0" w:space="0" w:color="auto"/>
            <w:right w:val="none" w:sz="0" w:space="0" w:color="auto"/>
          </w:divBdr>
        </w:div>
        <w:div w:id="1803501291">
          <w:marLeft w:val="480"/>
          <w:marRight w:val="0"/>
          <w:marTop w:val="0"/>
          <w:marBottom w:val="0"/>
          <w:divBdr>
            <w:top w:val="none" w:sz="0" w:space="0" w:color="auto"/>
            <w:left w:val="none" w:sz="0" w:space="0" w:color="auto"/>
            <w:bottom w:val="none" w:sz="0" w:space="0" w:color="auto"/>
            <w:right w:val="none" w:sz="0" w:space="0" w:color="auto"/>
          </w:divBdr>
        </w:div>
        <w:div w:id="1187258666">
          <w:marLeft w:val="480"/>
          <w:marRight w:val="0"/>
          <w:marTop w:val="0"/>
          <w:marBottom w:val="0"/>
          <w:divBdr>
            <w:top w:val="none" w:sz="0" w:space="0" w:color="auto"/>
            <w:left w:val="none" w:sz="0" w:space="0" w:color="auto"/>
            <w:bottom w:val="none" w:sz="0" w:space="0" w:color="auto"/>
            <w:right w:val="none" w:sz="0" w:space="0" w:color="auto"/>
          </w:divBdr>
        </w:div>
        <w:div w:id="1377313693">
          <w:marLeft w:val="480"/>
          <w:marRight w:val="0"/>
          <w:marTop w:val="0"/>
          <w:marBottom w:val="0"/>
          <w:divBdr>
            <w:top w:val="none" w:sz="0" w:space="0" w:color="auto"/>
            <w:left w:val="none" w:sz="0" w:space="0" w:color="auto"/>
            <w:bottom w:val="none" w:sz="0" w:space="0" w:color="auto"/>
            <w:right w:val="none" w:sz="0" w:space="0" w:color="auto"/>
          </w:divBdr>
        </w:div>
        <w:div w:id="1572812459">
          <w:marLeft w:val="480"/>
          <w:marRight w:val="0"/>
          <w:marTop w:val="0"/>
          <w:marBottom w:val="0"/>
          <w:divBdr>
            <w:top w:val="none" w:sz="0" w:space="0" w:color="auto"/>
            <w:left w:val="none" w:sz="0" w:space="0" w:color="auto"/>
            <w:bottom w:val="none" w:sz="0" w:space="0" w:color="auto"/>
            <w:right w:val="none" w:sz="0" w:space="0" w:color="auto"/>
          </w:divBdr>
        </w:div>
        <w:div w:id="1300108760">
          <w:marLeft w:val="480"/>
          <w:marRight w:val="0"/>
          <w:marTop w:val="0"/>
          <w:marBottom w:val="0"/>
          <w:divBdr>
            <w:top w:val="none" w:sz="0" w:space="0" w:color="auto"/>
            <w:left w:val="none" w:sz="0" w:space="0" w:color="auto"/>
            <w:bottom w:val="none" w:sz="0" w:space="0" w:color="auto"/>
            <w:right w:val="none" w:sz="0" w:space="0" w:color="auto"/>
          </w:divBdr>
        </w:div>
        <w:div w:id="540292565">
          <w:marLeft w:val="480"/>
          <w:marRight w:val="0"/>
          <w:marTop w:val="0"/>
          <w:marBottom w:val="0"/>
          <w:divBdr>
            <w:top w:val="none" w:sz="0" w:space="0" w:color="auto"/>
            <w:left w:val="none" w:sz="0" w:space="0" w:color="auto"/>
            <w:bottom w:val="none" w:sz="0" w:space="0" w:color="auto"/>
            <w:right w:val="none" w:sz="0" w:space="0" w:color="auto"/>
          </w:divBdr>
        </w:div>
        <w:div w:id="1285235537">
          <w:marLeft w:val="480"/>
          <w:marRight w:val="0"/>
          <w:marTop w:val="0"/>
          <w:marBottom w:val="0"/>
          <w:divBdr>
            <w:top w:val="none" w:sz="0" w:space="0" w:color="auto"/>
            <w:left w:val="none" w:sz="0" w:space="0" w:color="auto"/>
            <w:bottom w:val="none" w:sz="0" w:space="0" w:color="auto"/>
            <w:right w:val="none" w:sz="0" w:space="0" w:color="auto"/>
          </w:divBdr>
        </w:div>
        <w:div w:id="2081177025">
          <w:marLeft w:val="480"/>
          <w:marRight w:val="0"/>
          <w:marTop w:val="0"/>
          <w:marBottom w:val="0"/>
          <w:divBdr>
            <w:top w:val="none" w:sz="0" w:space="0" w:color="auto"/>
            <w:left w:val="none" w:sz="0" w:space="0" w:color="auto"/>
            <w:bottom w:val="none" w:sz="0" w:space="0" w:color="auto"/>
            <w:right w:val="none" w:sz="0" w:space="0" w:color="auto"/>
          </w:divBdr>
        </w:div>
        <w:div w:id="578910293">
          <w:marLeft w:val="480"/>
          <w:marRight w:val="0"/>
          <w:marTop w:val="0"/>
          <w:marBottom w:val="0"/>
          <w:divBdr>
            <w:top w:val="none" w:sz="0" w:space="0" w:color="auto"/>
            <w:left w:val="none" w:sz="0" w:space="0" w:color="auto"/>
            <w:bottom w:val="none" w:sz="0" w:space="0" w:color="auto"/>
            <w:right w:val="none" w:sz="0" w:space="0" w:color="auto"/>
          </w:divBdr>
        </w:div>
        <w:div w:id="2090230131">
          <w:marLeft w:val="480"/>
          <w:marRight w:val="0"/>
          <w:marTop w:val="0"/>
          <w:marBottom w:val="0"/>
          <w:divBdr>
            <w:top w:val="none" w:sz="0" w:space="0" w:color="auto"/>
            <w:left w:val="none" w:sz="0" w:space="0" w:color="auto"/>
            <w:bottom w:val="none" w:sz="0" w:space="0" w:color="auto"/>
            <w:right w:val="none" w:sz="0" w:space="0" w:color="auto"/>
          </w:divBdr>
        </w:div>
        <w:div w:id="501941916">
          <w:marLeft w:val="480"/>
          <w:marRight w:val="0"/>
          <w:marTop w:val="0"/>
          <w:marBottom w:val="0"/>
          <w:divBdr>
            <w:top w:val="none" w:sz="0" w:space="0" w:color="auto"/>
            <w:left w:val="none" w:sz="0" w:space="0" w:color="auto"/>
            <w:bottom w:val="none" w:sz="0" w:space="0" w:color="auto"/>
            <w:right w:val="none" w:sz="0" w:space="0" w:color="auto"/>
          </w:divBdr>
        </w:div>
        <w:div w:id="168375645">
          <w:marLeft w:val="480"/>
          <w:marRight w:val="0"/>
          <w:marTop w:val="0"/>
          <w:marBottom w:val="0"/>
          <w:divBdr>
            <w:top w:val="none" w:sz="0" w:space="0" w:color="auto"/>
            <w:left w:val="none" w:sz="0" w:space="0" w:color="auto"/>
            <w:bottom w:val="none" w:sz="0" w:space="0" w:color="auto"/>
            <w:right w:val="none" w:sz="0" w:space="0" w:color="auto"/>
          </w:divBdr>
        </w:div>
        <w:div w:id="1265963846">
          <w:marLeft w:val="480"/>
          <w:marRight w:val="0"/>
          <w:marTop w:val="0"/>
          <w:marBottom w:val="0"/>
          <w:divBdr>
            <w:top w:val="none" w:sz="0" w:space="0" w:color="auto"/>
            <w:left w:val="none" w:sz="0" w:space="0" w:color="auto"/>
            <w:bottom w:val="none" w:sz="0" w:space="0" w:color="auto"/>
            <w:right w:val="none" w:sz="0" w:space="0" w:color="auto"/>
          </w:divBdr>
        </w:div>
        <w:div w:id="50813442">
          <w:marLeft w:val="480"/>
          <w:marRight w:val="0"/>
          <w:marTop w:val="0"/>
          <w:marBottom w:val="0"/>
          <w:divBdr>
            <w:top w:val="none" w:sz="0" w:space="0" w:color="auto"/>
            <w:left w:val="none" w:sz="0" w:space="0" w:color="auto"/>
            <w:bottom w:val="none" w:sz="0" w:space="0" w:color="auto"/>
            <w:right w:val="none" w:sz="0" w:space="0" w:color="auto"/>
          </w:divBdr>
        </w:div>
        <w:div w:id="545531267">
          <w:marLeft w:val="480"/>
          <w:marRight w:val="0"/>
          <w:marTop w:val="0"/>
          <w:marBottom w:val="0"/>
          <w:divBdr>
            <w:top w:val="none" w:sz="0" w:space="0" w:color="auto"/>
            <w:left w:val="none" w:sz="0" w:space="0" w:color="auto"/>
            <w:bottom w:val="none" w:sz="0" w:space="0" w:color="auto"/>
            <w:right w:val="none" w:sz="0" w:space="0" w:color="auto"/>
          </w:divBdr>
        </w:div>
        <w:div w:id="481433469">
          <w:marLeft w:val="480"/>
          <w:marRight w:val="0"/>
          <w:marTop w:val="0"/>
          <w:marBottom w:val="0"/>
          <w:divBdr>
            <w:top w:val="none" w:sz="0" w:space="0" w:color="auto"/>
            <w:left w:val="none" w:sz="0" w:space="0" w:color="auto"/>
            <w:bottom w:val="none" w:sz="0" w:space="0" w:color="auto"/>
            <w:right w:val="none" w:sz="0" w:space="0" w:color="auto"/>
          </w:divBdr>
        </w:div>
        <w:div w:id="827283911">
          <w:marLeft w:val="480"/>
          <w:marRight w:val="0"/>
          <w:marTop w:val="0"/>
          <w:marBottom w:val="0"/>
          <w:divBdr>
            <w:top w:val="none" w:sz="0" w:space="0" w:color="auto"/>
            <w:left w:val="none" w:sz="0" w:space="0" w:color="auto"/>
            <w:bottom w:val="none" w:sz="0" w:space="0" w:color="auto"/>
            <w:right w:val="none" w:sz="0" w:space="0" w:color="auto"/>
          </w:divBdr>
        </w:div>
        <w:div w:id="1168206683">
          <w:marLeft w:val="480"/>
          <w:marRight w:val="0"/>
          <w:marTop w:val="0"/>
          <w:marBottom w:val="0"/>
          <w:divBdr>
            <w:top w:val="none" w:sz="0" w:space="0" w:color="auto"/>
            <w:left w:val="none" w:sz="0" w:space="0" w:color="auto"/>
            <w:bottom w:val="none" w:sz="0" w:space="0" w:color="auto"/>
            <w:right w:val="none" w:sz="0" w:space="0" w:color="auto"/>
          </w:divBdr>
        </w:div>
        <w:div w:id="996304066">
          <w:marLeft w:val="480"/>
          <w:marRight w:val="0"/>
          <w:marTop w:val="0"/>
          <w:marBottom w:val="0"/>
          <w:divBdr>
            <w:top w:val="none" w:sz="0" w:space="0" w:color="auto"/>
            <w:left w:val="none" w:sz="0" w:space="0" w:color="auto"/>
            <w:bottom w:val="none" w:sz="0" w:space="0" w:color="auto"/>
            <w:right w:val="none" w:sz="0" w:space="0" w:color="auto"/>
          </w:divBdr>
        </w:div>
        <w:div w:id="80219100">
          <w:marLeft w:val="480"/>
          <w:marRight w:val="0"/>
          <w:marTop w:val="0"/>
          <w:marBottom w:val="0"/>
          <w:divBdr>
            <w:top w:val="none" w:sz="0" w:space="0" w:color="auto"/>
            <w:left w:val="none" w:sz="0" w:space="0" w:color="auto"/>
            <w:bottom w:val="none" w:sz="0" w:space="0" w:color="auto"/>
            <w:right w:val="none" w:sz="0" w:space="0" w:color="auto"/>
          </w:divBdr>
        </w:div>
        <w:div w:id="1996496066">
          <w:marLeft w:val="480"/>
          <w:marRight w:val="0"/>
          <w:marTop w:val="0"/>
          <w:marBottom w:val="0"/>
          <w:divBdr>
            <w:top w:val="none" w:sz="0" w:space="0" w:color="auto"/>
            <w:left w:val="none" w:sz="0" w:space="0" w:color="auto"/>
            <w:bottom w:val="none" w:sz="0" w:space="0" w:color="auto"/>
            <w:right w:val="none" w:sz="0" w:space="0" w:color="auto"/>
          </w:divBdr>
        </w:div>
        <w:div w:id="1376080709">
          <w:marLeft w:val="480"/>
          <w:marRight w:val="0"/>
          <w:marTop w:val="0"/>
          <w:marBottom w:val="0"/>
          <w:divBdr>
            <w:top w:val="none" w:sz="0" w:space="0" w:color="auto"/>
            <w:left w:val="none" w:sz="0" w:space="0" w:color="auto"/>
            <w:bottom w:val="none" w:sz="0" w:space="0" w:color="auto"/>
            <w:right w:val="none" w:sz="0" w:space="0" w:color="auto"/>
          </w:divBdr>
        </w:div>
        <w:div w:id="349450450">
          <w:marLeft w:val="480"/>
          <w:marRight w:val="0"/>
          <w:marTop w:val="0"/>
          <w:marBottom w:val="0"/>
          <w:divBdr>
            <w:top w:val="none" w:sz="0" w:space="0" w:color="auto"/>
            <w:left w:val="none" w:sz="0" w:space="0" w:color="auto"/>
            <w:bottom w:val="none" w:sz="0" w:space="0" w:color="auto"/>
            <w:right w:val="none" w:sz="0" w:space="0" w:color="auto"/>
          </w:divBdr>
        </w:div>
        <w:div w:id="12195495">
          <w:marLeft w:val="480"/>
          <w:marRight w:val="0"/>
          <w:marTop w:val="0"/>
          <w:marBottom w:val="0"/>
          <w:divBdr>
            <w:top w:val="none" w:sz="0" w:space="0" w:color="auto"/>
            <w:left w:val="none" w:sz="0" w:space="0" w:color="auto"/>
            <w:bottom w:val="none" w:sz="0" w:space="0" w:color="auto"/>
            <w:right w:val="none" w:sz="0" w:space="0" w:color="auto"/>
          </w:divBdr>
        </w:div>
        <w:div w:id="237791012">
          <w:marLeft w:val="480"/>
          <w:marRight w:val="0"/>
          <w:marTop w:val="0"/>
          <w:marBottom w:val="0"/>
          <w:divBdr>
            <w:top w:val="none" w:sz="0" w:space="0" w:color="auto"/>
            <w:left w:val="none" w:sz="0" w:space="0" w:color="auto"/>
            <w:bottom w:val="none" w:sz="0" w:space="0" w:color="auto"/>
            <w:right w:val="none" w:sz="0" w:space="0" w:color="auto"/>
          </w:divBdr>
        </w:div>
        <w:div w:id="115949409">
          <w:marLeft w:val="480"/>
          <w:marRight w:val="0"/>
          <w:marTop w:val="0"/>
          <w:marBottom w:val="0"/>
          <w:divBdr>
            <w:top w:val="none" w:sz="0" w:space="0" w:color="auto"/>
            <w:left w:val="none" w:sz="0" w:space="0" w:color="auto"/>
            <w:bottom w:val="none" w:sz="0" w:space="0" w:color="auto"/>
            <w:right w:val="none" w:sz="0" w:space="0" w:color="auto"/>
          </w:divBdr>
        </w:div>
        <w:div w:id="39400778">
          <w:marLeft w:val="480"/>
          <w:marRight w:val="0"/>
          <w:marTop w:val="0"/>
          <w:marBottom w:val="0"/>
          <w:divBdr>
            <w:top w:val="none" w:sz="0" w:space="0" w:color="auto"/>
            <w:left w:val="none" w:sz="0" w:space="0" w:color="auto"/>
            <w:bottom w:val="none" w:sz="0" w:space="0" w:color="auto"/>
            <w:right w:val="none" w:sz="0" w:space="0" w:color="auto"/>
          </w:divBdr>
        </w:div>
        <w:div w:id="1639451896">
          <w:marLeft w:val="480"/>
          <w:marRight w:val="0"/>
          <w:marTop w:val="0"/>
          <w:marBottom w:val="0"/>
          <w:divBdr>
            <w:top w:val="none" w:sz="0" w:space="0" w:color="auto"/>
            <w:left w:val="none" w:sz="0" w:space="0" w:color="auto"/>
            <w:bottom w:val="none" w:sz="0" w:space="0" w:color="auto"/>
            <w:right w:val="none" w:sz="0" w:space="0" w:color="auto"/>
          </w:divBdr>
        </w:div>
        <w:div w:id="157773586">
          <w:marLeft w:val="480"/>
          <w:marRight w:val="0"/>
          <w:marTop w:val="0"/>
          <w:marBottom w:val="0"/>
          <w:divBdr>
            <w:top w:val="none" w:sz="0" w:space="0" w:color="auto"/>
            <w:left w:val="none" w:sz="0" w:space="0" w:color="auto"/>
            <w:bottom w:val="none" w:sz="0" w:space="0" w:color="auto"/>
            <w:right w:val="none" w:sz="0" w:space="0" w:color="auto"/>
          </w:divBdr>
        </w:div>
        <w:div w:id="814184866">
          <w:marLeft w:val="480"/>
          <w:marRight w:val="0"/>
          <w:marTop w:val="0"/>
          <w:marBottom w:val="0"/>
          <w:divBdr>
            <w:top w:val="none" w:sz="0" w:space="0" w:color="auto"/>
            <w:left w:val="none" w:sz="0" w:space="0" w:color="auto"/>
            <w:bottom w:val="none" w:sz="0" w:space="0" w:color="auto"/>
            <w:right w:val="none" w:sz="0" w:space="0" w:color="auto"/>
          </w:divBdr>
        </w:div>
        <w:div w:id="1849324356">
          <w:marLeft w:val="480"/>
          <w:marRight w:val="0"/>
          <w:marTop w:val="0"/>
          <w:marBottom w:val="0"/>
          <w:divBdr>
            <w:top w:val="none" w:sz="0" w:space="0" w:color="auto"/>
            <w:left w:val="none" w:sz="0" w:space="0" w:color="auto"/>
            <w:bottom w:val="none" w:sz="0" w:space="0" w:color="auto"/>
            <w:right w:val="none" w:sz="0" w:space="0" w:color="auto"/>
          </w:divBdr>
        </w:div>
        <w:div w:id="706758636">
          <w:marLeft w:val="480"/>
          <w:marRight w:val="0"/>
          <w:marTop w:val="0"/>
          <w:marBottom w:val="0"/>
          <w:divBdr>
            <w:top w:val="none" w:sz="0" w:space="0" w:color="auto"/>
            <w:left w:val="none" w:sz="0" w:space="0" w:color="auto"/>
            <w:bottom w:val="none" w:sz="0" w:space="0" w:color="auto"/>
            <w:right w:val="none" w:sz="0" w:space="0" w:color="auto"/>
          </w:divBdr>
        </w:div>
        <w:div w:id="1187020410">
          <w:marLeft w:val="480"/>
          <w:marRight w:val="0"/>
          <w:marTop w:val="0"/>
          <w:marBottom w:val="0"/>
          <w:divBdr>
            <w:top w:val="none" w:sz="0" w:space="0" w:color="auto"/>
            <w:left w:val="none" w:sz="0" w:space="0" w:color="auto"/>
            <w:bottom w:val="none" w:sz="0" w:space="0" w:color="auto"/>
            <w:right w:val="none" w:sz="0" w:space="0" w:color="auto"/>
          </w:divBdr>
        </w:div>
        <w:div w:id="734276545">
          <w:marLeft w:val="480"/>
          <w:marRight w:val="0"/>
          <w:marTop w:val="0"/>
          <w:marBottom w:val="0"/>
          <w:divBdr>
            <w:top w:val="none" w:sz="0" w:space="0" w:color="auto"/>
            <w:left w:val="none" w:sz="0" w:space="0" w:color="auto"/>
            <w:bottom w:val="none" w:sz="0" w:space="0" w:color="auto"/>
            <w:right w:val="none" w:sz="0" w:space="0" w:color="auto"/>
          </w:divBdr>
        </w:div>
        <w:div w:id="717778019">
          <w:marLeft w:val="480"/>
          <w:marRight w:val="0"/>
          <w:marTop w:val="0"/>
          <w:marBottom w:val="0"/>
          <w:divBdr>
            <w:top w:val="none" w:sz="0" w:space="0" w:color="auto"/>
            <w:left w:val="none" w:sz="0" w:space="0" w:color="auto"/>
            <w:bottom w:val="none" w:sz="0" w:space="0" w:color="auto"/>
            <w:right w:val="none" w:sz="0" w:space="0" w:color="auto"/>
          </w:divBdr>
        </w:div>
        <w:div w:id="1135560453">
          <w:marLeft w:val="480"/>
          <w:marRight w:val="0"/>
          <w:marTop w:val="0"/>
          <w:marBottom w:val="0"/>
          <w:divBdr>
            <w:top w:val="none" w:sz="0" w:space="0" w:color="auto"/>
            <w:left w:val="none" w:sz="0" w:space="0" w:color="auto"/>
            <w:bottom w:val="none" w:sz="0" w:space="0" w:color="auto"/>
            <w:right w:val="none" w:sz="0" w:space="0" w:color="auto"/>
          </w:divBdr>
        </w:div>
        <w:div w:id="831290644">
          <w:marLeft w:val="480"/>
          <w:marRight w:val="0"/>
          <w:marTop w:val="0"/>
          <w:marBottom w:val="0"/>
          <w:divBdr>
            <w:top w:val="none" w:sz="0" w:space="0" w:color="auto"/>
            <w:left w:val="none" w:sz="0" w:space="0" w:color="auto"/>
            <w:bottom w:val="none" w:sz="0" w:space="0" w:color="auto"/>
            <w:right w:val="none" w:sz="0" w:space="0" w:color="auto"/>
          </w:divBdr>
        </w:div>
        <w:div w:id="270936579">
          <w:marLeft w:val="480"/>
          <w:marRight w:val="0"/>
          <w:marTop w:val="0"/>
          <w:marBottom w:val="0"/>
          <w:divBdr>
            <w:top w:val="none" w:sz="0" w:space="0" w:color="auto"/>
            <w:left w:val="none" w:sz="0" w:space="0" w:color="auto"/>
            <w:bottom w:val="none" w:sz="0" w:space="0" w:color="auto"/>
            <w:right w:val="none" w:sz="0" w:space="0" w:color="auto"/>
          </w:divBdr>
        </w:div>
        <w:div w:id="1023628964">
          <w:marLeft w:val="480"/>
          <w:marRight w:val="0"/>
          <w:marTop w:val="0"/>
          <w:marBottom w:val="0"/>
          <w:divBdr>
            <w:top w:val="none" w:sz="0" w:space="0" w:color="auto"/>
            <w:left w:val="none" w:sz="0" w:space="0" w:color="auto"/>
            <w:bottom w:val="none" w:sz="0" w:space="0" w:color="auto"/>
            <w:right w:val="none" w:sz="0" w:space="0" w:color="auto"/>
          </w:divBdr>
        </w:div>
      </w:divsChild>
    </w:div>
    <w:div w:id="13462976">
      <w:bodyDiv w:val="1"/>
      <w:marLeft w:val="0"/>
      <w:marRight w:val="0"/>
      <w:marTop w:val="0"/>
      <w:marBottom w:val="0"/>
      <w:divBdr>
        <w:top w:val="none" w:sz="0" w:space="0" w:color="auto"/>
        <w:left w:val="none" w:sz="0" w:space="0" w:color="auto"/>
        <w:bottom w:val="none" w:sz="0" w:space="0" w:color="auto"/>
        <w:right w:val="none" w:sz="0" w:space="0" w:color="auto"/>
      </w:divBdr>
    </w:div>
    <w:div w:id="15351909">
      <w:bodyDiv w:val="1"/>
      <w:marLeft w:val="0"/>
      <w:marRight w:val="0"/>
      <w:marTop w:val="0"/>
      <w:marBottom w:val="0"/>
      <w:divBdr>
        <w:top w:val="none" w:sz="0" w:space="0" w:color="auto"/>
        <w:left w:val="none" w:sz="0" w:space="0" w:color="auto"/>
        <w:bottom w:val="none" w:sz="0" w:space="0" w:color="auto"/>
        <w:right w:val="none" w:sz="0" w:space="0" w:color="auto"/>
      </w:divBdr>
    </w:div>
    <w:div w:id="16783452">
      <w:bodyDiv w:val="1"/>
      <w:marLeft w:val="0"/>
      <w:marRight w:val="0"/>
      <w:marTop w:val="0"/>
      <w:marBottom w:val="0"/>
      <w:divBdr>
        <w:top w:val="none" w:sz="0" w:space="0" w:color="auto"/>
        <w:left w:val="none" w:sz="0" w:space="0" w:color="auto"/>
        <w:bottom w:val="none" w:sz="0" w:space="0" w:color="auto"/>
        <w:right w:val="none" w:sz="0" w:space="0" w:color="auto"/>
      </w:divBdr>
    </w:div>
    <w:div w:id="18284810">
      <w:bodyDiv w:val="1"/>
      <w:marLeft w:val="0"/>
      <w:marRight w:val="0"/>
      <w:marTop w:val="0"/>
      <w:marBottom w:val="0"/>
      <w:divBdr>
        <w:top w:val="none" w:sz="0" w:space="0" w:color="auto"/>
        <w:left w:val="none" w:sz="0" w:space="0" w:color="auto"/>
        <w:bottom w:val="none" w:sz="0" w:space="0" w:color="auto"/>
        <w:right w:val="none" w:sz="0" w:space="0" w:color="auto"/>
      </w:divBdr>
    </w:div>
    <w:div w:id="20521283">
      <w:bodyDiv w:val="1"/>
      <w:marLeft w:val="0"/>
      <w:marRight w:val="0"/>
      <w:marTop w:val="0"/>
      <w:marBottom w:val="0"/>
      <w:divBdr>
        <w:top w:val="none" w:sz="0" w:space="0" w:color="auto"/>
        <w:left w:val="none" w:sz="0" w:space="0" w:color="auto"/>
        <w:bottom w:val="none" w:sz="0" w:space="0" w:color="auto"/>
        <w:right w:val="none" w:sz="0" w:space="0" w:color="auto"/>
      </w:divBdr>
    </w:div>
    <w:div w:id="23288282">
      <w:bodyDiv w:val="1"/>
      <w:marLeft w:val="0"/>
      <w:marRight w:val="0"/>
      <w:marTop w:val="0"/>
      <w:marBottom w:val="0"/>
      <w:divBdr>
        <w:top w:val="none" w:sz="0" w:space="0" w:color="auto"/>
        <w:left w:val="none" w:sz="0" w:space="0" w:color="auto"/>
        <w:bottom w:val="none" w:sz="0" w:space="0" w:color="auto"/>
        <w:right w:val="none" w:sz="0" w:space="0" w:color="auto"/>
      </w:divBdr>
    </w:div>
    <w:div w:id="27023697">
      <w:bodyDiv w:val="1"/>
      <w:marLeft w:val="0"/>
      <w:marRight w:val="0"/>
      <w:marTop w:val="0"/>
      <w:marBottom w:val="0"/>
      <w:divBdr>
        <w:top w:val="none" w:sz="0" w:space="0" w:color="auto"/>
        <w:left w:val="none" w:sz="0" w:space="0" w:color="auto"/>
        <w:bottom w:val="none" w:sz="0" w:space="0" w:color="auto"/>
        <w:right w:val="none" w:sz="0" w:space="0" w:color="auto"/>
      </w:divBdr>
    </w:div>
    <w:div w:id="29653013">
      <w:bodyDiv w:val="1"/>
      <w:marLeft w:val="0"/>
      <w:marRight w:val="0"/>
      <w:marTop w:val="0"/>
      <w:marBottom w:val="0"/>
      <w:divBdr>
        <w:top w:val="none" w:sz="0" w:space="0" w:color="auto"/>
        <w:left w:val="none" w:sz="0" w:space="0" w:color="auto"/>
        <w:bottom w:val="none" w:sz="0" w:space="0" w:color="auto"/>
        <w:right w:val="none" w:sz="0" w:space="0" w:color="auto"/>
      </w:divBdr>
      <w:divsChild>
        <w:div w:id="1958176909">
          <w:marLeft w:val="480"/>
          <w:marRight w:val="0"/>
          <w:marTop w:val="0"/>
          <w:marBottom w:val="0"/>
          <w:divBdr>
            <w:top w:val="none" w:sz="0" w:space="0" w:color="auto"/>
            <w:left w:val="none" w:sz="0" w:space="0" w:color="auto"/>
            <w:bottom w:val="none" w:sz="0" w:space="0" w:color="auto"/>
            <w:right w:val="none" w:sz="0" w:space="0" w:color="auto"/>
          </w:divBdr>
        </w:div>
        <w:div w:id="125315376">
          <w:marLeft w:val="480"/>
          <w:marRight w:val="0"/>
          <w:marTop w:val="0"/>
          <w:marBottom w:val="0"/>
          <w:divBdr>
            <w:top w:val="none" w:sz="0" w:space="0" w:color="auto"/>
            <w:left w:val="none" w:sz="0" w:space="0" w:color="auto"/>
            <w:bottom w:val="none" w:sz="0" w:space="0" w:color="auto"/>
            <w:right w:val="none" w:sz="0" w:space="0" w:color="auto"/>
          </w:divBdr>
        </w:div>
        <w:div w:id="450168384">
          <w:marLeft w:val="480"/>
          <w:marRight w:val="0"/>
          <w:marTop w:val="0"/>
          <w:marBottom w:val="0"/>
          <w:divBdr>
            <w:top w:val="none" w:sz="0" w:space="0" w:color="auto"/>
            <w:left w:val="none" w:sz="0" w:space="0" w:color="auto"/>
            <w:bottom w:val="none" w:sz="0" w:space="0" w:color="auto"/>
            <w:right w:val="none" w:sz="0" w:space="0" w:color="auto"/>
          </w:divBdr>
        </w:div>
        <w:div w:id="1302809312">
          <w:marLeft w:val="480"/>
          <w:marRight w:val="0"/>
          <w:marTop w:val="0"/>
          <w:marBottom w:val="0"/>
          <w:divBdr>
            <w:top w:val="none" w:sz="0" w:space="0" w:color="auto"/>
            <w:left w:val="none" w:sz="0" w:space="0" w:color="auto"/>
            <w:bottom w:val="none" w:sz="0" w:space="0" w:color="auto"/>
            <w:right w:val="none" w:sz="0" w:space="0" w:color="auto"/>
          </w:divBdr>
        </w:div>
        <w:div w:id="144131990">
          <w:marLeft w:val="480"/>
          <w:marRight w:val="0"/>
          <w:marTop w:val="0"/>
          <w:marBottom w:val="0"/>
          <w:divBdr>
            <w:top w:val="none" w:sz="0" w:space="0" w:color="auto"/>
            <w:left w:val="none" w:sz="0" w:space="0" w:color="auto"/>
            <w:bottom w:val="none" w:sz="0" w:space="0" w:color="auto"/>
            <w:right w:val="none" w:sz="0" w:space="0" w:color="auto"/>
          </w:divBdr>
        </w:div>
        <w:div w:id="1551844861">
          <w:marLeft w:val="480"/>
          <w:marRight w:val="0"/>
          <w:marTop w:val="0"/>
          <w:marBottom w:val="0"/>
          <w:divBdr>
            <w:top w:val="none" w:sz="0" w:space="0" w:color="auto"/>
            <w:left w:val="none" w:sz="0" w:space="0" w:color="auto"/>
            <w:bottom w:val="none" w:sz="0" w:space="0" w:color="auto"/>
            <w:right w:val="none" w:sz="0" w:space="0" w:color="auto"/>
          </w:divBdr>
        </w:div>
        <w:div w:id="547646497">
          <w:marLeft w:val="480"/>
          <w:marRight w:val="0"/>
          <w:marTop w:val="0"/>
          <w:marBottom w:val="0"/>
          <w:divBdr>
            <w:top w:val="none" w:sz="0" w:space="0" w:color="auto"/>
            <w:left w:val="none" w:sz="0" w:space="0" w:color="auto"/>
            <w:bottom w:val="none" w:sz="0" w:space="0" w:color="auto"/>
            <w:right w:val="none" w:sz="0" w:space="0" w:color="auto"/>
          </w:divBdr>
        </w:div>
        <w:div w:id="1331176423">
          <w:marLeft w:val="480"/>
          <w:marRight w:val="0"/>
          <w:marTop w:val="0"/>
          <w:marBottom w:val="0"/>
          <w:divBdr>
            <w:top w:val="none" w:sz="0" w:space="0" w:color="auto"/>
            <w:left w:val="none" w:sz="0" w:space="0" w:color="auto"/>
            <w:bottom w:val="none" w:sz="0" w:space="0" w:color="auto"/>
            <w:right w:val="none" w:sz="0" w:space="0" w:color="auto"/>
          </w:divBdr>
        </w:div>
        <w:div w:id="1654722426">
          <w:marLeft w:val="480"/>
          <w:marRight w:val="0"/>
          <w:marTop w:val="0"/>
          <w:marBottom w:val="0"/>
          <w:divBdr>
            <w:top w:val="none" w:sz="0" w:space="0" w:color="auto"/>
            <w:left w:val="none" w:sz="0" w:space="0" w:color="auto"/>
            <w:bottom w:val="none" w:sz="0" w:space="0" w:color="auto"/>
            <w:right w:val="none" w:sz="0" w:space="0" w:color="auto"/>
          </w:divBdr>
        </w:div>
        <w:div w:id="1387996923">
          <w:marLeft w:val="480"/>
          <w:marRight w:val="0"/>
          <w:marTop w:val="0"/>
          <w:marBottom w:val="0"/>
          <w:divBdr>
            <w:top w:val="none" w:sz="0" w:space="0" w:color="auto"/>
            <w:left w:val="none" w:sz="0" w:space="0" w:color="auto"/>
            <w:bottom w:val="none" w:sz="0" w:space="0" w:color="auto"/>
            <w:right w:val="none" w:sz="0" w:space="0" w:color="auto"/>
          </w:divBdr>
        </w:div>
        <w:div w:id="50662539">
          <w:marLeft w:val="480"/>
          <w:marRight w:val="0"/>
          <w:marTop w:val="0"/>
          <w:marBottom w:val="0"/>
          <w:divBdr>
            <w:top w:val="none" w:sz="0" w:space="0" w:color="auto"/>
            <w:left w:val="none" w:sz="0" w:space="0" w:color="auto"/>
            <w:bottom w:val="none" w:sz="0" w:space="0" w:color="auto"/>
            <w:right w:val="none" w:sz="0" w:space="0" w:color="auto"/>
          </w:divBdr>
        </w:div>
        <w:div w:id="1287928851">
          <w:marLeft w:val="480"/>
          <w:marRight w:val="0"/>
          <w:marTop w:val="0"/>
          <w:marBottom w:val="0"/>
          <w:divBdr>
            <w:top w:val="none" w:sz="0" w:space="0" w:color="auto"/>
            <w:left w:val="none" w:sz="0" w:space="0" w:color="auto"/>
            <w:bottom w:val="none" w:sz="0" w:space="0" w:color="auto"/>
            <w:right w:val="none" w:sz="0" w:space="0" w:color="auto"/>
          </w:divBdr>
        </w:div>
        <w:div w:id="1308168459">
          <w:marLeft w:val="480"/>
          <w:marRight w:val="0"/>
          <w:marTop w:val="0"/>
          <w:marBottom w:val="0"/>
          <w:divBdr>
            <w:top w:val="none" w:sz="0" w:space="0" w:color="auto"/>
            <w:left w:val="none" w:sz="0" w:space="0" w:color="auto"/>
            <w:bottom w:val="none" w:sz="0" w:space="0" w:color="auto"/>
            <w:right w:val="none" w:sz="0" w:space="0" w:color="auto"/>
          </w:divBdr>
        </w:div>
        <w:div w:id="1371370786">
          <w:marLeft w:val="480"/>
          <w:marRight w:val="0"/>
          <w:marTop w:val="0"/>
          <w:marBottom w:val="0"/>
          <w:divBdr>
            <w:top w:val="none" w:sz="0" w:space="0" w:color="auto"/>
            <w:left w:val="none" w:sz="0" w:space="0" w:color="auto"/>
            <w:bottom w:val="none" w:sz="0" w:space="0" w:color="auto"/>
            <w:right w:val="none" w:sz="0" w:space="0" w:color="auto"/>
          </w:divBdr>
        </w:div>
        <w:div w:id="1337421654">
          <w:marLeft w:val="480"/>
          <w:marRight w:val="0"/>
          <w:marTop w:val="0"/>
          <w:marBottom w:val="0"/>
          <w:divBdr>
            <w:top w:val="none" w:sz="0" w:space="0" w:color="auto"/>
            <w:left w:val="none" w:sz="0" w:space="0" w:color="auto"/>
            <w:bottom w:val="none" w:sz="0" w:space="0" w:color="auto"/>
            <w:right w:val="none" w:sz="0" w:space="0" w:color="auto"/>
          </w:divBdr>
        </w:div>
        <w:div w:id="1896773621">
          <w:marLeft w:val="480"/>
          <w:marRight w:val="0"/>
          <w:marTop w:val="0"/>
          <w:marBottom w:val="0"/>
          <w:divBdr>
            <w:top w:val="none" w:sz="0" w:space="0" w:color="auto"/>
            <w:left w:val="none" w:sz="0" w:space="0" w:color="auto"/>
            <w:bottom w:val="none" w:sz="0" w:space="0" w:color="auto"/>
            <w:right w:val="none" w:sz="0" w:space="0" w:color="auto"/>
          </w:divBdr>
        </w:div>
        <w:div w:id="189078108">
          <w:marLeft w:val="480"/>
          <w:marRight w:val="0"/>
          <w:marTop w:val="0"/>
          <w:marBottom w:val="0"/>
          <w:divBdr>
            <w:top w:val="none" w:sz="0" w:space="0" w:color="auto"/>
            <w:left w:val="none" w:sz="0" w:space="0" w:color="auto"/>
            <w:bottom w:val="none" w:sz="0" w:space="0" w:color="auto"/>
            <w:right w:val="none" w:sz="0" w:space="0" w:color="auto"/>
          </w:divBdr>
        </w:div>
        <w:div w:id="1474835322">
          <w:marLeft w:val="480"/>
          <w:marRight w:val="0"/>
          <w:marTop w:val="0"/>
          <w:marBottom w:val="0"/>
          <w:divBdr>
            <w:top w:val="none" w:sz="0" w:space="0" w:color="auto"/>
            <w:left w:val="none" w:sz="0" w:space="0" w:color="auto"/>
            <w:bottom w:val="none" w:sz="0" w:space="0" w:color="auto"/>
            <w:right w:val="none" w:sz="0" w:space="0" w:color="auto"/>
          </w:divBdr>
        </w:div>
        <w:div w:id="1930385071">
          <w:marLeft w:val="480"/>
          <w:marRight w:val="0"/>
          <w:marTop w:val="0"/>
          <w:marBottom w:val="0"/>
          <w:divBdr>
            <w:top w:val="none" w:sz="0" w:space="0" w:color="auto"/>
            <w:left w:val="none" w:sz="0" w:space="0" w:color="auto"/>
            <w:bottom w:val="none" w:sz="0" w:space="0" w:color="auto"/>
            <w:right w:val="none" w:sz="0" w:space="0" w:color="auto"/>
          </w:divBdr>
        </w:div>
        <w:div w:id="300577954">
          <w:marLeft w:val="480"/>
          <w:marRight w:val="0"/>
          <w:marTop w:val="0"/>
          <w:marBottom w:val="0"/>
          <w:divBdr>
            <w:top w:val="none" w:sz="0" w:space="0" w:color="auto"/>
            <w:left w:val="none" w:sz="0" w:space="0" w:color="auto"/>
            <w:bottom w:val="none" w:sz="0" w:space="0" w:color="auto"/>
            <w:right w:val="none" w:sz="0" w:space="0" w:color="auto"/>
          </w:divBdr>
        </w:div>
        <w:div w:id="422993271">
          <w:marLeft w:val="480"/>
          <w:marRight w:val="0"/>
          <w:marTop w:val="0"/>
          <w:marBottom w:val="0"/>
          <w:divBdr>
            <w:top w:val="none" w:sz="0" w:space="0" w:color="auto"/>
            <w:left w:val="none" w:sz="0" w:space="0" w:color="auto"/>
            <w:bottom w:val="none" w:sz="0" w:space="0" w:color="auto"/>
            <w:right w:val="none" w:sz="0" w:space="0" w:color="auto"/>
          </w:divBdr>
        </w:div>
        <w:div w:id="824323455">
          <w:marLeft w:val="480"/>
          <w:marRight w:val="0"/>
          <w:marTop w:val="0"/>
          <w:marBottom w:val="0"/>
          <w:divBdr>
            <w:top w:val="none" w:sz="0" w:space="0" w:color="auto"/>
            <w:left w:val="none" w:sz="0" w:space="0" w:color="auto"/>
            <w:bottom w:val="none" w:sz="0" w:space="0" w:color="auto"/>
            <w:right w:val="none" w:sz="0" w:space="0" w:color="auto"/>
          </w:divBdr>
        </w:div>
        <w:div w:id="2009602150">
          <w:marLeft w:val="480"/>
          <w:marRight w:val="0"/>
          <w:marTop w:val="0"/>
          <w:marBottom w:val="0"/>
          <w:divBdr>
            <w:top w:val="none" w:sz="0" w:space="0" w:color="auto"/>
            <w:left w:val="none" w:sz="0" w:space="0" w:color="auto"/>
            <w:bottom w:val="none" w:sz="0" w:space="0" w:color="auto"/>
            <w:right w:val="none" w:sz="0" w:space="0" w:color="auto"/>
          </w:divBdr>
        </w:div>
        <w:div w:id="371851332">
          <w:marLeft w:val="480"/>
          <w:marRight w:val="0"/>
          <w:marTop w:val="0"/>
          <w:marBottom w:val="0"/>
          <w:divBdr>
            <w:top w:val="none" w:sz="0" w:space="0" w:color="auto"/>
            <w:left w:val="none" w:sz="0" w:space="0" w:color="auto"/>
            <w:bottom w:val="none" w:sz="0" w:space="0" w:color="auto"/>
            <w:right w:val="none" w:sz="0" w:space="0" w:color="auto"/>
          </w:divBdr>
        </w:div>
        <w:div w:id="1170483783">
          <w:marLeft w:val="480"/>
          <w:marRight w:val="0"/>
          <w:marTop w:val="0"/>
          <w:marBottom w:val="0"/>
          <w:divBdr>
            <w:top w:val="none" w:sz="0" w:space="0" w:color="auto"/>
            <w:left w:val="none" w:sz="0" w:space="0" w:color="auto"/>
            <w:bottom w:val="none" w:sz="0" w:space="0" w:color="auto"/>
            <w:right w:val="none" w:sz="0" w:space="0" w:color="auto"/>
          </w:divBdr>
        </w:div>
        <w:div w:id="122231886">
          <w:marLeft w:val="480"/>
          <w:marRight w:val="0"/>
          <w:marTop w:val="0"/>
          <w:marBottom w:val="0"/>
          <w:divBdr>
            <w:top w:val="none" w:sz="0" w:space="0" w:color="auto"/>
            <w:left w:val="none" w:sz="0" w:space="0" w:color="auto"/>
            <w:bottom w:val="none" w:sz="0" w:space="0" w:color="auto"/>
            <w:right w:val="none" w:sz="0" w:space="0" w:color="auto"/>
          </w:divBdr>
        </w:div>
        <w:div w:id="1963416504">
          <w:marLeft w:val="480"/>
          <w:marRight w:val="0"/>
          <w:marTop w:val="0"/>
          <w:marBottom w:val="0"/>
          <w:divBdr>
            <w:top w:val="none" w:sz="0" w:space="0" w:color="auto"/>
            <w:left w:val="none" w:sz="0" w:space="0" w:color="auto"/>
            <w:bottom w:val="none" w:sz="0" w:space="0" w:color="auto"/>
            <w:right w:val="none" w:sz="0" w:space="0" w:color="auto"/>
          </w:divBdr>
        </w:div>
        <w:div w:id="1223565843">
          <w:marLeft w:val="480"/>
          <w:marRight w:val="0"/>
          <w:marTop w:val="0"/>
          <w:marBottom w:val="0"/>
          <w:divBdr>
            <w:top w:val="none" w:sz="0" w:space="0" w:color="auto"/>
            <w:left w:val="none" w:sz="0" w:space="0" w:color="auto"/>
            <w:bottom w:val="none" w:sz="0" w:space="0" w:color="auto"/>
            <w:right w:val="none" w:sz="0" w:space="0" w:color="auto"/>
          </w:divBdr>
        </w:div>
        <w:div w:id="958030559">
          <w:marLeft w:val="480"/>
          <w:marRight w:val="0"/>
          <w:marTop w:val="0"/>
          <w:marBottom w:val="0"/>
          <w:divBdr>
            <w:top w:val="none" w:sz="0" w:space="0" w:color="auto"/>
            <w:left w:val="none" w:sz="0" w:space="0" w:color="auto"/>
            <w:bottom w:val="none" w:sz="0" w:space="0" w:color="auto"/>
            <w:right w:val="none" w:sz="0" w:space="0" w:color="auto"/>
          </w:divBdr>
        </w:div>
        <w:div w:id="978338525">
          <w:marLeft w:val="480"/>
          <w:marRight w:val="0"/>
          <w:marTop w:val="0"/>
          <w:marBottom w:val="0"/>
          <w:divBdr>
            <w:top w:val="none" w:sz="0" w:space="0" w:color="auto"/>
            <w:left w:val="none" w:sz="0" w:space="0" w:color="auto"/>
            <w:bottom w:val="none" w:sz="0" w:space="0" w:color="auto"/>
            <w:right w:val="none" w:sz="0" w:space="0" w:color="auto"/>
          </w:divBdr>
        </w:div>
        <w:div w:id="1061252441">
          <w:marLeft w:val="480"/>
          <w:marRight w:val="0"/>
          <w:marTop w:val="0"/>
          <w:marBottom w:val="0"/>
          <w:divBdr>
            <w:top w:val="none" w:sz="0" w:space="0" w:color="auto"/>
            <w:left w:val="none" w:sz="0" w:space="0" w:color="auto"/>
            <w:bottom w:val="none" w:sz="0" w:space="0" w:color="auto"/>
            <w:right w:val="none" w:sz="0" w:space="0" w:color="auto"/>
          </w:divBdr>
        </w:div>
        <w:div w:id="570502717">
          <w:marLeft w:val="480"/>
          <w:marRight w:val="0"/>
          <w:marTop w:val="0"/>
          <w:marBottom w:val="0"/>
          <w:divBdr>
            <w:top w:val="none" w:sz="0" w:space="0" w:color="auto"/>
            <w:left w:val="none" w:sz="0" w:space="0" w:color="auto"/>
            <w:bottom w:val="none" w:sz="0" w:space="0" w:color="auto"/>
            <w:right w:val="none" w:sz="0" w:space="0" w:color="auto"/>
          </w:divBdr>
        </w:div>
        <w:div w:id="1755737549">
          <w:marLeft w:val="480"/>
          <w:marRight w:val="0"/>
          <w:marTop w:val="0"/>
          <w:marBottom w:val="0"/>
          <w:divBdr>
            <w:top w:val="none" w:sz="0" w:space="0" w:color="auto"/>
            <w:left w:val="none" w:sz="0" w:space="0" w:color="auto"/>
            <w:bottom w:val="none" w:sz="0" w:space="0" w:color="auto"/>
            <w:right w:val="none" w:sz="0" w:space="0" w:color="auto"/>
          </w:divBdr>
        </w:div>
        <w:div w:id="78135393">
          <w:marLeft w:val="480"/>
          <w:marRight w:val="0"/>
          <w:marTop w:val="0"/>
          <w:marBottom w:val="0"/>
          <w:divBdr>
            <w:top w:val="none" w:sz="0" w:space="0" w:color="auto"/>
            <w:left w:val="none" w:sz="0" w:space="0" w:color="auto"/>
            <w:bottom w:val="none" w:sz="0" w:space="0" w:color="auto"/>
            <w:right w:val="none" w:sz="0" w:space="0" w:color="auto"/>
          </w:divBdr>
        </w:div>
        <w:div w:id="1743982864">
          <w:marLeft w:val="480"/>
          <w:marRight w:val="0"/>
          <w:marTop w:val="0"/>
          <w:marBottom w:val="0"/>
          <w:divBdr>
            <w:top w:val="none" w:sz="0" w:space="0" w:color="auto"/>
            <w:left w:val="none" w:sz="0" w:space="0" w:color="auto"/>
            <w:bottom w:val="none" w:sz="0" w:space="0" w:color="auto"/>
            <w:right w:val="none" w:sz="0" w:space="0" w:color="auto"/>
          </w:divBdr>
        </w:div>
        <w:div w:id="452553671">
          <w:marLeft w:val="480"/>
          <w:marRight w:val="0"/>
          <w:marTop w:val="0"/>
          <w:marBottom w:val="0"/>
          <w:divBdr>
            <w:top w:val="none" w:sz="0" w:space="0" w:color="auto"/>
            <w:left w:val="none" w:sz="0" w:space="0" w:color="auto"/>
            <w:bottom w:val="none" w:sz="0" w:space="0" w:color="auto"/>
            <w:right w:val="none" w:sz="0" w:space="0" w:color="auto"/>
          </w:divBdr>
        </w:div>
        <w:div w:id="1447583940">
          <w:marLeft w:val="480"/>
          <w:marRight w:val="0"/>
          <w:marTop w:val="0"/>
          <w:marBottom w:val="0"/>
          <w:divBdr>
            <w:top w:val="none" w:sz="0" w:space="0" w:color="auto"/>
            <w:left w:val="none" w:sz="0" w:space="0" w:color="auto"/>
            <w:bottom w:val="none" w:sz="0" w:space="0" w:color="auto"/>
            <w:right w:val="none" w:sz="0" w:space="0" w:color="auto"/>
          </w:divBdr>
        </w:div>
        <w:div w:id="1537817193">
          <w:marLeft w:val="480"/>
          <w:marRight w:val="0"/>
          <w:marTop w:val="0"/>
          <w:marBottom w:val="0"/>
          <w:divBdr>
            <w:top w:val="none" w:sz="0" w:space="0" w:color="auto"/>
            <w:left w:val="none" w:sz="0" w:space="0" w:color="auto"/>
            <w:bottom w:val="none" w:sz="0" w:space="0" w:color="auto"/>
            <w:right w:val="none" w:sz="0" w:space="0" w:color="auto"/>
          </w:divBdr>
        </w:div>
        <w:div w:id="1852796316">
          <w:marLeft w:val="480"/>
          <w:marRight w:val="0"/>
          <w:marTop w:val="0"/>
          <w:marBottom w:val="0"/>
          <w:divBdr>
            <w:top w:val="none" w:sz="0" w:space="0" w:color="auto"/>
            <w:left w:val="none" w:sz="0" w:space="0" w:color="auto"/>
            <w:bottom w:val="none" w:sz="0" w:space="0" w:color="auto"/>
            <w:right w:val="none" w:sz="0" w:space="0" w:color="auto"/>
          </w:divBdr>
        </w:div>
        <w:div w:id="867715881">
          <w:marLeft w:val="480"/>
          <w:marRight w:val="0"/>
          <w:marTop w:val="0"/>
          <w:marBottom w:val="0"/>
          <w:divBdr>
            <w:top w:val="none" w:sz="0" w:space="0" w:color="auto"/>
            <w:left w:val="none" w:sz="0" w:space="0" w:color="auto"/>
            <w:bottom w:val="none" w:sz="0" w:space="0" w:color="auto"/>
            <w:right w:val="none" w:sz="0" w:space="0" w:color="auto"/>
          </w:divBdr>
        </w:div>
        <w:div w:id="2025858952">
          <w:marLeft w:val="480"/>
          <w:marRight w:val="0"/>
          <w:marTop w:val="0"/>
          <w:marBottom w:val="0"/>
          <w:divBdr>
            <w:top w:val="none" w:sz="0" w:space="0" w:color="auto"/>
            <w:left w:val="none" w:sz="0" w:space="0" w:color="auto"/>
            <w:bottom w:val="none" w:sz="0" w:space="0" w:color="auto"/>
            <w:right w:val="none" w:sz="0" w:space="0" w:color="auto"/>
          </w:divBdr>
        </w:div>
        <w:div w:id="703136878">
          <w:marLeft w:val="480"/>
          <w:marRight w:val="0"/>
          <w:marTop w:val="0"/>
          <w:marBottom w:val="0"/>
          <w:divBdr>
            <w:top w:val="none" w:sz="0" w:space="0" w:color="auto"/>
            <w:left w:val="none" w:sz="0" w:space="0" w:color="auto"/>
            <w:bottom w:val="none" w:sz="0" w:space="0" w:color="auto"/>
            <w:right w:val="none" w:sz="0" w:space="0" w:color="auto"/>
          </w:divBdr>
        </w:div>
        <w:div w:id="1868832528">
          <w:marLeft w:val="480"/>
          <w:marRight w:val="0"/>
          <w:marTop w:val="0"/>
          <w:marBottom w:val="0"/>
          <w:divBdr>
            <w:top w:val="none" w:sz="0" w:space="0" w:color="auto"/>
            <w:left w:val="none" w:sz="0" w:space="0" w:color="auto"/>
            <w:bottom w:val="none" w:sz="0" w:space="0" w:color="auto"/>
            <w:right w:val="none" w:sz="0" w:space="0" w:color="auto"/>
          </w:divBdr>
        </w:div>
        <w:div w:id="659425922">
          <w:marLeft w:val="480"/>
          <w:marRight w:val="0"/>
          <w:marTop w:val="0"/>
          <w:marBottom w:val="0"/>
          <w:divBdr>
            <w:top w:val="none" w:sz="0" w:space="0" w:color="auto"/>
            <w:left w:val="none" w:sz="0" w:space="0" w:color="auto"/>
            <w:bottom w:val="none" w:sz="0" w:space="0" w:color="auto"/>
            <w:right w:val="none" w:sz="0" w:space="0" w:color="auto"/>
          </w:divBdr>
        </w:div>
        <w:div w:id="596252163">
          <w:marLeft w:val="480"/>
          <w:marRight w:val="0"/>
          <w:marTop w:val="0"/>
          <w:marBottom w:val="0"/>
          <w:divBdr>
            <w:top w:val="none" w:sz="0" w:space="0" w:color="auto"/>
            <w:left w:val="none" w:sz="0" w:space="0" w:color="auto"/>
            <w:bottom w:val="none" w:sz="0" w:space="0" w:color="auto"/>
            <w:right w:val="none" w:sz="0" w:space="0" w:color="auto"/>
          </w:divBdr>
        </w:div>
        <w:div w:id="4138317">
          <w:marLeft w:val="480"/>
          <w:marRight w:val="0"/>
          <w:marTop w:val="0"/>
          <w:marBottom w:val="0"/>
          <w:divBdr>
            <w:top w:val="none" w:sz="0" w:space="0" w:color="auto"/>
            <w:left w:val="none" w:sz="0" w:space="0" w:color="auto"/>
            <w:bottom w:val="none" w:sz="0" w:space="0" w:color="auto"/>
            <w:right w:val="none" w:sz="0" w:space="0" w:color="auto"/>
          </w:divBdr>
        </w:div>
        <w:div w:id="129787203">
          <w:marLeft w:val="480"/>
          <w:marRight w:val="0"/>
          <w:marTop w:val="0"/>
          <w:marBottom w:val="0"/>
          <w:divBdr>
            <w:top w:val="none" w:sz="0" w:space="0" w:color="auto"/>
            <w:left w:val="none" w:sz="0" w:space="0" w:color="auto"/>
            <w:bottom w:val="none" w:sz="0" w:space="0" w:color="auto"/>
            <w:right w:val="none" w:sz="0" w:space="0" w:color="auto"/>
          </w:divBdr>
        </w:div>
        <w:div w:id="1937781610">
          <w:marLeft w:val="480"/>
          <w:marRight w:val="0"/>
          <w:marTop w:val="0"/>
          <w:marBottom w:val="0"/>
          <w:divBdr>
            <w:top w:val="none" w:sz="0" w:space="0" w:color="auto"/>
            <w:left w:val="none" w:sz="0" w:space="0" w:color="auto"/>
            <w:bottom w:val="none" w:sz="0" w:space="0" w:color="auto"/>
            <w:right w:val="none" w:sz="0" w:space="0" w:color="auto"/>
          </w:divBdr>
        </w:div>
      </w:divsChild>
    </w:div>
    <w:div w:id="31156385">
      <w:bodyDiv w:val="1"/>
      <w:marLeft w:val="0"/>
      <w:marRight w:val="0"/>
      <w:marTop w:val="0"/>
      <w:marBottom w:val="0"/>
      <w:divBdr>
        <w:top w:val="none" w:sz="0" w:space="0" w:color="auto"/>
        <w:left w:val="none" w:sz="0" w:space="0" w:color="auto"/>
        <w:bottom w:val="none" w:sz="0" w:space="0" w:color="auto"/>
        <w:right w:val="none" w:sz="0" w:space="0" w:color="auto"/>
      </w:divBdr>
      <w:divsChild>
        <w:div w:id="2043633323">
          <w:marLeft w:val="480"/>
          <w:marRight w:val="0"/>
          <w:marTop w:val="0"/>
          <w:marBottom w:val="0"/>
          <w:divBdr>
            <w:top w:val="none" w:sz="0" w:space="0" w:color="auto"/>
            <w:left w:val="none" w:sz="0" w:space="0" w:color="auto"/>
            <w:bottom w:val="none" w:sz="0" w:space="0" w:color="auto"/>
            <w:right w:val="none" w:sz="0" w:space="0" w:color="auto"/>
          </w:divBdr>
        </w:div>
        <w:div w:id="2059163625">
          <w:marLeft w:val="480"/>
          <w:marRight w:val="0"/>
          <w:marTop w:val="0"/>
          <w:marBottom w:val="0"/>
          <w:divBdr>
            <w:top w:val="none" w:sz="0" w:space="0" w:color="auto"/>
            <w:left w:val="none" w:sz="0" w:space="0" w:color="auto"/>
            <w:bottom w:val="none" w:sz="0" w:space="0" w:color="auto"/>
            <w:right w:val="none" w:sz="0" w:space="0" w:color="auto"/>
          </w:divBdr>
        </w:div>
        <w:div w:id="956957576">
          <w:marLeft w:val="480"/>
          <w:marRight w:val="0"/>
          <w:marTop w:val="0"/>
          <w:marBottom w:val="0"/>
          <w:divBdr>
            <w:top w:val="none" w:sz="0" w:space="0" w:color="auto"/>
            <w:left w:val="none" w:sz="0" w:space="0" w:color="auto"/>
            <w:bottom w:val="none" w:sz="0" w:space="0" w:color="auto"/>
            <w:right w:val="none" w:sz="0" w:space="0" w:color="auto"/>
          </w:divBdr>
        </w:div>
        <w:div w:id="2073193319">
          <w:marLeft w:val="480"/>
          <w:marRight w:val="0"/>
          <w:marTop w:val="0"/>
          <w:marBottom w:val="0"/>
          <w:divBdr>
            <w:top w:val="none" w:sz="0" w:space="0" w:color="auto"/>
            <w:left w:val="none" w:sz="0" w:space="0" w:color="auto"/>
            <w:bottom w:val="none" w:sz="0" w:space="0" w:color="auto"/>
            <w:right w:val="none" w:sz="0" w:space="0" w:color="auto"/>
          </w:divBdr>
        </w:div>
        <w:div w:id="2046631603">
          <w:marLeft w:val="480"/>
          <w:marRight w:val="0"/>
          <w:marTop w:val="0"/>
          <w:marBottom w:val="0"/>
          <w:divBdr>
            <w:top w:val="none" w:sz="0" w:space="0" w:color="auto"/>
            <w:left w:val="none" w:sz="0" w:space="0" w:color="auto"/>
            <w:bottom w:val="none" w:sz="0" w:space="0" w:color="auto"/>
            <w:right w:val="none" w:sz="0" w:space="0" w:color="auto"/>
          </w:divBdr>
        </w:div>
        <w:div w:id="1234311195">
          <w:marLeft w:val="480"/>
          <w:marRight w:val="0"/>
          <w:marTop w:val="0"/>
          <w:marBottom w:val="0"/>
          <w:divBdr>
            <w:top w:val="none" w:sz="0" w:space="0" w:color="auto"/>
            <w:left w:val="none" w:sz="0" w:space="0" w:color="auto"/>
            <w:bottom w:val="none" w:sz="0" w:space="0" w:color="auto"/>
            <w:right w:val="none" w:sz="0" w:space="0" w:color="auto"/>
          </w:divBdr>
        </w:div>
        <w:div w:id="1272712344">
          <w:marLeft w:val="480"/>
          <w:marRight w:val="0"/>
          <w:marTop w:val="0"/>
          <w:marBottom w:val="0"/>
          <w:divBdr>
            <w:top w:val="none" w:sz="0" w:space="0" w:color="auto"/>
            <w:left w:val="none" w:sz="0" w:space="0" w:color="auto"/>
            <w:bottom w:val="none" w:sz="0" w:space="0" w:color="auto"/>
            <w:right w:val="none" w:sz="0" w:space="0" w:color="auto"/>
          </w:divBdr>
        </w:div>
        <w:div w:id="1023244445">
          <w:marLeft w:val="480"/>
          <w:marRight w:val="0"/>
          <w:marTop w:val="0"/>
          <w:marBottom w:val="0"/>
          <w:divBdr>
            <w:top w:val="none" w:sz="0" w:space="0" w:color="auto"/>
            <w:left w:val="none" w:sz="0" w:space="0" w:color="auto"/>
            <w:bottom w:val="none" w:sz="0" w:space="0" w:color="auto"/>
            <w:right w:val="none" w:sz="0" w:space="0" w:color="auto"/>
          </w:divBdr>
        </w:div>
        <w:div w:id="1267468700">
          <w:marLeft w:val="480"/>
          <w:marRight w:val="0"/>
          <w:marTop w:val="0"/>
          <w:marBottom w:val="0"/>
          <w:divBdr>
            <w:top w:val="none" w:sz="0" w:space="0" w:color="auto"/>
            <w:left w:val="none" w:sz="0" w:space="0" w:color="auto"/>
            <w:bottom w:val="none" w:sz="0" w:space="0" w:color="auto"/>
            <w:right w:val="none" w:sz="0" w:space="0" w:color="auto"/>
          </w:divBdr>
        </w:div>
        <w:div w:id="630944671">
          <w:marLeft w:val="480"/>
          <w:marRight w:val="0"/>
          <w:marTop w:val="0"/>
          <w:marBottom w:val="0"/>
          <w:divBdr>
            <w:top w:val="none" w:sz="0" w:space="0" w:color="auto"/>
            <w:left w:val="none" w:sz="0" w:space="0" w:color="auto"/>
            <w:bottom w:val="none" w:sz="0" w:space="0" w:color="auto"/>
            <w:right w:val="none" w:sz="0" w:space="0" w:color="auto"/>
          </w:divBdr>
        </w:div>
        <w:div w:id="1424649639">
          <w:marLeft w:val="480"/>
          <w:marRight w:val="0"/>
          <w:marTop w:val="0"/>
          <w:marBottom w:val="0"/>
          <w:divBdr>
            <w:top w:val="none" w:sz="0" w:space="0" w:color="auto"/>
            <w:left w:val="none" w:sz="0" w:space="0" w:color="auto"/>
            <w:bottom w:val="none" w:sz="0" w:space="0" w:color="auto"/>
            <w:right w:val="none" w:sz="0" w:space="0" w:color="auto"/>
          </w:divBdr>
        </w:div>
        <w:div w:id="1366443907">
          <w:marLeft w:val="480"/>
          <w:marRight w:val="0"/>
          <w:marTop w:val="0"/>
          <w:marBottom w:val="0"/>
          <w:divBdr>
            <w:top w:val="none" w:sz="0" w:space="0" w:color="auto"/>
            <w:left w:val="none" w:sz="0" w:space="0" w:color="auto"/>
            <w:bottom w:val="none" w:sz="0" w:space="0" w:color="auto"/>
            <w:right w:val="none" w:sz="0" w:space="0" w:color="auto"/>
          </w:divBdr>
        </w:div>
        <w:div w:id="453791342">
          <w:marLeft w:val="480"/>
          <w:marRight w:val="0"/>
          <w:marTop w:val="0"/>
          <w:marBottom w:val="0"/>
          <w:divBdr>
            <w:top w:val="none" w:sz="0" w:space="0" w:color="auto"/>
            <w:left w:val="none" w:sz="0" w:space="0" w:color="auto"/>
            <w:bottom w:val="none" w:sz="0" w:space="0" w:color="auto"/>
            <w:right w:val="none" w:sz="0" w:space="0" w:color="auto"/>
          </w:divBdr>
        </w:div>
        <w:div w:id="1772578827">
          <w:marLeft w:val="480"/>
          <w:marRight w:val="0"/>
          <w:marTop w:val="0"/>
          <w:marBottom w:val="0"/>
          <w:divBdr>
            <w:top w:val="none" w:sz="0" w:space="0" w:color="auto"/>
            <w:left w:val="none" w:sz="0" w:space="0" w:color="auto"/>
            <w:bottom w:val="none" w:sz="0" w:space="0" w:color="auto"/>
            <w:right w:val="none" w:sz="0" w:space="0" w:color="auto"/>
          </w:divBdr>
        </w:div>
        <w:div w:id="373504147">
          <w:marLeft w:val="480"/>
          <w:marRight w:val="0"/>
          <w:marTop w:val="0"/>
          <w:marBottom w:val="0"/>
          <w:divBdr>
            <w:top w:val="none" w:sz="0" w:space="0" w:color="auto"/>
            <w:left w:val="none" w:sz="0" w:space="0" w:color="auto"/>
            <w:bottom w:val="none" w:sz="0" w:space="0" w:color="auto"/>
            <w:right w:val="none" w:sz="0" w:space="0" w:color="auto"/>
          </w:divBdr>
        </w:div>
        <w:div w:id="63071734">
          <w:marLeft w:val="480"/>
          <w:marRight w:val="0"/>
          <w:marTop w:val="0"/>
          <w:marBottom w:val="0"/>
          <w:divBdr>
            <w:top w:val="none" w:sz="0" w:space="0" w:color="auto"/>
            <w:left w:val="none" w:sz="0" w:space="0" w:color="auto"/>
            <w:bottom w:val="none" w:sz="0" w:space="0" w:color="auto"/>
            <w:right w:val="none" w:sz="0" w:space="0" w:color="auto"/>
          </w:divBdr>
        </w:div>
        <w:div w:id="799615300">
          <w:marLeft w:val="480"/>
          <w:marRight w:val="0"/>
          <w:marTop w:val="0"/>
          <w:marBottom w:val="0"/>
          <w:divBdr>
            <w:top w:val="none" w:sz="0" w:space="0" w:color="auto"/>
            <w:left w:val="none" w:sz="0" w:space="0" w:color="auto"/>
            <w:bottom w:val="none" w:sz="0" w:space="0" w:color="auto"/>
            <w:right w:val="none" w:sz="0" w:space="0" w:color="auto"/>
          </w:divBdr>
        </w:div>
        <w:div w:id="692993996">
          <w:marLeft w:val="480"/>
          <w:marRight w:val="0"/>
          <w:marTop w:val="0"/>
          <w:marBottom w:val="0"/>
          <w:divBdr>
            <w:top w:val="none" w:sz="0" w:space="0" w:color="auto"/>
            <w:left w:val="none" w:sz="0" w:space="0" w:color="auto"/>
            <w:bottom w:val="none" w:sz="0" w:space="0" w:color="auto"/>
            <w:right w:val="none" w:sz="0" w:space="0" w:color="auto"/>
          </w:divBdr>
        </w:div>
        <w:div w:id="443311735">
          <w:marLeft w:val="480"/>
          <w:marRight w:val="0"/>
          <w:marTop w:val="0"/>
          <w:marBottom w:val="0"/>
          <w:divBdr>
            <w:top w:val="none" w:sz="0" w:space="0" w:color="auto"/>
            <w:left w:val="none" w:sz="0" w:space="0" w:color="auto"/>
            <w:bottom w:val="none" w:sz="0" w:space="0" w:color="auto"/>
            <w:right w:val="none" w:sz="0" w:space="0" w:color="auto"/>
          </w:divBdr>
        </w:div>
        <w:div w:id="67969200">
          <w:marLeft w:val="480"/>
          <w:marRight w:val="0"/>
          <w:marTop w:val="0"/>
          <w:marBottom w:val="0"/>
          <w:divBdr>
            <w:top w:val="none" w:sz="0" w:space="0" w:color="auto"/>
            <w:left w:val="none" w:sz="0" w:space="0" w:color="auto"/>
            <w:bottom w:val="none" w:sz="0" w:space="0" w:color="auto"/>
            <w:right w:val="none" w:sz="0" w:space="0" w:color="auto"/>
          </w:divBdr>
        </w:div>
        <w:div w:id="3559679">
          <w:marLeft w:val="480"/>
          <w:marRight w:val="0"/>
          <w:marTop w:val="0"/>
          <w:marBottom w:val="0"/>
          <w:divBdr>
            <w:top w:val="none" w:sz="0" w:space="0" w:color="auto"/>
            <w:left w:val="none" w:sz="0" w:space="0" w:color="auto"/>
            <w:bottom w:val="none" w:sz="0" w:space="0" w:color="auto"/>
            <w:right w:val="none" w:sz="0" w:space="0" w:color="auto"/>
          </w:divBdr>
        </w:div>
        <w:div w:id="1684742807">
          <w:marLeft w:val="480"/>
          <w:marRight w:val="0"/>
          <w:marTop w:val="0"/>
          <w:marBottom w:val="0"/>
          <w:divBdr>
            <w:top w:val="none" w:sz="0" w:space="0" w:color="auto"/>
            <w:left w:val="none" w:sz="0" w:space="0" w:color="auto"/>
            <w:bottom w:val="none" w:sz="0" w:space="0" w:color="auto"/>
            <w:right w:val="none" w:sz="0" w:space="0" w:color="auto"/>
          </w:divBdr>
        </w:div>
        <w:div w:id="466431504">
          <w:marLeft w:val="480"/>
          <w:marRight w:val="0"/>
          <w:marTop w:val="0"/>
          <w:marBottom w:val="0"/>
          <w:divBdr>
            <w:top w:val="none" w:sz="0" w:space="0" w:color="auto"/>
            <w:left w:val="none" w:sz="0" w:space="0" w:color="auto"/>
            <w:bottom w:val="none" w:sz="0" w:space="0" w:color="auto"/>
            <w:right w:val="none" w:sz="0" w:space="0" w:color="auto"/>
          </w:divBdr>
        </w:div>
        <w:div w:id="1043797592">
          <w:marLeft w:val="480"/>
          <w:marRight w:val="0"/>
          <w:marTop w:val="0"/>
          <w:marBottom w:val="0"/>
          <w:divBdr>
            <w:top w:val="none" w:sz="0" w:space="0" w:color="auto"/>
            <w:left w:val="none" w:sz="0" w:space="0" w:color="auto"/>
            <w:bottom w:val="none" w:sz="0" w:space="0" w:color="auto"/>
            <w:right w:val="none" w:sz="0" w:space="0" w:color="auto"/>
          </w:divBdr>
        </w:div>
        <w:div w:id="694884823">
          <w:marLeft w:val="480"/>
          <w:marRight w:val="0"/>
          <w:marTop w:val="0"/>
          <w:marBottom w:val="0"/>
          <w:divBdr>
            <w:top w:val="none" w:sz="0" w:space="0" w:color="auto"/>
            <w:left w:val="none" w:sz="0" w:space="0" w:color="auto"/>
            <w:bottom w:val="none" w:sz="0" w:space="0" w:color="auto"/>
            <w:right w:val="none" w:sz="0" w:space="0" w:color="auto"/>
          </w:divBdr>
        </w:div>
        <w:div w:id="1283340377">
          <w:marLeft w:val="480"/>
          <w:marRight w:val="0"/>
          <w:marTop w:val="0"/>
          <w:marBottom w:val="0"/>
          <w:divBdr>
            <w:top w:val="none" w:sz="0" w:space="0" w:color="auto"/>
            <w:left w:val="none" w:sz="0" w:space="0" w:color="auto"/>
            <w:bottom w:val="none" w:sz="0" w:space="0" w:color="auto"/>
            <w:right w:val="none" w:sz="0" w:space="0" w:color="auto"/>
          </w:divBdr>
        </w:div>
        <w:div w:id="953437732">
          <w:marLeft w:val="480"/>
          <w:marRight w:val="0"/>
          <w:marTop w:val="0"/>
          <w:marBottom w:val="0"/>
          <w:divBdr>
            <w:top w:val="none" w:sz="0" w:space="0" w:color="auto"/>
            <w:left w:val="none" w:sz="0" w:space="0" w:color="auto"/>
            <w:bottom w:val="none" w:sz="0" w:space="0" w:color="auto"/>
            <w:right w:val="none" w:sz="0" w:space="0" w:color="auto"/>
          </w:divBdr>
        </w:div>
        <w:div w:id="1453279550">
          <w:marLeft w:val="480"/>
          <w:marRight w:val="0"/>
          <w:marTop w:val="0"/>
          <w:marBottom w:val="0"/>
          <w:divBdr>
            <w:top w:val="none" w:sz="0" w:space="0" w:color="auto"/>
            <w:left w:val="none" w:sz="0" w:space="0" w:color="auto"/>
            <w:bottom w:val="none" w:sz="0" w:space="0" w:color="auto"/>
            <w:right w:val="none" w:sz="0" w:space="0" w:color="auto"/>
          </w:divBdr>
        </w:div>
        <w:div w:id="1938168289">
          <w:marLeft w:val="480"/>
          <w:marRight w:val="0"/>
          <w:marTop w:val="0"/>
          <w:marBottom w:val="0"/>
          <w:divBdr>
            <w:top w:val="none" w:sz="0" w:space="0" w:color="auto"/>
            <w:left w:val="none" w:sz="0" w:space="0" w:color="auto"/>
            <w:bottom w:val="none" w:sz="0" w:space="0" w:color="auto"/>
            <w:right w:val="none" w:sz="0" w:space="0" w:color="auto"/>
          </w:divBdr>
        </w:div>
        <w:div w:id="1677656908">
          <w:marLeft w:val="480"/>
          <w:marRight w:val="0"/>
          <w:marTop w:val="0"/>
          <w:marBottom w:val="0"/>
          <w:divBdr>
            <w:top w:val="none" w:sz="0" w:space="0" w:color="auto"/>
            <w:left w:val="none" w:sz="0" w:space="0" w:color="auto"/>
            <w:bottom w:val="none" w:sz="0" w:space="0" w:color="auto"/>
            <w:right w:val="none" w:sz="0" w:space="0" w:color="auto"/>
          </w:divBdr>
        </w:div>
        <w:div w:id="149372134">
          <w:marLeft w:val="480"/>
          <w:marRight w:val="0"/>
          <w:marTop w:val="0"/>
          <w:marBottom w:val="0"/>
          <w:divBdr>
            <w:top w:val="none" w:sz="0" w:space="0" w:color="auto"/>
            <w:left w:val="none" w:sz="0" w:space="0" w:color="auto"/>
            <w:bottom w:val="none" w:sz="0" w:space="0" w:color="auto"/>
            <w:right w:val="none" w:sz="0" w:space="0" w:color="auto"/>
          </w:divBdr>
        </w:div>
        <w:div w:id="1559510889">
          <w:marLeft w:val="480"/>
          <w:marRight w:val="0"/>
          <w:marTop w:val="0"/>
          <w:marBottom w:val="0"/>
          <w:divBdr>
            <w:top w:val="none" w:sz="0" w:space="0" w:color="auto"/>
            <w:left w:val="none" w:sz="0" w:space="0" w:color="auto"/>
            <w:bottom w:val="none" w:sz="0" w:space="0" w:color="auto"/>
            <w:right w:val="none" w:sz="0" w:space="0" w:color="auto"/>
          </w:divBdr>
        </w:div>
        <w:div w:id="1257791052">
          <w:marLeft w:val="480"/>
          <w:marRight w:val="0"/>
          <w:marTop w:val="0"/>
          <w:marBottom w:val="0"/>
          <w:divBdr>
            <w:top w:val="none" w:sz="0" w:space="0" w:color="auto"/>
            <w:left w:val="none" w:sz="0" w:space="0" w:color="auto"/>
            <w:bottom w:val="none" w:sz="0" w:space="0" w:color="auto"/>
            <w:right w:val="none" w:sz="0" w:space="0" w:color="auto"/>
          </w:divBdr>
        </w:div>
        <w:div w:id="507331793">
          <w:marLeft w:val="480"/>
          <w:marRight w:val="0"/>
          <w:marTop w:val="0"/>
          <w:marBottom w:val="0"/>
          <w:divBdr>
            <w:top w:val="none" w:sz="0" w:space="0" w:color="auto"/>
            <w:left w:val="none" w:sz="0" w:space="0" w:color="auto"/>
            <w:bottom w:val="none" w:sz="0" w:space="0" w:color="auto"/>
            <w:right w:val="none" w:sz="0" w:space="0" w:color="auto"/>
          </w:divBdr>
        </w:div>
        <w:div w:id="297297228">
          <w:marLeft w:val="480"/>
          <w:marRight w:val="0"/>
          <w:marTop w:val="0"/>
          <w:marBottom w:val="0"/>
          <w:divBdr>
            <w:top w:val="none" w:sz="0" w:space="0" w:color="auto"/>
            <w:left w:val="none" w:sz="0" w:space="0" w:color="auto"/>
            <w:bottom w:val="none" w:sz="0" w:space="0" w:color="auto"/>
            <w:right w:val="none" w:sz="0" w:space="0" w:color="auto"/>
          </w:divBdr>
        </w:div>
        <w:div w:id="1126197819">
          <w:marLeft w:val="480"/>
          <w:marRight w:val="0"/>
          <w:marTop w:val="0"/>
          <w:marBottom w:val="0"/>
          <w:divBdr>
            <w:top w:val="none" w:sz="0" w:space="0" w:color="auto"/>
            <w:left w:val="none" w:sz="0" w:space="0" w:color="auto"/>
            <w:bottom w:val="none" w:sz="0" w:space="0" w:color="auto"/>
            <w:right w:val="none" w:sz="0" w:space="0" w:color="auto"/>
          </w:divBdr>
        </w:div>
      </w:divsChild>
    </w:div>
    <w:div w:id="35860306">
      <w:bodyDiv w:val="1"/>
      <w:marLeft w:val="0"/>
      <w:marRight w:val="0"/>
      <w:marTop w:val="0"/>
      <w:marBottom w:val="0"/>
      <w:divBdr>
        <w:top w:val="none" w:sz="0" w:space="0" w:color="auto"/>
        <w:left w:val="none" w:sz="0" w:space="0" w:color="auto"/>
        <w:bottom w:val="none" w:sz="0" w:space="0" w:color="auto"/>
        <w:right w:val="none" w:sz="0" w:space="0" w:color="auto"/>
      </w:divBdr>
      <w:divsChild>
        <w:div w:id="123469870">
          <w:marLeft w:val="480"/>
          <w:marRight w:val="0"/>
          <w:marTop w:val="0"/>
          <w:marBottom w:val="0"/>
          <w:divBdr>
            <w:top w:val="none" w:sz="0" w:space="0" w:color="auto"/>
            <w:left w:val="none" w:sz="0" w:space="0" w:color="auto"/>
            <w:bottom w:val="none" w:sz="0" w:space="0" w:color="auto"/>
            <w:right w:val="none" w:sz="0" w:space="0" w:color="auto"/>
          </w:divBdr>
        </w:div>
        <w:div w:id="1789398133">
          <w:marLeft w:val="480"/>
          <w:marRight w:val="0"/>
          <w:marTop w:val="0"/>
          <w:marBottom w:val="0"/>
          <w:divBdr>
            <w:top w:val="none" w:sz="0" w:space="0" w:color="auto"/>
            <w:left w:val="none" w:sz="0" w:space="0" w:color="auto"/>
            <w:bottom w:val="none" w:sz="0" w:space="0" w:color="auto"/>
            <w:right w:val="none" w:sz="0" w:space="0" w:color="auto"/>
          </w:divBdr>
        </w:div>
        <w:div w:id="27490054">
          <w:marLeft w:val="480"/>
          <w:marRight w:val="0"/>
          <w:marTop w:val="0"/>
          <w:marBottom w:val="0"/>
          <w:divBdr>
            <w:top w:val="none" w:sz="0" w:space="0" w:color="auto"/>
            <w:left w:val="none" w:sz="0" w:space="0" w:color="auto"/>
            <w:bottom w:val="none" w:sz="0" w:space="0" w:color="auto"/>
            <w:right w:val="none" w:sz="0" w:space="0" w:color="auto"/>
          </w:divBdr>
        </w:div>
        <w:div w:id="1321542371">
          <w:marLeft w:val="480"/>
          <w:marRight w:val="0"/>
          <w:marTop w:val="0"/>
          <w:marBottom w:val="0"/>
          <w:divBdr>
            <w:top w:val="none" w:sz="0" w:space="0" w:color="auto"/>
            <w:left w:val="none" w:sz="0" w:space="0" w:color="auto"/>
            <w:bottom w:val="none" w:sz="0" w:space="0" w:color="auto"/>
            <w:right w:val="none" w:sz="0" w:space="0" w:color="auto"/>
          </w:divBdr>
        </w:div>
        <w:div w:id="1695957340">
          <w:marLeft w:val="480"/>
          <w:marRight w:val="0"/>
          <w:marTop w:val="0"/>
          <w:marBottom w:val="0"/>
          <w:divBdr>
            <w:top w:val="none" w:sz="0" w:space="0" w:color="auto"/>
            <w:left w:val="none" w:sz="0" w:space="0" w:color="auto"/>
            <w:bottom w:val="none" w:sz="0" w:space="0" w:color="auto"/>
            <w:right w:val="none" w:sz="0" w:space="0" w:color="auto"/>
          </w:divBdr>
        </w:div>
        <w:div w:id="1904755234">
          <w:marLeft w:val="480"/>
          <w:marRight w:val="0"/>
          <w:marTop w:val="0"/>
          <w:marBottom w:val="0"/>
          <w:divBdr>
            <w:top w:val="none" w:sz="0" w:space="0" w:color="auto"/>
            <w:left w:val="none" w:sz="0" w:space="0" w:color="auto"/>
            <w:bottom w:val="none" w:sz="0" w:space="0" w:color="auto"/>
            <w:right w:val="none" w:sz="0" w:space="0" w:color="auto"/>
          </w:divBdr>
        </w:div>
        <w:div w:id="1067265646">
          <w:marLeft w:val="480"/>
          <w:marRight w:val="0"/>
          <w:marTop w:val="0"/>
          <w:marBottom w:val="0"/>
          <w:divBdr>
            <w:top w:val="none" w:sz="0" w:space="0" w:color="auto"/>
            <w:left w:val="none" w:sz="0" w:space="0" w:color="auto"/>
            <w:bottom w:val="none" w:sz="0" w:space="0" w:color="auto"/>
            <w:right w:val="none" w:sz="0" w:space="0" w:color="auto"/>
          </w:divBdr>
        </w:div>
        <w:div w:id="914046333">
          <w:marLeft w:val="480"/>
          <w:marRight w:val="0"/>
          <w:marTop w:val="0"/>
          <w:marBottom w:val="0"/>
          <w:divBdr>
            <w:top w:val="none" w:sz="0" w:space="0" w:color="auto"/>
            <w:left w:val="none" w:sz="0" w:space="0" w:color="auto"/>
            <w:bottom w:val="none" w:sz="0" w:space="0" w:color="auto"/>
            <w:right w:val="none" w:sz="0" w:space="0" w:color="auto"/>
          </w:divBdr>
        </w:div>
        <w:div w:id="103622832">
          <w:marLeft w:val="480"/>
          <w:marRight w:val="0"/>
          <w:marTop w:val="0"/>
          <w:marBottom w:val="0"/>
          <w:divBdr>
            <w:top w:val="none" w:sz="0" w:space="0" w:color="auto"/>
            <w:left w:val="none" w:sz="0" w:space="0" w:color="auto"/>
            <w:bottom w:val="none" w:sz="0" w:space="0" w:color="auto"/>
            <w:right w:val="none" w:sz="0" w:space="0" w:color="auto"/>
          </w:divBdr>
        </w:div>
        <w:div w:id="2119831103">
          <w:marLeft w:val="480"/>
          <w:marRight w:val="0"/>
          <w:marTop w:val="0"/>
          <w:marBottom w:val="0"/>
          <w:divBdr>
            <w:top w:val="none" w:sz="0" w:space="0" w:color="auto"/>
            <w:left w:val="none" w:sz="0" w:space="0" w:color="auto"/>
            <w:bottom w:val="none" w:sz="0" w:space="0" w:color="auto"/>
            <w:right w:val="none" w:sz="0" w:space="0" w:color="auto"/>
          </w:divBdr>
        </w:div>
        <w:div w:id="368141795">
          <w:marLeft w:val="480"/>
          <w:marRight w:val="0"/>
          <w:marTop w:val="0"/>
          <w:marBottom w:val="0"/>
          <w:divBdr>
            <w:top w:val="none" w:sz="0" w:space="0" w:color="auto"/>
            <w:left w:val="none" w:sz="0" w:space="0" w:color="auto"/>
            <w:bottom w:val="none" w:sz="0" w:space="0" w:color="auto"/>
            <w:right w:val="none" w:sz="0" w:space="0" w:color="auto"/>
          </w:divBdr>
        </w:div>
        <w:div w:id="1731609229">
          <w:marLeft w:val="480"/>
          <w:marRight w:val="0"/>
          <w:marTop w:val="0"/>
          <w:marBottom w:val="0"/>
          <w:divBdr>
            <w:top w:val="none" w:sz="0" w:space="0" w:color="auto"/>
            <w:left w:val="none" w:sz="0" w:space="0" w:color="auto"/>
            <w:bottom w:val="none" w:sz="0" w:space="0" w:color="auto"/>
            <w:right w:val="none" w:sz="0" w:space="0" w:color="auto"/>
          </w:divBdr>
        </w:div>
        <w:div w:id="698625742">
          <w:marLeft w:val="480"/>
          <w:marRight w:val="0"/>
          <w:marTop w:val="0"/>
          <w:marBottom w:val="0"/>
          <w:divBdr>
            <w:top w:val="none" w:sz="0" w:space="0" w:color="auto"/>
            <w:left w:val="none" w:sz="0" w:space="0" w:color="auto"/>
            <w:bottom w:val="none" w:sz="0" w:space="0" w:color="auto"/>
            <w:right w:val="none" w:sz="0" w:space="0" w:color="auto"/>
          </w:divBdr>
        </w:div>
        <w:div w:id="648360576">
          <w:marLeft w:val="480"/>
          <w:marRight w:val="0"/>
          <w:marTop w:val="0"/>
          <w:marBottom w:val="0"/>
          <w:divBdr>
            <w:top w:val="none" w:sz="0" w:space="0" w:color="auto"/>
            <w:left w:val="none" w:sz="0" w:space="0" w:color="auto"/>
            <w:bottom w:val="none" w:sz="0" w:space="0" w:color="auto"/>
            <w:right w:val="none" w:sz="0" w:space="0" w:color="auto"/>
          </w:divBdr>
        </w:div>
        <w:div w:id="1854955345">
          <w:marLeft w:val="480"/>
          <w:marRight w:val="0"/>
          <w:marTop w:val="0"/>
          <w:marBottom w:val="0"/>
          <w:divBdr>
            <w:top w:val="none" w:sz="0" w:space="0" w:color="auto"/>
            <w:left w:val="none" w:sz="0" w:space="0" w:color="auto"/>
            <w:bottom w:val="none" w:sz="0" w:space="0" w:color="auto"/>
            <w:right w:val="none" w:sz="0" w:space="0" w:color="auto"/>
          </w:divBdr>
        </w:div>
        <w:div w:id="1163816988">
          <w:marLeft w:val="480"/>
          <w:marRight w:val="0"/>
          <w:marTop w:val="0"/>
          <w:marBottom w:val="0"/>
          <w:divBdr>
            <w:top w:val="none" w:sz="0" w:space="0" w:color="auto"/>
            <w:left w:val="none" w:sz="0" w:space="0" w:color="auto"/>
            <w:bottom w:val="none" w:sz="0" w:space="0" w:color="auto"/>
            <w:right w:val="none" w:sz="0" w:space="0" w:color="auto"/>
          </w:divBdr>
        </w:div>
        <w:div w:id="2072533284">
          <w:marLeft w:val="480"/>
          <w:marRight w:val="0"/>
          <w:marTop w:val="0"/>
          <w:marBottom w:val="0"/>
          <w:divBdr>
            <w:top w:val="none" w:sz="0" w:space="0" w:color="auto"/>
            <w:left w:val="none" w:sz="0" w:space="0" w:color="auto"/>
            <w:bottom w:val="none" w:sz="0" w:space="0" w:color="auto"/>
            <w:right w:val="none" w:sz="0" w:space="0" w:color="auto"/>
          </w:divBdr>
        </w:div>
        <w:div w:id="1533574113">
          <w:marLeft w:val="480"/>
          <w:marRight w:val="0"/>
          <w:marTop w:val="0"/>
          <w:marBottom w:val="0"/>
          <w:divBdr>
            <w:top w:val="none" w:sz="0" w:space="0" w:color="auto"/>
            <w:left w:val="none" w:sz="0" w:space="0" w:color="auto"/>
            <w:bottom w:val="none" w:sz="0" w:space="0" w:color="auto"/>
            <w:right w:val="none" w:sz="0" w:space="0" w:color="auto"/>
          </w:divBdr>
        </w:div>
        <w:div w:id="343287492">
          <w:marLeft w:val="480"/>
          <w:marRight w:val="0"/>
          <w:marTop w:val="0"/>
          <w:marBottom w:val="0"/>
          <w:divBdr>
            <w:top w:val="none" w:sz="0" w:space="0" w:color="auto"/>
            <w:left w:val="none" w:sz="0" w:space="0" w:color="auto"/>
            <w:bottom w:val="none" w:sz="0" w:space="0" w:color="auto"/>
            <w:right w:val="none" w:sz="0" w:space="0" w:color="auto"/>
          </w:divBdr>
        </w:div>
        <w:div w:id="1365128961">
          <w:marLeft w:val="480"/>
          <w:marRight w:val="0"/>
          <w:marTop w:val="0"/>
          <w:marBottom w:val="0"/>
          <w:divBdr>
            <w:top w:val="none" w:sz="0" w:space="0" w:color="auto"/>
            <w:left w:val="none" w:sz="0" w:space="0" w:color="auto"/>
            <w:bottom w:val="none" w:sz="0" w:space="0" w:color="auto"/>
            <w:right w:val="none" w:sz="0" w:space="0" w:color="auto"/>
          </w:divBdr>
        </w:div>
        <w:div w:id="932978027">
          <w:marLeft w:val="480"/>
          <w:marRight w:val="0"/>
          <w:marTop w:val="0"/>
          <w:marBottom w:val="0"/>
          <w:divBdr>
            <w:top w:val="none" w:sz="0" w:space="0" w:color="auto"/>
            <w:left w:val="none" w:sz="0" w:space="0" w:color="auto"/>
            <w:bottom w:val="none" w:sz="0" w:space="0" w:color="auto"/>
            <w:right w:val="none" w:sz="0" w:space="0" w:color="auto"/>
          </w:divBdr>
        </w:div>
        <w:div w:id="574239966">
          <w:marLeft w:val="480"/>
          <w:marRight w:val="0"/>
          <w:marTop w:val="0"/>
          <w:marBottom w:val="0"/>
          <w:divBdr>
            <w:top w:val="none" w:sz="0" w:space="0" w:color="auto"/>
            <w:left w:val="none" w:sz="0" w:space="0" w:color="auto"/>
            <w:bottom w:val="none" w:sz="0" w:space="0" w:color="auto"/>
            <w:right w:val="none" w:sz="0" w:space="0" w:color="auto"/>
          </w:divBdr>
        </w:div>
        <w:div w:id="1360740122">
          <w:marLeft w:val="480"/>
          <w:marRight w:val="0"/>
          <w:marTop w:val="0"/>
          <w:marBottom w:val="0"/>
          <w:divBdr>
            <w:top w:val="none" w:sz="0" w:space="0" w:color="auto"/>
            <w:left w:val="none" w:sz="0" w:space="0" w:color="auto"/>
            <w:bottom w:val="none" w:sz="0" w:space="0" w:color="auto"/>
            <w:right w:val="none" w:sz="0" w:space="0" w:color="auto"/>
          </w:divBdr>
        </w:div>
        <w:div w:id="1943610522">
          <w:marLeft w:val="480"/>
          <w:marRight w:val="0"/>
          <w:marTop w:val="0"/>
          <w:marBottom w:val="0"/>
          <w:divBdr>
            <w:top w:val="none" w:sz="0" w:space="0" w:color="auto"/>
            <w:left w:val="none" w:sz="0" w:space="0" w:color="auto"/>
            <w:bottom w:val="none" w:sz="0" w:space="0" w:color="auto"/>
            <w:right w:val="none" w:sz="0" w:space="0" w:color="auto"/>
          </w:divBdr>
        </w:div>
        <w:div w:id="1088386393">
          <w:marLeft w:val="480"/>
          <w:marRight w:val="0"/>
          <w:marTop w:val="0"/>
          <w:marBottom w:val="0"/>
          <w:divBdr>
            <w:top w:val="none" w:sz="0" w:space="0" w:color="auto"/>
            <w:left w:val="none" w:sz="0" w:space="0" w:color="auto"/>
            <w:bottom w:val="none" w:sz="0" w:space="0" w:color="auto"/>
            <w:right w:val="none" w:sz="0" w:space="0" w:color="auto"/>
          </w:divBdr>
        </w:div>
        <w:div w:id="2032801078">
          <w:marLeft w:val="480"/>
          <w:marRight w:val="0"/>
          <w:marTop w:val="0"/>
          <w:marBottom w:val="0"/>
          <w:divBdr>
            <w:top w:val="none" w:sz="0" w:space="0" w:color="auto"/>
            <w:left w:val="none" w:sz="0" w:space="0" w:color="auto"/>
            <w:bottom w:val="none" w:sz="0" w:space="0" w:color="auto"/>
            <w:right w:val="none" w:sz="0" w:space="0" w:color="auto"/>
          </w:divBdr>
        </w:div>
        <w:div w:id="876159168">
          <w:marLeft w:val="480"/>
          <w:marRight w:val="0"/>
          <w:marTop w:val="0"/>
          <w:marBottom w:val="0"/>
          <w:divBdr>
            <w:top w:val="none" w:sz="0" w:space="0" w:color="auto"/>
            <w:left w:val="none" w:sz="0" w:space="0" w:color="auto"/>
            <w:bottom w:val="none" w:sz="0" w:space="0" w:color="auto"/>
            <w:right w:val="none" w:sz="0" w:space="0" w:color="auto"/>
          </w:divBdr>
        </w:div>
        <w:div w:id="1736589628">
          <w:marLeft w:val="480"/>
          <w:marRight w:val="0"/>
          <w:marTop w:val="0"/>
          <w:marBottom w:val="0"/>
          <w:divBdr>
            <w:top w:val="none" w:sz="0" w:space="0" w:color="auto"/>
            <w:left w:val="none" w:sz="0" w:space="0" w:color="auto"/>
            <w:bottom w:val="none" w:sz="0" w:space="0" w:color="auto"/>
            <w:right w:val="none" w:sz="0" w:space="0" w:color="auto"/>
          </w:divBdr>
        </w:div>
        <w:div w:id="777916803">
          <w:marLeft w:val="480"/>
          <w:marRight w:val="0"/>
          <w:marTop w:val="0"/>
          <w:marBottom w:val="0"/>
          <w:divBdr>
            <w:top w:val="none" w:sz="0" w:space="0" w:color="auto"/>
            <w:left w:val="none" w:sz="0" w:space="0" w:color="auto"/>
            <w:bottom w:val="none" w:sz="0" w:space="0" w:color="auto"/>
            <w:right w:val="none" w:sz="0" w:space="0" w:color="auto"/>
          </w:divBdr>
        </w:div>
        <w:div w:id="1766030142">
          <w:marLeft w:val="480"/>
          <w:marRight w:val="0"/>
          <w:marTop w:val="0"/>
          <w:marBottom w:val="0"/>
          <w:divBdr>
            <w:top w:val="none" w:sz="0" w:space="0" w:color="auto"/>
            <w:left w:val="none" w:sz="0" w:space="0" w:color="auto"/>
            <w:bottom w:val="none" w:sz="0" w:space="0" w:color="auto"/>
            <w:right w:val="none" w:sz="0" w:space="0" w:color="auto"/>
          </w:divBdr>
        </w:div>
        <w:div w:id="722601628">
          <w:marLeft w:val="480"/>
          <w:marRight w:val="0"/>
          <w:marTop w:val="0"/>
          <w:marBottom w:val="0"/>
          <w:divBdr>
            <w:top w:val="none" w:sz="0" w:space="0" w:color="auto"/>
            <w:left w:val="none" w:sz="0" w:space="0" w:color="auto"/>
            <w:bottom w:val="none" w:sz="0" w:space="0" w:color="auto"/>
            <w:right w:val="none" w:sz="0" w:space="0" w:color="auto"/>
          </w:divBdr>
        </w:div>
        <w:div w:id="658462794">
          <w:marLeft w:val="480"/>
          <w:marRight w:val="0"/>
          <w:marTop w:val="0"/>
          <w:marBottom w:val="0"/>
          <w:divBdr>
            <w:top w:val="none" w:sz="0" w:space="0" w:color="auto"/>
            <w:left w:val="none" w:sz="0" w:space="0" w:color="auto"/>
            <w:bottom w:val="none" w:sz="0" w:space="0" w:color="auto"/>
            <w:right w:val="none" w:sz="0" w:space="0" w:color="auto"/>
          </w:divBdr>
        </w:div>
        <w:div w:id="715352143">
          <w:marLeft w:val="480"/>
          <w:marRight w:val="0"/>
          <w:marTop w:val="0"/>
          <w:marBottom w:val="0"/>
          <w:divBdr>
            <w:top w:val="none" w:sz="0" w:space="0" w:color="auto"/>
            <w:left w:val="none" w:sz="0" w:space="0" w:color="auto"/>
            <w:bottom w:val="none" w:sz="0" w:space="0" w:color="auto"/>
            <w:right w:val="none" w:sz="0" w:space="0" w:color="auto"/>
          </w:divBdr>
        </w:div>
        <w:div w:id="941256157">
          <w:marLeft w:val="480"/>
          <w:marRight w:val="0"/>
          <w:marTop w:val="0"/>
          <w:marBottom w:val="0"/>
          <w:divBdr>
            <w:top w:val="none" w:sz="0" w:space="0" w:color="auto"/>
            <w:left w:val="none" w:sz="0" w:space="0" w:color="auto"/>
            <w:bottom w:val="none" w:sz="0" w:space="0" w:color="auto"/>
            <w:right w:val="none" w:sz="0" w:space="0" w:color="auto"/>
          </w:divBdr>
        </w:div>
        <w:div w:id="1475640575">
          <w:marLeft w:val="480"/>
          <w:marRight w:val="0"/>
          <w:marTop w:val="0"/>
          <w:marBottom w:val="0"/>
          <w:divBdr>
            <w:top w:val="none" w:sz="0" w:space="0" w:color="auto"/>
            <w:left w:val="none" w:sz="0" w:space="0" w:color="auto"/>
            <w:bottom w:val="none" w:sz="0" w:space="0" w:color="auto"/>
            <w:right w:val="none" w:sz="0" w:space="0" w:color="auto"/>
          </w:divBdr>
        </w:div>
        <w:div w:id="1612518769">
          <w:marLeft w:val="480"/>
          <w:marRight w:val="0"/>
          <w:marTop w:val="0"/>
          <w:marBottom w:val="0"/>
          <w:divBdr>
            <w:top w:val="none" w:sz="0" w:space="0" w:color="auto"/>
            <w:left w:val="none" w:sz="0" w:space="0" w:color="auto"/>
            <w:bottom w:val="none" w:sz="0" w:space="0" w:color="auto"/>
            <w:right w:val="none" w:sz="0" w:space="0" w:color="auto"/>
          </w:divBdr>
        </w:div>
        <w:div w:id="357895562">
          <w:marLeft w:val="480"/>
          <w:marRight w:val="0"/>
          <w:marTop w:val="0"/>
          <w:marBottom w:val="0"/>
          <w:divBdr>
            <w:top w:val="none" w:sz="0" w:space="0" w:color="auto"/>
            <w:left w:val="none" w:sz="0" w:space="0" w:color="auto"/>
            <w:bottom w:val="none" w:sz="0" w:space="0" w:color="auto"/>
            <w:right w:val="none" w:sz="0" w:space="0" w:color="auto"/>
          </w:divBdr>
        </w:div>
        <w:div w:id="2044095021">
          <w:marLeft w:val="480"/>
          <w:marRight w:val="0"/>
          <w:marTop w:val="0"/>
          <w:marBottom w:val="0"/>
          <w:divBdr>
            <w:top w:val="none" w:sz="0" w:space="0" w:color="auto"/>
            <w:left w:val="none" w:sz="0" w:space="0" w:color="auto"/>
            <w:bottom w:val="none" w:sz="0" w:space="0" w:color="auto"/>
            <w:right w:val="none" w:sz="0" w:space="0" w:color="auto"/>
          </w:divBdr>
        </w:div>
        <w:div w:id="1973056199">
          <w:marLeft w:val="480"/>
          <w:marRight w:val="0"/>
          <w:marTop w:val="0"/>
          <w:marBottom w:val="0"/>
          <w:divBdr>
            <w:top w:val="none" w:sz="0" w:space="0" w:color="auto"/>
            <w:left w:val="none" w:sz="0" w:space="0" w:color="auto"/>
            <w:bottom w:val="none" w:sz="0" w:space="0" w:color="auto"/>
            <w:right w:val="none" w:sz="0" w:space="0" w:color="auto"/>
          </w:divBdr>
        </w:div>
        <w:div w:id="1550142485">
          <w:marLeft w:val="480"/>
          <w:marRight w:val="0"/>
          <w:marTop w:val="0"/>
          <w:marBottom w:val="0"/>
          <w:divBdr>
            <w:top w:val="none" w:sz="0" w:space="0" w:color="auto"/>
            <w:left w:val="none" w:sz="0" w:space="0" w:color="auto"/>
            <w:bottom w:val="none" w:sz="0" w:space="0" w:color="auto"/>
            <w:right w:val="none" w:sz="0" w:space="0" w:color="auto"/>
          </w:divBdr>
        </w:div>
        <w:div w:id="1784108929">
          <w:marLeft w:val="480"/>
          <w:marRight w:val="0"/>
          <w:marTop w:val="0"/>
          <w:marBottom w:val="0"/>
          <w:divBdr>
            <w:top w:val="none" w:sz="0" w:space="0" w:color="auto"/>
            <w:left w:val="none" w:sz="0" w:space="0" w:color="auto"/>
            <w:bottom w:val="none" w:sz="0" w:space="0" w:color="auto"/>
            <w:right w:val="none" w:sz="0" w:space="0" w:color="auto"/>
          </w:divBdr>
        </w:div>
        <w:div w:id="12271037">
          <w:marLeft w:val="480"/>
          <w:marRight w:val="0"/>
          <w:marTop w:val="0"/>
          <w:marBottom w:val="0"/>
          <w:divBdr>
            <w:top w:val="none" w:sz="0" w:space="0" w:color="auto"/>
            <w:left w:val="none" w:sz="0" w:space="0" w:color="auto"/>
            <w:bottom w:val="none" w:sz="0" w:space="0" w:color="auto"/>
            <w:right w:val="none" w:sz="0" w:space="0" w:color="auto"/>
          </w:divBdr>
        </w:div>
        <w:div w:id="293488733">
          <w:marLeft w:val="480"/>
          <w:marRight w:val="0"/>
          <w:marTop w:val="0"/>
          <w:marBottom w:val="0"/>
          <w:divBdr>
            <w:top w:val="none" w:sz="0" w:space="0" w:color="auto"/>
            <w:left w:val="none" w:sz="0" w:space="0" w:color="auto"/>
            <w:bottom w:val="none" w:sz="0" w:space="0" w:color="auto"/>
            <w:right w:val="none" w:sz="0" w:space="0" w:color="auto"/>
          </w:divBdr>
        </w:div>
        <w:div w:id="748887695">
          <w:marLeft w:val="480"/>
          <w:marRight w:val="0"/>
          <w:marTop w:val="0"/>
          <w:marBottom w:val="0"/>
          <w:divBdr>
            <w:top w:val="none" w:sz="0" w:space="0" w:color="auto"/>
            <w:left w:val="none" w:sz="0" w:space="0" w:color="auto"/>
            <w:bottom w:val="none" w:sz="0" w:space="0" w:color="auto"/>
            <w:right w:val="none" w:sz="0" w:space="0" w:color="auto"/>
          </w:divBdr>
        </w:div>
        <w:div w:id="1433939898">
          <w:marLeft w:val="480"/>
          <w:marRight w:val="0"/>
          <w:marTop w:val="0"/>
          <w:marBottom w:val="0"/>
          <w:divBdr>
            <w:top w:val="none" w:sz="0" w:space="0" w:color="auto"/>
            <w:left w:val="none" w:sz="0" w:space="0" w:color="auto"/>
            <w:bottom w:val="none" w:sz="0" w:space="0" w:color="auto"/>
            <w:right w:val="none" w:sz="0" w:space="0" w:color="auto"/>
          </w:divBdr>
        </w:div>
        <w:div w:id="32309729">
          <w:marLeft w:val="480"/>
          <w:marRight w:val="0"/>
          <w:marTop w:val="0"/>
          <w:marBottom w:val="0"/>
          <w:divBdr>
            <w:top w:val="none" w:sz="0" w:space="0" w:color="auto"/>
            <w:left w:val="none" w:sz="0" w:space="0" w:color="auto"/>
            <w:bottom w:val="none" w:sz="0" w:space="0" w:color="auto"/>
            <w:right w:val="none" w:sz="0" w:space="0" w:color="auto"/>
          </w:divBdr>
        </w:div>
        <w:div w:id="309483549">
          <w:marLeft w:val="480"/>
          <w:marRight w:val="0"/>
          <w:marTop w:val="0"/>
          <w:marBottom w:val="0"/>
          <w:divBdr>
            <w:top w:val="none" w:sz="0" w:space="0" w:color="auto"/>
            <w:left w:val="none" w:sz="0" w:space="0" w:color="auto"/>
            <w:bottom w:val="none" w:sz="0" w:space="0" w:color="auto"/>
            <w:right w:val="none" w:sz="0" w:space="0" w:color="auto"/>
          </w:divBdr>
        </w:div>
        <w:div w:id="1834296013">
          <w:marLeft w:val="480"/>
          <w:marRight w:val="0"/>
          <w:marTop w:val="0"/>
          <w:marBottom w:val="0"/>
          <w:divBdr>
            <w:top w:val="none" w:sz="0" w:space="0" w:color="auto"/>
            <w:left w:val="none" w:sz="0" w:space="0" w:color="auto"/>
            <w:bottom w:val="none" w:sz="0" w:space="0" w:color="auto"/>
            <w:right w:val="none" w:sz="0" w:space="0" w:color="auto"/>
          </w:divBdr>
        </w:div>
        <w:div w:id="887843606">
          <w:marLeft w:val="480"/>
          <w:marRight w:val="0"/>
          <w:marTop w:val="0"/>
          <w:marBottom w:val="0"/>
          <w:divBdr>
            <w:top w:val="none" w:sz="0" w:space="0" w:color="auto"/>
            <w:left w:val="none" w:sz="0" w:space="0" w:color="auto"/>
            <w:bottom w:val="none" w:sz="0" w:space="0" w:color="auto"/>
            <w:right w:val="none" w:sz="0" w:space="0" w:color="auto"/>
          </w:divBdr>
        </w:div>
        <w:div w:id="1132796220">
          <w:marLeft w:val="480"/>
          <w:marRight w:val="0"/>
          <w:marTop w:val="0"/>
          <w:marBottom w:val="0"/>
          <w:divBdr>
            <w:top w:val="none" w:sz="0" w:space="0" w:color="auto"/>
            <w:left w:val="none" w:sz="0" w:space="0" w:color="auto"/>
            <w:bottom w:val="none" w:sz="0" w:space="0" w:color="auto"/>
            <w:right w:val="none" w:sz="0" w:space="0" w:color="auto"/>
          </w:divBdr>
        </w:div>
        <w:div w:id="638925735">
          <w:marLeft w:val="480"/>
          <w:marRight w:val="0"/>
          <w:marTop w:val="0"/>
          <w:marBottom w:val="0"/>
          <w:divBdr>
            <w:top w:val="none" w:sz="0" w:space="0" w:color="auto"/>
            <w:left w:val="none" w:sz="0" w:space="0" w:color="auto"/>
            <w:bottom w:val="none" w:sz="0" w:space="0" w:color="auto"/>
            <w:right w:val="none" w:sz="0" w:space="0" w:color="auto"/>
          </w:divBdr>
        </w:div>
        <w:div w:id="115222394">
          <w:marLeft w:val="480"/>
          <w:marRight w:val="0"/>
          <w:marTop w:val="0"/>
          <w:marBottom w:val="0"/>
          <w:divBdr>
            <w:top w:val="none" w:sz="0" w:space="0" w:color="auto"/>
            <w:left w:val="none" w:sz="0" w:space="0" w:color="auto"/>
            <w:bottom w:val="none" w:sz="0" w:space="0" w:color="auto"/>
            <w:right w:val="none" w:sz="0" w:space="0" w:color="auto"/>
          </w:divBdr>
        </w:div>
        <w:div w:id="265770895">
          <w:marLeft w:val="480"/>
          <w:marRight w:val="0"/>
          <w:marTop w:val="0"/>
          <w:marBottom w:val="0"/>
          <w:divBdr>
            <w:top w:val="none" w:sz="0" w:space="0" w:color="auto"/>
            <w:left w:val="none" w:sz="0" w:space="0" w:color="auto"/>
            <w:bottom w:val="none" w:sz="0" w:space="0" w:color="auto"/>
            <w:right w:val="none" w:sz="0" w:space="0" w:color="auto"/>
          </w:divBdr>
        </w:div>
        <w:div w:id="752429938">
          <w:marLeft w:val="480"/>
          <w:marRight w:val="0"/>
          <w:marTop w:val="0"/>
          <w:marBottom w:val="0"/>
          <w:divBdr>
            <w:top w:val="none" w:sz="0" w:space="0" w:color="auto"/>
            <w:left w:val="none" w:sz="0" w:space="0" w:color="auto"/>
            <w:bottom w:val="none" w:sz="0" w:space="0" w:color="auto"/>
            <w:right w:val="none" w:sz="0" w:space="0" w:color="auto"/>
          </w:divBdr>
        </w:div>
        <w:div w:id="1113285073">
          <w:marLeft w:val="480"/>
          <w:marRight w:val="0"/>
          <w:marTop w:val="0"/>
          <w:marBottom w:val="0"/>
          <w:divBdr>
            <w:top w:val="none" w:sz="0" w:space="0" w:color="auto"/>
            <w:left w:val="none" w:sz="0" w:space="0" w:color="auto"/>
            <w:bottom w:val="none" w:sz="0" w:space="0" w:color="auto"/>
            <w:right w:val="none" w:sz="0" w:space="0" w:color="auto"/>
          </w:divBdr>
        </w:div>
        <w:div w:id="737483307">
          <w:marLeft w:val="480"/>
          <w:marRight w:val="0"/>
          <w:marTop w:val="0"/>
          <w:marBottom w:val="0"/>
          <w:divBdr>
            <w:top w:val="none" w:sz="0" w:space="0" w:color="auto"/>
            <w:left w:val="none" w:sz="0" w:space="0" w:color="auto"/>
            <w:bottom w:val="none" w:sz="0" w:space="0" w:color="auto"/>
            <w:right w:val="none" w:sz="0" w:space="0" w:color="auto"/>
          </w:divBdr>
        </w:div>
        <w:div w:id="1680159316">
          <w:marLeft w:val="480"/>
          <w:marRight w:val="0"/>
          <w:marTop w:val="0"/>
          <w:marBottom w:val="0"/>
          <w:divBdr>
            <w:top w:val="none" w:sz="0" w:space="0" w:color="auto"/>
            <w:left w:val="none" w:sz="0" w:space="0" w:color="auto"/>
            <w:bottom w:val="none" w:sz="0" w:space="0" w:color="auto"/>
            <w:right w:val="none" w:sz="0" w:space="0" w:color="auto"/>
          </w:divBdr>
        </w:div>
        <w:div w:id="1349526315">
          <w:marLeft w:val="480"/>
          <w:marRight w:val="0"/>
          <w:marTop w:val="0"/>
          <w:marBottom w:val="0"/>
          <w:divBdr>
            <w:top w:val="none" w:sz="0" w:space="0" w:color="auto"/>
            <w:left w:val="none" w:sz="0" w:space="0" w:color="auto"/>
            <w:bottom w:val="none" w:sz="0" w:space="0" w:color="auto"/>
            <w:right w:val="none" w:sz="0" w:space="0" w:color="auto"/>
          </w:divBdr>
        </w:div>
        <w:div w:id="1112552502">
          <w:marLeft w:val="480"/>
          <w:marRight w:val="0"/>
          <w:marTop w:val="0"/>
          <w:marBottom w:val="0"/>
          <w:divBdr>
            <w:top w:val="none" w:sz="0" w:space="0" w:color="auto"/>
            <w:left w:val="none" w:sz="0" w:space="0" w:color="auto"/>
            <w:bottom w:val="none" w:sz="0" w:space="0" w:color="auto"/>
            <w:right w:val="none" w:sz="0" w:space="0" w:color="auto"/>
          </w:divBdr>
        </w:div>
        <w:div w:id="123037279">
          <w:marLeft w:val="480"/>
          <w:marRight w:val="0"/>
          <w:marTop w:val="0"/>
          <w:marBottom w:val="0"/>
          <w:divBdr>
            <w:top w:val="none" w:sz="0" w:space="0" w:color="auto"/>
            <w:left w:val="none" w:sz="0" w:space="0" w:color="auto"/>
            <w:bottom w:val="none" w:sz="0" w:space="0" w:color="auto"/>
            <w:right w:val="none" w:sz="0" w:space="0" w:color="auto"/>
          </w:divBdr>
        </w:div>
        <w:div w:id="1923099694">
          <w:marLeft w:val="480"/>
          <w:marRight w:val="0"/>
          <w:marTop w:val="0"/>
          <w:marBottom w:val="0"/>
          <w:divBdr>
            <w:top w:val="none" w:sz="0" w:space="0" w:color="auto"/>
            <w:left w:val="none" w:sz="0" w:space="0" w:color="auto"/>
            <w:bottom w:val="none" w:sz="0" w:space="0" w:color="auto"/>
            <w:right w:val="none" w:sz="0" w:space="0" w:color="auto"/>
          </w:divBdr>
        </w:div>
        <w:div w:id="79954445">
          <w:marLeft w:val="480"/>
          <w:marRight w:val="0"/>
          <w:marTop w:val="0"/>
          <w:marBottom w:val="0"/>
          <w:divBdr>
            <w:top w:val="none" w:sz="0" w:space="0" w:color="auto"/>
            <w:left w:val="none" w:sz="0" w:space="0" w:color="auto"/>
            <w:bottom w:val="none" w:sz="0" w:space="0" w:color="auto"/>
            <w:right w:val="none" w:sz="0" w:space="0" w:color="auto"/>
          </w:divBdr>
        </w:div>
        <w:div w:id="755595105">
          <w:marLeft w:val="480"/>
          <w:marRight w:val="0"/>
          <w:marTop w:val="0"/>
          <w:marBottom w:val="0"/>
          <w:divBdr>
            <w:top w:val="none" w:sz="0" w:space="0" w:color="auto"/>
            <w:left w:val="none" w:sz="0" w:space="0" w:color="auto"/>
            <w:bottom w:val="none" w:sz="0" w:space="0" w:color="auto"/>
            <w:right w:val="none" w:sz="0" w:space="0" w:color="auto"/>
          </w:divBdr>
        </w:div>
      </w:divsChild>
    </w:div>
    <w:div w:id="38669120">
      <w:bodyDiv w:val="1"/>
      <w:marLeft w:val="0"/>
      <w:marRight w:val="0"/>
      <w:marTop w:val="0"/>
      <w:marBottom w:val="0"/>
      <w:divBdr>
        <w:top w:val="none" w:sz="0" w:space="0" w:color="auto"/>
        <w:left w:val="none" w:sz="0" w:space="0" w:color="auto"/>
        <w:bottom w:val="none" w:sz="0" w:space="0" w:color="auto"/>
        <w:right w:val="none" w:sz="0" w:space="0" w:color="auto"/>
      </w:divBdr>
    </w:div>
    <w:div w:id="39864735">
      <w:bodyDiv w:val="1"/>
      <w:marLeft w:val="0"/>
      <w:marRight w:val="0"/>
      <w:marTop w:val="0"/>
      <w:marBottom w:val="0"/>
      <w:divBdr>
        <w:top w:val="none" w:sz="0" w:space="0" w:color="auto"/>
        <w:left w:val="none" w:sz="0" w:space="0" w:color="auto"/>
        <w:bottom w:val="none" w:sz="0" w:space="0" w:color="auto"/>
        <w:right w:val="none" w:sz="0" w:space="0" w:color="auto"/>
      </w:divBdr>
    </w:div>
    <w:div w:id="40057589">
      <w:bodyDiv w:val="1"/>
      <w:marLeft w:val="0"/>
      <w:marRight w:val="0"/>
      <w:marTop w:val="0"/>
      <w:marBottom w:val="0"/>
      <w:divBdr>
        <w:top w:val="none" w:sz="0" w:space="0" w:color="auto"/>
        <w:left w:val="none" w:sz="0" w:space="0" w:color="auto"/>
        <w:bottom w:val="none" w:sz="0" w:space="0" w:color="auto"/>
        <w:right w:val="none" w:sz="0" w:space="0" w:color="auto"/>
      </w:divBdr>
    </w:div>
    <w:div w:id="41753240">
      <w:bodyDiv w:val="1"/>
      <w:marLeft w:val="0"/>
      <w:marRight w:val="0"/>
      <w:marTop w:val="0"/>
      <w:marBottom w:val="0"/>
      <w:divBdr>
        <w:top w:val="none" w:sz="0" w:space="0" w:color="auto"/>
        <w:left w:val="none" w:sz="0" w:space="0" w:color="auto"/>
        <w:bottom w:val="none" w:sz="0" w:space="0" w:color="auto"/>
        <w:right w:val="none" w:sz="0" w:space="0" w:color="auto"/>
      </w:divBdr>
    </w:div>
    <w:div w:id="44524880">
      <w:bodyDiv w:val="1"/>
      <w:marLeft w:val="0"/>
      <w:marRight w:val="0"/>
      <w:marTop w:val="0"/>
      <w:marBottom w:val="0"/>
      <w:divBdr>
        <w:top w:val="none" w:sz="0" w:space="0" w:color="auto"/>
        <w:left w:val="none" w:sz="0" w:space="0" w:color="auto"/>
        <w:bottom w:val="none" w:sz="0" w:space="0" w:color="auto"/>
        <w:right w:val="none" w:sz="0" w:space="0" w:color="auto"/>
      </w:divBdr>
    </w:div>
    <w:div w:id="51583754">
      <w:bodyDiv w:val="1"/>
      <w:marLeft w:val="0"/>
      <w:marRight w:val="0"/>
      <w:marTop w:val="0"/>
      <w:marBottom w:val="0"/>
      <w:divBdr>
        <w:top w:val="none" w:sz="0" w:space="0" w:color="auto"/>
        <w:left w:val="none" w:sz="0" w:space="0" w:color="auto"/>
        <w:bottom w:val="none" w:sz="0" w:space="0" w:color="auto"/>
        <w:right w:val="none" w:sz="0" w:space="0" w:color="auto"/>
      </w:divBdr>
    </w:div>
    <w:div w:id="54276728">
      <w:bodyDiv w:val="1"/>
      <w:marLeft w:val="0"/>
      <w:marRight w:val="0"/>
      <w:marTop w:val="0"/>
      <w:marBottom w:val="0"/>
      <w:divBdr>
        <w:top w:val="none" w:sz="0" w:space="0" w:color="auto"/>
        <w:left w:val="none" w:sz="0" w:space="0" w:color="auto"/>
        <w:bottom w:val="none" w:sz="0" w:space="0" w:color="auto"/>
        <w:right w:val="none" w:sz="0" w:space="0" w:color="auto"/>
      </w:divBdr>
    </w:div>
    <w:div w:id="59408246">
      <w:bodyDiv w:val="1"/>
      <w:marLeft w:val="0"/>
      <w:marRight w:val="0"/>
      <w:marTop w:val="0"/>
      <w:marBottom w:val="0"/>
      <w:divBdr>
        <w:top w:val="none" w:sz="0" w:space="0" w:color="auto"/>
        <w:left w:val="none" w:sz="0" w:space="0" w:color="auto"/>
        <w:bottom w:val="none" w:sz="0" w:space="0" w:color="auto"/>
        <w:right w:val="none" w:sz="0" w:space="0" w:color="auto"/>
      </w:divBdr>
    </w:div>
    <w:div w:id="59640534">
      <w:bodyDiv w:val="1"/>
      <w:marLeft w:val="0"/>
      <w:marRight w:val="0"/>
      <w:marTop w:val="0"/>
      <w:marBottom w:val="0"/>
      <w:divBdr>
        <w:top w:val="none" w:sz="0" w:space="0" w:color="auto"/>
        <w:left w:val="none" w:sz="0" w:space="0" w:color="auto"/>
        <w:bottom w:val="none" w:sz="0" w:space="0" w:color="auto"/>
        <w:right w:val="none" w:sz="0" w:space="0" w:color="auto"/>
      </w:divBdr>
    </w:div>
    <w:div w:id="60837326">
      <w:bodyDiv w:val="1"/>
      <w:marLeft w:val="0"/>
      <w:marRight w:val="0"/>
      <w:marTop w:val="0"/>
      <w:marBottom w:val="0"/>
      <w:divBdr>
        <w:top w:val="none" w:sz="0" w:space="0" w:color="auto"/>
        <w:left w:val="none" w:sz="0" w:space="0" w:color="auto"/>
        <w:bottom w:val="none" w:sz="0" w:space="0" w:color="auto"/>
        <w:right w:val="none" w:sz="0" w:space="0" w:color="auto"/>
      </w:divBdr>
      <w:divsChild>
        <w:div w:id="279915399">
          <w:marLeft w:val="480"/>
          <w:marRight w:val="0"/>
          <w:marTop w:val="0"/>
          <w:marBottom w:val="0"/>
          <w:divBdr>
            <w:top w:val="none" w:sz="0" w:space="0" w:color="auto"/>
            <w:left w:val="none" w:sz="0" w:space="0" w:color="auto"/>
            <w:bottom w:val="none" w:sz="0" w:space="0" w:color="auto"/>
            <w:right w:val="none" w:sz="0" w:space="0" w:color="auto"/>
          </w:divBdr>
        </w:div>
        <w:div w:id="16085873">
          <w:marLeft w:val="480"/>
          <w:marRight w:val="0"/>
          <w:marTop w:val="0"/>
          <w:marBottom w:val="0"/>
          <w:divBdr>
            <w:top w:val="none" w:sz="0" w:space="0" w:color="auto"/>
            <w:left w:val="none" w:sz="0" w:space="0" w:color="auto"/>
            <w:bottom w:val="none" w:sz="0" w:space="0" w:color="auto"/>
            <w:right w:val="none" w:sz="0" w:space="0" w:color="auto"/>
          </w:divBdr>
        </w:div>
        <w:div w:id="1368987527">
          <w:marLeft w:val="480"/>
          <w:marRight w:val="0"/>
          <w:marTop w:val="0"/>
          <w:marBottom w:val="0"/>
          <w:divBdr>
            <w:top w:val="none" w:sz="0" w:space="0" w:color="auto"/>
            <w:left w:val="none" w:sz="0" w:space="0" w:color="auto"/>
            <w:bottom w:val="none" w:sz="0" w:space="0" w:color="auto"/>
            <w:right w:val="none" w:sz="0" w:space="0" w:color="auto"/>
          </w:divBdr>
        </w:div>
        <w:div w:id="458036699">
          <w:marLeft w:val="480"/>
          <w:marRight w:val="0"/>
          <w:marTop w:val="0"/>
          <w:marBottom w:val="0"/>
          <w:divBdr>
            <w:top w:val="none" w:sz="0" w:space="0" w:color="auto"/>
            <w:left w:val="none" w:sz="0" w:space="0" w:color="auto"/>
            <w:bottom w:val="none" w:sz="0" w:space="0" w:color="auto"/>
            <w:right w:val="none" w:sz="0" w:space="0" w:color="auto"/>
          </w:divBdr>
        </w:div>
        <w:div w:id="95488583">
          <w:marLeft w:val="480"/>
          <w:marRight w:val="0"/>
          <w:marTop w:val="0"/>
          <w:marBottom w:val="0"/>
          <w:divBdr>
            <w:top w:val="none" w:sz="0" w:space="0" w:color="auto"/>
            <w:left w:val="none" w:sz="0" w:space="0" w:color="auto"/>
            <w:bottom w:val="none" w:sz="0" w:space="0" w:color="auto"/>
            <w:right w:val="none" w:sz="0" w:space="0" w:color="auto"/>
          </w:divBdr>
        </w:div>
        <w:div w:id="1144590485">
          <w:marLeft w:val="480"/>
          <w:marRight w:val="0"/>
          <w:marTop w:val="0"/>
          <w:marBottom w:val="0"/>
          <w:divBdr>
            <w:top w:val="none" w:sz="0" w:space="0" w:color="auto"/>
            <w:left w:val="none" w:sz="0" w:space="0" w:color="auto"/>
            <w:bottom w:val="none" w:sz="0" w:space="0" w:color="auto"/>
            <w:right w:val="none" w:sz="0" w:space="0" w:color="auto"/>
          </w:divBdr>
        </w:div>
        <w:div w:id="666782584">
          <w:marLeft w:val="480"/>
          <w:marRight w:val="0"/>
          <w:marTop w:val="0"/>
          <w:marBottom w:val="0"/>
          <w:divBdr>
            <w:top w:val="none" w:sz="0" w:space="0" w:color="auto"/>
            <w:left w:val="none" w:sz="0" w:space="0" w:color="auto"/>
            <w:bottom w:val="none" w:sz="0" w:space="0" w:color="auto"/>
            <w:right w:val="none" w:sz="0" w:space="0" w:color="auto"/>
          </w:divBdr>
        </w:div>
        <w:div w:id="1212963738">
          <w:marLeft w:val="480"/>
          <w:marRight w:val="0"/>
          <w:marTop w:val="0"/>
          <w:marBottom w:val="0"/>
          <w:divBdr>
            <w:top w:val="none" w:sz="0" w:space="0" w:color="auto"/>
            <w:left w:val="none" w:sz="0" w:space="0" w:color="auto"/>
            <w:bottom w:val="none" w:sz="0" w:space="0" w:color="auto"/>
            <w:right w:val="none" w:sz="0" w:space="0" w:color="auto"/>
          </w:divBdr>
        </w:div>
        <w:div w:id="1253705676">
          <w:marLeft w:val="480"/>
          <w:marRight w:val="0"/>
          <w:marTop w:val="0"/>
          <w:marBottom w:val="0"/>
          <w:divBdr>
            <w:top w:val="none" w:sz="0" w:space="0" w:color="auto"/>
            <w:left w:val="none" w:sz="0" w:space="0" w:color="auto"/>
            <w:bottom w:val="none" w:sz="0" w:space="0" w:color="auto"/>
            <w:right w:val="none" w:sz="0" w:space="0" w:color="auto"/>
          </w:divBdr>
        </w:div>
        <w:div w:id="798453362">
          <w:marLeft w:val="480"/>
          <w:marRight w:val="0"/>
          <w:marTop w:val="0"/>
          <w:marBottom w:val="0"/>
          <w:divBdr>
            <w:top w:val="none" w:sz="0" w:space="0" w:color="auto"/>
            <w:left w:val="none" w:sz="0" w:space="0" w:color="auto"/>
            <w:bottom w:val="none" w:sz="0" w:space="0" w:color="auto"/>
            <w:right w:val="none" w:sz="0" w:space="0" w:color="auto"/>
          </w:divBdr>
        </w:div>
        <w:div w:id="582647454">
          <w:marLeft w:val="480"/>
          <w:marRight w:val="0"/>
          <w:marTop w:val="0"/>
          <w:marBottom w:val="0"/>
          <w:divBdr>
            <w:top w:val="none" w:sz="0" w:space="0" w:color="auto"/>
            <w:left w:val="none" w:sz="0" w:space="0" w:color="auto"/>
            <w:bottom w:val="none" w:sz="0" w:space="0" w:color="auto"/>
            <w:right w:val="none" w:sz="0" w:space="0" w:color="auto"/>
          </w:divBdr>
        </w:div>
        <w:div w:id="323823514">
          <w:marLeft w:val="480"/>
          <w:marRight w:val="0"/>
          <w:marTop w:val="0"/>
          <w:marBottom w:val="0"/>
          <w:divBdr>
            <w:top w:val="none" w:sz="0" w:space="0" w:color="auto"/>
            <w:left w:val="none" w:sz="0" w:space="0" w:color="auto"/>
            <w:bottom w:val="none" w:sz="0" w:space="0" w:color="auto"/>
            <w:right w:val="none" w:sz="0" w:space="0" w:color="auto"/>
          </w:divBdr>
        </w:div>
        <w:div w:id="1388532743">
          <w:marLeft w:val="480"/>
          <w:marRight w:val="0"/>
          <w:marTop w:val="0"/>
          <w:marBottom w:val="0"/>
          <w:divBdr>
            <w:top w:val="none" w:sz="0" w:space="0" w:color="auto"/>
            <w:left w:val="none" w:sz="0" w:space="0" w:color="auto"/>
            <w:bottom w:val="none" w:sz="0" w:space="0" w:color="auto"/>
            <w:right w:val="none" w:sz="0" w:space="0" w:color="auto"/>
          </w:divBdr>
        </w:div>
        <w:div w:id="953712501">
          <w:marLeft w:val="480"/>
          <w:marRight w:val="0"/>
          <w:marTop w:val="0"/>
          <w:marBottom w:val="0"/>
          <w:divBdr>
            <w:top w:val="none" w:sz="0" w:space="0" w:color="auto"/>
            <w:left w:val="none" w:sz="0" w:space="0" w:color="auto"/>
            <w:bottom w:val="none" w:sz="0" w:space="0" w:color="auto"/>
            <w:right w:val="none" w:sz="0" w:space="0" w:color="auto"/>
          </w:divBdr>
        </w:div>
        <w:div w:id="1405681727">
          <w:marLeft w:val="480"/>
          <w:marRight w:val="0"/>
          <w:marTop w:val="0"/>
          <w:marBottom w:val="0"/>
          <w:divBdr>
            <w:top w:val="none" w:sz="0" w:space="0" w:color="auto"/>
            <w:left w:val="none" w:sz="0" w:space="0" w:color="auto"/>
            <w:bottom w:val="none" w:sz="0" w:space="0" w:color="auto"/>
            <w:right w:val="none" w:sz="0" w:space="0" w:color="auto"/>
          </w:divBdr>
        </w:div>
        <w:div w:id="1954942254">
          <w:marLeft w:val="480"/>
          <w:marRight w:val="0"/>
          <w:marTop w:val="0"/>
          <w:marBottom w:val="0"/>
          <w:divBdr>
            <w:top w:val="none" w:sz="0" w:space="0" w:color="auto"/>
            <w:left w:val="none" w:sz="0" w:space="0" w:color="auto"/>
            <w:bottom w:val="none" w:sz="0" w:space="0" w:color="auto"/>
            <w:right w:val="none" w:sz="0" w:space="0" w:color="auto"/>
          </w:divBdr>
        </w:div>
        <w:div w:id="481966223">
          <w:marLeft w:val="480"/>
          <w:marRight w:val="0"/>
          <w:marTop w:val="0"/>
          <w:marBottom w:val="0"/>
          <w:divBdr>
            <w:top w:val="none" w:sz="0" w:space="0" w:color="auto"/>
            <w:left w:val="none" w:sz="0" w:space="0" w:color="auto"/>
            <w:bottom w:val="none" w:sz="0" w:space="0" w:color="auto"/>
            <w:right w:val="none" w:sz="0" w:space="0" w:color="auto"/>
          </w:divBdr>
        </w:div>
        <w:div w:id="1321159540">
          <w:marLeft w:val="480"/>
          <w:marRight w:val="0"/>
          <w:marTop w:val="0"/>
          <w:marBottom w:val="0"/>
          <w:divBdr>
            <w:top w:val="none" w:sz="0" w:space="0" w:color="auto"/>
            <w:left w:val="none" w:sz="0" w:space="0" w:color="auto"/>
            <w:bottom w:val="none" w:sz="0" w:space="0" w:color="auto"/>
            <w:right w:val="none" w:sz="0" w:space="0" w:color="auto"/>
          </w:divBdr>
        </w:div>
        <w:div w:id="1353337442">
          <w:marLeft w:val="480"/>
          <w:marRight w:val="0"/>
          <w:marTop w:val="0"/>
          <w:marBottom w:val="0"/>
          <w:divBdr>
            <w:top w:val="none" w:sz="0" w:space="0" w:color="auto"/>
            <w:left w:val="none" w:sz="0" w:space="0" w:color="auto"/>
            <w:bottom w:val="none" w:sz="0" w:space="0" w:color="auto"/>
            <w:right w:val="none" w:sz="0" w:space="0" w:color="auto"/>
          </w:divBdr>
        </w:div>
        <w:div w:id="575944164">
          <w:marLeft w:val="480"/>
          <w:marRight w:val="0"/>
          <w:marTop w:val="0"/>
          <w:marBottom w:val="0"/>
          <w:divBdr>
            <w:top w:val="none" w:sz="0" w:space="0" w:color="auto"/>
            <w:left w:val="none" w:sz="0" w:space="0" w:color="auto"/>
            <w:bottom w:val="none" w:sz="0" w:space="0" w:color="auto"/>
            <w:right w:val="none" w:sz="0" w:space="0" w:color="auto"/>
          </w:divBdr>
        </w:div>
        <w:div w:id="124588263">
          <w:marLeft w:val="480"/>
          <w:marRight w:val="0"/>
          <w:marTop w:val="0"/>
          <w:marBottom w:val="0"/>
          <w:divBdr>
            <w:top w:val="none" w:sz="0" w:space="0" w:color="auto"/>
            <w:left w:val="none" w:sz="0" w:space="0" w:color="auto"/>
            <w:bottom w:val="none" w:sz="0" w:space="0" w:color="auto"/>
            <w:right w:val="none" w:sz="0" w:space="0" w:color="auto"/>
          </w:divBdr>
        </w:div>
        <w:div w:id="1826360526">
          <w:marLeft w:val="480"/>
          <w:marRight w:val="0"/>
          <w:marTop w:val="0"/>
          <w:marBottom w:val="0"/>
          <w:divBdr>
            <w:top w:val="none" w:sz="0" w:space="0" w:color="auto"/>
            <w:left w:val="none" w:sz="0" w:space="0" w:color="auto"/>
            <w:bottom w:val="none" w:sz="0" w:space="0" w:color="auto"/>
            <w:right w:val="none" w:sz="0" w:space="0" w:color="auto"/>
          </w:divBdr>
        </w:div>
        <w:div w:id="1500926130">
          <w:marLeft w:val="480"/>
          <w:marRight w:val="0"/>
          <w:marTop w:val="0"/>
          <w:marBottom w:val="0"/>
          <w:divBdr>
            <w:top w:val="none" w:sz="0" w:space="0" w:color="auto"/>
            <w:left w:val="none" w:sz="0" w:space="0" w:color="auto"/>
            <w:bottom w:val="none" w:sz="0" w:space="0" w:color="auto"/>
            <w:right w:val="none" w:sz="0" w:space="0" w:color="auto"/>
          </w:divBdr>
        </w:div>
        <w:div w:id="1849711791">
          <w:marLeft w:val="480"/>
          <w:marRight w:val="0"/>
          <w:marTop w:val="0"/>
          <w:marBottom w:val="0"/>
          <w:divBdr>
            <w:top w:val="none" w:sz="0" w:space="0" w:color="auto"/>
            <w:left w:val="none" w:sz="0" w:space="0" w:color="auto"/>
            <w:bottom w:val="none" w:sz="0" w:space="0" w:color="auto"/>
            <w:right w:val="none" w:sz="0" w:space="0" w:color="auto"/>
          </w:divBdr>
        </w:div>
        <w:div w:id="1238058111">
          <w:marLeft w:val="480"/>
          <w:marRight w:val="0"/>
          <w:marTop w:val="0"/>
          <w:marBottom w:val="0"/>
          <w:divBdr>
            <w:top w:val="none" w:sz="0" w:space="0" w:color="auto"/>
            <w:left w:val="none" w:sz="0" w:space="0" w:color="auto"/>
            <w:bottom w:val="none" w:sz="0" w:space="0" w:color="auto"/>
            <w:right w:val="none" w:sz="0" w:space="0" w:color="auto"/>
          </w:divBdr>
        </w:div>
        <w:div w:id="1559823318">
          <w:marLeft w:val="480"/>
          <w:marRight w:val="0"/>
          <w:marTop w:val="0"/>
          <w:marBottom w:val="0"/>
          <w:divBdr>
            <w:top w:val="none" w:sz="0" w:space="0" w:color="auto"/>
            <w:left w:val="none" w:sz="0" w:space="0" w:color="auto"/>
            <w:bottom w:val="none" w:sz="0" w:space="0" w:color="auto"/>
            <w:right w:val="none" w:sz="0" w:space="0" w:color="auto"/>
          </w:divBdr>
        </w:div>
        <w:div w:id="602882707">
          <w:marLeft w:val="480"/>
          <w:marRight w:val="0"/>
          <w:marTop w:val="0"/>
          <w:marBottom w:val="0"/>
          <w:divBdr>
            <w:top w:val="none" w:sz="0" w:space="0" w:color="auto"/>
            <w:left w:val="none" w:sz="0" w:space="0" w:color="auto"/>
            <w:bottom w:val="none" w:sz="0" w:space="0" w:color="auto"/>
            <w:right w:val="none" w:sz="0" w:space="0" w:color="auto"/>
          </w:divBdr>
        </w:div>
        <w:div w:id="415902137">
          <w:marLeft w:val="480"/>
          <w:marRight w:val="0"/>
          <w:marTop w:val="0"/>
          <w:marBottom w:val="0"/>
          <w:divBdr>
            <w:top w:val="none" w:sz="0" w:space="0" w:color="auto"/>
            <w:left w:val="none" w:sz="0" w:space="0" w:color="auto"/>
            <w:bottom w:val="none" w:sz="0" w:space="0" w:color="auto"/>
            <w:right w:val="none" w:sz="0" w:space="0" w:color="auto"/>
          </w:divBdr>
        </w:div>
        <w:div w:id="1004747074">
          <w:marLeft w:val="480"/>
          <w:marRight w:val="0"/>
          <w:marTop w:val="0"/>
          <w:marBottom w:val="0"/>
          <w:divBdr>
            <w:top w:val="none" w:sz="0" w:space="0" w:color="auto"/>
            <w:left w:val="none" w:sz="0" w:space="0" w:color="auto"/>
            <w:bottom w:val="none" w:sz="0" w:space="0" w:color="auto"/>
            <w:right w:val="none" w:sz="0" w:space="0" w:color="auto"/>
          </w:divBdr>
        </w:div>
        <w:div w:id="933979514">
          <w:marLeft w:val="480"/>
          <w:marRight w:val="0"/>
          <w:marTop w:val="0"/>
          <w:marBottom w:val="0"/>
          <w:divBdr>
            <w:top w:val="none" w:sz="0" w:space="0" w:color="auto"/>
            <w:left w:val="none" w:sz="0" w:space="0" w:color="auto"/>
            <w:bottom w:val="none" w:sz="0" w:space="0" w:color="auto"/>
            <w:right w:val="none" w:sz="0" w:space="0" w:color="auto"/>
          </w:divBdr>
        </w:div>
        <w:div w:id="732317179">
          <w:marLeft w:val="480"/>
          <w:marRight w:val="0"/>
          <w:marTop w:val="0"/>
          <w:marBottom w:val="0"/>
          <w:divBdr>
            <w:top w:val="none" w:sz="0" w:space="0" w:color="auto"/>
            <w:left w:val="none" w:sz="0" w:space="0" w:color="auto"/>
            <w:bottom w:val="none" w:sz="0" w:space="0" w:color="auto"/>
            <w:right w:val="none" w:sz="0" w:space="0" w:color="auto"/>
          </w:divBdr>
        </w:div>
        <w:div w:id="1192645961">
          <w:marLeft w:val="480"/>
          <w:marRight w:val="0"/>
          <w:marTop w:val="0"/>
          <w:marBottom w:val="0"/>
          <w:divBdr>
            <w:top w:val="none" w:sz="0" w:space="0" w:color="auto"/>
            <w:left w:val="none" w:sz="0" w:space="0" w:color="auto"/>
            <w:bottom w:val="none" w:sz="0" w:space="0" w:color="auto"/>
            <w:right w:val="none" w:sz="0" w:space="0" w:color="auto"/>
          </w:divBdr>
        </w:div>
        <w:div w:id="43872719">
          <w:marLeft w:val="480"/>
          <w:marRight w:val="0"/>
          <w:marTop w:val="0"/>
          <w:marBottom w:val="0"/>
          <w:divBdr>
            <w:top w:val="none" w:sz="0" w:space="0" w:color="auto"/>
            <w:left w:val="none" w:sz="0" w:space="0" w:color="auto"/>
            <w:bottom w:val="none" w:sz="0" w:space="0" w:color="auto"/>
            <w:right w:val="none" w:sz="0" w:space="0" w:color="auto"/>
          </w:divBdr>
        </w:div>
        <w:div w:id="1302232017">
          <w:marLeft w:val="480"/>
          <w:marRight w:val="0"/>
          <w:marTop w:val="0"/>
          <w:marBottom w:val="0"/>
          <w:divBdr>
            <w:top w:val="none" w:sz="0" w:space="0" w:color="auto"/>
            <w:left w:val="none" w:sz="0" w:space="0" w:color="auto"/>
            <w:bottom w:val="none" w:sz="0" w:space="0" w:color="auto"/>
            <w:right w:val="none" w:sz="0" w:space="0" w:color="auto"/>
          </w:divBdr>
        </w:div>
        <w:div w:id="617101017">
          <w:marLeft w:val="480"/>
          <w:marRight w:val="0"/>
          <w:marTop w:val="0"/>
          <w:marBottom w:val="0"/>
          <w:divBdr>
            <w:top w:val="none" w:sz="0" w:space="0" w:color="auto"/>
            <w:left w:val="none" w:sz="0" w:space="0" w:color="auto"/>
            <w:bottom w:val="none" w:sz="0" w:space="0" w:color="auto"/>
            <w:right w:val="none" w:sz="0" w:space="0" w:color="auto"/>
          </w:divBdr>
        </w:div>
        <w:div w:id="1143618502">
          <w:marLeft w:val="480"/>
          <w:marRight w:val="0"/>
          <w:marTop w:val="0"/>
          <w:marBottom w:val="0"/>
          <w:divBdr>
            <w:top w:val="none" w:sz="0" w:space="0" w:color="auto"/>
            <w:left w:val="none" w:sz="0" w:space="0" w:color="auto"/>
            <w:bottom w:val="none" w:sz="0" w:space="0" w:color="auto"/>
            <w:right w:val="none" w:sz="0" w:space="0" w:color="auto"/>
          </w:divBdr>
        </w:div>
        <w:div w:id="797408829">
          <w:marLeft w:val="480"/>
          <w:marRight w:val="0"/>
          <w:marTop w:val="0"/>
          <w:marBottom w:val="0"/>
          <w:divBdr>
            <w:top w:val="none" w:sz="0" w:space="0" w:color="auto"/>
            <w:left w:val="none" w:sz="0" w:space="0" w:color="auto"/>
            <w:bottom w:val="none" w:sz="0" w:space="0" w:color="auto"/>
            <w:right w:val="none" w:sz="0" w:space="0" w:color="auto"/>
          </w:divBdr>
        </w:div>
        <w:div w:id="654191216">
          <w:marLeft w:val="480"/>
          <w:marRight w:val="0"/>
          <w:marTop w:val="0"/>
          <w:marBottom w:val="0"/>
          <w:divBdr>
            <w:top w:val="none" w:sz="0" w:space="0" w:color="auto"/>
            <w:left w:val="none" w:sz="0" w:space="0" w:color="auto"/>
            <w:bottom w:val="none" w:sz="0" w:space="0" w:color="auto"/>
            <w:right w:val="none" w:sz="0" w:space="0" w:color="auto"/>
          </w:divBdr>
        </w:div>
        <w:div w:id="389426535">
          <w:marLeft w:val="480"/>
          <w:marRight w:val="0"/>
          <w:marTop w:val="0"/>
          <w:marBottom w:val="0"/>
          <w:divBdr>
            <w:top w:val="none" w:sz="0" w:space="0" w:color="auto"/>
            <w:left w:val="none" w:sz="0" w:space="0" w:color="auto"/>
            <w:bottom w:val="none" w:sz="0" w:space="0" w:color="auto"/>
            <w:right w:val="none" w:sz="0" w:space="0" w:color="auto"/>
          </w:divBdr>
        </w:div>
        <w:div w:id="1853256945">
          <w:marLeft w:val="480"/>
          <w:marRight w:val="0"/>
          <w:marTop w:val="0"/>
          <w:marBottom w:val="0"/>
          <w:divBdr>
            <w:top w:val="none" w:sz="0" w:space="0" w:color="auto"/>
            <w:left w:val="none" w:sz="0" w:space="0" w:color="auto"/>
            <w:bottom w:val="none" w:sz="0" w:space="0" w:color="auto"/>
            <w:right w:val="none" w:sz="0" w:space="0" w:color="auto"/>
          </w:divBdr>
        </w:div>
        <w:div w:id="1650985912">
          <w:marLeft w:val="480"/>
          <w:marRight w:val="0"/>
          <w:marTop w:val="0"/>
          <w:marBottom w:val="0"/>
          <w:divBdr>
            <w:top w:val="none" w:sz="0" w:space="0" w:color="auto"/>
            <w:left w:val="none" w:sz="0" w:space="0" w:color="auto"/>
            <w:bottom w:val="none" w:sz="0" w:space="0" w:color="auto"/>
            <w:right w:val="none" w:sz="0" w:space="0" w:color="auto"/>
          </w:divBdr>
        </w:div>
        <w:div w:id="344475689">
          <w:marLeft w:val="480"/>
          <w:marRight w:val="0"/>
          <w:marTop w:val="0"/>
          <w:marBottom w:val="0"/>
          <w:divBdr>
            <w:top w:val="none" w:sz="0" w:space="0" w:color="auto"/>
            <w:left w:val="none" w:sz="0" w:space="0" w:color="auto"/>
            <w:bottom w:val="none" w:sz="0" w:space="0" w:color="auto"/>
            <w:right w:val="none" w:sz="0" w:space="0" w:color="auto"/>
          </w:divBdr>
        </w:div>
        <w:div w:id="1695030999">
          <w:marLeft w:val="480"/>
          <w:marRight w:val="0"/>
          <w:marTop w:val="0"/>
          <w:marBottom w:val="0"/>
          <w:divBdr>
            <w:top w:val="none" w:sz="0" w:space="0" w:color="auto"/>
            <w:left w:val="none" w:sz="0" w:space="0" w:color="auto"/>
            <w:bottom w:val="none" w:sz="0" w:space="0" w:color="auto"/>
            <w:right w:val="none" w:sz="0" w:space="0" w:color="auto"/>
          </w:divBdr>
        </w:div>
        <w:div w:id="1052776495">
          <w:marLeft w:val="480"/>
          <w:marRight w:val="0"/>
          <w:marTop w:val="0"/>
          <w:marBottom w:val="0"/>
          <w:divBdr>
            <w:top w:val="none" w:sz="0" w:space="0" w:color="auto"/>
            <w:left w:val="none" w:sz="0" w:space="0" w:color="auto"/>
            <w:bottom w:val="none" w:sz="0" w:space="0" w:color="auto"/>
            <w:right w:val="none" w:sz="0" w:space="0" w:color="auto"/>
          </w:divBdr>
        </w:div>
        <w:div w:id="1508861938">
          <w:marLeft w:val="480"/>
          <w:marRight w:val="0"/>
          <w:marTop w:val="0"/>
          <w:marBottom w:val="0"/>
          <w:divBdr>
            <w:top w:val="none" w:sz="0" w:space="0" w:color="auto"/>
            <w:left w:val="none" w:sz="0" w:space="0" w:color="auto"/>
            <w:bottom w:val="none" w:sz="0" w:space="0" w:color="auto"/>
            <w:right w:val="none" w:sz="0" w:space="0" w:color="auto"/>
          </w:divBdr>
        </w:div>
        <w:div w:id="1706171787">
          <w:marLeft w:val="480"/>
          <w:marRight w:val="0"/>
          <w:marTop w:val="0"/>
          <w:marBottom w:val="0"/>
          <w:divBdr>
            <w:top w:val="none" w:sz="0" w:space="0" w:color="auto"/>
            <w:left w:val="none" w:sz="0" w:space="0" w:color="auto"/>
            <w:bottom w:val="none" w:sz="0" w:space="0" w:color="auto"/>
            <w:right w:val="none" w:sz="0" w:space="0" w:color="auto"/>
          </w:divBdr>
        </w:div>
        <w:div w:id="1855220240">
          <w:marLeft w:val="480"/>
          <w:marRight w:val="0"/>
          <w:marTop w:val="0"/>
          <w:marBottom w:val="0"/>
          <w:divBdr>
            <w:top w:val="none" w:sz="0" w:space="0" w:color="auto"/>
            <w:left w:val="none" w:sz="0" w:space="0" w:color="auto"/>
            <w:bottom w:val="none" w:sz="0" w:space="0" w:color="auto"/>
            <w:right w:val="none" w:sz="0" w:space="0" w:color="auto"/>
          </w:divBdr>
        </w:div>
        <w:div w:id="551422470">
          <w:marLeft w:val="480"/>
          <w:marRight w:val="0"/>
          <w:marTop w:val="0"/>
          <w:marBottom w:val="0"/>
          <w:divBdr>
            <w:top w:val="none" w:sz="0" w:space="0" w:color="auto"/>
            <w:left w:val="none" w:sz="0" w:space="0" w:color="auto"/>
            <w:bottom w:val="none" w:sz="0" w:space="0" w:color="auto"/>
            <w:right w:val="none" w:sz="0" w:space="0" w:color="auto"/>
          </w:divBdr>
        </w:div>
        <w:div w:id="448400353">
          <w:marLeft w:val="480"/>
          <w:marRight w:val="0"/>
          <w:marTop w:val="0"/>
          <w:marBottom w:val="0"/>
          <w:divBdr>
            <w:top w:val="none" w:sz="0" w:space="0" w:color="auto"/>
            <w:left w:val="none" w:sz="0" w:space="0" w:color="auto"/>
            <w:bottom w:val="none" w:sz="0" w:space="0" w:color="auto"/>
            <w:right w:val="none" w:sz="0" w:space="0" w:color="auto"/>
          </w:divBdr>
        </w:div>
        <w:div w:id="1017191345">
          <w:marLeft w:val="480"/>
          <w:marRight w:val="0"/>
          <w:marTop w:val="0"/>
          <w:marBottom w:val="0"/>
          <w:divBdr>
            <w:top w:val="none" w:sz="0" w:space="0" w:color="auto"/>
            <w:left w:val="none" w:sz="0" w:space="0" w:color="auto"/>
            <w:bottom w:val="none" w:sz="0" w:space="0" w:color="auto"/>
            <w:right w:val="none" w:sz="0" w:space="0" w:color="auto"/>
          </w:divBdr>
        </w:div>
        <w:div w:id="1835221522">
          <w:marLeft w:val="480"/>
          <w:marRight w:val="0"/>
          <w:marTop w:val="0"/>
          <w:marBottom w:val="0"/>
          <w:divBdr>
            <w:top w:val="none" w:sz="0" w:space="0" w:color="auto"/>
            <w:left w:val="none" w:sz="0" w:space="0" w:color="auto"/>
            <w:bottom w:val="none" w:sz="0" w:space="0" w:color="auto"/>
            <w:right w:val="none" w:sz="0" w:space="0" w:color="auto"/>
          </w:divBdr>
        </w:div>
        <w:div w:id="1440024235">
          <w:marLeft w:val="480"/>
          <w:marRight w:val="0"/>
          <w:marTop w:val="0"/>
          <w:marBottom w:val="0"/>
          <w:divBdr>
            <w:top w:val="none" w:sz="0" w:space="0" w:color="auto"/>
            <w:left w:val="none" w:sz="0" w:space="0" w:color="auto"/>
            <w:bottom w:val="none" w:sz="0" w:space="0" w:color="auto"/>
            <w:right w:val="none" w:sz="0" w:space="0" w:color="auto"/>
          </w:divBdr>
        </w:div>
        <w:div w:id="1268000235">
          <w:marLeft w:val="480"/>
          <w:marRight w:val="0"/>
          <w:marTop w:val="0"/>
          <w:marBottom w:val="0"/>
          <w:divBdr>
            <w:top w:val="none" w:sz="0" w:space="0" w:color="auto"/>
            <w:left w:val="none" w:sz="0" w:space="0" w:color="auto"/>
            <w:bottom w:val="none" w:sz="0" w:space="0" w:color="auto"/>
            <w:right w:val="none" w:sz="0" w:space="0" w:color="auto"/>
          </w:divBdr>
        </w:div>
        <w:div w:id="1227033910">
          <w:marLeft w:val="480"/>
          <w:marRight w:val="0"/>
          <w:marTop w:val="0"/>
          <w:marBottom w:val="0"/>
          <w:divBdr>
            <w:top w:val="none" w:sz="0" w:space="0" w:color="auto"/>
            <w:left w:val="none" w:sz="0" w:space="0" w:color="auto"/>
            <w:bottom w:val="none" w:sz="0" w:space="0" w:color="auto"/>
            <w:right w:val="none" w:sz="0" w:space="0" w:color="auto"/>
          </w:divBdr>
        </w:div>
        <w:div w:id="1736925519">
          <w:marLeft w:val="480"/>
          <w:marRight w:val="0"/>
          <w:marTop w:val="0"/>
          <w:marBottom w:val="0"/>
          <w:divBdr>
            <w:top w:val="none" w:sz="0" w:space="0" w:color="auto"/>
            <w:left w:val="none" w:sz="0" w:space="0" w:color="auto"/>
            <w:bottom w:val="none" w:sz="0" w:space="0" w:color="auto"/>
            <w:right w:val="none" w:sz="0" w:space="0" w:color="auto"/>
          </w:divBdr>
        </w:div>
        <w:div w:id="764039801">
          <w:marLeft w:val="480"/>
          <w:marRight w:val="0"/>
          <w:marTop w:val="0"/>
          <w:marBottom w:val="0"/>
          <w:divBdr>
            <w:top w:val="none" w:sz="0" w:space="0" w:color="auto"/>
            <w:left w:val="none" w:sz="0" w:space="0" w:color="auto"/>
            <w:bottom w:val="none" w:sz="0" w:space="0" w:color="auto"/>
            <w:right w:val="none" w:sz="0" w:space="0" w:color="auto"/>
          </w:divBdr>
        </w:div>
        <w:div w:id="438569479">
          <w:marLeft w:val="480"/>
          <w:marRight w:val="0"/>
          <w:marTop w:val="0"/>
          <w:marBottom w:val="0"/>
          <w:divBdr>
            <w:top w:val="none" w:sz="0" w:space="0" w:color="auto"/>
            <w:left w:val="none" w:sz="0" w:space="0" w:color="auto"/>
            <w:bottom w:val="none" w:sz="0" w:space="0" w:color="auto"/>
            <w:right w:val="none" w:sz="0" w:space="0" w:color="auto"/>
          </w:divBdr>
        </w:div>
        <w:div w:id="824509619">
          <w:marLeft w:val="480"/>
          <w:marRight w:val="0"/>
          <w:marTop w:val="0"/>
          <w:marBottom w:val="0"/>
          <w:divBdr>
            <w:top w:val="none" w:sz="0" w:space="0" w:color="auto"/>
            <w:left w:val="none" w:sz="0" w:space="0" w:color="auto"/>
            <w:bottom w:val="none" w:sz="0" w:space="0" w:color="auto"/>
            <w:right w:val="none" w:sz="0" w:space="0" w:color="auto"/>
          </w:divBdr>
        </w:div>
        <w:div w:id="1222905583">
          <w:marLeft w:val="480"/>
          <w:marRight w:val="0"/>
          <w:marTop w:val="0"/>
          <w:marBottom w:val="0"/>
          <w:divBdr>
            <w:top w:val="none" w:sz="0" w:space="0" w:color="auto"/>
            <w:left w:val="none" w:sz="0" w:space="0" w:color="auto"/>
            <w:bottom w:val="none" w:sz="0" w:space="0" w:color="auto"/>
            <w:right w:val="none" w:sz="0" w:space="0" w:color="auto"/>
          </w:divBdr>
        </w:div>
        <w:div w:id="1917283980">
          <w:marLeft w:val="480"/>
          <w:marRight w:val="0"/>
          <w:marTop w:val="0"/>
          <w:marBottom w:val="0"/>
          <w:divBdr>
            <w:top w:val="none" w:sz="0" w:space="0" w:color="auto"/>
            <w:left w:val="none" w:sz="0" w:space="0" w:color="auto"/>
            <w:bottom w:val="none" w:sz="0" w:space="0" w:color="auto"/>
            <w:right w:val="none" w:sz="0" w:space="0" w:color="auto"/>
          </w:divBdr>
        </w:div>
        <w:div w:id="441848814">
          <w:marLeft w:val="480"/>
          <w:marRight w:val="0"/>
          <w:marTop w:val="0"/>
          <w:marBottom w:val="0"/>
          <w:divBdr>
            <w:top w:val="none" w:sz="0" w:space="0" w:color="auto"/>
            <w:left w:val="none" w:sz="0" w:space="0" w:color="auto"/>
            <w:bottom w:val="none" w:sz="0" w:space="0" w:color="auto"/>
            <w:right w:val="none" w:sz="0" w:space="0" w:color="auto"/>
          </w:divBdr>
        </w:div>
        <w:div w:id="366563163">
          <w:marLeft w:val="480"/>
          <w:marRight w:val="0"/>
          <w:marTop w:val="0"/>
          <w:marBottom w:val="0"/>
          <w:divBdr>
            <w:top w:val="none" w:sz="0" w:space="0" w:color="auto"/>
            <w:left w:val="none" w:sz="0" w:space="0" w:color="auto"/>
            <w:bottom w:val="none" w:sz="0" w:space="0" w:color="auto"/>
            <w:right w:val="none" w:sz="0" w:space="0" w:color="auto"/>
          </w:divBdr>
        </w:div>
        <w:div w:id="1776359776">
          <w:marLeft w:val="480"/>
          <w:marRight w:val="0"/>
          <w:marTop w:val="0"/>
          <w:marBottom w:val="0"/>
          <w:divBdr>
            <w:top w:val="none" w:sz="0" w:space="0" w:color="auto"/>
            <w:left w:val="none" w:sz="0" w:space="0" w:color="auto"/>
            <w:bottom w:val="none" w:sz="0" w:space="0" w:color="auto"/>
            <w:right w:val="none" w:sz="0" w:space="0" w:color="auto"/>
          </w:divBdr>
        </w:div>
        <w:div w:id="2010712528">
          <w:marLeft w:val="480"/>
          <w:marRight w:val="0"/>
          <w:marTop w:val="0"/>
          <w:marBottom w:val="0"/>
          <w:divBdr>
            <w:top w:val="none" w:sz="0" w:space="0" w:color="auto"/>
            <w:left w:val="none" w:sz="0" w:space="0" w:color="auto"/>
            <w:bottom w:val="none" w:sz="0" w:space="0" w:color="auto"/>
            <w:right w:val="none" w:sz="0" w:space="0" w:color="auto"/>
          </w:divBdr>
        </w:div>
        <w:div w:id="1844198309">
          <w:marLeft w:val="480"/>
          <w:marRight w:val="0"/>
          <w:marTop w:val="0"/>
          <w:marBottom w:val="0"/>
          <w:divBdr>
            <w:top w:val="none" w:sz="0" w:space="0" w:color="auto"/>
            <w:left w:val="none" w:sz="0" w:space="0" w:color="auto"/>
            <w:bottom w:val="none" w:sz="0" w:space="0" w:color="auto"/>
            <w:right w:val="none" w:sz="0" w:space="0" w:color="auto"/>
          </w:divBdr>
        </w:div>
        <w:div w:id="992678763">
          <w:marLeft w:val="480"/>
          <w:marRight w:val="0"/>
          <w:marTop w:val="0"/>
          <w:marBottom w:val="0"/>
          <w:divBdr>
            <w:top w:val="none" w:sz="0" w:space="0" w:color="auto"/>
            <w:left w:val="none" w:sz="0" w:space="0" w:color="auto"/>
            <w:bottom w:val="none" w:sz="0" w:space="0" w:color="auto"/>
            <w:right w:val="none" w:sz="0" w:space="0" w:color="auto"/>
          </w:divBdr>
        </w:div>
        <w:div w:id="226957930">
          <w:marLeft w:val="480"/>
          <w:marRight w:val="0"/>
          <w:marTop w:val="0"/>
          <w:marBottom w:val="0"/>
          <w:divBdr>
            <w:top w:val="none" w:sz="0" w:space="0" w:color="auto"/>
            <w:left w:val="none" w:sz="0" w:space="0" w:color="auto"/>
            <w:bottom w:val="none" w:sz="0" w:space="0" w:color="auto"/>
            <w:right w:val="none" w:sz="0" w:space="0" w:color="auto"/>
          </w:divBdr>
        </w:div>
        <w:div w:id="1945380530">
          <w:marLeft w:val="480"/>
          <w:marRight w:val="0"/>
          <w:marTop w:val="0"/>
          <w:marBottom w:val="0"/>
          <w:divBdr>
            <w:top w:val="none" w:sz="0" w:space="0" w:color="auto"/>
            <w:left w:val="none" w:sz="0" w:space="0" w:color="auto"/>
            <w:bottom w:val="none" w:sz="0" w:space="0" w:color="auto"/>
            <w:right w:val="none" w:sz="0" w:space="0" w:color="auto"/>
          </w:divBdr>
        </w:div>
      </w:divsChild>
    </w:div>
    <w:div w:id="61369466">
      <w:bodyDiv w:val="1"/>
      <w:marLeft w:val="0"/>
      <w:marRight w:val="0"/>
      <w:marTop w:val="0"/>
      <w:marBottom w:val="0"/>
      <w:divBdr>
        <w:top w:val="none" w:sz="0" w:space="0" w:color="auto"/>
        <w:left w:val="none" w:sz="0" w:space="0" w:color="auto"/>
        <w:bottom w:val="none" w:sz="0" w:space="0" w:color="auto"/>
        <w:right w:val="none" w:sz="0" w:space="0" w:color="auto"/>
      </w:divBdr>
    </w:div>
    <w:div w:id="66341296">
      <w:bodyDiv w:val="1"/>
      <w:marLeft w:val="0"/>
      <w:marRight w:val="0"/>
      <w:marTop w:val="0"/>
      <w:marBottom w:val="0"/>
      <w:divBdr>
        <w:top w:val="none" w:sz="0" w:space="0" w:color="auto"/>
        <w:left w:val="none" w:sz="0" w:space="0" w:color="auto"/>
        <w:bottom w:val="none" w:sz="0" w:space="0" w:color="auto"/>
        <w:right w:val="none" w:sz="0" w:space="0" w:color="auto"/>
      </w:divBdr>
    </w:div>
    <w:div w:id="67654278">
      <w:bodyDiv w:val="1"/>
      <w:marLeft w:val="0"/>
      <w:marRight w:val="0"/>
      <w:marTop w:val="0"/>
      <w:marBottom w:val="0"/>
      <w:divBdr>
        <w:top w:val="none" w:sz="0" w:space="0" w:color="auto"/>
        <w:left w:val="none" w:sz="0" w:space="0" w:color="auto"/>
        <w:bottom w:val="none" w:sz="0" w:space="0" w:color="auto"/>
        <w:right w:val="none" w:sz="0" w:space="0" w:color="auto"/>
      </w:divBdr>
    </w:div>
    <w:div w:id="69154272">
      <w:bodyDiv w:val="1"/>
      <w:marLeft w:val="0"/>
      <w:marRight w:val="0"/>
      <w:marTop w:val="0"/>
      <w:marBottom w:val="0"/>
      <w:divBdr>
        <w:top w:val="none" w:sz="0" w:space="0" w:color="auto"/>
        <w:left w:val="none" w:sz="0" w:space="0" w:color="auto"/>
        <w:bottom w:val="none" w:sz="0" w:space="0" w:color="auto"/>
        <w:right w:val="none" w:sz="0" w:space="0" w:color="auto"/>
      </w:divBdr>
    </w:div>
    <w:div w:id="69235231">
      <w:bodyDiv w:val="1"/>
      <w:marLeft w:val="0"/>
      <w:marRight w:val="0"/>
      <w:marTop w:val="0"/>
      <w:marBottom w:val="0"/>
      <w:divBdr>
        <w:top w:val="none" w:sz="0" w:space="0" w:color="auto"/>
        <w:left w:val="none" w:sz="0" w:space="0" w:color="auto"/>
        <w:bottom w:val="none" w:sz="0" w:space="0" w:color="auto"/>
        <w:right w:val="none" w:sz="0" w:space="0" w:color="auto"/>
      </w:divBdr>
    </w:div>
    <w:div w:id="73868257">
      <w:bodyDiv w:val="1"/>
      <w:marLeft w:val="0"/>
      <w:marRight w:val="0"/>
      <w:marTop w:val="0"/>
      <w:marBottom w:val="0"/>
      <w:divBdr>
        <w:top w:val="none" w:sz="0" w:space="0" w:color="auto"/>
        <w:left w:val="none" w:sz="0" w:space="0" w:color="auto"/>
        <w:bottom w:val="none" w:sz="0" w:space="0" w:color="auto"/>
        <w:right w:val="none" w:sz="0" w:space="0" w:color="auto"/>
      </w:divBdr>
      <w:divsChild>
        <w:div w:id="571355579">
          <w:marLeft w:val="480"/>
          <w:marRight w:val="0"/>
          <w:marTop w:val="0"/>
          <w:marBottom w:val="0"/>
          <w:divBdr>
            <w:top w:val="none" w:sz="0" w:space="0" w:color="auto"/>
            <w:left w:val="none" w:sz="0" w:space="0" w:color="auto"/>
            <w:bottom w:val="none" w:sz="0" w:space="0" w:color="auto"/>
            <w:right w:val="none" w:sz="0" w:space="0" w:color="auto"/>
          </w:divBdr>
        </w:div>
        <w:div w:id="1946572783">
          <w:marLeft w:val="480"/>
          <w:marRight w:val="0"/>
          <w:marTop w:val="0"/>
          <w:marBottom w:val="0"/>
          <w:divBdr>
            <w:top w:val="none" w:sz="0" w:space="0" w:color="auto"/>
            <w:left w:val="none" w:sz="0" w:space="0" w:color="auto"/>
            <w:bottom w:val="none" w:sz="0" w:space="0" w:color="auto"/>
            <w:right w:val="none" w:sz="0" w:space="0" w:color="auto"/>
          </w:divBdr>
        </w:div>
        <w:div w:id="2145614943">
          <w:marLeft w:val="480"/>
          <w:marRight w:val="0"/>
          <w:marTop w:val="0"/>
          <w:marBottom w:val="0"/>
          <w:divBdr>
            <w:top w:val="none" w:sz="0" w:space="0" w:color="auto"/>
            <w:left w:val="none" w:sz="0" w:space="0" w:color="auto"/>
            <w:bottom w:val="none" w:sz="0" w:space="0" w:color="auto"/>
            <w:right w:val="none" w:sz="0" w:space="0" w:color="auto"/>
          </w:divBdr>
        </w:div>
        <w:div w:id="1873377822">
          <w:marLeft w:val="480"/>
          <w:marRight w:val="0"/>
          <w:marTop w:val="0"/>
          <w:marBottom w:val="0"/>
          <w:divBdr>
            <w:top w:val="none" w:sz="0" w:space="0" w:color="auto"/>
            <w:left w:val="none" w:sz="0" w:space="0" w:color="auto"/>
            <w:bottom w:val="none" w:sz="0" w:space="0" w:color="auto"/>
            <w:right w:val="none" w:sz="0" w:space="0" w:color="auto"/>
          </w:divBdr>
        </w:div>
        <w:div w:id="85731193">
          <w:marLeft w:val="480"/>
          <w:marRight w:val="0"/>
          <w:marTop w:val="0"/>
          <w:marBottom w:val="0"/>
          <w:divBdr>
            <w:top w:val="none" w:sz="0" w:space="0" w:color="auto"/>
            <w:left w:val="none" w:sz="0" w:space="0" w:color="auto"/>
            <w:bottom w:val="none" w:sz="0" w:space="0" w:color="auto"/>
            <w:right w:val="none" w:sz="0" w:space="0" w:color="auto"/>
          </w:divBdr>
        </w:div>
        <w:div w:id="1784298079">
          <w:marLeft w:val="480"/>
          <w:marRight w:val="0"/>
          <w:marTop w:val="0"/>
          <w:marBottom w:val="0"/>
          <w:divBdr>
            <w:top w:val="none" w:sz="0" w:space="0" w:color="auto"/>
            <w:left w:val="none" w:sz="0" w:space="0" w:color="auto"/>
            <w:bottom w:val="none" w:sz="0" w:space="0" w:color="auto"/>
            <w:right w:val="none" w:sz="0" w:space="0" w:color="auto"/>
          </w:divBdr>
        </w:div>
        <w:div w:id="1560508985">
          <w:marLeft w:val="480"/>
          <w:marRight w:val="0"/>
          <w:marTop w:val="0"/>
          <w:marBottom w:val="0"/>
          <w:divBdr>
            <w:top w:val="none" w:sz="0" w:space="0" w:color="auto"/>
            <w:left w:val="none" w:sz="0" w:space="0" w:color="auto"/>
            <w:bottom w:val="none" w:sz="0" w:space="0" w:color="auto"/>
            <w:right w:val="none" w:sz="0" w:space="0" w:color="auto"/>
          </w:divBdr>
        </w:div>
        <w:div w:id="204369944">
          <w:marLeft w:val="480"/>
          <w:marRight w:val="0"/>
          <w:marTop w:val="0"/>
          <w:marBottom w:val="0"/>
          <w:divBdr>
            <w:top w:val="none" w:sz="0" w:space="0" w:color="auto"/>
            <w:left w:val="none" w:sz="0" w:space="0" w:color="auto"/>
            <w:bottom w:val="none" w:sz="0" w:space="0" w:color="auto"/>
            <w:right w:val="none" w:sz="0" w:space="0" w:color="auto"/>
          </w:divBdr>
        </w:div>
        <w:div w:id="54134102">
          <w:marLeft w:val="480"/>
          <w:marRight w:val="0"/>
          <w:marTop w:val="0"/>
          <w:marBottom w:val="0"/>
          <w:divBdr>
            <w:top w:val="none" w:sz="0" w:space="0" w:color="auto"/>
            <w:left w:val="none" w:sz="0" w:space="0" w:color="auto"/>
            <w:bottom w:val="none" w:sz="0" w:space="0" w:color="auto"/>
            <w:right w:val="none" w:sz="0" w:space="0" w:color="auto"/>
          </w:divBdr>
        </w:div>
        <w:div w:id="1175072879">
          <w:marLeft w:val="480"/>
          <w:marRight w:val="0"/>
          <w:marTop w:val="0"/>
          <w:marBottom w:val="0"/>
          <w:divBdr>
            <w:top w:val="none" w:sz="0" w:space="0" w:color="auto"/>
            <w:left w:val="none" w:sz="0" w:space="0" w:color="auto"/>
            <w:bottom w:val="none" w:sz="0" w:space="0" w:color="auto"/>
            <w:right w:val="none" w:sz="0" w:space="0" w:color="auto"/>
          </w:divBdr>
        </w:div>
        <w:div w:id="389427221">
          <w:marLeft w:val="480"/>
          <w:marRight w:val="0"/>
          <w:marTop w:val="0"/>
          <w:marBottom w:val="0"/>
          <w:divBdr>
            <w:top w:val="none" w:sz="0" w:space="0" w:color="auto"/>
            <w:left w:val="none" w:sz="0" w:space="0" w:color="auto"/>
            <w:bottom w:val="none" w:sz="0" w:space="0" w:color="auto"/>
            <w:right w:val="none" w:sz="0" w:space="0" w:color="auto"/>
          </w:divBdr>
        </w:div>
        <w:div w:id="1049644075">
          <w:marLeft w:val="480"/>
          <w:marRight w:val="0"/>
          <w:marTop w:val="0"/>
          <w:marBottom w:val="0"/>
          <w:divBdr>
            <w:top w:val="none" w:sz="0" w:space="0" w:color="auto"/>
            <w:left w:val="none" w:sz="0" w:space="0" w:color="auto"/>
            <w:bottom w:val="none" w:sz="0" w:space="0" w:color="auto"/>
            <w:right w:val="none" w:sz="0" w:space="0" w:color="auto"/>
          </w:divBdr>
        </w:div>
        <w:div w:id="778597630">
          <w:marLeft w:val="480"/>
          <w:marRight w:val="0"/>
          <w:marTop w:val="0"/>
          <w:marBottom w:val="0"/>
          <w:divBdr>
            <w:top w:val="none" w:sz="0" w:space="0" w:color="auto"/>
            <w:left w:val="none" w:sz="0" w:space="0" w:color="auto"/>
            <w:bottom w:val="none" w:sz="0" w:space="0" w:color="auto"/>
            <w:right w:val="none" w:sz="0" w:space="0" w:color="auto"/>
          </w:divBdr>
        </w:div>
        <w:div w:id="1790666482">
          <w:marLeft w:val="480"/>
          <w:marRight w:val="0"/>
          <w:marTop w:val="0"/>
          <w:marBottom w:val="0"/>
          <w:divBdr>
            <w:top w:val="none" w:sz="0" w:space="0" w:color="auto"/>
            <w:left w:val="none" w:sz="0" w:space="0" w:color="auto"/>
            <w:bottom w:val="none" w:sz="0" w:space="0" w:color="auto"/>
            <w:right w:val="none" w:sz="0" w:space="0" w:color="auto"/>
          </w:divBdr>
        </w:div>
        <w:div w:id="1971202177">
          <w:marLeft w:val="480"/>
          <w:marRight w:val="0"/>
          <w:marTop w:val="0"/>
          <w:marBottom w:val="0"/>
          <w:divBdr>
            <w:top w:val="none" w:sz="0" w:space="0" w:color="auto"/>
            <w:left w:val="none" w:sz="0" w:space="0" w:color="auto"/>
            <w:bottom w:val="none" w:sz="0" w:space="0" w:color="auto"/>
            <w:right w:val="none" w:sz="0" w:space="0" w:color="auto"/>
          </w:divBdr>
        </w:div>
        <w:div w:id="5833960">
          <w:marLeft w:val="480"/>
          <w:marRight w:val="0"/>
          <w:marTop w:val="0"/>
          <w:marBottom w:val="0"/>
          <w:divBdr>
            <w:top w:val="none" w:sz="0" w:space="0" w:color="auto"/>
            <w:left w:val="none" w:sz="0" w:space="0" w:color="auto"/>
            <w:bottom w:val="none" w:sz="0" w:space="0" w:color="auto"/>
            <w:right w:val="none" w:sz="0" w:space="0" w:color="auto"/>
          </w:divBdr>
        </w:div>
        <w:div w:id="954407464">
          <w:marLeft w:val="480"/>
          <w:marRight w:val="0"/>
          <w:marTop w:val="0"/>
          <w:marBottom w:val="0"/>
          <w:divBdr>
            <w:top w:val="none" w:sz="0" w:space="0" w:color="auto"/>
            <w:left w:val="none" w:sz="0" w:space="0" w:color="auto"/>
            <w:bottom w:val="none" w:sz="0" w:space="0" w:color="auto"/>
            <w:right w:val="none" w:sz="0" w:space="0" w:color="auto"/>
          </w:divBdr>
        </w:div>
        <w:div w:id="97024790">
          <w:marLeft w:val="480"/>
          <w:marRight w:val="0"/>
          <w:marTop w:val="0"/>
          <w:marBottom w:val="0"/>
          <w:divBdr>
            <w:top w:val="none" w:sz="0" w:space="0" w:color="auto"/>
            <w:left w:val="none" w:sz="0" w:space="0" w:color="auto"/>
            <w:bottom w:val="none" w:sz="0" w:space="0" w:color="auto"/>
            <w:right w:val="none" w:sz="0" w:space="0" w:color="auto"/>
          </w:divBdr>
        </w:div>
        <w:div w:id="584801296">
          <w:marLeft w:val="480"/>
          <w:marRight w:val="0"/>
          <w:marTop w:val="0"/>
          <w:marBottom w:val="0"/>
          <w:divBdr>
            <w:top w:val="none" w:sz="0" w:space="0" w:color="auto"/>
            <w:left w:val="none" w:sz="0" w:space="0" w:color="auto"/>
            <w:bottom w:val="none" w:sz="0" w:space="0" w:color="auto"/>
            <w:right w:val="none" w:sz="0" w:space="0" w:color="auto"/>
          </w:divBdr>
        </w:div>
        <w:div w:id="1670673446">
          <w:marLeft w:val="480"/>
          <w:marRight w:val="0"/>
          <w:marTop w:val="0"/>
          <w:marBottom w:val="0"/>
          <w:divBdr>
            <w:top w:val="none" w:sz="0" w:space="0" w:color="auto"/>
            <w:left w:val="none" w:sz="0" w:space="0" w:color="auto"/>
            <w:bottom w:val="none" w:sz="0" w:space="0" w:color="auto"/>
            <w:right w:val="none" w:sz="0" w:space="0" w:color="auto"/>
          </w:divBdr>
        </w:div>
        <w:div w:id="1941139844">
          <w:marLeft w:val="480"/>
          <w:marRight w:val="0"/>
          <w:marTop w:val="0"/>
          <w:marBottom w:val="0"/>
          <w:divBdr>
            <w:top w:val="none" w:sz="0" w:space="0" w:color="auto"/>
            <w:left w:val="none" w:sz="0" w:space="0" w:color="auto"/>
            <w:bottom w:val="none" w:sz="0" w:space="0" w:color="auto"/>
            <w:right w:val="none" w:sz="0" w:space="0" w:color="auto"/>
          </w:divBdr>
        </w:div>
        <w:div w:id="2036153580">
          <w:marLeft w:val="480"/>
          <w:marRight w:val="0"/>
          <w:marTop w:val="0"/>
          <w:marBottom w:val="0"/>
          <w:divBdr>
            <w:top w:val="none" w:sz="0" w:space="0" w:color="auto"/>
            <w:left w:val="none" w:sz="0" w:space="0" w:color="auto"/>
            <w:bottom w:val="none" w:sz="0" w:space="0" w:color="auto"/>
            <w:right w:val="none" w:sz="0" w:space="0" w:color="auto"/>
          </w:divBdr>
        </w:div>
        <w:div w:id="1076822320">
          <w:marLeft w:val="480"/>
          <w:marRight w:val="0"/>
          <w:marTop w:val="0"/>
          <w:marBottom w:val="0"/>
          <w:divBdr>
            <w:top w:val="none" w:sz="0" w:space="0" w:color="auto"/>
            <w:left w:val="none" w:sz="0" w:space="0" w:color="auto"/>
            <w:bottom w:val="none" w:sz="0" w:space="0" w:color="auto"/>
            <w:right w:val="none" w:sz="0" w:space="0" w:color="auto"/>
          </w:divBdr>
        </w:div>
        <w:div w:id="128326661">
          <w:marLeft w:val="480"/>
          <w:marRight w:val="0"/>
          <w:marTop w:val="0"/>
          <w:marBottom w:val="0"/>
          <w:divBdr>
            <w:top w:val="none" w:sz="0" w:space="0" w:color="auto"/>
            <w:left w:val="none" w:sz="0" w:space="0" w:color="auto"/>
            <w:bottom w:val="none" w:sz="0" w:space="0" w:color="auto"/>
            <w:right w:val="none" w:sz="0" w:space="0" w:color="auto"/>
          </w:divBdr>
        </w:div>
        <w:div w:id="234633195">
          <w:marLeft w:val="480"/>
          <w:marRight w:val="0"/>
          <w:marTop w:val="0"/>
          <w:marBottom w:val="0"/>
          <w:divBdr>
            <w:top w:val="none" w:sz="0" w:space="0" w:color="auto"/>
            <w:left w:val="none" w:sz="0" w:space="0" w:color="auto"/>
            <w:bottom w:val="none" w:sz="0" w:space="0" w:color="auto"/>
            <w:right w:val="none" w:sz="0" w:space="0" w:color="auto"/>
          </w:divBdr>
        </w:div>
        <w:div w:id="1110855664">
          <w:marLeft w:val="480"/>
          <w:marRight w:val="0"/>
          <w:marTop w:val="0"/>
          <w:marBottom w:val="0"/>
          <w:divBdr>
            <w:top w:val="none" w:sz="0" w:space="0" w:color="auto"/>
            <w:left w:val="none" w:sz="0" w:space="0" w:color="auto"/>
            <w:bottom w:val="none" w:sz="0" w:space="0" w:color="auto"/>
            <w:right w:val="none" w:sz="0" w:space="0" w:color="auto"/>
          </w:divBdr>
        </w:div>
        <w:div w:id="1287270180">
          <w:marLeft w:val="480"/>
          <w:marRight w:val="0"/>
          <w:marTop w:val="0"/>
          <w:marBottom w:val="0"/>
          <w:divBdr>
            <w:top w:val="none" w:sz="0" w:space="0" w:color="auto"/>
            <w:left w:val="none" w:sz="0" w:space="0" w:color="auto"/>
            <w:bottom w:val="none" w:sz="0" w:space="0" w:color="auto"/>
            <w:right w:val="none" w:sz="0" w:space="0" w:color="auto"/>
          </w:divBdr>
        </w:div>
        <w:div w:id="498934855">
          <w:marLeft w:val="480"/>
          <w:marRight w:val="0"/>
          <w:marTop w:val="0"/>
          <w:marBottom w:val="0"/>
          <w:divBdr>
            <w:top w:val="none" w:sz="0" w:space="0" w:color="auto"/>
            <w:left w:val="none" w:sz="0" w:space="0" w:color="auto"/>
            <w:bottom w:val="none" w:sz="0" w:space="0" w:color="auto"/>
            <w:right w:val="none" w:sz="0" w:space="0" w:color="auto"/>
          </w:divBdr>
        </w:div>
        <w:div w:id="1396002699">
          <w:marLeft w:val="480"/>
          <w:marRight w:val="0"/>
          <w:marTop w:val="0"/>
          <w:marBottom w:val="0"/>
          <w:divBdr>
            <w:top w:val="none" w:sz="0" w:space="0" w:color="auto"/>
            <w:left w:val="none" w:sz="0" w:space="0" w:color="auto"/>
            <w:bottom w:val="none" w:sz="0" w:space="0" w:color="auto"/>
            <w:right w:val="none" w:sz="0" w:space="0" w:color="auto"/>
          </w:divBdr>
        </w:div>
        <w:div w:id="466893656">
          <w:marLeft w:val="480"/>
          <w:marRight w:val="0"/>
          <w:marTop w:val="0"/>
          <w:marBottom w:val="0"/>
          <w:divBdr>
            <w:top w:val="none" w:sz="0" w:space="0" w:color="auto"/>
            <w:left w:val="none" w:sz="0" w:space="0" w:color="auto"/>
            <w:bottom w:val="none" w:sz="0" w:space="0" w:color="auto"/>
            <w:right w:val="none" w:sz="0" w:space="0" w:color="auto"/>
          </w:divBdr>
        </w:div>
        <w:div w:id="666058694">
          <w:marLeft w:val="480"/>
          <w:marRight w:val="0"/>
          <w:marTop w:val="0"/>
          <w:marBottom w:val="0"/>
          <w:divBdr>
            <w:top w:val="none" w:sz="0" w:space="0" w:color="auto"/>
            <w:left w:val="none" w:sz="0" w:space="0" w:color="auto"/>
            <w:bottom w:val="none" w:sz="0" w:space="0" w:color="auto"/>
            <w:right w:val="none" w:sz="0" w:space="0" w:color="auto"/>
          </w:divBdr>
        </w:div>
        <w:div w:id="890918335">
          <w:marLeft w:val="480"/>
          <w:marRight w:val="0"/>
          <w:marTop w:val="0"/>
          <w:marBottom w:val="0"/>
          <w:divBdr>
            <w:top w:val="none" w:sz="0" w:space="0" w:color="auto"/>
            <w:left w:val="none" w:sz="0" w:space="0" w:color="auto"/>
            <w:bottom w:val="none" w:sz="0" w:space="0" w:color="auto"/>
            <w:right w:val="none" w:sz="0" w:space="0" w:color="auto"/>
          </w:divBdr>
        </w:div>
        <w:div w:id="488060712">
          <w:marLeft w:val="480"/>
          <w:marRight w:val="0"/>
          <w:marTop w:val="0"/>
          <w:marBottom w:val="0"/>
          <w:divBdr>
            <w:top w:val="none" w:sz="0" w:space="0" w:color="auto"/>
            <w:left w:val="none" w:sz="0" w:space="0" w:color="auto"/>
            <w:bottom w:val="none" w:sz="0" w:space="0" w:color="auto"/>
            <w:right w:val="none" w:sz="0" w:space="0" w:color="auto"/>
          </w:divBdr>
        </w:div>
        <w:div w:id="373234172">
          <w:marLeft w:val="480"/>
          <w:marRight w:val="0"/>
          <w:marTop w:val="0"/>
          <w:marBottom w:val="0"/>
          <w:divBdr>
            <w:top w:val="none" w:sz="0" w:space="0" w:color="auto"/>
            <w:left w:val="none" w:sz="0" w:space="0" w:color="auto"/>
            <w:bottom w:val="none" w:sz="0" w:space="0" w:color="auto"/>
            <w:right w:val="none" w:sz="0" w:space="0" w:color="auto"/>
          </w:divBdr>
        </w:div>
        <w:div w:id="1531920805">
          <w:marLeft w:val="480"/>
          <w:marRight w:val="0"/>
          <w:marTop w:val="0"/>
          <w:marBottom w:val="0"/>
          <w:divBdr>
            <w:top w:val="none" w:sz="0" w:space="0" w:color="auto"/>
            <w:left w:val="none" w:sz="0" w:space="0" w:color="auto"/>
            <w:bottom w:val="none" w:sz="0" w:space="0" w:color="auto"/>
            <w:right w:val="none" w:sz="0" w:space="0" w:color="auto"/>
          </w:divBdr>
        </w:div>
        <w:div w:id="43061493">
          <w:marLeft w:val="480"/>
          <w:marRight w:val="0"/>
          <w:marTop w:val="0"/>
          <w:marBottom w:val="0"/>
          <w:divBdr>
            <w:top w:val="none" w:sz="0" w:space="0" w:color="auto"/>
            <w:left w:val="none" w:sz="0" w:space="0" w:color="auto"/>
            <w:bottom w:val="none" w:sz="0" w:space="0" w:color="auto"/>
            <w:right w:val="none" w:sz="0" w:space="0" w:color="auto"/>
          </w:divBdr>
        </w:div>
        <w:div w:id="191234691">
          <w:marLeft w:val="480"/>
          <w:marRight w:val="0"/>
          <w:marTop w:val="0"/>
          <w:marBottom w:val="0"/>
          <w:divBdr>
            <w:top w:val="none" w:sz="0" w:space="0" w:color="auto"/>
            <w:left w:val="none" w:sz="0" w:space="0" w:color="auto"/>
            <w:bottom w:val="none" w:sz="0" w:space="0" w:color="auto"/>
            <w:right w:val="none" w:sz="0" w:space="0" w:color="auto"/>
          </w:divBdr>
        </w:div>
        <w:div w:id="1387147513">
          <w:marLeft w:val="480"/>
          <w:marRight w:val="0"/>
          <w:marTop w:val="0"/>
          <w:marBottom w:val="0"/>
          <w:divBdr>
            <w:top w:val="none" w:sz="0" w:space="0" w:color="auto"/>
            <w:left w:val="none" w:sz="0" w:space="0" w:color="auto"/>
            <w:bottom w:val="none" w:sz="0" w:space="0" w:color="auto"/>
            <w:right w:val="none" w:sz="0" w:space="0" w:color="auto"/>
          </w:divBdr>
        </w:div>
        <w:div w:id="1180848565">
          <w:marLeft w:val="480"/>
          <w:marRight w:val="0"/>
          <w:marTop w:val="0"/>
          <w:marBottom w:val="0"/>
          <w:divBdr>
            <w:top w:val="none" w:sz="0" w:space="0" w:color="auto"/>
            <w:left w:val="none" w:sz="0" w:space="0" w:color="auto"/>
            <w:bottom w:val="none" w:sz="0" w:space="0" w:color="auto"/>
            <w:right w:val="none" w:sz="0" w:space="0" w:color="auto"/>
          </w:divBdr>
        </w:div>
        <w:div w:id="615217452">
          <w:marLeft w:val="480"/>
          <w:marRight w:val="0"/>
          <w:marTop w:val="0"/>
          <w:marBottom w:val="0"/>
          <w:divBdr>
            <w:top w:val="none" w:sz="0" w:space="0" w:color="auto"/>
            <w:left w:val="none" w:sz="0" w:space="0" w:color="auto"/>
            <w:bottom w:val="none" w:sz="0" w:space="0" w:color="auto"/>
            <w:right w:val="none" w:sz="0" w:space="0" w:color="auto"/>
          </w:divBdr>
        </w:div>
        <w:div w:id="1120493445">
          <w:marLeft w:val="480"/>
          <w:marRight w:val="0"/>
          <w:marTop w:val="0"/>
          <w:marBottom w:val="0"/>
          <w:divBdr>
            <w:top w:val="none" w:sz="0" w:space="0" w:color="auto"/>
            <w:left w:val="none" w:sz="0" w:space="0" w:color="auto"/>
            <w:bottom w:val="none" w:sz="0" w:space="0" w:color="auto"/>
            <w:right w:val="none" w:sz="0" w:space="0" w:color="auto"/>
          </w:divBdr>
        </w:div>
      </w:divsChild>
    </w:div>
    <w:div w:id="75977013">
      <w:bodyDiv w:val="1"/>
      <w:marLeft w:val="0"/>
      <w:marRight w:val="0"/>
      <w:marTop w:val="0"/>
      <w:marBottom w:val="0"/>
      <w:divBdr>
        <w:top w:val="none" w:sz="0" w:space="0" w:color="auto"/>
        <w:left w:val="none" w:sz="0" w:space="0" w:color="auto"/>
        <w:bottom w:val="none" w:sz="0" w:space="0" w:color="auto"/>
        <w:right w:val="none" w:sz="0" w:space="0" w:color="auto"/>
      </w:divBdr>
    </w:div>
    <w:div w:id="75985210">
      <w:bodyDiv w:val="1"/>
      <w:marLeft w:val="0"/>
      <w:marRight w:val="0"/>
      <w:marTop w:val="0"/>
      <w:marBottom w:val="0"/>
      <w:divBdr>
        <w:top w:val="none" w:sz="0" w:space="0" w:color="auto"/>
        <w:left w:val="none" w:sz="0" w:space="0" w:color="auto"/>
        <w:bottom w:val="none" w:sz="0" w:space="0" w:color="auto"/>
        <w:right w:val="none" w:sz="0" w:space="0" w:color="auto"/>
      </w:divBdr>
    </w:div>
    <w:div w:id="77213262">
      <w:bodyDiv w:val="1"/>
      <w:marLeft w:val="0"/>
      <w:marRight w:val="0"/>
      <w:marTop w:val="0"/>
      <w:marBottom w:val="0"/>
      <w:divBdr>
        <w:top w:val="none" w:sz="0" w:space="0" w:color="auto"/>
        <w:left w:val="none" w:sz="0" w:space="0" w:color="auto"/>
        <w:bottom w:val="none" w:sz="0" w:space="0" w:color="auto"/>
        <w:right w:val="none" w:sz="0" w:space="0" w:color="auto"/>
      </w:divBdr>
    </w:div>
    <w:div w:id="79329327">
      <w:bodyDiv w:val="1"/>
      <w:marLeft w:val="0"/>
      <w:marRight w:val="0"/>
      <w:marTop w:val="0"/>
      <w:marBottom w:val="0"/>
      <w:divBdr>
        <w:top w:val="none" w:sz="0" w:space="0" w:color="auto"/>
        <w:left w:val="none" w:sz="0" w:space="0" w:color="auto"/>
        <w:bottom w:val="none" w:sz="0" w:space="0" w:color="auto"/>
        <w:right w:val="none" w:sz="0" w:space="0" w:color="auto"/>
      </w:divBdr>
    </w:div>
    <w:div w:id="79836879">
      <w:bodyDiv w:val="1"/>
      <w:marLeft w:val="0"/>
      <w:marRight w:val="0"/>
      <w:marTop w:val="0"/>
      <w:marBottom w:val="0"/>
      <w:divBdr>
        <w:top w:val="none" w:sz="0" w:space="0" w:color="auto"/>
        <w:left w:val="none" w:sz="0" w:space="0" w:color="auto"/>
        <w:bottom w:val="none" w:sz="0" w:space="0" w:color="auto"/>
        <w:right w:val="none" w:sz="0" w:space="0" w:color="auto"/>
      </w:divBdr>
    </w:div>
    <w:div w:id="82995100">
      <w:bodyDiv w:val="1"/>
      <w:marLeft w:val="0"/>
      <w:marRight w:val="0"/>
      <w:marTop w:val="0"/>
      <w:marBottom w:val="0"/>
      <w:divBdr>
        <w:top w:val="none" w:sz="0" w:space="0" w:color="auto"/>
        <w:left w:val="none" w:sz="0" w:space="0" w:color="auto"/>
        <w:bottom w:val="none" w:sz="0" w:space="0" w:color="auto"/>
        <w:right w:val="none" w:sz="0" w:space="0" w:color="auto"/>
      </w:divBdr>
    </w:div>
    <w:div w:id="84345120">
      <w:bodyDiv w:val="1"/>
      <w:marLeft w:val="0"/>
      <w:marRight w:val="0"/>
      <w:marTop w:val="0"/>
      <w:marBottom w:val="0"/>
      <w:divBdr>
        <w:top w:val="none" w:sz="0" w:space="0" w:color="auto"/>
        <w:left w:val="none" w:sz="0" w:space="0" w:color="auto"/>
        <w:bottom w:val="none" w:sz="0" w:space="0" w:color="auto"/>
        <w:right w:val="none" w:sz="0" w:space="0" w:color="auto"/>
      </w:divBdr>
    </w:div>
    <w:div w:id="84569643">
      <w:bodyDiv w:val="1"/>
      <w:marLeft w:val="0"/>
      <w:marRight w:val="0"/>
      <w:marTop w:val="0"/>
      <w:marBottom w:val="0"/>
      <w:divBdr>
        <w:top w:val="none" w:sz="0" w:space="0" w:color="auto"/>
        <w:left w:val="none" w:sz="0" w:space="0" w:color="auto"/>
        <w:bottom w:val="none" w:sz="0" w:space="0" w:color="auto"/>
        <w:right w:val="none" w:sz="0" w:space="0" w:color="auto"/>
      </w:divBdr>
      <w:divsChild>
        <w:div w:id="1452632694">
          <w:marLeft w:val="480"/>
          <w:marRight w:val="0"/>
          <w:marTop w:val="0"/>
          <w:marBottom w:val="0"/>
          <w:divBdr>
            <w:top w:val="none" w:sz="0" w:space="0" w:color="auto"/>
            <w:left w:val="none" w:sz="0" w:space="0" w:color="auto"/>
            <w:bottom w:val="none" w:sz="0" w:space="0" w:color="auto"/>
            <w:right w:val="none" w:sz="0" w:space="0" w:color="auto"/>
          </w:divBdr>
        </w:div>
        <w:div w:id="1394082086">
          <w:marLeft w:val="480"/>
          <w:marRight w:val="0"/>
          <w:marTop w:val="0"/>
          <w:marBottom w:val="0"/>
          <w:divBdr>
            <w:top w:val="none" w:sz="0" w:space="0" w:color="auto"/>
            <w:left w:val="none" w:sz="0" w:space="0" w:color="auto"/>
            <w:bottom w:val="none" w:sz="0" w:space="0" w:color="auto"/>
            <w:right w:val="none" w:sz="0" w:space="0" w:color="auto"/>
          </w:divBdr>
        </w:div>
        <w:div w:id="369378504">
          <w:marLeft w:val="480"/>
          <w:marRight w:val="0"/>
          <w:marTop w:val="0"/>
          <w:marBottom w:val="0"/>
          <w:divBdr>
            <w:top w:val="none" w:sz="0" w:space="0" w:color="auto"/>
            <w:left w:val="none" w:sz="0" w:space="0" w:color="auto"/>
            <w:bottom w:val="none" w:sz="0" w:space="0" w:color="auto"/>
            <w:right w:val="none" w:sz="0" w:space="0" w:color="auto"/>
          </w:divBdr>
        </w:div>
        <w:div w:id="1280722461">
          <w:marLeft w:val="480"/>
          <w:marRight w:val="0"/>
          <w:marTop w:val="0"/>
          <w:marBottom w:val="0"/>
          <w:divBdr>
            <w:top w:val="none" w:sz="0" w:space="0" w:color="auto"/>
            <w:left w:val="none" w:sz="0" w:space="0" w:color="auto"/>
            <w:bottom w:val="none" w:sz="0" w:space="0" w:color="auto"/>
            <w:right w:val="none" w:sz="0" w:space="0" w:color="auto"/>
          </w:divBdr>
        </w:div>
        <w:div w:id="1894272014">
          <w:marLeft w:val="480"/>
          <w:marRight w:val="0"/>
          <w:marTop w:val="0"/>
          <w:marBottom w:val="0"/>
          <w:divBdr>
            <w:top w:val="none" w:sz="0" w:space="0" w:color="auto"/>
            <w:left w:val="none" w:sz="0" w:space="0" w:color="auto"/>
            <w:bottom w:val="none" w:sz="0" w:space="0" w:color="auto"/>
            <w:right w:val="none" w:sz="0" w:space="0" w:color="auto"/>
          </w:divBdr>
        </w:div>
        <w:div w:id="1683707015">
          <w:marLeft w:val="480"/>
          <w:marRight w:val="0"/>
          <w:marTop w:val="0"/>
          <w:marBottom w:val="0"/>
          <w:divBdr>
            <w:top w:val="none" w:sz="0" w:space="0" w:color="auto"/>
            <w:left w:val="none" w:sz="0" w:space="0" w:color="auto"/>
            <w:bottom w:val="none" w:sz="0" w:space="0" w:color="auto"/>
            <w:right w:val="none" w:sz="0" w:space="0" w:color="auto"/>
          </w:divBdr>
        </w:div>
        <w:div w:id="1751460851">
          <w:marLeft w:val="480"/>
          <w:marRight w:val="0"/>
          <w:marTop w:val="0"/>
          <w:marBottom w:val="0"/>
          <w:divBdr>
            <w:top w:val="none" w:sz="0" w:space="0" w:color="auto"/>
            <w:left w:val="none" w:sz="0" w:space="0" w:color="auto"/>
            <w:bottom w:val="none" w:sz="0" w:space="0" w:color="auto"/>
            <w:right w:val="none" w:sz="0" w:space="0" w:color="auto"/>
          </w:divBdr>
        </w:div>
        <w:div w:id="786434771">
          <w:marLeft w:val="480"/>
          <w:marRight w:val="0"/>
          <w:marTop w:val="0"/>
          <w:marBottom w:val="0"/>
          <w:divBdr>
            <w:top w:val="none" w:sz="0" w:space="0" w:color="auto"/>
            <w:left w:val="none" w:sz="0" w:space="0" w:color="auto"/>
            <w:bottom w:val="none" w:sz="0" w:space="0" w:color="auto"/>
            <w:right w:val="none" w:sz="0" w:space="0" w:color="auto"/>
          </w:divBdr>
        </w:div>
        <w:div w:id="1286228619">
          <w:marLeft w:val="480"/>
          <w:marRight w:val="0"/>
          <w:marTop w:val="0"/>
          <w:marBottom w:val="0"/>
          <w:divBdr>
            <w:top w:val="none" w:sz="0" w:space="0" w:color="auto"/>
            <w:left w:val="none" w:sz="0" w:space="0" w:color="auto"/>
            <w:bottom w:val="none" w:sz="0" w:space="0" w:color="auto"/>
            <w:right w:val="none" w:sz="0" w:space="0" w:color="auto"/>
          </w:divBdr>
        </w:div>
        <w:div w:id="1552770819">
          <w:marLeft w:val="480"/>
          <w:marRight w:val="0"/>
          <w:marTop w:val="0"/>
          <w:marBottom w:val="0"/>
          <w:divBdr>
            <w:top w:val="none" w:sz="0" w:space="0" w:color="auto"/>
            <w:left w:val="none" w:sz="0" w:space="0" w:color="auto"/>
            <w:bottom w:val="none" w:sz="0" w:space="0" w:color="auto"/>
            <w:right w:val="none" w:sz="0" w:space="0" w:color="auto"/>
          </w:divBdr>
        </w:div>
        <w:div w:id="2136212599">
          <w:marLeft w:val="480"/>
          <w:marRight w:val="0"/>
          <w:marTop w:val="0"/>
          <w:marBottom w:val="0"/>
          <w:divBdr>
            <w:top w:val="none" w:sz="0" w:space="0" w:color="auto"/>
            <w:left w:val="none" w:sz="0" w:space="0" w:color="auto"/>
            <w:bottom w:val="none" w:sz="0" w:space="0" w:color="auto"/>
            <w:right w:val="none" w:sz="0" w:space="0" w:color="auto"/>
          </w:divBdr>
        </w:div>
        <w:div w:id="1509515029">
          <w:marLeft w:val="480"/>
          <w:marRight w:val="0"/>
          <w:marTop w:val="0"/>
          <w:marBottom w:val="0"/>
          <w:divBdr>
            <w:top w:val="none" w:sz="0" w:space="0" w:color="auto"/>
            <w:left w:val="none" w:sz="0" w:space="0" w:color="auto"/>
            <w:bottom w:val="none" w:sz="0" w:space="0" w:color="auto"/>
            <w:right w:val="none" w:sz="0" w:space="0" w:color="auto"/>
          </w:divBdr>
        </w:div>
        <w:div w:id="1224869133">
          <w:marLeft w:val="480"/>
          <w:marRight w:val="0"/>
          <w:marTop w:val="0"/>
          <w:marBottom w:val="0"/>
          <w:divBdr>
            <w:top w:val="none" w:sz="0" w:space="0" w:color="auto"/>
            <w:left w:val="none" w:sz="0" w:space="0" w:color="auto"/>
            <w:bottom w:val="none" w:sz="0" w:space="0" w:color="auto"/>
            <w:right w:val="none" w:sz="0" w:space="0" w:color="auto"/>
          </w:divBdr>
        </w:div>
        <w:div w:id="1598446085">
          <w:marLeft w:val="480"/>
          <w:marRight w:val="0"/>
          <w:marTop w:val="0"/>
          <w:marBottom w:val="0"/>
          <w:divBdr>
            <w:top w:val="none" w:sz="0" w:space="0" w:color="auto"/>
            <w:left w:val="none" w:sz="0" w:space="0" w:color="auto"/>
            <w:bottom w:val="none" w:sz="0" w:space="0" w:color="auto"/>
            <w:right w:val="none" w:sz="0" w:space="0" w:color="auto"/>
          </w:divBdr>
        </w:div>
        <w:div w:id="455104674">
          <w:marLeft w:val="480"/>
          <w:marRight w:val="0"/>
          <w:marTop w:val="0"/>
          <w:marBottom w:val="0"/>
          <w:divBdr>
            <w:top w:val="none" w:sz="0" w:space="0" w:color="auto"/>
            <w:left w:val="none" w:sz="0" w:space="0" w:color="auto"/>
            <w:bottom w:val="none" w:sz="0" w:space="0" w:color="auto"/>
            <w:right w:val="none" w:sz="0" w:space="0" w:color="auto"/>
          </w:divBdr>
        </w:div>
        <w:div w:id="1770344215">
          <w:marLeft w:val="480"/>
          <w:marRight w:val="0"/>
          <w:marTop w:val="0"/>
          <w:marBottom w:val="0"/>
          <w:divBdr>
            <w:top w:val="none" w:sz="0" w:space="0" w:color="auto"/>
            <w:left w:val="none" w:sz="0" w:space="0" w:color="auto"/>
            <w:bottom w:val="none" w:sz="0" w:space="0" w:color="auto"/>
            <w:right w:val="none" w:sz="0" w:space="0" w:color="auto"/>
          </w:divBdr>
        </w:div>
        <w:div w:id="1473911696">
          <w:marLeft w:val="480"/>
          <w:marRight w:val="0"/>
          <w:marTop w:val="0"/>
          <w:marBottom w:val="0"/>
          <w:divBdr>
            <w:top w:val="none" w:sz="0" w:space="0" w:color="auto"/>
            <w:left w:val="none" w:sz="0" w:space="0" w:color="auto"/>
            <w:bottom w:val="none" w:sz="0" w:space="0" w:color="auto"/>
            <w:right w:val="none" w:sz="0" w:space="0" w:color="auto"/>
          </w:divBdr>
        </w:div>
        <w:div w:id="1679379523">
          <w:marLeft w:val="480"/>
          <w:marRight w:val="0"/>
          <w:marTop w:val="0"/>
          <w:marBottom w:val="0"/>
          <w:divBdr>
            <w:top w:val="none" w:sz="0" w:space="0" w:color="auto"/>
            <w:left w:val="none" w:sz="0" w:space="0" w:color="auto"/>
            <w:bottom w:val="none" w:sz="0" w:space="0" w:color="auto"/>
            <w:right w:val="none" w:sz="0" w:space="0" w:color="auto"/>
          </w:divBdr>
        </w:div>
        <w:div w:id="1322125996">
          <w:marLeft w:val="480"/>
          <w:marRight w:val="0"/>
          <w:marTop w:val="0"/>
          <w:marBottom w:val="0"/>
          <w:divBdr>
            <w:top w:val="none" w:sz="0" w:space="0" w:color="auto"/>
            <w:left w:val="none" w:sz="0" w:space="0" w:color="auto"/>
            <w:bottom w:val="none" w:sz="0" w:space="0" w:color="auto"/>
            <w:right w:val="none" w:sz="0" w:space="0" w:color="auto"/>
          </w:divBdr>
        </w:div>
        <w:div w:id="1659846025">
          <w:marLeft w:val="480"/>
          <w:marRight w:val="0"/>
          <w:marTop w:val="0"/>
          <w:marBottom w:val="0"/>
          <w:divBdr>
            <w:top w:val="none" w:sz="0" w:space="0" w:color="auto"/>
            <w:left w:val="none" w:sz="0" w:space="0" w:color="auto"/>
            <w:bottom w:val="none" w:sz="0" w:space="0" w:color="auto"/>
            <w:right w:val="none" w:sz="0" w:space="0" w:color="auto"/>
          </w:divBdr>
        </w:div>
        <w:div w:id="1442916493">
          <w:marLeft w:val="480"/>
          <w:marRight w:val="0"/>
          <w:marTop w:val="0"/>
          <w:marBottom w:val="0"/>
          <w:divBdr>
            <w:top w:val="none" w:sz="0" w:space="0" w:color="auto"/>
            <w:left w:val="none" w:sz="0" w:space="0" w:color="auto"/>
            <w:bottom w:val="none" w:sz="0" w:space="0" w:color="auto"/>
            <w:right w:val="none" w:sz="0" w:space="0" w:color="auto"/>
          </w:divBdr>
        </w:div>
        <w:div w:id="1043942035">
          <w:marLeft w:val="480"/>
          <w:marRight w:val="0"/>
          <w:marTop w:val="0"/>
          <w:marBottom w:val="0"/>
          <w:divBdr>
            <w:top w:val="none" w:sz="0" w:space="0" w:color="auto"/>
            <w:left w:val="none" w:sz="0" w:space="0" w:color="auto"/>
            <w:bottom w:val="none" w:sz="0" w:space="0" w:color="auto"/>
            <w:right w:val="none" w:sz="0" w:space="0" w:color="auto"/>
          </w:divBdr>
        </w:div>
        <w:div w:id="263347075">
          <w:marLeft w:val="480"/>
          <w:marRight w:val="0"/>
          <w:marTop w:val="0"/>
          <w:marBottom w:val="0"/>
          <w:divBdr>
            <w:top w:val="none" w:sz="0" w:space="0" w:color="auto"/>
            <w:left w:val="none" w:sz="0" w:space="0" w:color="auto"/>
            <w:bottom w:val="none" w:sz="0" w:space="0" w:color="auto"/>
            <w:right w:val="none" w:sz="0" w:space="0" w:color="auto"/>
          </w:divBdr>
        </w:div>
        <w:div w:id="1251503521">
          <w:marLeft w:val="480"/>
          <w:marRight w:val="0"/>
          <w:marTop w:val="0"/>
          <w:marBottom w:val="0"/>
          <w:divBdr>
            <w:top w:val="none" w:sz="0" w:space="0" w:color="auto"/>
            <w:left w:val="none" w:sz="0" w:space="0" w:color="auto"/>
            <w:bottom w:val="none" w:sz="0" w:space="0" w:color="auto"/>
            <w:right w:val="none" w:sz="0" w:space="0" w:color="auto"/>
          </w:divBdr>
        </w:div>
        <w:div w:id="1623489237">
          <w:marLeft w:val="480"/>
          <w:marRight w:val="0"/>
          <w:marTop w:val="0"/>
          <w:marBottom w:val="0"/>
          <w:divBdr>
            <w:top w:val="none" w:sz="0" w:space="0" w:color="auto"/>
            <w:left w:val="none" w:sz="0" w:space="0" w:color="auto"/>
            <w:bottom w:val="none" w:sz="0" w:space="0" w:color="auto"/>
            <w:right w:val="none" w:sz="0" w:space="0" w:color="auto"/>
          </w:divBdr>
        </w:div>
        <w:div w:id="1825969323">
          <w:marLeft w:val="480"/>
          <w:marRight w:val="0"/>
          <w:marTop w:val="0"/>
          <w:marBottom w:val="0"/>
          <w:divBdr>
            <w:top w:val="none" w:sz="0" w:space="0" w:color="auto"/>
            <w:left w:val="none" w:sz="0" w:space="0" w:color="auto"/>
            <w:bottom w:val="none" w:sz="0" w:space="0" w:color="auto"/>
            <w:right w:val="none" w:sz="0" w:space="0" w:color="auto"/>
          </w:divBdr>
        </w:div>
        <w:div w:id="2078432551">
          <w:marLeft w:val="480"/>
          <w:marRight w:val="0"/>
          <w:marTop w:val="0"/>
          <w:marBottom w:val="0"/>
          <w:divBdr>
            <w:top w:val="none" w:sz="0" w:space="0" w:color="auto"/>
            <w:left w:val="none" w:sz="0" w:space="0" w:color="auto"/>
            <w:bottom w:val="none" w:sz="0" w:space="0" w:color="auto"/>
            <w:right w:val="none" w:sz="0" w:space="0" w:color="auto"/>
          </w:divBdr>
        </w:div>
        <w:div w:id="1020820338">
          <w:marLeft w:val="480"/>
          <w:marRight w:val="0"/>
          <w:marTop w:val="0"/>
          <w:marBottom w:val="0"/>
          <w:divBdr>
            <w:top w:val="none" w:sz="0" w:space="0" w:color="auto"/>
            <w:left w:val="none" w:sz="0" w:space="0" w:color="auto"/>
            <w:bottom w:val="none" w:sz="0" w:space="0" w:color="auto"/>
            <w:right w:val="none" w:sz="0" w:space="0" w:color="auto"/>
          </w:divBdr>
        </w:div>
        <w:div w:id="1619288744">
          <w:marLeft w:val="480"/>
          <w:marRight w:val="0"/>
          <w:marTop w:val="0"/>
          <w:marBottom w:val="0"/>
          <w:divBdr>
            <w:top w:val="none" w:sz="0" w:space="0" w:color="auto"/>
            <w:left w:val="none" w:sz="0" w:space="0" w:color="auto"/>
            <w:bottom w:val="none" w:sz="0" w:space="0" w:color="auto"/>
            <w:right w:val="none" w:sz="0" w:space="0" w:color="auto"/>
          </w:divBdr>
        </w:div>
        <w:div w:id="2061467317">
          <w:marLeft w:val="480"/>
          <w:marRight w:val="0"/>
          <w:marTop w:val="0"/>
          <w:marBottom w:val="0"/>
          <w:divBdr>
            <w:top w:val="none" w:sz="0" w:space="0" w:color="auto"/>
            <w:left w:val="none" w:sz="0" w:space="0" w:color="auto"/>
            <w:bottom w:val="none" w:sz="0" w:space="0" w:color="auto"/>
            <w:right w:val="none" w:sz="0" w:space="0" w:color="auto"/>
          </w:divBdr>
        </w:div>
        <w:div w:id="388648494">
          <w:marLeft w:val="480"/>
          <w:marRight w:val="0"/>
          <w:marTop w:val="0"/>
          <w:marBottom w:val="0"/>
          <w:divBdr>
            <w:top w:val="none" w:sz="0" w:space="0" w:color="auto"/>
            <w:left w:val="none" w:sz="0" w:space="0" w:color="auto"/>
            <w:bottom w:val="none" w:sz="0" w:space="0" w:color="auto"/>
            <w:right w:val="none" w:sz="0" w:space="0" w:color="auto"/>
          </w:divBdr>
        </w:div>
        <w:div w:id="1398169962">
          <w:marLeft w:val="480"/>
          <w:marRight w:val="0"/>
          <w:marTop w:val="0"/>
          <w:marBottom w:val="0"/>
          <w:divBdr>
            <w:top w:val="none" w:sz="0" w:space="0" w:color="auto"/>
            <w:left w:val="none" w:sz="0" w:space="0" w:color="auto"/>
            <w:bottom w:val="none" w:sz="0" w:space="0" w:color="auto"/>
            <w:right w:val="none" w:sz="0" w:space="0" w:color="auto"/>
          </w:divBdr>
        </w:div>
        <w:div w:id="1224409991">
          <w:marLeft w:val="480"/>
          <w:marRight w:val="0"/>
          <w:marTop w:val="0"/>
          <w:marBottom w:val="0"/>
          <w:divBdr>
            <w:top w:val="none" w:sz="0" w:space="0" w:color="auto"/>
            <w:left w:val="none" w:sz="0" w:space="0" w:color="auto"/>
            <w:bottom w:val="none" w:sz="0" w:space="0" w:color="auto"/>
            <w:right w:val="none" w:sz="0" w:space="0" w:color="auto"/>
          </w:divBdr>
        </w:div>
        <w:div w:id="1846481351">
          <w:marLeft w:val="480"/>
          <w:marRight w:val="0"/>
          <w:marTop w:val="0"/>
          <w:marBottom w:val="0"/>
          <w:divBdr>
            <w:top w:val="none" w:sz="0" w:space="0" w:color="auto"/>
            <w:left w:val="none" w:sz="0" w:space="0" w:color="auto"/>
            <w:bottom w:val="none" w:sz="0" w:space="0" w:color="auto"/>
            <w:right w:val="none" w:sz="0" w:space="0" w:color="auto"/>
          </w:divBdr>
        </w:div>
        <w:div w:id="107434368">
          <w:marLeft w:val="480"/>
          <w:marRight w:val="0"/>
          <w:marTop w:val="0"/>
          <w:marBottom w:val="0"/>
          <w:divBdr>
            <w:top w:val="none" w:sz="0" w:space="0" w:color="auto"/>
            <w:left w:val="none" w:sz="0" w:space="0" w:color="auto"/>
            <w:bottom w:val="none" w:sz="0" w:space="0" w:color="auto"/>
            <w:right w:val="none" w:sz="0" w:space="0" w:color="auto"/>
          </w:divBdr>
        </w:div>
        <w:div w:id="1200123795">
          <w:marLeft w:val="480"/>
          <w:marRight w:val="0"/>
          <w:marTop w:val="0"/>
          <w:marBottom w:val="0"/>
          <w:divBdr>
            <w:top w:val="none" w:sz="0" w:space="0" w:color="auto"/>
            <w:left w:val="none" w:sz="0" w:space="0" w:color="auto"/>
            <w:bottom w:val="none" w:sz="0" w:space="0" w:color="auto"/>
            <w:right w:val="none" w:sz="0" w:space="0" w:color="auto"/>
          </w:divBdr>
        </w:div>
      </w:divsChild>
    </w:div>
    <w:div w:id="85537611">
      <w:bodyDiv w:val="1"/>
      <w:marLeft w:val="0"/>
      <w:marRight w:val="0"/>
      <w:marTop w:val="0"/>
      <w:marBottom w:val="0"/>
      <w:divBdr>
        <w:top w:val="none" w:sz="0" w:space="0" w:color="auto"/>
        <w:left w:val="none" w:sz="0" w:space="0" w:color="auto"/>
        <w:bottom w:val="none" w:sz="0" w:space="0" w:color="auto"/>
        <w:right w:val="none" w:sz="0" w:space="0" w:color="auto"/>
      </w:divBdr>
    </w:div>
    <w:div w:id="88234104">
      <w:bodyDiv w:val="1"/>
      <w:marLeft w:val="0"/>
      <w:marRight w:val="0"/>
      <w:marTop w:val="0"/>
      <w:marBottom w:val="0"/>
      <w:divBdr>
        <w:top w:val="none" w:sz="0" w:space="0" w:color="auto"/>
        <w:left w:val="none" w:sz="0" w:space="0" w:color="auto"/>
        <w:bottom w:val="none" w:sz="0" w:space="0" w:color="auto"/>
        <w:right w:val="none" w:sz="0" w:space="0" w:color="auto"/>
      </w:divBdr>
    </w:div>
    <w:div w:id="92016433">
      <w:bodyDiv w:val="1"/>
      <w:marLeft w:val="0"/>
      <w:marRight w:val="0"/>
      <w:marTop w:val="0"/>
      <w:marBottom w:val="0"/>
      <w:divBdr>
        <w:top w:val="none" w:sz="0" w:space="0" w:color="auto"/>
        <w:left w:val="none" w:sz="0" w:space="0" w:color="auto"/>
        <w:bottom w:val="none" w:sz="0" w:space="0" w:color="auto"/>
        <w:right w:val="none" w:sz="0" w:space="0" w:color="auto"/>
      </w:divBdr>
    </w:div>
    <w:div w:id="95756116">
      <w:bodyDiv w:val="1"/>
      <w:marLeft w:val="0"/>
      <w:marRight w:val="0"/>
      <w:marTop w:val="0"/>
      <w:marBottom w:val="0"/>
      <w:divBdr>
        <w:top w:val="none" w:sz="0" w:space="0" w:color="auto"/>
        <w:left w:val="none" w:sz="0" w:space="0" w:color="auto"/>
        <w:bottom w:val="none" w:sz="0" w:space="0" w:color="auto"/>
        <w:right w:val="none" w:sz="0" w:space="0" w:color="auto"/>
      </w:divBdr>
    </w:div>
    <w:div w:id="96490347">
      <w:bodyDiv w:val="1"/>
      <w:marLeft w:val="0"/>
      <w:marRight w:val="0"/>
      <w:marTop w:val="0"/>
      <w:marBottom w:val="0"/>
      <w:divBdr>
        <w:top w:val="none" w:sz="0" w:space="0" w:color="auto"/>
        <w:left w:val="none" w:sz="0" w:space="0" w:color="auto"/>
        <w:bottom w:val="none" w:sz="0" w:space="0" w:color="auto"/>
        <w:right w:val="none" w:sz="0" w:space="0" w:color="auto"/>
      </w:divBdr>
      <w:divsChild>
        <w:div w:id="563611217">
          <w:marLeft w:val="480"/>
          <w:marRight w:val="0"/>
          <w:marTop w:val="0"/>
          <w:marBottom w:val="0"/>
          <w:divBdr>
            <w:top w:val="none" w:sz="0" w:space="0" w:color="auto"/>
            <w:left w:val="none" w:sz="0" w:space="0" w:color="auto"/>
            <w:bottom w:val="none" w:sz="0" w:space="0" w:color="auto"/>
            <w:right w:val="none" w:sz="0" w:space="0" w:color="auto"/>
          </w:divBdr>
        </w:div>
        <w:div w:id="1516530440">
          <w:marLeft w:val="480"/>
          <w:marRight w:val="0"/>
          <w:marTop w:val="0"/>
          <w:marBottom w:val="0"/>
          <w:divBdr>
            <w:top w:val="none" w:sz="0" w:space="0" w:color="auto"/>
            <w:left w:val="none" w:sz="0" w:space="0" w:color="auto"/>
            <w:bottom w:val="none" w:sz="0" w:space="0" w:color="auto"/>
            <w:right w:val="none" w:sz="0" w:space="0" w:color="auto"/>
          </w:divBdr>
        </w:div>
        <w:div w:id="1128821311">
          <w:marLeft w:val="480"/>
          <w:marRight w:val="0"/>
          <w:marTop w:val="0"/>
          <w:marBottom w:val="0"/>
          <w:divBdr>
            <w:top w:val="none" w:sz="0" w:space="0" w:color="auto"/>
            <w:left w:val="none" w:sz="0" w:space="0" w:color="auto"/>
            <w:bottom w:val="none" w:sz="0" w:space="0" w:color="auto"/>
            <w:right w:val="none" w:sz="0" w:space="0" w:color="auto"/>
          </w:divBdr>
        </w:div>
        <w:div w:id="1974361470">
          <w:marLeft w:val="480"/>
          <w:marRight w:val="0"/>
          <w:marTop w:val="0"/>
          <w:marBottom w:val="0"/>
          <w:divBdr>
            <w:top w:val="none" w:sz="0" w:space="0" w:color="auto"/>
            <w:left w:val="none" w:sz="0" w:space="0" w:color="auto"/>
            <w:bottom w:val="none" w:sz="0" w:space="0" w:color="auto"/>
            <w:right w:val="none" w:sz="0" w:space="0" w:color="auto"/>
          </w:divBdr>
        </w:div>
        <w:div w:id="1219166985">
          <w:marLeft w:val="480"/>
          <w:marRight w:val="0"/>
          <w:marTop w:val="0"/>
          <w:marBottom w:val="0"/>
          <w:divBdr>
            <w:top w:val="none" w:sz="0" w:space="0" w:color="auto"/>
            <w:left w:val="none" w:sz="0" w:space="0" w:color="auto"/>
            <w:bottom w:val="none" w:sz="0" w:space="0" w:color="auto"/>
            <w:right w:val="none" w:sz="0" w:space="0" w:color="auto"/>
          </w:divBdr>
        </w:div>
        <w:div w:id="2115132439">
          <w:marLeft w:val="480"/>
          <w:marRight w:val="0"/>
          <w:marTop w:val="0"/>
          <w:marBottom w:val="0"/>
          <w:divBdr>
            <w:top w:val="none" w:sz="0" w:space="0" w:color="auto"/>
            <w:left w:val="none" w:sz="0" w:space="0" w:color="auto"/>
            <w:bottom w:val="none" w:sz="0" w:space="0" w:color="auto"/>
            <w:right w:val="none" w:sz="0" w:space="0" w:color="auto"/>
          </w:divBdr>
        </w:div>
        <w:div w:id="325131272">
          <w:marLeft w:val="480"/>
          <w:marRight w:val="0"/>
          <w:marTop w:val="0"/>
          <w:marBottom w:val="0"/>
          <w:divBdr>
            <w:top w:val="none" w:sz="0" w:space="0" w:color="auto"/>
            <w:left w:val="none" w:sz="0" w:space="0" w:color="auto"/>
            <w:bottom w:val="none" w:sz="0" w:space="0" w:color="auto"/>
            <w:right w:val="none" w:sz="0" w:space="0" w:color="auto"/>
          </w:divBdr>
        </w:div>
        <w:div w:id="1863781125">
          <w:marLeft w:val="480"/>
          <w:marRight w:val="0"/>
          <w:marTop w:val="0"/>
          <w:marBottom w:val="0"/>
          <w:divBdr>
            <w:top w:val="none" w:sz="0" w:space="0" w:color="auto"/>
            <w:left w:val="none" w:sz="0" w:space="0" w:color="auto"/>
            <w:bottom w:val="none" w:sz="0" w:space="0" w:color="auto"/>
            <w:right w:val="none" w:sz="0" w:space="0" w:color="auto"/>
          </w:divBdr>
        </w:div>
        <w:div w:id="970130348">
          <w:marLeft w:val="480"/>
          <w:marRight w:val="0"/>
          <w:marTop w:val="0"/>
          <w:marBottom w:val="0"/>
          <w:divBdr>
            <w:top w:val="none" w:sz="0" w:space="0" w:color="auto"/>
            <w:left w:val="none" w:sz="0" w:space="0" w:color="auto"/>
            <w:bottom w:val="none" w:sz="0" w:space="0" w:color="auto"/>
            <w:right w:val="none" w:sz="0" w:space="0" w:color="auto"/>
          </w:divBdr>
        </w:div>
        <w:div w:id="1706251880">
          <w:marLeft w:val="480"/>
          <w:marRight w:val="0"/>
          <w:marTop w:val="0"/>
          <w:marBottom w:val="0"/>
          <w:divBdr>
            <w:top w:val="none" w:sz="0" w:space="0" w:color="auto"/>
            <w:left w:val="none" w:sz="0" w:space="0" w:color="auto"/>
            <w:bottom w:val="none" w:sz="0" w:space="0" w:color="auto"/>
            <w:right w:val="none" w:sz="0" w:space="0" w:color="auto"/>
          </w:divBdr>
        </w:div>
        <w:div w:id="1938558448">
          <w:marLeft w:val="480"/>
          <w:marRight w:val="0"/>
          <w:marTop w:val="0"/>
          <w:marBottom w:val="0"/>
          <w:divBdr>
            <w:top w:val="none" w:sz="0" w:space="0" w:color="auto"/>
            <w:left w:val="none" w:sz="0" w:space="0" w:color="auto"/>
            <w:bottom w:val="none" w:sz="0" w:space="0" w:color="auto"/>
            <w:right w:val="none" w:sz="0" w:space="0" w:color="auto"/>
          </w:divBdr>
        </w:div>
        <w:div w:id="702901973">
          <w:marLeft w:val="480"/>
          <w:marRight w:val="0"/>
          <w:marTop w:val="0"/>
          <w:marBottom w:val="0"/>
          <w:divBdr>
            <w:top w:val="none" w:sz="0" w:space="0" w:color="auto"/>
            <w:left w:val="none" w:sz="0" w:space="0" w:color="auto"/>
            <w:bottom w:val="none" w:sz="0" w:space="0" w:color="auto"/>
            <w:right w:val="none" w:sz="0" w:space="0" w:color="auto"/>
          </w:divBdr>
        </w:div>
        <w:div w:id="2008749787">
          <w:marLeft w:val="480"/>
          <w:marRight w:val="0"/>
          <w:marTop w:val="0"/>
          <w:marBottom w:val="0"/>
          <w:divBdr>
            <w:top w:val="none" w:sz="0" w:space="0" w:color="auto"/>
            <w:left w:val="none" w:sz="0" w:space="0" w:color="auto"/>
            <w:bottom w:val="none" w:sz="0" w:space="0" w:color="auto"/>
            <w:right w:val="none" w:sz="0" w:space="0" w:color="auto"/>
          </w:divBdr>
        </w:div>
        <w:div w:id="1522670831">
          <w:marLeft w:val="480"/>
          <w:marRight w:val="0"/>
          <w:marTop w:val="0"/>
          <w:marBottom w:val="0"/>
          <w:divBdr>
            <w:top w:val="none" w:sz="0" w:space="0" w:color="auto"/>
            <w:left w:val="none" w:sz="0" w:space="0" w:color="auto"/>
            <w:bottom w:val="none" w:sz="0" w:space="0" w:color="auto"/>
            <w:right w:val="none" w:sz="0" w:space="0" w:color="auto"/>
          </w:divBdr>
        </w:div>
        <w:div w:id="522281932">
          <w:marLeft w:val="480"/>
          <w:marRight w:val="0"/>
          <w:marTop w:val="0"/>
          <w:marBottom w:val="0"/>
          <w:divBdr>
            <w:top w:val="none" w:sz="0" w:space="0" w:color="auto"/>
            <w:left w:val="none" w:sz="0" w:space="0" w:color="auto"/>
            <w:bottom w:val="none" w:sz="0" w:space="0" w:color="auto"/>
            <w:right w:val="none" w:sz="0" w:space="0" w:color="auto"/>
          </w:divBdr>
        </w:div>
        <w:div w:id="960963074">
          <w:marLeft w:val="480"/>
          <w:marRight w:val="0"/>
          <w:marTop w:val="0"/>
          <w:marBottom w:val="0"/>
          <w:divBdr>
            <w:top w:val="none" w:sz="0" w:space="0" w:color="auto"/>
            <w:left w:val="none" w:sz="0" w:space="0" w:color="auto"/>
            <w:bottom w:val="none" w:sz="0" w:space="0" w:color="auto"/>
            <w:right w:val="none" w:sz="0" w:space="0" w:color="auto"/>
          </w:divBdr>
        </w:div>
        <w:div w:id="817306547">
          <w:marLeft w:val="480"/>
          <w:marRight w:val="0"/>
          <w:marTop w:val="0"/>
          <w:marBottom w:val="0"/>
          <w:divBdr>
            <w:top w:val="none" w:sz="0" w:space="0" w:color="auto"/>
            <w:left w:val="none" w:sz="0" w:space="0" w:color="auto"/>
            <w:bottom w:val="none" w:sz="0" w:space="0" w:color="auto"/>
            <w:right w:val="none" w:sz="0" w:space="0" w:color="auto"/>
          </w:divBdr>
        </w:div>
        <w:div w:id="788662622">
          <w:marLeft w:val="480"/>
          <w:marRight w:val="0"/>
          <w:marTop w:val="0"/>
          <w:marBottom w:val="0"/>
          <w:divBdr>
            <w:top w:val="none" w:sz="0" w:space="0" w:color="auto"/>
            <w:left w:val="none" w:sz="0" w:space="0" w:color="auto"/>
            <w:bottom w:val="none" w:sz="0" w:space="0" w:color="auto"/>
            <w:right w:val="none" w:sz="0" w:space="0" w:color="auto"/>
          </w:divBdr>
        </w:div>
        <w:div w:id="1494952462">
          <w:marLeft w:val="480"/>
          <w:marRight w:val="0"/>
          <w:marTop w:val="0"/>
          <w:marBottom w:val="0"/>
          <w:divBdr>
            <w:top w:val="none" w:sz="0" w:space="0" w:color="auto"/>
            <w:left w:val="none" w:sz="0" w:space="0" w:color="auto"/>
            <w:bottom w:val="none" w:sz="0" w:space="0" w:color="auto"/>
            <w:right w:val="none" w:sz="0" w:space="0" w:color="auto"/>
          </w:divBdr>
        </w:div>
        <w:div w:id="1819566484">
          <w:marLeft w:val="480"/>
          <w:marRight w:val="0"/>
          <w:marTop w:val="0"/>
          <w:marBottom w:val="0"/>
          <w:divBdr>
            <w:top w:val="none" w:sz="0" w:space="0" w:color="auto"/>
            <w:left w:val="none" w:sz="0" w:space="0" w:color="auto"/>
            <w:bottom w:val="none" w:sz="0" w:space="0" w:color="auto"/>
            <w:right w:val="none" w:sz="0" w:space="0" w:color="auto"/>
          </w:divBdr>
        </w:div>
        <w:div w:id="283076189">
          <w:marLeft w:val="480"/>
          <w:marRight w:val="0"/>
          <w:marTop w:val="0"/>
          <w:marBottom w:val="0"/>
          <w:divBdr>
            <w:top w:val="none" w:sz="0" w:space="0" w:color="auto"/>
            <w:left w:val="none" w:sz="0" w:space="0" w:color="auto"/>
            <w:bottom w:val="none" w:sz="0" w:space="0" w:color="auto"/>
            <w:right w:val="none" w:sz="0" w:space="0" w:color="auto"/>
          </w:divBdr>
        </w:div>
        <w:div w:id="296182075">
          <w:marLeft w:val="480"/>
          <w:marRight w:val="0"/>
          <w:marTop w:val="0"/>
          <w:marBottom w:val="0"/>
          <w:divBdr>
            <w:top w:val="none" w:sz="0" w:space="0" w:color="auto"/>
            <w:left w:val="none" w:sz="0" w:space="0" w:color="auto"/>
            <w:bottom w:val="none" w:sz="0" w:space="0" w:color="auto"/>
            <w:right w:val="none" w:sz="0" w:space="0" w:color="auto"/>
          </w:divBdr>
        </w:div>
        <w:div w:id="883755302">
          <w:marLeft w:val="480"/>
          <w:marRight w:val="0"/>
          <w:marTop w:val="0"/>
          <w:marBottom w:val="0"/>
          <w:divBdr>
            <w:top w:val="none" w:sz="0" w:space="0" w:color="auto"/>
            <w:left w:val="none" w:sz="0" w:space="0" w:color="auto"/>
            <w:bottom w:val="none" w:sz="0" w:space="0" w:color="auto"/>
            <w:right w:val="none" w:sz="0" w:space="0" w:color="auto"/>
          </w:divBdr>
        </w:div>
        <w:div w:id="2092434471">
          <w:marLeft w:val="480"/>
          <w:marRight w:val="0"/>
          <w:marTop w:val="0"/>
          <w:marBottom w:val="0"/>
          <w:divBdr>
            <w:top w:val="none" w:sz="0" w:space="0" w:color="auto"/>
            <w:left w:val="none" w:sz="0" w:space="0" w:color="auto"/>
            <w:bottom w:val="none" w:sz="0" w:space="0" w:color="auto"/>
            <w:right w:val="none" w:sz="0" w:space="0" w:color="auto"/>
          </w:divBdr>
        </w:div>
        <w:div w:id="1334409131">
          <w:marLeft w:val="480"/>
          <w:marRight w:val="0"/>
          <w:marTop w:val="0"/>
          <w:marBottom w:val="0"/>
          <w:divBdr>
            <w:top w:val="none" w:sz="0" w:space="0" w:color="auto"/>
            <w:left w:val="none" w:sz="0" w:space="0" w:color="auto"/>
            <w:bottom w:val="none" w:sz="0" w:space="0" w:color="auto"/>
            <w:right w:val="none" w:sz="0" w:space="0" w:color="auto"/>
          </w:divBdr>
        </w:div>
        <w:div w:id="27919333">
          <w:marLeft w:val="480"/>
          <w:marRight w:val="0"/>
          <w:marTop w:val="0"/>
          <w:marBottom w:val="0"/>
          <w:divBdr>
            <w:top w:val="none" w:sz="0" w:space="0" w:color="auto"/>
            <w:left w:val="none" w:sz="0" w:space="0" w:color="auto"/>
            <w:bottom w:val="none" w:sz="0" w:space="0" w:color="auto"/>
            <w:right w:val="none" w:sz="0" w:space="0" w:color="auto"/>
          </w:divBdr>
        </w:div>
        <w:div w:id="1668482271">
          <w:marLeft w:val="480"/>
          <w:marRight w:val="0"/>
          <w:marTop w:val="0"/>
          <w:marBottom w:val="0"/>
          <w:divBdr>
            <w:top w:val="none" w:sz="0" w:space="0" w:color="auto"/>
            <w:left w:val="none" w:sz="0" w:space="0" w:color="auto"/>
            <w:bottom w:val="none" w:sz="0" w:space="0" w:color="auto"/>
            <w:right w:val="none" w:sz="0" w:space="0" w:color="auto"/>
          </w:divBdr>
        </w:div>
        <w:div w:id="1711341708">
          <w:marLeft w:val="480"/>
          <w:marRight w:val="0"/>
          <w:marTop w:val="0"/>
          <w:marBottom w:val="0"/>
          <w:divBdr>
            <w:top w:val="none" w:sz="0" w:space="0" w:color="auto"/>
            <w:left w:val="none" w:sz="0" w:space="0" w:color="auto"/>
            <w:bottom w:val="none" w:sz="0" w:space="0" w:color="auto"/>
            <w:right w:val="none" w:sz="0" w:space="0" w:color="auto"/>
          </w:divBdr>
        </w:div>
        <w:div w:id="1960457052">
          <w:marLeft w:val="480"/>
          <w:marRight w:val="0"/>
          <w:marTop w:val="0"/>
          <w:marBottom w:val="0"/>
          <w:divBdr>
            <w:top w:val="none" w:sz="0" w:space="0" w:color="auto"/>
            <w:left w:val="none" w:sz="0" w:space="0" w:color="auto"/>
            <w:bottom w:val="none" w:sz="0" w:space="0" w:color="auto"/>
            <w:right w:val="none" w:sz="0" w:space="0" w:color="auto"/>
          </w:divBdr>
        </w:div>
        <w:div w:id="1752700619">
          <w:marLeft w:val="480"/>
          <w:marRight w:val="0"/>
          <w:marTop w:val="0"/>
          <w:marBottom w:val="0"/>
          <w:divBdr>
            <w:top w:val="none" w:sz="0" w:space="0" w:color="auto"/>
            <w:left w:val="none" w:sz="0" w:space="0" w:color="auto"/>
            <w:bottom w:val="none" w:sz="0" w:space="0" w:color="auto"/>
            <w:right w:val="none" w:sz="0" w:space="0" w:color="auto"/>
          </w:divBdr>
        </w:div>
        <w:div w:id="1827083728">
          <w:marLeft w:val="480"/>
          <w:marRight w:val="0"/>
          <w:marTop w:val="0"/>
          <w:marBottom w:val="0"/>
          <w:divBdr>
            <w:top w:val="none" w:sz="0" w:space="0" w:color="auto"/>
            <w:left w:val="none" w:sz="0" w:space="0" w:color="auto"/>
            <w:bottom w:val="none" w:sz="0" w:space="0" w:color="auto"/>
            <w:right w:val="none" w:sz="0" w:space="0" w:color="auto"/>
          </w:divBdr>
        </w:div>
        <w:div w:id="1608657131">
          <w:marLeft w:val="480"/>
          <w:marRight w:val="0"/>
          <w:marTop w:val="0"/>
          <w:marBottom w:val="0"/>
          <w:divBdr>
            <w:top w:val="none" w:sz="0" w:space="0" w:color="auto"/>
            <w:left w:val="none" w:sz="0" w:space="0" w:color="auto"/>
            <w:bottom w:val="none" w:sz="0" w:space="0" w:color="auto"/>
            <w:right w:val="none" w:sz="0" w:space="0" w:color="auto"/>
          </w:divBdr>
        </w:div>
        <w:div w:id="1416319534">
          <w:marLeft w:val="480"/>
          <w:marRight w:val="0"/>
          <w:marTop w:val="0"/>
          <w:marBottom w:val="0"/>
          <w:divBdr>
            <w:top w:val="none" w:sz="0" w:space="0" w:color="auto"/>
            <w:left w:val="none" w:sz="0" w:space="0" w:color="auto"/>
            <w:bottom w:val="none" w:sz="0" w:space="0" w:color="auto"/>
            <w:right w:val="none" w:sz="0" w:space="0" w:color="auto"/>
          </w:divBdr>
        </w:div>
        <w:div w:id="1119374789">
          <w:marLeft w:val="480"/>
          <w:marRight w:val="0"/>
          <w:marTop w:val="0"/>
          <w:marBottom w:val="0"/>
          <w:divBdr>
            <w:top w:val="none" w:sz="0" w:space="0" w:color="auto"/>
            <w:left w:val="none" w:sz="0" w:space="0" w:color="auto"/>
            <w:bottom w:val="none" w:sz="0" w:space="0" w:color="auto"/>
            <w:right w:val="none" w:sz="0" w:space="0" w:color="auto"/>
          </w:divBdr>
        </w:div>
        <w:div w:id="351565632">
          <w:marLeft w:val="480"/>
          <w:marRight w:val="0"/>
          <w:marTop w:val="0"/>
          <w:marBottom w:val="0"/>
          <w:divBdr>
            <w:top w:val="none" w:sz="0" w:space="0" w:color="auto"/>
            <w:left w:val="none" w:sz="0" w:space="0" w:color="auto"/>
            <w:bottom w:val="none" w:sz="0" w:space="0" w:color="auto"/>
            <w:right w:val="none" w:sz="0" w:space="0" w:color="auto"/>
          </w:divBdr>
        </w:div>
        <w:div w:id="240453840">
          <w:marLeft w:val="480"/>
          <w:marRight w:val="0"/>
          <w:marTop w:val="0"/>
          <w:marBottom w:val="0"/>
          <w:divBdr>
            <w:top w:val="none" w:sz="0" w:space="0" w:color="auto"/>
            <w:left w:val="none" w:sz="0" w:space="0" w:color="auto"/>
            <w:bottom w:val="none" w:sz="0" w:space="0" w:color="auto"/>
            <w:right w:val="none" w:sz="0" w:space="0" w:color="auto"/>
          </w:divBdr>
        </w:div>
        <w:div w:id="709494632">
          <w:marLeft w:val="480"/>
          <w:marRight w:val="0"/>
          <w:marTop w:val="0"/>
          <w:marBottom w:val="0"/>
          <w:divBdr>
            <w:top w:val="none" w:sz="0" w:space="0" w:color="auto"/>
            <w:left w:val="none" w:sz="0" w:space="0" w:color="auto"/>
            <w:bottom w:val="none" w:sz="0" w:space="0" w:color="auto"/>
            <w:right w:val="none" w:sz="0" w:space="0" w:color="auto"/>
          </w:divBdr>
        </w:div>
        <w:div w:id="1028606247">
          <w:marLeft w:val="480"/>
          <w:marRight w:val="0"/>
          <w:marTop w:val="0"/>
          <w:marBottom w:val="0"/>
          <w:divBdr>
            <w:top w:val="none" w:sz="0" w:space="0" w:color="auto"/>
            <w:left w:val="none" w:sz="0" w:space="0" w:color="auto"/>
            <w:bottom w:val="none" w:sz="0" w:space="0" w:color="auto"/>
            <w:right w:val="none" w:sz="0" w:space="0" w:color="auto"/>
          </w:divBdr>
        </w:div>
        <w:div w:id="174460326">
          <w:marLeft w:val="480"/>
          <w:marRight w:val="0"/>
          <w:marTop w:val="0"/>
          <w:marBottom w:val="0"/>
          <w:divBdr>
            <w:top w:val="none" w:sz="0" w:space="0" w:color="auto"/>
            <w:left w:val="none" w:sz="0" w:space="0" w:color="auto"/>
            <w:bottom w:val="none" w:sz="0" w:space="0" w:color="auto"/>
            <w:right w:val="none" w:sz="0" w:space="0" w:color="auto"/>
          </w:divBdr>
        </w:div>
        <w:div w:id="631443804">
          <w:marLeft w:val="480"/>
          <w:marRight w:val="0"/>
          <w:marTop w:val="0"/>
          <w:marBottom w:val="0"/>
          <w:divBdr>
            <w:top w:val="none" w:sz="0" w:space="0" w:color="auto"/>
            <w:left w:val="none" w:sz="0" w:space="0" w:color="auto"/>
            <w:bottom w:val="none" w:sz="0" w:space="0" w:color="auto"/>
            <w:right w:val="none" w:sz="0" w:space="0" w:color="auto"/>
          </w:divBdr>
        </w:div>
        <w:div w:id="263657321">
          <w:marLeft w:val="480"/>
          <w:marRight w:val="0"/>
          <w:marTop w:val="0"/>
          <w:marBottom w:val="0"/>
          <w:divBdr>
            <w:top w:val="none" w:sz="0" w:space="0" w:color="auto"/>
            <w:left w:val="none" w:sz="0" w:space="0" w:color="auto"/>
            <w:bottom w:val="none" w:sz="0" w:space="0" w:color="auto"/>
            <w:right w:val="none" w:sz="0" w:space="0" w:color="auto"/>
          </w:divBdr>
        </w:div>
        <w:div w:id="608199018">
          <w:marLeft w:val="480"/>
          <w:marRight w:val="0"/>
          <w:marTop w:val="0"/>
          <w:marBottom w:val="0"/>
          <w:divBdr>
            <w:top w:val="none" w:sz="0" w:space="0" w:color="auto"/>
            <w:left w:val="none" w:sz="0" w:space="0" w:color="auto"/>
            <w:bottom w:val="none" w:sz="0" w:space="0" w:color="auto"/>
            <w:right w:val="none" w:sz="0" w:space="0" w:color="auto"/>
          </w:divBdr>
        </w:div>
        <w:div w:id="1350061250">
          <w:marLeft w:val="480"/>
          <w:marRight w:val="0"/>
          <w:marTop w:val="0"/>
          <w:marBottom w:val="0"/>
          <w:divBdr>
            <w:top w:val="none" w:sz="0" w:space="0" w:color="auto"/>
            <w:left w:val="none" w:sz="0" w:space="0" w:color="auto"/>
            <w:bottom w:val="none" w:sz="0" w:space="0" w:color="auto"/>
            <w:right w:val="none" w:sz="0" w:space="0" w:color="auto"/>
          </w:divBdr>
        </w:div>
        <w:div w:id="1179084118">
          <w:marLeft w:val="480"/>
          <w:marRight w:val="0"/>
          <w:marTop w:val="0"/>
          <w:marBottom w:val="0"/>
          <w:divBdr>
            <w:top w:val="none" w:sz="0" w:space="0" w:color="auto"/>
            <w:left w:val="none" w:sz="0" w:space="0" w:color="auto"/>
            <w:bottom w:val="none" w:sz="0" w:space="0" w:color="auto"/>
            <w:right w:val="none" w:sz="0" w:space="0" w:color="auto"/>
          </w:divBdr>
        </w:div>
        <w:div w:id="776876993">
          <w:marLeft w:val="480"/>
          <w:marRight w:val="0"/>
          <w:marTop w:val="0"/>
          <w:marBottom w:val="0"/>
          <w:divBdr>
            <w:top w:val="none" w:sz="0" w:space="0" w:color="auto"/>
            <w:left w:val="none" w:sz="0" w:space="0" w:color="auto"/>
            <w:bottom w:val="none" w:sz="0" w:space="0" w:color="auto"/>
            <w:right w:val="none" w:sz="0" w:space="0" w:color="auto"/>
          </w:divBdr>
        </w:div>
        <w:div w:id="11500143">
          <w:marLeft w:val="480"/>
          <w:marRight w:val="0"/>
          <w:marTop w:val="0"/>
          <w:marBottom w:val="0"/>
          <w:divBdr>
            <w:top w:val="none" w:sz="0" w:space="0" w:color="auto"/>
            <w:left w:val="none" w:sz="0" w:space="0" w:color="auto"/>
            <w:bottom w:val="none" w:sz="0" w:space="0" w:color="auto"/>
            <w:right w:val="none" w:sz="0" w:space="0" w:color="auto"/>
          </w:divBdr>
        </w:div>
        <w:div w:id="706223158">
          <w:marLeft w:val="480"/>
          <w:marRight w:val="0"/>
          <w:marTop w:val="0"/>
          <w:marBottom w:val="0"/>
          <w:divBdr>
            <w:top w:val="none" w:sz="0" w:space="0" w:color="auto"/>
            <w:left w:val="none" w:sz="0" w:space="0" w:color="auto"/>
            <w:bottom w:val="none" w:sz="0" w:space="0" w:color="auto"/>
            <w:right w:val="none" w:sz="0" w:space="0" w:color="auto"/>
          </w:divBdr>
        </w:div>
        <w:div w:id="1102653127">
          <w:marLeft w:val="480"/>
          <w:marRight w:val="0"/>
          <w:marTop w:val="0"/>
          <w:marBottom w:val="0"/>
          <w:divBdr>
            <w:top w:val="none" w:sz="0" w:space="0" w:color="auto"/>
            <w:left w:val="none" w:sz="0" w:space="0" w:color="auto"/>
            <w:bottom w:val="none" w:sz="0" w:space="0" w:color="auto"/>
            <w:right w:val="none" w:sz="0" w:space="0" w:color="auto"/>
          </w:divBdr>
        </w:div>
        <w:div w:id="645084608">
          <w:marLeft w:val="480"/>
          <w:marRight w:val="0"/>
          <w:marTop w:val="0"/>
          <w:marBottom w:val="0"/>
          <w:divBdr>
            <w:top w:val="none" w:sz="0" w:space="0" w:color="auto"/>
            <w:left w:val="none" w:sz="0" w:space="0" w:color="auto"/>
            <w:bottom w:val="none" w:sz="0" w:space="0" w:color="auto"/>
            <w:right w:val="none" w:sz="0" w:space="0" w:color="auto"/>
          </w:divBdr>
        </w:div>
        <w:div w:id="293875709">
          <w:marLeft w:val="480"/>
          <w:marRight w:val="0"/>
          <w:marTop w:val="0"/>
          <w:marBottom w:val="0"/>
          <w:divBdr>
            <w:top w:val="none" w:sz="0" w:space="0" w:color="auto"/>
            <w:left w:val="none" w:sz="0" w:space="0" w:color="auto"/>
            <w:bottom w:val="none" w:sz="0" w:space="0" w:color="auto"/>
            <w:right w:val="none" w:sz="0" w:space="0" w:color="auto"/>
          </w:divBdr>
        </w:div>
        <w:div w:id="384836059">
          <w:marLeft w:val="480"/>
          <w:marRight w:val="0"/>
          <w:marTop w:val="0"/>
          <w:marBottom w:val="0"/>
          <w:divBdr>
            <w:top w:val="none" w:sz="0" w:space="0" w:color="auto"/>
            <w:left w:val="none" w:sz="0" w:space="0" w:color="auto"/>
            <w:bottom w:val="none" w:sz="0" w:space="0" w:color="auto"/>
            <w:right w:val="none" w:sz="0" w:space="0" w:color="auto"/>
          </w:divBdr>
        </w:div>
        <w:div w:id="1711301627">
          <w:marLeft w:val="480"/>
          <w:marRight w:val="0"/>
          <w:marTop w:val="0"/>
          <w:marBottom w:val="0"/>
          <w:divBdr>
            <w:top w:val="none" w:sz="0" w:space="0" w:color="auto"/>
            <w:left w:val="none" w:sz="0" w:space="0" w:color="auto"/>
            <w:bottom w:val="none" w:sz="0" w:space="0" w:color="auto"/>
            <w:right w:val="none" w:sz="0" w:space="0" w:color="auto"/>
          </w:divBdr>
        </w:div>
        <w:div w:id="1053851225">
          <w:marLeft w:val="480"/>
          <w:marRight w:val="0"/>
          <w:marTop w:val="0"/>
          <w:marBottom w:val="0"/>
          <w:divBdr>
            <w:top w:val="none" w:sz="0" w:space="0" w:color="auto"/>
            <w:left w:val="none" w:sz="0" w:space="0" w:color="auto"/>
            <w:bottom w:val="none" w:sz="0" w:space="0" w:color="auto"/>
            <w:right w:val="none" w:sz="0" w:space="0" w:color="auto"/>
          </w:divBdr>
        </w:div>
        <w:div w:id="1238632447">
          <w:marLeft w:val="480"/>
          <w:marRight w:val="0"/>
          <w:marTop w:val="0"/>
          <w:marBottom w:val="0"/>
          <w:divBdr>
            <w:top w:val="none" w:sz="0" w:space="0" w:color="auto"/>
            <w:left w:val="none" w:sz="0" w:space="0" w:color="auto"/>
            <w:bottom w:val="none" w:sz="0" w:space="0" w:color="auto"/>
            <w:right w:val="none" w:sz="0" w:space="0" w:color="auto"/>
          </w:divBdr>
        </w:div>
        <w:div w:id="1565985226">
          <w:marLeft w:val="480"/>
          <w:marRight w:val="0"/>
          <w:marTop w:val="0"/>
          <w:marBottom w:val="0"/>
          <w:divBdr>
            <w:top w:val="none" w:sz="0" w:space="0" w:color="auto"/>
            <w:left w:val="none" w:sz="0" w:space="0" w:color="auto"/>
            <w:bottom w:val="none" w:sz="0" w:space="0" w:color="auto"/>
            <w:right w:val="none" w:sz="0" w:space="0" w:color="auto"/>
          </w:divBdr>
        </w:div>
        <w:div w:id="454838938">
          <w:marLeft w:val="480"/>
          <w:marRight w:val="0"/>
          <w:marTop w:val="0"/>
          <w:marBottom w:val="0"/>
          <w:divBdr>
            <w:top w:val="none" w:sz="0" w:space="0" w:color="auto"/>
            <w:left w:val="none" w:sz="0" w:space="0" w:color="auto"/>
            <w:bottom w:val="none" w:sz="0" w:space="0" w:color="auto"/>
            <w:right w:val="none" w:sz="0" w:space="0" w:color="auto"/>
          </w:divBdr>
        </w:div>
      </w:divsChild>
    </w:div>
    <w:div w:id="96951914">
      <w:bodyDiv w:val="1"/>
      <w:marLeft w:val="0"/>
      <w:marRight w:val="0"/>
      <w:marTop w:val="0"/>
      <w:marBottom w:val="0"/>
      <w:divBdr>
        <w:top w:val="none" w:sz="0" w:space="0" w:color="auto"/>
        <w:left w:val="none" w:sz="0" w:space="0" w:color="auto"/>
        <w:bottom w:val="none" w:sz="0" w:space="0" w:color="auto"/>
        <w:right w:val="none" w:sz="0" w:space="0" w:color="auto"/>
      </w:divBdr>
      <w:divsChild>
        <w:div w:id="1617562312">
          <w:marLeft w:val="480"/>
          <w:marRight w:val="0"/>
          <w:marTop w:val="0"/>
          <w:marBottom w:val="0"/>
          <w:divBdr>
            <w:top w:val="none" w:sz="0" w:space="0" w:color="auto"/>
            <w:left w:val="none" w:sz="0" w:space="0" w:color="auto"/>
            <w:bottom w:val="none" w:sz="0" w:space="0" w:color="auto"/>
            <w:right w:val="none" w:sz="0" w:space="0" w:color="auto"/>
          </w:divBdr>
        </w:div>
        <w:div w:id="531114016">
          <w:marLeft w:val="480"/>
          <w:marRight w:val="0"/>
          <w:marTop w:val="0"/>
          <w:marBottom w:val="0"/>
          <w:divBdr>
            <w:top w:val="none" w:sz="0" w:space="0" w:color="auto"/>
            <w:left w:val="none" w:sz="0" w:space="0" w:color="auto"/>
            <w:bottom w:val="none" w:sz="0" w:space="0" w:color="auto"/>
            <w:right w:val="none" w:sz="0" w:space="0" w:color="auto"/>
          </w:divBdr>
        </w:div>
        <w:div w:id="1969238084">
          <w:marLeft w:val="480"/>
          <w:marRight w:val="0"/>
          <w:marTop w:val="0"/>
          <w:marBottom w:val="0"/>
          <w:divBdr>
            <w:top w:val="none" w:sz="0" w:space="0" w:color="auto"/>
            <w:left w:val="none" w:sz="0" w:space="0" w:color="auto"/>
            <w:bottom w:val="none" w:sz="0" w:space="0" w:color="auto"/>
            <w:right w:val="none" w:sz="0" w:space="0" w:color="auto"/>
          </w:divBdr>
        </w:div>
        <w:div w:id="800459647">
          <w:marLeft w:val="480"/>
          <w:marRight w:val="0"/>
          <w:marTop w:val="0"/>
          <w:marBottom w:val="0"/>
          <w:divBdr>
            <w:top w:val="none" w:sz="0" w:space="0" w:color="auto"/>
            <w:left w:val="none" w:sz="0" w:space="0" w:color="auto"/>
            <w:bottom w:val="none" w:sz="0" w:space="0" w:color="auto"/>
            <w:right w:val="none" w:sz="0" w:space="0" w:color="auto"/>
          </w:divBdr>
        </w:div>
        <w:div w:id="449250025">
          <w:marLeft w:val="480"/>
          <w:marRight w:val="0"/>
          <w:marTop w:val="0"/>
          <w:marBottom w:val="0"/>
          <w:divBdr>
            <w:top w:val="none" w:sz="0" w:space="0" w:color="auto"/>
            <w:left w:val="none" w:sz="0" w:space="0" w:color="auto"/>
            <w:bottom w:val="none" w:sz="0" w:space="0" w:color="auto"/>
            <w:right w:val="none" w:sz="0" w:space="0" w:color="auto"/>
          </w:divBdr>
        </w:div>
        <w:div w:id="1053040785">
          <w:marLeft w:val="480"/>
          <w:marRight w:val="0"/>
          <w:marTop w:val="0"/>
          <w:marBottom w:val="0"/>
          <w:divBdr>
            <w:top w:val="none" w:sz="0" w:space="0" w:color="auto"/>
            <w:left w:val="none" w:sz="0" w:space="0" w:color="auto"/>
            <w:bottom w:val="none" w:sz="0" w:space="0" w:color="auto"/>
            <w:right w:val="none" w:sz="0" w:space="0" w:color="auto"/>
          </w:divBdr>
        </w:div>
        <w:div w:id="1618563281">
          <w:marLeft w:val="480"/>
          <w:marRight w:val="0"/>
          <w:marTop w:val="0"/>
          <w:marBottom w:val="0"/>
          <w:divBdr>
            <w:top w:val="none" w:sz="0" w:space="0" w:color="auto"/>
            <w:left w:val="none" w:sz="0" w:space="0" w:color="auto"/>
            <w:bottom w:val="none" w:sz="0" w:space="0" w:color="auto"/>
            <w:right w:val="none" w:sz="0" w:space="0" w:color="auto"/>
          </w:divBdr>
        </w:div>
        <w:div w:id="140730776">
          <w:marLeft w:val="480"/>
          <w:marRight w:val="0"/>
          <w:marTop w:val="0"/>
          <w:marBottom w:val="0"/>
          <w:divBdr>
            <w:top w:val="none" w:sz="0" w:space="0" w:color="auto"/>
            <w:left w:val="none" w:sz="0" w:space="0" w:color="auto"/>
            <w:bottom w:val="none" w:sz="0" w:space="0" w:color="auto"/>
            <w:right w:val="none" w:sz="0" w:space="0" w:color="auto"/>
          </w:divBdr>
        </w:div>
        <w:div w:id="665937698">
          <w:marLeft w:val="480"/>
          <w:marRight w:val="0"/>
          <w:marTop w:val="0"/>
          <w:marBottom w:val="0"/>
          <w:divBdr>
            <w:top w:val="none" w:sz="0" w:space="0" w:color="auto"/>
            <w:left w:val="none" w:sz="0" w:space="0" w:color="auto"/>
            <w:bottom w:val="none" w:sz="0" w:space="0" w:color="auto"/>
            <w:right w:val="none" w:sz="0" w:space="0" w:color="auto"/>
          </w:divBdr>
        </w:div>
        <w:div w:id="855654218">
          <w:marLeft w:val="480"/>
          <w:marRight w:val="0"/>
          <w:marTop w:val="0"/>
          <w:marBottom w:val="0"/>
          <w:divBdr>
            <w:top w:val="none" w:sz="0" w:space="0" w:color="auto"/>
            <w:left w:val="none" w:sz="0" w:space="0" w:color="auto"/>
            <w:bottom w:val="none" w:sz="0" w:space="0" w:color="auto"/>
            <w:right w:val="none" w:sz="0" w:space="0" w:color="auto"/>
          </w:divBdr>
        </w:div>
        <w:div w:id="511527474">
          <w:marLeft w:val="480"/>
          <w:marRight w:val="0"/>
          <w:marTop w:val="0"/>
          <w:marBottom w:val="0"/>
          <w:divBdr>
            <w:top w:val="none" w:sz="0" w:space="0" w:color="auto"/>
            <w:left w:val="none" w:sz="0" w:space="0" w:color="auto"/>
            <w:bottom w:val="none" w:sz="0" w:space="0" w:color="auto"/>
            <w:right w:val="none" w:sz="0" w:space="0" w:color="auto"/>
          </w:divBdr>
        </w:div>
        <w:div w:id="2122071470">
          <w:marLeft w:val="480"/>
          <w:marRight w:val="0"/>
          <w:marTop w:val="0"/>
          <w:marBottom w:val="0"/>
          <w:divBdr>
            <w:top w:val="none" w:sz="0" w:space="0" w:color="auto"/>
            <w:left w:val="none" w:sz="0" w:space="0" w:color="auto"/>
            <w:bottom w:val="none" w:sz="0" w:space="0" w:color="auto"/>
            <w:right w:val="none" w:sz="0" w:space="0" w:color="auto"/>
          </w:divBdr>
        </w:div>
        <w:div w:id="1695182183">
          <w:marLeft w:val="480"/>
          <w:marRight w:val="0"/>
          <w:marTop w:val="0"/>
          <w:marBottom w:val="0"/>
          <w:divBdr>
            <w:top w:val="none" w:sz="0" w:space="0" w:color="auto"/>
            <w:left w:val="none" w:sz="0" w:space="0" w:color="auto"/>
            <w:bottom w:val="none" w:sz="0" w:space="0" w:color="auto"/>
            <w:right w:val="none" w:sz="0" w:space="0" w:color="auto"/>
          </w:divBdr>
        </w:div>
        <w:div w:id="1084305572">
          <w:marLeft w:val="480"/>
          <w:marRight w:val="0"/>
          <w:marTop w:val="0"/>
          <w:marBottom w:val="0"/>
          <w:divBdr>
            <w:top w:val="none" w:sz="0" w:space="0" w:color="auto"/>
            <w:left w:val="none" w:sz="0" w:space="0" w:color="auto"/>
            <w:bottom w:val="none" w:sz="0" w:space="0" w:color="auto"/>
            <w:right w:val="none" w:sz="0" w:space="0" w:color="auto"/>
          </w:divBdr>
        </w:div>
        <w:div w:id="300887091">
          <w:marLeft w:val="480"/>
          <w:marRight w:val="0"/>
          <w:marTop w:val="0"/>
          <w:marBottom w:val="0"/>
          <w:divBdr>
            <w:top w:val="none" w:sz="0" w:space="0" w:color="auto"/>
            <w:left w:val="none" w:sz="0" w:space="0" w:color="auto"/>
            <w:bottom w:val="none" w:sz="0" w:space="0" w:color="auto"/>
            <w:right w:val="none" w:sz="0" w:space="0" w:color="auto"/>
          </w:divBdr>
        </w:div>
        <w:div w:id="583339274">
          <w:marLeft w:val="480"/>
          <w:marRight w:val="0"/>
          <w:marTop w:val="0"/>
          <w:marBottom w:val="0"/>
          <w:divBdr>
            <w:top w:val="none" w:sz="0" w:space="0" w:color="auto"/>
            <w:left w:val="none" w:sz="0" w:space="0" w:color="auto"/>
            <w:bottom w:val="none" w:sz="0" w:space="0" w:color="auto"/>
            <w:right w:val="none" w:sz="0" w:space="0" w:color="auto"/>
          </w:divBdr>
        </w:div>
        <w:div w:id="1053426573">
          <w:marLeft w:val="480"/>
          <w:marRight w:val="0"/>
          <w:marTop w:val="0"/>
          <w:marBottom w:val="0"/>
          <w:divBdr>
            <w:top w:val="none" w:sz="0" w:space="0" w:color="auto"/>
            <w:left w:val="none" w:sz="0" w:space="0" w:color="auto"/>
            <w:bottom w:val="none" w:sz="0" w:space="0" w:color="auto"/>
            <w:right w:val="none" w:sz="0" w:space="0" w:color="auto"/>
          </w:divBdr>
        </w:div>
        <w:div w:id="931667820">
          <w:marLeft w:val="480"/>
          <w:marRight w:val="0"/>
          <w:marTop w:val="0"/>
          <w:marBottom w:val="0"/>
          <w:divBdr>
            <w:top w:val="none" w:sz="0" w:space="0" w:color="auto"/>
            <w:left w:val="none" w:sz="0" w:space="0" w:color="auto"/>
            <w:bottom w:val="none" w:sz="0" w:space="0" w:color="auto"/>
            <w:right w:val="none" w:sz="0" w:space="0" w:color="auto"/>
          </w:divBdr>
        </w:div>
        <w:div w:id="357052470">
          <w:marLeft w:val="480"/>
          <w:marRight w:val="0"/>
          <w:marTop w:val="0"/>
          <w:marBottom w:val="0"/>
          <w:divBdr>
            <w:top w:val="none" w:sz="0" w:space="0" w:color="auto"/>
            <w:left w:val="none" w:sz="0" w:space="0" w:color="auto"/>
            <w:bottom w:val="none" w:sz="0" w:space="0" w:color="auto"/>
            <w:right w:val="none" w:sz="0" w:space="0" w:color="auto"/>
          </w:divBdr>
        </w:div>
        <w:div w:id="411510942">
          <w:marLeft w:val="480"/>
          <w:marRight w:val="0"/>
          <w:marTop w:val="0"/>
          <w:marBottom w:val="0"/>
          <w:divBdr>
            <w:top w:val="none" w:sz="0" w:space="0" w:color="auto"/>
            <w:left w:val="none" w:sz="0" w:space="0" w:color="auto"/>
            <w:bottom w:val="none" w:sz="0" w:space="0" w:color="auto"/>
            <w:right w:val="none" w:sz="0" w:space="0" w:color="auto"/>
          </w:divBdr>
        </w:div>
        <w:div w:id="1335764802">
          <w:marLeft w:val="480"/>
          <w:marRight w:val="0"/>
          <w:marTop w:val="0"/>
          <w:marBottom w:val="0"/>
          <w:divBdr>
            <w:top w:val="none" w:sz="0" w:space="0" w:color="auto"/>
            <w:left w:val="none" w:sz="0" w:space="0" w:color="auto"/>
            <w:bottom w:val="none" w:sz="0" w:space="0" w:color="auto"/>
            <w:right w:val="none" w:sz="0" w:space="0" w:color="auto"/>
          </w:divBdr>
        </w:div>
        <w:div w:id="643237249">
          <w:marLeft w:val="480"/>
          <w:marRight w:val="0"/>
          <w:marTop w:val="0"/>
          <w:marBottom w:val="0"/>
          <w:divBdr>
            <w:top w:val="none" w:sz="0" w:space="0" w:color="auto"/>
            <w:left w:val="none" w:sz="0" w:space="0" w:color="auto"/>
            <w:bottom w:val="none" w:sz="0" w:space="0" w:color="auto"/>
            <w:right w:val="none" w:sz="0" w:space="0" w:color="auto"/>
          </w:divBdr>
        </w:div>
        <w:div w:id="754058379">
          <w:marLeft w:val="480"/>
          <w:marRight w:val="0"/>
          <w:marTop w:val="0"/>
          <w:marBottom w:val="0"/>
          <w:divBdr>
            <w:top w:val="none" w:sz="0" w:space="0" w:color="auto"/>
            <w:left w:val="none" w:sz="0" w:space="0" w:color="auto"/>
            <w:bottom w:val="none" w:sz="0" w:space="0" w:color="auto"/>
            <w:right w:val="none" w:sz="0" w:space="0" w:color="auto"/>
          </w:divBdr>
        </w:div>
        <w:div w:id="1126505778">
          <w:marLeft w:val="480"/>
          <w:marRight w:val="0"/>
          <w:marTop w:val="0"/>
          <w:marBottom w:val="0"/>
          <w:divBdr>
            <w:top w:val="none" w:sz="0" w:space="0" w:color="auto"/>
            <w:left w:val="none" w:sz="0" w:space="0" w:color="auto"/>
            <w:bottom w:val="none" w:sz="0" w:space="0" w:color="auto"/>
            <w:right w:val="none" w:sz="0" w:space="0" w:color="auto"/>
          </w:divBdr>
        </w:div>
        <w:div w:id="697974345">
          <w:marLeft w:val="480"/>
          <w:marRight w:val="0"/>
          <w:marTop w:val="0"/>
          <w:marBottom w:val="0"/>
          <w:divBdr>
            <w:top w:val="none" w:sz="0" w:space="0" w:color="auto"/>
            <w:left w:val="none" w:sz="0" w:space="0" w:color="auto"/>
            <w:bottom w:val="none" w:sz="0" w:space="0" w:color="auto"/>
            <w:right w:val="none" w:sz="0" w:space="0" w:color="auto"/>
          </w:divBdr>
        </w:div>
        <w:div w:id="602421591">
          <w:marLeft w:val="480"/>
          <w:marRight w:val="0"/>
          <w:marTop w:val="0"/>
          <w:marBottom w:val="0"/>
          <w:divBdr>
            <w:top w:val="none" w:sz="0" w:space="0" w:color="auto"/>
            <w:left w:val="none" w:sz="0" w:space="0" w:color="auto"/>
            <w:bottom w:val="none" w:sz="0" w:space="0" w:color="auto"/>
            <w:right w:val="none" w:sz="0" w:space="0" w:color="auto"/>
          </w:divBdr>
        </w:div>
        <w:div w:id="1240796836">
          <w:marLeft w:val="480"/>
          <w:marRight w:val="0"/>
          <w:marTop w:val="0"/>
          <w:marBottom w:val="0"/>
          <w:divBdr>
            <w:top w:val="none" w:sz="0" w:space="0" w:color="auto"/>
            <w:left w:val="none" w:sz="0" w:space="0" w:color="auto"/>
            <w:bottom w:val="none" w:sz="0" w:space="0" w:color="auto"/>
            <w:right w:val="none" w:sz="0" w:space="0" w:color="auto"/>
          </w:divBdr>
        </w:div>
        <w:div w:id="1159227491">
          <w:marLeft w:val="480"/>
          <w:marRight w:val="0"/>
          <w:marTop w:val="0"/>
          <w:marBottom w:val="0"/>
          <w:divBdr>
            <w:top w:val="none" w:sz="0" w:space="0" w:color="auto"/>
            <w:left w:val="none" w:sz="0" w:space="0" w:color="auto"/>
            <w:bottom w:val="none" w:sz="0" w:space="0" w:color="auto"/>
            <w:right w:val="none" w:sz="0" w:space="0" w:color="auto"/>
          </w:divBdr>
        </w:div>
        <w:div w:id="1273127892">
          <w:marLeft w:val="480"/>
          <w:marRight w:val="0"/>
          <w:marTop w:val="0"/>
          <w:marBottom w:val="0"/>
          <w:divBdr>
            <w:top w:val="none" w:sz="0" w:space="0" w:color="auto"/>
            <w:left w:val="none" w:sz="0" w:space="0" w:color="auto"/>
            <w:bottom w:val="none" w:sz="0" w:space="0" w:color="auto"/>
            <w:right w:val="none" w:sz="0" w:space="0" w:color="auto"/>
          </w:divBdr>
        </w:div>
        <w:div w:id="1921064446">
          <w:marLeft w:val="480"/>
          <w:marRight w:val="0"/>
          <w:marTop w:val="0"/>
          <w:marBottom w:val="0"/>
          <w:divBdr>
            <w:top w:val="none" w:sz="0" w:space="0" w:color="auto"/>
            <w:left w:val="none" w:sz="0" w:space="0" w:color="auto"/>
            <w:bottom w:val="none" w:sz="0" w:space="0" w:color="auto"/>
            <w:right w:val="none" w:sz="0" w:space="0" w:color="auto"/>
          </w:divBdr>
        </w:div>
        <w:div w:id="577901790">
          <w:marLeft w:val="480"/>
          <w:marRight w:val="0"/>
          <w:marTop w:val="0"/>
          <w:marBottom w:val="0"/>
          <w:divBdr>
            <w:top w:val="none" w:sz="0" w:space="0" w:color="auto"/>
            <w:left w:val="none" w:sz="0" w:space="0" w:color="auto"/>
            <w:bottom w:val="none" w:sz="0" w:space="0" w:color="auto"/>
            <w:right w:val="none" w:sz="0" w:space="0" w:color="auto"/>
          </w:divBdr>
        </w:div>
        <w:div w:id="615257818">
          <w:marLeft w:val="480"/>
          <w:marRight w:val="0"/>
          <w:marTop w:val="0"/>
          <w:marBottom w:val="0"/>
          <w:divBdr>
            <w:top w:val="none" w:sz="0" w:space="0" w:color="auto"/>
            <w:left w:val="none" w:sz="0" w:space="0" w:color="auto"/>
            <w:bottom w:val="none" w:sz="0" w:space="0" w:color="auto"/>
            <w:right w:val="none" w:sz="0" w:space="0" w:color="auto"/>
          </w:divBdr>
        </w:div>
        <w:div w:id="1203591177">
          <w:marLeft w:val="480"/>
          <w:marRight w:val="0"/>
          <w:marTop w:val="0"/>
          <w:marBottom w:val="0"/>
          <w:divBdr>
            <w:top w:val="none" w:sz="0" w:space="0" w:color="auto"/>
            <w:left w:val="none" w:sz="0" w:space="0" w:color="auto"/>
            <w:bottom w:val="none" w:sz="0" w:space="0" w:color="auto"/>
            <w:right w:val="none" w:sz="0" w:space="0" w:color="auto"/>
          </w:divBdr>
        </w:div>
      </w:divsChild>
    </w:div>
    <w:div w:id="97453006">
      <w:bodyDiv w:val="1"/>
      <w:marLeft w:val="0"/>
      <w:marRight w:val="0"/>
      <w:marTop w:val="0"/>
      <w:marBottom w:val="0"/>
      <w:divBdr>
        <w:top w:val="none" w:sz="0" w:space="0" w:color="auto"/>
        <w:left w:val="none" w:sz="0" w:space="0" w:color="auto"/>
        <w:bottom w:val="none" w:sz="0" w:space="0" w:color="auto"/>
        <w:right w:val="none" w:sz="0" w:space="0" w:color="auto"/>
      </w:divBdr>
    </w:div>
    <w:div w:id="98567173">
      <w:bodyDiv w:val="1"/>
      <w:marLeft w:val="0"/>
      <w:marRight w:val="0"/>
      <w:marTop w:val="0"/>
      <w:marBottom w:val="0"/>
      <w:divBdr>
        <w:top w:val="none" w:sz="0" w:space="0" w:color="auto"/>
        <w:left w:val="none" w:sz="0" w:space="0" w:color="auto"/>
        <w:bottom w:val="none" w:sz="0" w:space="0" w:color="auto"/>
        <w:right w:val="none" w:sz="0" w:space="0" w:color="auto"/>
      </w:divBdr>
    </w:div>
    <w:div w:id="99034331">
      <w:bodyDiv w:val="1"/>
      <w:marLeft w:val="0"/>
      <w:marRight w:val="0"/>
      <w:marTop w:val="0"/>
      <w:marBottom w:val="0"/>
      <w:divBdr>
        <w:top w:val="none" w:sz="0" w:space="0" w:color="auto"/>
        <w:left w:val="none" w:sz="0" w:space="0" w:color="auto"/>
        <w:bottom w:val="none" w:sz="0" w:space="0" w:color="auto"/>
        <w:right w:val="none" w:sz="0" w:space="0" w:color="auto"/>
      </w:divBdr>
    </w:div>
    <w:div w:id="102845850">
      <w:bodyDiv w:val="1"/>
      <w:marLeft w:val="0"/>
      <w:marRight w:val="0"/>
      <w:marTop w:val="0"/>
      <w:marBottom w:val="0"/>
      <w:divBdr>
        <w:top w:val="none" w:sz="0" w:space="0" w:color="auto"/>
        <w:left w:val="none" w:sz="0" w:space="0" w:color="auto"/>
        <w:bottom w:val="none" w:sz="0" w:space="0" w:color="auto"/>
        <w:right w:val="none" w:sz="0" w:space="0" w:color="auto"/>
      </w:divBdr>
    </w:div>
    <w:div w:id="104807729">
      <w:bodyDiv w:val="1"/>
      <w:marLeft w:val="0"/>
      <w:marRight w:val="0"/>
      <w:marTop w:val="0"/>
      <w:marBottom w:val="0"/>
      <w:divBdr>
        <w:top w:val="none" w:sz="0" w:space="0" w:color="auto"/>
        <w:left w:val="none" w:sz="0" w:space="0" w:color="auto"/>
        <w:bottom w:val="none" w:sz="0" w:space="0" w:color="auto"/>
        <w:right w:val="none" w:sz="0" w:space="0" w:color="auto"/>
      </w:divBdr>
      <w:divsChild>
        <w:div w:id="277839393">
          <w:marLeft w:val="480"/>
          <w:marRight w:val="0"/>
          <w:marTop w:val="0"/>
          <w:marBottom w:val="0"/>
          <w:divBdr>
            <w:top w:val="none" w:sz="0" w:space="0" w:color="auto"/>
            <w:left w:val="none" w:sz="0" w:space="0" w:color="auto"/>
            <w:bottom w:val="none" w:sz="0" w:space="0" w:color="auto"/>
            <w:right w:val="none" w:sz="0" w:space="0" w:color="auto"/>
          </w:divBdr>
        </w:div>
        <w:div w:id="1944535084">
          <w:marLeft w:val="480"/>
          <w:marRight w:val="0"/>
          <w:marTop w:val="0"/>
          <w:marBottom w:val="0"/>
          <w:divBdr>
            <w:top w:val="none" w:sz="0" w:space="0" w:color="auto"/>
            <w:left w:val="none" w:sz="0" w:space="0" w:color="auto"/>
            <w:bottom w:val="none" w:sz="0" w:space="0" w:color="auto"/>
            <w:right w:val="none" w:sz="0" w:space="0" w:color="auto"/>
          </w:divBdr>
        </w:div>
        <w:div w:id="2043168282">
          <w:marLeft w:val="480"/>
          <w:marRight w:val="0"/>
          <w:marTop w:val="0"/>
          <w:marBottom w:val="0"/>
          <w:divBdr>
            <w:top w:val="none" w:sz="0" w:space="0" w:color="auto"/>
            <w:left w:val="none" w:sz="0" w:space="0" w:color="auto"/>
            <w:bottom w:val="none" w:sz="0" w:space="0" w:color="auto"/>
            <w:right w:val="none" w:sz="0" w:space="0" w:color="auto"/>
          </w:divBdr>
        </w:div>
        <w:div w:id="2051148337">
          <w:marLeft w:val="480"/>
          <w:marRight w:val="0"/>
          <w:marTop w:val="0"/>
          <w:marBottom w:val="0"/>
          <w:divBdr>
            <w:top w:val="none" w:sz="0" w:space="0" w:color="auto"/>
            <w:left w:val="none" w:sz="0" w:space="0" w:color="auto"/>
            <w:bottom w:val="none" w:sz="0" w:space="0" w:color="auto"/>
            <w:right w:val="none" w:sz="0" w:space="0" w:color="auto"/>
          </w:divBdr>
        </w:div>
        <w:div w:id="394282808">
          <w:marLeft w:val="480"/>
          <w:marRight w:val="0"/>
          <w:marTop w:val="0"/>
          <w:marBottom w:val="0"/>
          <w:divBdr>
            <w:top w:val="none" w:sz="0" w:space="0" w:color="auto"/>
            <w:left w:val="none" w:sz="0" w:space="0" w:color="auto"/>
            <w:bottom w:val="none" w:sz="0" w:space="0" w:color="auto"/>
            <w:right w:val="none" w:sz="0" w:space="0" w:color="auto"/>
          </w:divBdr>
        </w:div>
        <w:div w:id="1459372425">
          <w:marLeft w:val="480"/>
          <w:marRight w:val="0"/>
          <w:marTop w:val="0"/>
          <w:marBottom w:val="0"/>
          <w:divBdr>
            <w:top w:val="none" w:sz="0" w:space="0" w:color="auto"/>
            <w:left w:val="none" w:sz="0" w:space="0" w:color="auto"/>
            <w:bottom w:val="none" w:sz="0" w:space="0" w:color="auto"/>
            <w:right w:val="none" w:sz="0" w:space="0" w:color="auto"/>
          </w:divBdr>
        </w:div>
        <w:div w:id="1275402864">
          <w:marLeft w:val="480"/>
          <w:marRight w:val="0"/>
          <w:marTop w:val="0"/>
          <w:marBottom w:val="0"/>
          <w:divBdr>
            <w:top w:val="none" w:sz="0" w:space="0" w:color="auto"/>
            <w:left w:val="none" w:sz="0" w:space="0" w:color="auto"/>
            <w:bottom w:val="none" w:sz="0" w:space="0" w:color="auto"/>
            <w:right w:val="none" w:sz="0" w:space="0" w:color="auto"/>
          </w:divBdr>
        </w:div>
        <w:div w:id="1264144067">
          <w:marLeft w:val="480"/>
          <w:marRight w:val="0"/>
          <w:marTop w:val="0"/>
          <w:marBottom w:val="0"/>
          <w:divBdr>
            <w:top w:val="none" w:sz="0" w:space="0" w:color="auto"/>
            <w:left w:val="none" w:sz="0" w:space="0" w:color="auto"/>
            <w:bottom w:val="none" w:sz="0" w:space="0" w:color="auto"/>
            <w:right w:val="none" w:sz="0" w:space="0" w:color="auto"/>
          </w:divBdr>
        </w:div>
        <w:div w:id="795218171">
          <w:marLeft w:val="480"/>
          <w:marRight w:val="0"/>
          <w:marTop w:val="0"/>
          <w:marBottom w:val="0"/>
          <w:divBdr>
            <w:top w:val="none" w:sz="0" w:space="0" w:color="auto"/>
            <w:left w:val="none" w:sz="0" w:space="0" w:color="auto"/>
            <w:bottom w:val="none" w:sz="0" w:space="0" w:color="auto"/>
            <w:right w:val="none" w:sz="0" w:space="0" w:color="auto"/>
          </w:divBdr>
        </w:div>
        <w:div w:id="1832133582">
          <w:marLeft w:val="480"/>
          <w:marRight w:val="0"/>
          <w:marTop w:val="0"/>
          <w:marBottom w:val="0"/>
          <w:divBdr>
            <w:top w:val="none" w:sz="0" w:space="0" w:color="auto"/>
            <w:left w:val="none" w:sz="0" w:space="0" w:color="auto"/>
            <w:bottom w:val="none" w:sz="0" w:space="0" w:color="auto"/>
            <w:right w:val="none" w:sz="0" w:space="0" w:color="auto"/>
          </w:divBdr>
        </w:div>
        <w:div w:id="879322581">
          <w:marLeft w:val="480"/>
          <w:marRight w:val="0"/>
          <w:marTop w:val="0"/>
          <w:marBottom w:val="0"/>
          <w:divBdr>
            <w:top w:val="none" w:sz="0" w:space="0" w:color="auto"/>
            <w:left w:val="none" w:sz="0" w:space="0" w:color="auto"/>
            <w:bottom w:val="none" w:sz="0" w:space="0" w:color="auto"/>
            <w:right w:val="none" w:sz="0" w:space="0" w:color="auto"/>
          </w:divBdr>
        </w:div>
        <w:div w:id="831338941">
          <w:marLeft w:val="480"/>
          <w:marRight w:val="0"/>
          <w:marTop w:val="0"/>
          <w:marBottom w:val="0"/>
          <w:divBdr>
            <w:top w:val="none" w:sz="0" w:space="0" w:color="auto"/>
            <w:left w:val="none" w:sz="0" w:space="0" w:color="auto"/>
            <w:bottom w:val="none" w:sz="0" w:space="0" w:color="auto"/>
            <w:right w:val="none" w:sz="0" w:space="0" w:color="auto"/>
          </w:divBdr>
        </w:div>
        <w:div w:id="457070360">
          <w:marLeft w:val="480"/>
          <w:marRight w:val="0"/>
          <w:marTop w:val="0"/>
          <w:marBottom w:val="0"/>
          <w:divBdr>
            <w:top w:val="none" w:sz="0" w:space="0" w:color="auto"/>
            <w:left w:val="none" w:sz="0" w:space="0" w:color="auto"/>
            <w:bottom w:val="none" w:sz="0" w:space="0" w:color="auto"/>
            <w:right w:val="none" w:sz="0" w:space="0" w:color="auto"/>
          </w:divBdr>
        </w:div>
        <w:div w:id="1748066353">
          <w:marLeft w:val="480"/>
          <w:marRight w:val="0"/>
          <w:marTop w:val="0"/>
          <w:marBottom w:val="0"/>
          <w:divBdr>
            <w:top w:val="none" w:sz="0" w:space="0" w:color="auto"/>
            <w:left w:val="none" w:sz="0" w:space="0" w:color="auto"/>
            <w:bottom w:val="none" w:sz="0" w:space="0" w:color="auto"/>
            <w:right w:val="none" w:sz="0" w:space="0" w:color="auto"/>
          </w:divBdr>
        </w:div>
        <w:div w:id="1650861167">
          <w:marLeft w:val="480"/>
          <w:marRight w:val="0"/>
          <w:marTop w:val="0"/>
          <w:marBottom w:val="0"/>
          <w:divBdr>
            <w:top w:val="none" w:sz="0" w:space="0" w:color="auto"/>
            <w:left w:val="none" w:sz="0" w:space="0" w:color="auto"/>
            <w:bottom w:val="none" w:sz="0" w:space="0" w:color="auto"/>
            <w:right w:val="none" w:sz="0" w:space="0" w:color="auto"/>
          </w:divBdr>
        </w:div>
        <w:div w:id="996569159">
          <w:marLeft w:val="480"/>
          <w:marRight w:val="0"/>
          <w:marTop w:val="0"/>
          <w:marBottom w:val="0"/>
          <w:divBdr>
            <w:top w:val="none" w:sz="0" w:space="0" w:color="auto"/>
            <w:left w:val="none" w:sz="0" w:space="0" w:color="auto"/>
            <w:bottom w:val="none" w:sz="0" w:space="0" w:color="auto"/>
            <w:right w:val="none" w:sz="0" w:space="0" w:color="auto"/>
          </w:divBdr>
        </w:div>
        <w:div w:id="33966660">
          <w:marLeft w:val="480"/>
          <w:marRight w:val="0"/>
          <w:marTop w:val="0"/>
          <w:marBottom w:val="0"/>
          <w:divBdr>
            <w:top w:val="none" w:sz="0" w:space="0" w:color="auto"/>
            <w:left w:val="none" w:sz="0" w:space="0" w:color="auto"/>
            <w:bottom w:val="none" w:sz="0" w:space="0" w:color="auto"/>
            <w:right w:val="none" w:sz="0" w:space="0" w:color="auto"/>
          </w:divBdr>
        </w:div>
        <w:div w:id="638726836">
          <w:marLeft w:val="480"/>
          <w:marRight w:val="0"/>
          <w:marTop w:val="0"/>
          <w:marBottom w:val="0"/>
          <w:divBdr>
            <w:top w:val="none" w:sz="0" w:space="0" w:color="auto"/>
            <w:left w:val="none" w:sz="0" w:space="0" w:color="auto"/>
            <w:bottom w:val="none" w:sz="0" w:space="0" w:color="auto"/>
            <w:right w:val="none" w:sz="0" w:space="0" w:color="auto"/>
          </w:divBdr>
        </w:div>
        <w:div w:id="1253927767">
          <w:marLeft w:val="480"/>
          <w:marRight w:val="0"/>
          <w:marTop w:val="0"/>
          <w:marBottom w:val="0"/>
          <w:divBdr>
            <w:top w:val="none" w:sz="0" w:space="0" w:color="auto"/>
            <w:left w:val="none" w:sz="0" w:space="0" w:color="auto"/>
            <w:bottom w:val="none" w:sz="0" w:space="0" w:color="auto"/>
            <w:right w:val="none" w:sz="0" w:space="0" w:color="auto"/>
          </w:divBdr>
        </w:div>
        <w:div w:id="342249272">
          <w:marLeft w:val="480"/>
          <w:marRight w:val="0"/>
          <w:marTop w:val="0"/>
          <w:marBottom w:val="0"/>
          <w:divBdr>
            <w:top w:val="none" w:sz="0" w:space="0" w:color="auto"/>
            <w:left w:val="none" w:sz="0" w:space="0" w:color="auto"/>
            <w:bottom w:val="none" w:sz="0" w:space="0" w:color="auto"/>
            <w:right w:val="none" w:sz="0" w:space="0" w:color="auto"/>
          </w:divBdr>
        </w:div>
        <w:div w:id="1159154118">
          <w:marLeft w:val="480"/>
          <w:marRight w:val="0"/>
          <w:marTop w:val="0"/>
          <w:marBottom w:val="0"/>
          <w:divBdr>
            <w:top w:val="none" w:sz="0" w:space="0" w:color="auto"/>
            <w:left w:val="none" w:sz="0" w:space="0" w:color="auto"/>
            <w:bottom w:val="none" w:sz="0" w:space="0" w:color="auto"/>
            <w:right w:val="none" w:sz="0" w:space="0" w:color="auto"/>
          </w:divBdr>
        </w:div>
        <w:div w:id="1546988889">
          <w:marLeft w:val="480"/>
          <w:marRight w:val="0"/>
          <w:marTop w:val="0"/>
          <w:marBottom w:val="0"/>
          <w:divBdr>
            <w:top w:val="none" w:sz="0" w:space="0" w:color="auto"/>
            <w:left w:val="none" w:sz="0" w:space="0" w:color="auto"/>
            <w:bottom w:val="none" w:sz="0" w:space="0" w:color="auto"/>
            <w:right w:val="none" w:sz="0" w:space="0" w:color="auto"/>
          </w:divBdr>
        </w:div>
        <w:div w:id="969171427">
          <w:marLeft w:val="480"/>
          <w:marRight w:val="0"/>
          <w:marTop w:val="0"/>
          <w:marBottom w:val="0"/>
          <w:divBdr>
            <w:top w:val="none" w:sz="0" w:space="0" w:color="auto"/>
            <w:left w:val="none" w:sz="0" w:space="0" w:color="auto"/>
            <w:bottom w:val="none" w:sz="0" w:space="0" w:color="auto"/>
            <w:right w:val="none" w:sz="0" w:space="0" w:color="auto"/>
          </w:divBdr>
        </w:div>
        <w:div w:id="1934315197">
          <w:marLeft w:val="480"/>
          <w:marRight w:val="0"/>
          <w:marTop w:val="0"/>
          <w:marBottom w:val="0"/>
          <w:divBdr>
            <w:top w:val="none" w:sz="0" w:space="0" w:color="auto"/>
            <w:left w:val="none" w:sz="0" w:space="0" w:color="auto"/>
            <w:bottom w:val="none" w:sz="0" w:space="0" w:color="auto"/>
            <w:right w:val="none" w:sz="0" w:space="0" w:color="auto"/>
          </w:divBdr>
        </w:div>
        <w:div w:id="1023173201">
          <w:marLeft w:val="480"/>
          <w:marRight w:val="0"/>
          <w:marTop w:val="0"/>
          <w:marBottom w:val="0"/>
          <w:divBdr>
            <w:top w:val="none" w:sz="0" w:space="0" w:color="auto"/>
            <w:left w:val="none" w:sz="0" w:space="0" w:color="auto"/>
            <w:bottom w:val="none" w:sz="0" w:space="0" w:color="auto"/>
            <w:right w:val="none" w:sz="0" w:space="0" w:color="auto"/>
          </w:divBdr>
        </w:div>
        <w:div w:id="1818953224">
          <w:marLeft w:val="480"/>
          <w:marRight w:val="0"/>
          <w:marTop w:val="0"/>
          <w:marBottom w:val="0"/>
          <w:divBdr>
            <w:top w:val="none" w:sz="0" w:space="0" w:color="auto"/>
            <w:left w:val="none" w:sz="0" w:space="0" w:color="auto"/>
            <w:bottom w:val="none" w:sz="0" w:space="0" w:color="auto"/>
            <w:right w:val="none" w:sz="0" w:space="0" w:color="auto"/>
          </w:divBdr>
        </w:div>
        <w:div w:id="1881547176">
          <w:marLeft w:val="480"/>
          <w:marRight w:val="0"/>
          <w:marTop w:val="0"/>
          <w:marBottom w:val="0"/>
          <w:divBdr>
            <w:top w:val="none" w:sz="0" w:space="0" w:color="auto"/>
            <w:left w:val="none" w:sz="0" w:space="0" w:color="auto"/>
            <w:bottom w:val="none" w:sz="0" w:space="0" w:color="auto"/>
            <w:right w:val="none" w:sz="0" w:space="0" w:color="auto"/>
          </w:divBdr>
        </w:div>
        <w:div w:id="1249729210">
          <w:marLeft w:val="480"/>
          <w:marRight w:val="0"/>
          <w:marTop w:val="0"/>
          <w:marBottom w:val="0"/>
          <w:divBdr>
            <w:top w:val="none" w:sz="0" w:space="0" w:color="auto"/>
            <w:left w:val="none" w:sz="0" w:space="0" w:color="auto"/>
            <w:bottom w:val="none" w:sz="0" w:space="0" w:color="auto"/>
            <w:right w:val="none" w:sz="0" w:space="0" w:color="auto"/>
          </w:divBdr>
        </w:div>
        <w:div w:id="937567751">
          <w:marLeft w:val="480"/>
          <w:marRight w:val="0"/>
          <w:marTop w:val="0"/>
          <w:marBottom w:val="0"/>
          <w:divBdr>
            <w:top w:val="none" w:sz="0" w:space="0" w:color="auto"/>
            <w:left w:val="none" w:sz="0" w:space="0" w:color="auto"/>
            <w:bottom w:val="none" w:sz="0" w:space="0" w:color="auto"/>
            <w:right w:val="none" w:sz="0" w:space="0" w:color="auto"/>
          </w:divBdr>
        </w:div>
        <w:div w:id="2020768844">
          <w:marLeft w:val="480"/>
          <w:marRight w:val="0"/>
          <w:marTop w:val="0"/>
          <w:marBottom w:val="0"/>
          <w:divBdr>
            <w:top w:val="none" w:sz="0" w:space="0" w:color="auto"/>
            <w:left w:val="none" w:sz="0" w:space="0" w:color="auto"/>
            <w:bottom w:val="none" w:sz="0" w:space="0" w:color="auto"/>
            <w:right w:val="none" w:sz="0" w:space="0" w:color="auto"/>
          </w:divBdr>
        </w:div>
        <w:div w:id="696395313">
          <w:marLeft w:val="480"/>
          <w:marRight w:val="0"/>
          <w:marTop w:val="0"/>
          <w:marBottom w:val="0"/>
          <w:divBdr>
            <w:top w:val="none" w:sz="0" w:space="0" w:color="auto"/>
            <w:left w:val="none" w:sz="0" w:space="0" w:color="auto"/>
            <w:bottom w:val="none" w:sz="0" w:space="0" w:color="auto"/>
            <w:right w:val="none" w:sz="0" w:space="0" w:color="auto"/>
          </w:divBdr>
        </w:div>
        <w:div w:id="764543734">
          <w:marLeft w:val="480"/>
          <w:marRight w:val="0"/>
          <w:marTop w:val="0"/>
          <w:marBottom w:val="0"/>
          <w:divBdr>
            <w:top w:val="none" w:sz="0" w:space="0" w:color="auto"/>
            <w:left w:val="none" w:sz="0" w:space="0" w:color="auto"/>
            <w:bottom w:val="none" w:sz="0" w:space="0" w:color="auto"/>
            <w:right w:val="none" w:sz="0" w:space="0" w:color="auto"/>
          </w:divBdr>
        </w:div>
        <w:div w:id="322665503">
          <w:marLeft w:val="480"/>
          <w:marRight w:val="0"/>
          <w:marTop w:val="0"/>
          <w:marBottom w:val="0"/>
          <w:divBdr>
            <w:top w:val="none" w:sz="0" w:space="0" w:color="auto"/>
            <w:left w:val="none" w:sz="0" w:space="0" w:color="auto"/>
            <w:bottom w:val="none" w:sz="0" w:space="0" w:color="auto"/>
            <w:right w:val="none" w:sz="0" w:space="0" w:color="auto"/>
          </w:divBdr>
        </w:div>
        <w:div w:id="1457985190">
          <w:marLeft w:val="480"/>
          <w:marRight w:val="0"/>
          <w:marTop w:val="0"/>
          <w:marBottom w:val="0"/>
          <w:divBdr>
            <w:top w:val="none" w:sz="0" w:space="0" w:color="auto"/>
            <w:left w:val="none" w:sz="0" w:space="0" w:color="auto"/>
            <w:bottom w:val="none" w:sz="0" w:space="0" w:color="auto"/>
            <w:right w:val="none" w:sz="0" w:space="0" w:color="auto"/>
          </w:divBdr>
        </w:div>
        <w:div w:id="1562709649">
          <w:marLeft w:val="480"/>
          <w:marRight w:val="0"/>
          <w:marTop w:val="0"/>
          <w:marBottom w:val="0"/>
          <w:divBdr>
            <w:top w:val="none" w:sz="0" w:space="0" w:color="auto"/>
            <w:left w:val="none" w:sz="0" w:space="0" w:color="auto"/>
            <w:bottom w:val="none" w:sz="0" w:space="0" w:color="auto"/>
            <w:right w:val="none" w:sz="0" w:space="0" w:color="auto"/>
          </w:divBdr>
        </w:div>
        <w:div w:id="1632247912">
          <w:marLeft w:val="480"/>
          <w:marRight w:val="0"/>
          <w:marTop w:val="0"/>
          <w:marBottom w:val="0"/>
          <w:divBdr>
            <w:top w:val="none" w:sz="0" w:space="0" w:color="auto"/>
            <w:left w:val="none" w:sz="0" w:space="0" w:color="auto"/>
            <w:bottom w:val="none" w:sz="0" w:space="0" w:color="auto"/>
            <w:right w:val="none" w:sz="0" w:space="0" w:color="auto"/>
          </w:divBdr>
        </w:div>
        <w:div w:id="951671535">
          <w:marLeft w:val="480"/>
          <w:marRight w:val="0"/>
          <w:marTop w:val="0"/>
          <w:marBottom w:val="0"/>
          <w:divBdr>
            <w:top w:val="none" w:sz="0" w:space="0" w:color="auto"/>
            <w:left w:val="none" w:sz="0" w:space="0" w:color="auto"/>
            <w:bottom w:val="none" w:sz="0" w:space="0" w:color="auto"/>
            <w:right w:val="none" w:sz="0" w:space="0" w:color="auto"/>
          </w:divBdr>
        </w:div>
        <w:div w:id="649797814">
          <w:marLeft w:val="480"/>
          <w:marRight w:val="0"/>
          <w:marTop w:val="0"/>
          <w:marBottom w:val="0"/>
          <w:divBdr>
            <w:top w:val="none" w:sz="0" w:space="0" w:color="auto"/>
            <w:left w:val="none" w:sz="0" w:space="0" w:color="auto"/>
            <w:bottom w:val="none" w:sz="0" w:space="0" w:color="auto"/>
            <w:right w:val="none" w:sz="0" w:space="0" w:color="auto"/>
          </w:divBdr>
        </w:div>
        <w:div w:id="128548663">
          <w:marLeft w:val="480"/>
          <w:marRight w:val="0"/>
          <w:marTop w:val="0"/>
          <w:marBottom w:val="0"/>
          <w:divBdr>
            <w:top w:val="none" w:sz="0" w:space="0" w:color="auto"/>
            <w:left w:val="none" w:sz="0" w:space="0" w:color="auto"/>
            <w:bottom w:val="none" w:sz="0" w:space="0" w:color="auto"/>
            <w:right w:val="none" w:sz="0" w:space="0" w:color="auto"/>
          </w:divBdr>
        </w:div>
        <w:div w:id="13268887">
          <w:marLeft w:val="480"/>
          <w:marRight w:val="0"/>
          <w:marTop w:val="0"/>
          <w:marBottom w:val="0"/>
          <w:divBdr>
            <w:top w:val="none" w:sz="0" w:space="0" w:color="auto"/>
            <w:left w:val="none" w:sz="0" w:space="0" w:color="auto"/>
            <w:bottom w:val="none" w:sz="0" w:space="0" w:color="auto"/>
            <w:right w:val="none" w:sz="0" w:space="0" w:color="auto"/>
          </w:divBdr>
        </w:div>
        <w:div w:id="126969595">
          <w:marLeft w:val="480"/>
          <w:marRight w:val="0"/>
          <w:marTop w:val="0"/>
          <w:marBottom w:val="0"/>
          <w:divBdr>
            <w:top w:val="none" w:sz="0" w:space="0" w:color="auto"/>
            <w:left w:val="none" w:sz="0" w:space="0" w:color="auto"/>
            <w:bottom w:val="none" w:sz="0" w:space="0" w:color="auto"/>
            <w:right w:val="none" w:sz="0" w:space="0" w:color="auto"/>
          </w:divBdr>
        </w:div>
        <w:div w:id="1584686228">
          <w:marLeft w:val="480"/>
          <w:marRight w:val="0"/>
          <w:marTop w:val="0"/>
          <w:marBottom w:val="0"/>
          <w:divBdr>
            <w:top w:val="none" w:sz="0" w:space="0" w:color="auto"/>
            <w:left w:val="none" w:sz="0" w:space="0" w:color="auto"/>
            <w:bottom w:val="none" w:sz="0" w:space="0" w:color="auto"/>
            <w:right w:val="none" w:sz="0" w:space="0" w:color="auto"/>
          </w:divBdr>
        </w:div>
        <w:div w:id="885684266">
          <w:marLeft w:val="480"/>
          <w:marRight w:val="0"/>
          <w:marTop w:val="0"/>
          <w:marBottom w:val="0"/>
          <w:divBdr>
            <w:top w:val="none" w:sz="0" w:space="0" w:color="auto"/>
            <w:left w:val="none" w:sz="0" w:space="0" w:color="auto"/>
            <w:bottom w:val="none" w:sz="0" w:space="0" w:color="auto"/>
            <w:right w:val="none" w:sz="0" w:space="0" w:color="auto"/>
          </w:divBdr>
        </w:div>
        <w:div w:id="439572484">
          <w:marLeft w:val="480"/>
          <w:marRight w:val="0"/>
          <w:marTop w:val="0"/>
          <w:marBottom w:val="0"/>
          <w:divBdr>
            <w:top w:val="none" w:sz="0" w:space="0" w:color="auto"/>
            <w:left w:val="none" w:sz="0" w:space="0" w:color="auto"/>
            <w:bottom w:val="none" w:sz="0" w:space="0" w:color="auto"/>
            <w:right w:val="none" w:sz="0" w:space="0" w:color="auto"/>
          </w:divBdr>
        </w:div>
        <w:div w:id="683939057">
          <w:marLeft w:val="480"/>
          <w:marRight w:val="0"/>
          <w:marTop w:val="0"/>
          <w:marBottom w:val="0"/>
          <w:divBdr>
            <w:top w:val="none" w:sz="0" w:space="0" w:color="auto"/>
            <w:left w:val="none" w:sz="0" w:space="0" w:color="auto"/>
            <w:bottom w:val="none" w:sz="0" w:space="0" w:color="auto"/>
            <w:right w:val="none" w:sz="0" w:space="0" w:color="auto"/>
          </w:divBdr>
        </w:div>
        <w:div w:id="1881045604">
          <w:marLeft w:val="480"/>
          <w:marRight w:val="0"/>
          <w:marTop w:val="0"/>
          <w:marBottom w:val="0"/>
          <w:divBdr>
            <w:top w:val="none" w:sz="0" w:space="0" w:color="auto"/>
            <w:left w:val="none" w:sz="0" w:space="0" w:color="auto"/>
            <w:bottom w:val="none" w:sz="0" w:space="0" w:color="auto"/>
            <w:right w:val="none" w:sz="0" w:space="0" w:color="auto"/>
          </w:divBdr>
        </w:div>
        <w:div w:id="2147236919">
          <w:marLeft w:val="480"/>
          <w:marRight w:val="0"/>
          <w:marTop w:val="0"/>
          <w:marBottom w:val="0"/>
          <w:divBdr>
            <w:top w:val="none" w:sz="0" w:space="0" w:color="auto"/>
            <w:left w:val="none" w:sz="0" w:space="0" w:color="auto"/>
            <w:bottom w:val="none" w:sz="0" w:space="0" w:color="auto"/>
            <w:right w:val="none" w:sz="0" w:space="0" w:color="auto"/>
          </w:divBdr>
        </w:div>
        <w:div w:id="712003411">
          <w:marLeft w:val="480"/>
          <w:marRight w:val="0"/>
          <w:marTop w:val="0"/>
          <w:marBottom w:val="0"/>
          <w:divBdr>
            <w:top w:val="none" w:sz="0" w:space="0" w:color="auto"/>
            <w:left w:val="none" w:sz="0" w:space="0" w:color="auto"/>
            <w:bottom w:val="none" w:sz="0" w:space="0" w:color="auto"/>
            <w:right w:val="none" w:sz="0" w:space="0" w:color="auto"/>
          </w:divBdr>
        </w:div>
        <w:div w:id="1342391330">
          <w:marLeft w:val="480"/>
          <w:marRight w:val="0"/>
          <w:marTop w:val="0"/>
          <w:marBottom w:val="0"/>
          <w:divBdr>
            <w:top w:val="none" w:sz="0" w:space="0" w:color="auto"/>
            <w:left w:val="none" w:sz="0" w:space="0" w:color="auto"/>
            <w:bottom w:val="none" w:sz="0" w:space="0" w:color="auto"/>
            <w:right w:val="none" w:sz="0" w:space="0" w:color="auto"/>
          </w:divBdr>
        </w:div>
        <w:div w:id="1954097334">
          <w:marLeft w:val="480"/>
          <w:marRight w:val="0"/>
          <w:marTop w:val="0"/>
          <w:marBottom w:val="0"/>
          <w:divBdr>
            <w:top w:val="none" w:sz="0" w:space="0" w:color="auto"/>
            <w:left w:val="none" w:sz="0" w:space="0" w:color="auto"/>
            <w:bottom w:val="none" w:sz="0" w:space="0" w:color="auto"/>
            <w:right w:val="none" w:sz="0" w:space="0" w:color="auto"/>
          </w:divBdr>
        </w:div>
        <w:div w:id="1897278988">
          <w:marLeft w:val="480"/>
          <w:marRight w:val="0"/>
          <w:marTop w:val="0"/>
          <w:marBottom w:val="0"/>
          <w:divBdr>
            <w:top w:val="none" w:sz="0" w:space="0" w:color="auto"/>
            <w:left w:val="none" w:sz="0" w:space="0" w:color="auto"/>
            <w:bottom w:val="none" w:sz="0" w:space="0" w:color="auto"/>
            <w:right w:val="none" w:sz="0" w:space="0" w:color="auto"/>
          </w:divBdr>
        </w:div>
        <w:div w:id="435948073">
          <w:marLeft w:val="480"/>
          <w:marRight w:val="0"/>
          <w:marTop w:val="0"/>
          <w:marBottom w:val="0"/>
          <w:divBdr>
            <w:top w:val="none" w:sz="0" w:space="0" w:color="auto"/>
            <w:left w:val="none" w:sz="0" w:space="0" w:color="auto"/>
            <w:bottom w:val="none" w:sz="0" w:space="0" w:color="auto"/>
            <w:right w:val="none" w:sz="0" w:space="0" w:color="auto"/>
          </w:divBdr>
        </w:div>
        <w:div w:id="1189951364">
          <w:marLeft w:val="480"/>
          <w:marRight w:val="0"/>
          <w:marTop w:val="0"/>
          <w:marBottom w:val="0"/>
          <w:divBdr>
            <w:top w:val="none" w:sz="0" w:space="0" w:color="auto"/>
            <w:left w:val="none" w:sz="0" w:space="0" w:color="auto"/>
            <w:bottom w:val="none" w:sz="0" w:space="0" w:color="auto"/>
            <w:right w:val="none" w:sz="0" w:space="0" w:color="auto"/>
          </w:divBdr>
        </w:div>
        <w:div w:id="1684091896">
          <w:marLeft w:val="480"/>
          <w:marRight w:val="0"/>
          <w:marTop w:val="0"/>
          <w:marBottom w:val="0"/>
          <w:divBdr>
            <w:top w:val="none" w:sz="0" w:space="0" w:color="auto"/>
            <w:left w:val="none" w:sz="0" w:space="0" w:color="auto"/>
            <w:bottom w:val="none" w:sz="0" w:space="0" w:color="auto"/>
            <w:right w:val="none" w:sz="0" w:space="0" w:color="auto"/>
          </w:divBdr>
        </w:div>
        <w:div w:id="1022316906">
          <w:marLeft w:val="480"/>
          <w:marRight w:val="0"/>
          <w:marTop w:val="0"/>
          <w:marBottom w:val="0"/>
          <w:divBdr>
            <w:top w:val="none" w:sz="0" w:space="0" w:color="auto"/>
            <w:left w:val="none" w:sz="0" w:space="0" w:color="auto"/>
            <w:bottom w:val="none" w:sz="0" w:space="0" w:color="auto"/>
            <w:right w:val="none" w:sz="0" w:space="0" w:color="auto"/>
          </w:divBdr>
        </w:div>
        <w:div w:id="1620142761">
          <w:marLeft w:val="480"/>
          <w:marRight w:val="0"/>
          <w:marTop w:val="0"/>
          <w:marBottom w:val="0"/>
          <w:divBdr>
            <w:top w:val="none" w:sz="0" w:space="0" w:color="auto"/>
            <w:left w:val="none" w:sz="0" w:space="0" w:color="auto"/>
            <w:bottom w:val="none" w:sz="0" w:space="0" w:color="auto"/>
            <w:right w:val="none" w:sz="0" w:space="0" w:color="auto"/>
          </w:divBdr>
        </w:div>
        <w:div w:id="2097094478">
          <w:marLeft w:val="480"/>
          <w:marRight w:val="0"/>
          <w:marTop w:val="0"/>
          <w:marBottom w:val="0"/>
          <w:divBdr>
            <w:top w:val="none" w:sz="0" w:space="0" w:color="auto"/>
            <w:left w:val="none" w:sz="0" w:space="0" w:color="auto"/>
            <w:bottom w:val="none" w:sz="0" w:space="0" w:color="auto"/>
            <w:right w:val="none" w:sz="0" w:space="0" w:color="auto"/>
          </w:divBdr>
        </w:div>
      </w:divsChild>
    </w:div>
    <w:div w:id="104808267">
      <w:bodyDiv w:val="1"/>
      <w:marLeft w:val="0"/>
      <w:marRight w:val="0"/>
      <w:marTop w:val="0"/>
      <w:marBottom w:val="0"/>
      <w:divBdr>
        <w:top w:val="none" w:sz="0" w:space="0" w:color="auto"/>
        <w:left w:val="none" w:sz="0" w:space="0" w:color="auto"/>
        <w:bottom w:val="none" w:sz="0" w:space="0" w:color="auto"/>
        <w:right w:val="none" w:sz="0" w:space="0" w:color="auto"/>
      </w:divBdr>
    </w:div>
    <w:div w:id="107086143">
      <w:bodyDiv w:val="1"/>
      <w:marLeft w:val="0"/>
      <w:marRight w:val="0"/>
      <w:marTop w:val="0"/>
      <w:marBottom w:val="0"/>
      <w:divBdr>
        <w:top w:val="none" w:sz="0" w:space="0" w:color="auto"/>
        <w:left w:val="none" w:sz="0" w:space="0" w:color="auto"/>
        <w:bottom w:val="none" w:sz="0" w:space="0" w:color="auto"/>
        <w:right w:val="none" w:sz="0" w:space="0" w:color="auto"/>
      </w:divBdr>
    </w:div>
    <w:div w:id="108087938">
      <w:bodyDiv w:val="1"/>
      <w:marLeft w:val="0"/>
      <w:marRight w:val="0"/>
      <w:marTop w:val="0"/>
      <w:marBottom w:val="0"/>
      <w:divBdr>
        <w:top w:val="none" w:sz="0" w:space="0" w:color="auto"/>
        <w:left w:val="none" w:sz="0" w:space="0" w:color="auto"/>
        <w:bottom w:val="none" w:sz="0" w:space="0" w:color="auto"/>
        <w:right w:val="none" w:sz="0" w:space="0" w:color="auto"/>
      </w:divBdr>
    </w:div>
    <w:div w:id="112676463">
      <w:bodyDiv w:val="1"/>
      <w:marLeft w:val="0"/>
      <w:marRight w:val="0"/>
      <w:marTop w:val="0"/>
      <w:marBottom w:val="0"/>
      <w:divBdr>
        <w:top w:val="none" w:sz="0" w:space="0" w:color="auto"/>
        <w:left w:val="none" w:sz="0" w:space="0" w:color="auto"/>
        <w:bottom w:val="none" w:sz="0" w:space="0" w:color="auto"/>
        <w:right w:val="none" w:sz="0" w:space="0" w:color="auto"/>
      </w:divBdr>
    </w:div>
    <w:div w:id="114179900">
      <w:bodyDiv w:val="1"/>
      <w:marLeft w:val="0"/>
      <w:marRight w:val="0"/>
      <w:marTop w:val="0"/>
      <w:marBottom w:val="0"/>
      <w:divBdr>
        <w:top w:val="none" w:sz="0" w:space="0" w:color="auto"/>
        <w:left w:val="none" w:sz="0" w:space="0" w:color="auto"/>
        <w:bottom w:val="none" w:sz="0" w:space="0" w:color="auto"/>
        <w:right w:val="none" w:sz="0" w:space="0" w:color="auto"/>
      </w:divBdr>
    </w:div>
    <w:div w:id="115300892">
      <w:bodyDiv w:val="1"/>
      <w:marLeft w:val="0"/>
      <w:marRight w:val="0"/>
      <w:marTop w:val="0"/>
      <w:marBottom w:val="0"/>
      <w:divBdr>
        <w:top w:val="none" w:sz="0" w:space="0" w:color="auto"/>
        <w:left w:val="none" w:sz="0" w:space="0" w:color="auto"/>
        <w:bottom w:val="none" w:sz="0" w:space="0" w:color="auto"/>
        <w:right w:val="none" w:sz="0" w:space="0" w:color="auto"/>
      </w:divBdr>
    </w:div>
    <w:div w:id="121114304">
      <w:bodyDiv w:val="1"/>
      <w:marLeft w:val="0"/>
      <w:marRight w:val="0"/>
      <w:marTop w:val="0"/>
      <w:marBottom w:val="0"/>
      <w:divBdr>
        <w:top w:val="none" w:sz="0" w:space="0" w:color="auto"/>
        <w:left w:val="none" w:sz="0" w:space="0" w:color="auto"/>
        <w:bottom w:val="none" w:sz="0" w:space="0" w:color="auto"/>
        <w:right w:val="none" w:sz="0" w:space="0" w:color="auto"/>
      </w:divBdr>
    </w:div>
    <w:div w:id="121459041">
      <w:bodyDiv w:val="1"/>
      <w:marLeft w:val="0"/>
      <w:marRight w:val="0"/>
      <w:marTop w:val="0"/>
      <w:marBottom w:val="0"/>
      <w:divBdr>
        <w:top w:val="none" w:sz="0" w:space="0" w:color="auto"/>
        <w:left w:val="none" w:sz="0" w:space="0" w:color="auto"/>
        <w:bottom w:val="none" w:sz="0" w:space="0" w:color="auto"/>
        <w:right w:val="none" w:sz="0" w:space="0" w:color="auto"/>
      </w:divBdr>
    </w:div>
    <w:div w:id="124979539">
      <w:bodyDiv w:val="1"/>
      <w:marLeft w:val="0"/>
      <w:marRight w:val="0"/>
      <w:marTop w:val="0"/>
      <w:marBottom w:val="0"/>
      <w:divBdr>
        <w:top w:val="none" w:sz="0" w:space="0" w:color="auto"/>
        <w:left w:val="none" w:sz="0" w:space="0" w:color="auto"/>
        <w:bottom w:val="none" w:sz="0" w:space="0" w:color="auto"/>
        <w:right w:val="none" w:sz="0" w:space="0" w:color="auto"/>
      </w:divBdr>
    </w:div>
    <w:div w:id="127093369">
      <w:bodyDiv w:val="1"/>
      <w:marLeft w:val="0"/>
      <w:marRight w:val="0"/>
      <w:marTop w:val="0"/>
      <w:marBottom w:val="0"/>
      <w:divBdr>
        <w:top w:val="none" w:sz="0" w:space="0" w:color="auto"/>
        <w:left w:val="none" w:sz="0" w:space="0" w:color="auto"/>
        <w:bottom w:val="none" w:sz="0" w:space="0" w:color="auto"/>
        <w:right w:val="none" w:sz="0" w:space="0" w:color="auto"/>
      </w:divBdr>
    </w:div>
    <w:div w:id="128061186">
      <w:bodyDiv w:val="1"/>
      <w:marLeft w:val="0"/>
      <w:marRight w:val="0"/>
      <w:marTop w:val="0"/>
      <w:marBottom w:val="0"/>
      <w:divBdr>
        <w:top w:val="none" w:sz="0" w:space="0" w:color="auto"/>
        <w:left w:val="none" w:sz="0" w:space="0" w:color="auto"/>
        <w:bottom w:val="none" w:sz="0" w:space="0" w:color="auto"/>
        <w:right w:val="none" w:sz="0" w:space="0" w:color="auto"/>
      </w:divBdr>
      <w:divsChild>
        <w:div w:id="2053965597">
          <w:marLeft w:val="480"/>
          <w:marRight w:val="0"/>
          <w:marTop w:val="0"/>
          <w:marBottom w:val="0"/>
          <w:divBdr>
            <w:top w:val="none" w:sz="0" w:space="0" w:color="auto"/>
            <w:left w:val="none" w:sz="0" w:space="0" w:color="auto"/>
            <w:bottom w:val="none" w:sz="0" w:space="0" w:color="auto"/>
            <w:right w:val="none" w:sz="0" w:space="0" w:color="auto"/>
          </w:divBdr>
        </w:div>
        <w:div w:id="1677462500">
          <w:marLeft w:val="480"/>
          <w:marRight w:val="0"/>
          <w:marTop w:val="0"/>
          <w:marBottom w:val="0"/>
          <w:divBdr>
            <w:top w:val="none" w:sz="0" w:space="0" w:color="auto"/>
            <w:left w:val="none" w:sz="0" w:space="0" w:color="auto"/>
            <w:bottom w:val="none" w:sz="0" w:space="0" w:color="auto"/>
            <w:right w:val="none" w:sz="0" w:space="0" w:color="auto"/>
          </w:divBdr>
        </w:div>
        <w:div w:id="639654788">
          <w:marLeft w:val="480"/>
          <w:marRight w:val="0"/>
          <w:marTop w:val="0"/>
          <w:marBottom w:val="0"/>
          <w:divBdr>
            <w:top w:val="none" w:sz="0" w:space="0" w:color="auto"/>
            <w:left w:val="none" w:sz="0" w:space="0" w:color="auto"/>
            <w:bottom w:val="none" w:sz="0" w:space="0" w:color="auto"/>
            <w:right w:val="none" w:sz="0" w:space="0" w:color="auto"/>
          </w:divBdr>
        </w:div>
        <w:div w:id="7491040">
          <w:marLeft w:val="480"/>
          <w:marRight w:val="0"/>
          <w:marTop w:val="0"/>
          <w:marBottom w:val="0"/>
          <w:divBdr>
            <w:top w:val="none" w:sz="0" w:space="0" w:color="auto"/>
            <w:left w:val="none" w:sz="0" w:space="0" w:color="auto"/>
            <w:bottom w:val="none" w:sz="0" w:space="0" w:color="auto"/>
            <w:right w:val="none" w:sz="0" w:space="0" w:color="auto"/>
          </w:divBdr>
        </w:div>
        <w:div w:id="489491513">
          <w:marLeft w:val="480"/>
          <w:marRight w:val="0"/>
          <w:marTop w:val="0"/>
          <w:marBottom w:val="0"/>
          <w:divBdr>
            <w:top w:val="none" w:sz="0" w:space="0" w:color="auto"/>
            <w:left w:val="none" w:sz="0" w:space="0" w:color="auto"/>
            <w:bottom w:val="none" w:sz="0" w:space="0" w:color="auto"/>
            <w:right w:val="none" w:sz="0" w:space="0" w:color="auto"/>
          </w:divBdr>
        </w:div>
        <w:div w:id="1744524478">
          <w:marLeft w:val="480"/>
          <w:marRight w:val="0"/>
          <w:marTop w:val="0"/>
          <w:marBottom w:val="0"/>
          <w:divBdr>
            <w:top w:val="none" w:sz="0" w:space="0" w:color="auto"/>
            <w:left w:val="none" w:sz="0" w:space="0" w:color="auto"/>
            <w:bottom w:val="none" w:sz="0" w:space="0" w:color="auto"/>
            <w:right w:val="none" w:sz="0" w:space="0" w:color="auto"/>
          </w:divBdr>
        </w:div>
        <w:div w:id="792287156">
          <w:marLeft w:val="480"/>
          <w:marRight w:val="0"/>
          <w:marTop w:val="0"/>
          <w:marBottom w:val="0"/>
          <w:divBdr>
            <w:top w:val="none" w:sz="0" w:space="0" w:color="auto"/>
            <w:left w:val="none" w:sz="0" w:space="0" w:color="auto"/>
            <w:bottom w:val="none" w:sz="0" w:space="0" w:color="auto"/>
            <w:right w:val="none" w:sz="0" w:space="0" w:color="auto"/>
          </w:divBdr>
        </w:div>
        <w:div w:id="858549812">
          <w:marLeft w:val="480"/>
          <w:marRight w:val="0"/>
          <w:marTop w:val="0"/>
          <w:marBottom w:val="0"/>
          <w:divBdr>
            <w:top w:val="none" w:sz="0" w:space="0" w:color="auto"/>
            <w:left w:val="none" w:sz="0" w:space="0" w:color="auto"/>
            <w:bottom w:val="none" w:sz="0" w:space="0" w:color="auto"/>
            <w:right w:val="none" w:sz="0" w:space="0" w:color="auto"/>
          </w:divBdr>
        </w:div>
        <w:div w:id="2067101267">
          <w:marLeft w:val="480"/>
          <w:marRight w:val="0"/>
          <w:marTop w:val="0"/>
          <w:marBottom w:val="0"/>
          <w:divBdr>
            <w:top w:val="none" w:sz="0" w:space="0" w:color="auto"/>
            <w:left w:val="none" w:sz="0" w:space="0" w:color="auto"/>
            <w:bottom w:val="none" w:sz="0" w:space="0" w:color="auto"/>
            <w:right w:val="none" w:sz="0" w:space="0" w:color="auto"/>
          </w:divBdr>
        </w:div>
        <w:div w:id="78646832">
          <w:marLeft w:val="480"/>
          <w:marRight w:val="0"/>
          <w:marTop w:val="0"/>
          <w:marBottom w:val="0"/>
          <w:divBdr>
            <w:top w:val="none" w:sz="0" w:space="0" w:color="auto"/>
            <w:left w:val="none" w:sz="0" w:space="0" w:color="auto"/>
            <w:bottom w:val="none" w:sz="0" w:space="0" w:color="auto"/>
            <w:right w:val="none" w:sz="0" w:space="0" w:color="auto"/>
          </w:divBdr>
        </w:div>
        <w:div w:id="1720785309">
          <w:marLeft w:val="480"/>
          <w:marRight w:val="0"/>
          <w:marTop w:val="0"/>
          <w:marBottom w:val="0"/>
          <w:divBdr>
            <w:top w:val="none" w:sz="0" w:space="0" w:color="auto"/>
            <w:left w:val="none" w:sz="0" w:space="0" w:color="auto"/>
            <w:bottom w:val="none" w:sz="0" w:space="0" w:color="auto"/>
            <w:right w:val="none" w:sz="0" w:space="0" w:color="auto"/>
          </w:divBdr>
        </w:div>
        <w:div w:id="521554472">
          <w:marLeft w:val="480"/>
          <w:marRight w:val="0"/>
          <w:marTop w:val="0"/>
          <w:marBottom w:val="0"/>
          <w:divBdr>
            <w:top w:val="none" w:sz="0" w:space="0" w:color="auto"/>
            <w:left w:val="none" w:sz="0" w:space="0" w:color="auto"/>
            <w:bottom w:val="none" w:sz="0" w:space="0" w:color="auto"/>
            <w:right w:val="none" w:sz="0" w:space="0" w:color="auto"/>
          </w:divBdr>
        </w:div>
        <w:div w:id="285158136">
          <w:marLeft w:val="480"/>
          <w:marRight w:val="0"/>
          <w:marTop w:val="0"/>
          <w:marBottom w:val="0"/>
          <w:divBdr>
            <w:top w:val="none" w:sz="0" w:space="0" w:color="auto"/>
            <w:left w:val="none" w:sz="0" w:space="0" w:color="auto"/>
            <w:bottom w:val="none" w:sz="0" w:space="0" w:color="auto"/>
            <w:right w:val="none" w:sz="0" w:space="0" w:color="auto"/>
          </w:divBdr>
        </w:div>
        <w:div w:id="64497020">
          <w:marLeft w:val="480"/>
          <w:marRight w:val="0"/>
          <w:marTop w:val="0"/>
          <w:marBottom w:val="0"/>
          <w:divBdr>
            <w:top w:val="none" w:sz="0" w:space="0" w:color="auto"/>
            <w:left w:val="none" w:sz="0" w:space="0" w:color="auto"/>
            <w:bottom w:val="none" w:sz="0" w:space="0" w:color="auto"/>
            <w:right w:val="none" w:sz="0" w:space="0" w:color="auto"/>
          </w:divBdr>
        </w:div>
        <w:div w:id="240409676">
          <w:marLeft w:val="480"/>
          <w:marRight w:val="0"/>
          <w:marTop w:val="0"/>
          <w:marBottom w:val="0"/>
          <w:divBdr>
            <w:top w:val="none" w:sz="0" w:space="0" w:color="auto"/>
            <w:left w:val="none" w:sz="0" w:space="0" w:color="auto"/>
            <w:bottom w:val="none" w:sz="0" w:space="0" w:color="auto"/>
            <w:right w:val="none" w:sz="0" w:space="0" w:color="auto"/>
          </w:divBdr>
        </w:div>
        <w:div w:id="1926262650">
          <w:marLeft w:val="480"/>
          <w:marRight w:val="0"/>
          <w:marTop w:val="0"/>
          <w:marBottom w:val="0"/>
          <w:divBdr>
            <w:top w:val="none" w:sz="0" w:space="0" w:color="auto"/>
            <w:left w:val="none" w:sz="0" w:space="0" w:color="auto"/>
            <w:bottom w:val="none" w:sz="0" w:space="0" w:color="auto"/>
            <w:right w:val="none" w:sz="0" w:space="0" w:color="auto"/>
          </w:divBdr>
        </w:div>
        <w:div w:id="1238636223">
          <w:marLeft w:val="480"/>
          <w:marRight w:val="0"/>
          <w:marTop w:val="0"/>
          <w:marBottom w:val="0"/>
          <w:divBdr>
            <w:top w:val="none" w:sz="0" w:space="0" w:color="auto"/>
            <w:left w:val="none" w:sz="0" w:space="0" w:color="auto"/>
            <w:bottom w:val="none" w:sz="0" w:space="0" w:color="auto"/>
            <w:right w:val="none" w:sz="0" w:space="0" w:color="auto"/>
          </w:divBdr>
        </w:div>
        <w:div w:id="750780540">
          <w:marLeft w:val="480"/>
          <w:marRight w:val="0"/>
          <w:marTop w:val="0"/>
          <w:marBottom w:val="0"/>
          <w:divBdr>
            <w:top w:val="none" w:sz="0" w:space="0" w:color="auto"/>
            <w:left w:val="none" w:sz="0" w:space="0" w:color="auto"/>
            <w:bottom w:val="none" w:sz="0" w:space="0" w:color="auto"/>
            <w:right w:val="none" w:sz="0" w:space="0" w:color="auto"/>
          </w:divBdr>
        </w:div>
        <w:div w:id="684940654">
          <w:marLeft w:val="480"/>
          <w:marRight w:val="0"/>
          <w:marTop w:val="0"/>
          <w:marBottom w:val="0"/>
          <w:divBdr>
            <w:top w:val="none" w:sz="0" w:space="0" w:color="auto"/>
            <w:left w:val="none" w:sz="0" w:space="0" w:color="auto"/>
            <w:bottom w:val="none" w:sz="0" w:space="0" w:color="auto"/>
            <w:right w:val="none" w:sz="0" w:space="0" w:color="auto"/>
          </w:divBdr>
        </w:div>
        <w:div w:id="1960642488">
          <w:marLeft w:val="480"/>
          <w:marRight w:val="0"/>
          <w:marTop w:val="0"/>
          <w:marBottom w:val="0"/>
          <w:divBdr>
            <w:top w:val="none" w:sz="0" w:space="0" w:color="auto"/>
            <w:left w:val="none" w:sz="0" w:space="0" w:color="auto"/>
            <w:bottom w:val="none" w:sz="0" w:space="0" w:color="auto"/>
            <w:right w:val="none" w:sz="0" w:space="0" w:color="auto"/>
          </w:divBdr>
        </w:div>
        <w:div w:id="813180419">
          <w:marLeft w:val="480"/>
          <w:marRight w:val="0"/>
          <w:marTop w:val="0"/>
          <w:marBottom w:val="0"/>
          <w:divBdr>
            <w:top w:val="none" w:sz="0" w:space="0" w:color="auto"/>
            <w:left w:val="none" w:sz="0" w:space="0" w:color="auto"/>
            <w:bottom w:val="none" w:sz="0" w:space="0" w:color="auto"/>
            <w:right w:val="none" w:sz="0" w:space="0" w:color="auto"/>
          </w:divBdr>
        </w:div>
        <w:div w:id="1657491118">
          <w:marLeft w:val="480"/>
          <w:marRight w:val="0"/>
          <w:marTop w:val="0"/>
          <w:marBottom w:val="0"/>
          <w:divBdr>
            <w:top w:val="none" w:sz="0" w:space="0" w:color="auto"/>
            <w:left w:val="none" w:sz="0" w:space="0" w:color="auto"/>
            <w:bottom w:val="none" w:sz="0" w:space="0" w:color="auto"/>
            <w:right w:val="none" w:sz="0" w:space="0" w:color="auto"/>
          </w:divBdr>
        </w:div>
        <w:div w:id="25525309">
          <w:marLeft w:val="480"/>
          <w:marRight w:val="0"/>
          <w:marTop w:val="0"/>
          <w:marBottom w:val="0"/>
          <w:divBdr>
            <w:top w:val="none" w:sz="0" w:space="0" w:color="auto"/>
            <w:left w:val="none" w:sz="0" w:space="0" w:color="auto"/>
            <w:bottom w:val="none" w:sz="0" w:space="0" w:color="auto"/>
            <w:right w:val="none" w:sz="0" w:space="0" w:color="auto"/>
          </w:divBdr>
        </w:div>
        <w:div w:id="1762143834">
          <w:marLeft w:val="480"/>
          <w:marRight w:val="0"/>
          <w:marTop w:val="0"/>
          <w:marBottom w:val="0"/>
          <w:divBdr>
            <w:top w:val="none" w:sz="0" w:space="0" w:color="auto"/>
            <w:left w:val="none" w:sz="0" w:space="0" w:color="auto"/>
            <w:bottom w:val="none" w:sz="0" w:space="0" w:color="auto"/>
            <w:right w:val="none" w:sz="0" w:space="0" w:color="auto"/>
          </w:divBdr>
        </w:div>
        <w:div w:id="1296451132">
          <w:marLeft w:val="480"/>
          <w:marRight w:val="0"/>
          <w:marTop w:val="0"/>
          <w:marBottom w:val="0"/>
          <w:divBdr>
            <w:top w:val="none" w:sz="0" w:space="0" w:color="auto"/>
            <w:left w:val="none" w:sz="0" w:space="0" w:color="auto"/>
            <w:bottom w:val="none" w:sz="0" w:space="0" w:color="auto"/>
            <w:right w:val="none" w:sz="0" w:space="0" w:color="auto"/>
          </w:divBdr>
        </w:div>
        <w:div w:id="249898515">
          <w:marLeft w:val="480"/>
          <w:marRight w:val="0"/>
          <w:marTop w:val="0"/>
          <w:marBottom w:val="0"/>
          <w:divBdr>
            <w:top w:val="none" w:sz="0" w:space="0" w:color="auto"/>
            <w:left w:val="none" w:sz="0" w:space="0" w:color="auto"/>
            <w:bottom w:val="none" w:sz="0" w:space="0" w:color="auto"/>
            <w:right w:val="none" w:sz="0" w:space="0" w:color="auto"/>
          </w:divBdr>
        </w:div>
        <w:div w:id="672344789">
          <w:marLeft w:val="480"/>
          <w:marRight w:val="0"/>
          <w:marTop w:val="0"/>
          <w:marBottom w:val="0"/>
          <w:divBdr>
            <w:top w:val="none" w:sz="0" w:space="0" w:color="auto"/>
            <w:left w:val="none" w:sz="0" w:space="0" w:color="auto"/>
            <w:bottom w:val="none" w:sz="0" w:space="0" w:color="auto"/>
            <w:right w:val="none" w:sz="0" w:space="0" w:color="auto"/>
          </w:divBdr>
        </w:div>
        <w:div w:id="1117140023">
          <w:marLeft w:val="480"/>
          <w:marRight w:val="0"/>
          <w:marTop w:val="0"/>
          <w:marBottom w:val="0"/>
          <w:divBdr>
            <w:top w:val="none" w:sz="0" w:space="0" w:color="auto"/>
            <w:left w:val="none" w:sz="0" w:space="0" w:color="auto"/>
            <w:bottom w:val="none" w:sz="0" w:space="0" w:color="auto"/>
            <w:right w:val="none" w:sz="0" w:space="0" w:color="auto"/>
          </w:divBdr>
        </w:div>
        <w:div w:id="655182421">
          <w:marLeft w:val="480"/>
          <w:marRight w:val="0"/>
          <w:marTop w:val="0"/>
          <w:marBottom w:val="0"/>
          <w:divBdr>
            <w:top w:val="none" w:sz="0" w:space="0" w:color="auto"/>
            <w:left w:val="none" w:sz="0" w:space="0" w:color="auto"/>
            <w:bottom w:val="none" w:sz="0" w:space="0" w:color="auto"/>
            <w:right w:val="none" w:sz="0" w:space="0" w:color="auto"/>
          </w:divBdr>
        </w:div>
        <w:div w:id="1051348149">
          <w:marLeft w:val="480"/>
          <w:marRight w:val="0"/>
          <w:marTop w:val="0"/>
          <w:marBottom w:val="0"/>
          <w:divBdr>
            <w:top w:val="none" w:sz="0" w:space="0" w:color="auto"/>
            <w:left w:val="none" w:sz="0" w:space="0" w:color="auto"/>
            <w:bottom w:val="none" w:sz="0" w:space="0" w:color="auto"/>
            <w:right w:val="none" w:sz="0" w:space="0" w:color="auto"/>
          </w:divBdr>
        </w:div>
        <w:div w:id="1672873209">
          <w:marLeft w:val="480"/>
          <w:marRight w:val="0"/>
          <w:marTop w:val="0"/>
          <w:marBottom w:val="0"/>
          <w:divBdr>
            <w:top w:val="none" w:sz="0" w:space="0" w:color="auto"/>
            <w:left w:val="none" w:sz="0" w:space="0" w:color="auto"/>
            <w:bottom w:val="none" w:sz="0" w:space="0" w:color="auto"/>
            <w:right w:val="none" w:sz="0" w:space="0" w:color="auto"/>
          </w:divBdr>
        </w:div>
        <w:div w:id="1302151554">
          <w:marLeft w:val="480"/>
          <w:marRight w:val="0"/>
          <w:marTop w:val="0"/>
          <w:marBottom w:val="0"/>
          <w:divBdr>
            <w:top w:val="none" w:sz="0" w:space="0" w:color="auto"/>
            <w:left w:val="none" w:sz="0" w:space="0" w:color="auto"/>
            <w:bottom w:val="none" w:sz="0" w:space="0" w:color="auto"/>
            <w:right w:val="none" w:sz="0" w:space="0" w:color="auto"/>
          </w:divBdr>
        </w:div>
        <w:div w:id="888421301">
          <w:marLeft w:val="480"/>
          <w:marRight w:val="0"/>
          <w:marTop w:val="0"/>
          <w:marBottom w:val="0"/>
          <w:divBdr>
            <w:top w:val="none" w:sz="0" w:space="0" w:color="auto"/>
            <w:left w:val="none" w:sz="0" w:space="0" w:color="auto"/>
            <w:bottom w:val="none" w:sz="0" w:space="0" w:color="auto"/>
            <w:right w:val="none" w:sz="0" w:space="0" w:color="auto"/>
          </w:divBdr>
        </w:div>
        <w:div w:id="897978419">
          <w:marLeft w:val="480"/>
          <w:marRight w:val="0"/>
          <w:marTop w:val="0"/>
          <w:marBottom w:val="0"/>
          <w:divBdr>
            <w:top w:val="none" w:sz="0" w:space="0" w:color="auto"/>
            <w:left w:val="none" w:sz="0" w:space="0" w:color="auto"/>
            <w:bottom w:val="none" w:sz="0" w:space="0" w:color="auto"/>
            <w:right w:val="none" w:sz="0" w:space="0" w:color="auto"/>
          </w:divBdr>
        </w:div>
        <w:div w:id="316767550">
          <w:marLeft w:val="480"/>
          <w:marRight w:val="0"/>
          <w:marTop w:val="0"/>
          <w:marBottom w:val="0"/>
          <w:divBdr>
            <w:top w:val="none" w:sz="0" w:space="0" w:color="auto"/>
            <w:left w:val="none" w:sz="0" w:space="0" w:color="auto"/>
            <w:bottom w:val="none" w:sz="0" w:space="0" w:color="auto"/>
            <w:right w:val="none" w:sz="0" w:space="0" w:color="auto"/>
          </w:divBdr>
        </w:div>
        <w:div w:id="1518811205">
          <w:marLeft w:val="480"/>
          <w:marRight w:val="0"/>
          <w:marTop w:val="0"/>
          <w:marBottom w:val="0"/>
          <w:divBdr>
            <w:top w:val="none" w:sz="0" w:space="0" w:color="auto"/>
            <w:left w:val="none" w:sz="0" w:space="0" w:color="auto"/>
            <w:bottom w:val="none" w:sz="0" w:space="0" w:color="auto"/>
            <w:right w:val="none" w:sz="0" w:space="0" w:color="auto"/>
          </w:divBdr>
        </w:div>
        <w:div w:id="1420249529">
          <w:marLeft w:val="480"/>
          <w:marRight w:val="0"/>
          <w:marTop w:val="0"/>
          <w:marBottom w:val="0"/>
          <w:divBdr>
            <w:top w:val="none" w:sz="0" w:space="0" w:color="auto"/>
            <w:left w:val="none" w:sz="0" w:space="0" w:color="auto"/>
            <w:bottom w:val="none" w:sz="0" w:space="0" w:color="auto"/>
            <w:right w:val="none" w:sz="0" w:space="0" w:color="auto"/>
          </w:divBdr>
        </w:div>
        <w:div w:id="1567375468">
          <w:marLeft w:val="480"/>
          <w:marRight w:val="0"/>
          <w:marTop w:val="0"/>
          <w:marBottom w:val="0"/>
          <w:divBdr>
            <w:top w:val="none" w:sz="0" w:space="0" w:color="auto"/>
            <w:left w:val="none" w:sz="0" w:space="0" w:color="auto"/>
            <w:bottom w:val="none" w:sz="0" w:space="0" w:color="auto"/>
            <w:right w:val="none" w:sz="0" w:space="0" w:color="auto"/>
          </w:divBdr>
        </w:div>
        <w:div w:id="2027903074">
          <w:marLeft w:val="480"/>
          <w:marRight w:val="0"/>
          <w:marTop w:val="0"/>
          <w:marBottom w:val="0"/>
          <w:divBdr>
            <w:top w:val="none" w:sz="0" w:space="0" w:color="auto"/>
            <w:left w:val="none" w:sz="0" w:space="0" w:color="auto"/>
            <w:bottom w:val="none" w:sz="0" w:space="0" w:color="auto"/>
            <w:right w:val="none" w:sz="0" w:space="0" w:color="auto"/>
          </w:divBdr>
        </w:div>
        <w:div w:id="1183280504">
          <w:marLeft w:val="480"/>
          <w:marRight w:val="0"/>
          <w:marTop w:val="0"/>
          <w:marBottom w:val="0"/>
          <w:divBdr>
            <w:top w:val="none" w:sz="0" w:space="0" w:color="auto"/>
            <w:left w:val="none" w:sz="0" w:space="0" w:color="auto"/>
            <w:bottom w:val="none" w:sz="0" w:space="0" w:color="auto"/>
            <w:right w:val="none" w:sz="0" w:space="0" w:color="auto"/>
          </w:divBdr>
        </w:div>
        <w:div w:id="1323123397">
          <w:marLeft w:val="480"/>
          <w:marRight w:val="0"/>
          <w:marTop w:val="0"/>
          <w:marBottom w:val="0"/>
          <w:divBdr>
            <w:top w:val="none" w:sz="0" w:space="0" w:color="auto"/>
            <w:left w:val="none" w:sz="0" w:space="0" w:color="auto"/>
            <w:bottom w:val="none" w:sz="0" w:space="0" w:color="auto"/>
            <w:right w:val="none" w:sz="0" w:space="0" w:color="auto"/>
          </w:divBdr>
        </w:div>
        <w:div w:id="539589158">
          <w:marLeft w:val="480"/>
          <w:marRight w:val="0"/>
          <w:marTop w:val="0"/>
          <w:marBottom w:val="0"/>
          <w:divBdr>
            <w:top w:val="none" w:sz="0" w:space="0" w:color="auto"/>
            <w:left w:val="none" w:sz="0" w:space="0" w:color="auto"/>
            <w:bottom w:val="none" w:sz="0" w:space="0" w:color="auto"/>
            <w:right w:val="none" w:sz="0" w:space="0" w:color="auto"/>
          </w:divBdr>
        </w:div>
        <w:div w:id="756756383">
          <w:marLeft w:val="480"/>
          <w:marRight w:val="0"/>
          <w:marTop w:val="0"/>
          <w:marBottom w:val="0"/>
          <w:divBdr>
            <w:top w:val="none" w:sz="0" w:space="0" w:color="auto"/>
            <w:left w:val="none" w:sz="0" w:space="0" w:color="auto"/>
            <w:bottom w:val="none" w:sz="0" w:space="0" w:color="auto"/>
            <w:right w:val="none" w:sz="0" w:space="0" w:color="auto"/>
          </w:divBdr>
        </w:div>
        <w:div w:id="2118744309">
          <w:marLeft w:val="480"/>
          <w:marRight w:val="0"/>
          <w:marTop w:val="0"/>
          <w:marBottom w:val="0"/>
          <w:divBdr>
            <w:top w:val="none" w:sz="0" w:space="0" w:color="auto"/>
            <w:left w:val="none" w:sz="0" w:space="0" w:color="auto"/>
            <w:bottom w:val="none" w:sz="0" w:space="0" w:color="auto"/>
            <w:right w:val="none" w:sz="0" w:space="0" w:color="auto"/>
          </w:divBdr>
        </w:div>
        <w:div w:id="1804731566">
          <w:marLeft w:val="480"/>
          <w:marRight w:val="0"/>
          <w:marTop w:val="0"/>
          <w:marBottom w:val="0"/>
          <w:divBdr>
            <w:top w:val="none" w:sz="0" w:space="0" w:color="auto"/>
            <w:left w:val="none" w:sz="0" w:space="0" w:color="auto"/>
            <w:bottom w:val="none" w:sz="0" w:space="0" w:color="auto"/>
            <w:right w:val="none" w:sz="0" w:space="0" w:color="auto"/>
          </w:divBdr>
        </w:div>
      </w:divsChild>
    </w:div>
    <w:div w:id="130833065">
      <w:bodyDiv w:val="1"/>
      <w:marLeft w:val="0"/>
      <w:marRight w:val="0"/>
      <w:marTop w:val="0"/>
      <w:marBottom w:val="0"/>
      <w:divBdr>
        <w:top w:val="none" w:sz="0" w:space="0" w:color="auto"/>
        <w:left w:val="none" w:sz="0" w:space="0" w:color="auto"/>
        <w:bottom w:val="none" w:sz="0" w:space="0" w:color="auto"/>
        <w:right w:val="none" w:sz="0" w:space="0" w:color="auto"/>
      </w:divBdr>
    </w:div>
    <w:div w:id="130906643">
      <w:bodyDiv w:val="1"/>
      <w:marLeft w:val="0"/>
      <w:marRight w:val="0"/>
      <w:marTop w:val="0"/>
      <w:marBottom w:val="0"/>
      <w:divBdr>
        <w:top w:val="none" w:sz="0" w:space="0" w:color="auto"/>
        <w:left w:val="none" w:sz="0" w:space="0" w:color="auto"/>
        <w:bottom w:val="none" w:sz="0" w:space="0" w:color="auto"/>
        <w:right w:val="none" w:sz="0" w:space="0" w:color="auto"/>
      </w:divBdr>
    </w:div>
    <w:div w:id="134494657">
      <w:bodyDiv w:val="1"/>
      <w:marLeft w:val="0"/>
      <w:marRight w:val="0"/>
      <w:marTop w:val="0"/>
      <w:marBottom w:val="0"/>
      <w:divBdr>
        <w:top w:val="none" w:sz="0" w:space="0" w:color="auto"/>
        <w:left w:val="none" w:sz="0" w:space="0" w:color="auto"/>
        <w:bottom w:val="none" w:sz="0" w:space="0" w:color="auto"/>
        <w:right w:val="none" w:sz="0" w:space="0" w:color="auto"/>
      </w:divBdr>
    </w:div>
    <w:div w:id="135488802">
      <w:bodyDiv w:val="1"/>
      <w:marLeft w:val="0"/>
      <w:marRight w:val="0"/>
      <w:marTop w:val="0"/>
      <w:marBottom w:val="0"/>
      <w:divBdr>
        <w:top w:val="none" w:sz="0" w:space="0" w:color="auto"/>
        <w:left w:val="none" w:sz="0" w:space="0" w:color="auto"/>
        <w:bottom w:val="none" w:sz="0" w:space="0" w:color="auto"/>
        <w:right w:val="none" w:sz="0" w:space="0" w:color="auto"/>
      </w:divBdr>
      <w:divsChild>
        <w:div w:id="1261789834">
          <w:marLeft w:val="480"/>
          <w:marRight w:val="0"/>
          <w:marTop w:val="0"/>
          <w:marBottom w:val="0"/>
          <w:divBdr>
            <w:top w:val="none" w:sz="0" w:space="0" w:color="auto"/>
            <w:left w:val="none" w:sz="0" w:space="0" w:color="auto"/>
            <w:bottom w:val="none" w:sz="0" w:space="0" w:color="auto"/>
            <w:right w:val="none" w:sz="0" w:space="0" w:color="auto"/>
          </w:divBdr>
        </w:div>
        <w:div w:id="1589117604">
          <w:marLeft w:val="480"/>
          <w:marRight w:val="0"/>
          <w:marTop w:val="0"/>
          <w:marBottom w:val="0"/>
          <w:divBdr>
            <w:top w:val="none" w:sz="0" w:space="0" w:color="auto"/>
            <w:left w:val="none" w:sz="0" w:space="0" w:color="auto"/>
            <w:bottom w:val="none" w:sz="0" w:space="0" w:color="auto"/>
            <w:right w:val="none" w:sz="0" w:space="0" w:color="auto"/>
          </w:divBdr>
        </w:div>
        <w:div w:id="1158418313">
          <w:marLeft w:val="480"/>
          <w:marRight w:val="0"/>
          <w:marTop w:val="0"/>
          <w:marBottom w:val="0"/>
          <w:divBdr>
            <w:top w:val="none" w:sz="0" w:space="0" w:color="auto"/>
            <w:left w:val="none" w:sz="0" w:space="0" w:color="auto"/>
            <w:bottom w:val="none" w:sz="0" w:space="0" w:color="auto"/>
            <w:right w:val="none" w:sz="0" w:space="0" w:color="auto"/>
          </w:divBdr>
        </w:div>
        <w:div w:id="1975405045">
          <w:marLeft w:val="480"/>
          <w:marRight w:val="0"/>
          <w:marTop w:val="0"/>
          <w:marBottom w:val="0"/>
          <w:divBdr>
            <w:top w:val="none" w:sz="0" w:space="0" w:color="auto"/>
            <w:left w:val="none" w:sz="0" w:space="0" w:color="auto"/>
            <w:bottom w:val="none" w:sz="0" w:space="0" w:color="auto"/>
            <w:right w:val="none" w:sz="0" w:space="0" w:color="auto"/>
          </w:divBdr>
        </w:div>
        <w:div w:id="1449007652">
          <w:marLeft w:val="480"/>
          <w:marRight w:val="0"/>
          <w:marTop w:val="0"/>
          <w:marBottom w:val="0"/>
          <w:divBdr>
            <w:top w:val="none" w:sz="0" w:space="0" w:color="auto"/>
            <w:left w:val="none" w:sz="0" w:space="0" w:color="auto"/>
            <w:bottom w:val="none" w:sz="0" w:space="0" w:color="auto"/>
            <w:right w:val="none" w:sz="0" w:space="0" w:color="auto"/>
          </w:divBdr>
        </w:div>
        <w:div w:id="1886477936">
          <w:marLeft w:val="480"/>
          <w:marRight w:val="0"/>
          <w:marTop w:val="0"/>
          <w:marBottom w:val="0"/>
          <w:divBdr>
            <w:top w:val="none" w:sz="0" w:space="0" w:color="auto"/>
            <w:left w:val="none" w:sz="0" w:space="0" w:color="auto"/>
            <w:bottom w:val="none" w:sz="0" w:space="0" w:color="auto"/>
            <w:right w:val="none" w:sz="0" w:space="0" w:color="auto"/>
          </w:divBdr>
        </w:div>
        <w:div w:id="72048745">
          <w:marLeft w:val="480"/>
          <w:marRight w:val="0"/>
          <w:marTop w:val="0"/>
          <w:marBottom w:val="0"/>
          <w:divBdr>
            <w:top w:val="none" w:sz="0" w:space="0" w:color="auto"/>
            <w:left w:val="none" w:sz="0" w:space="0" w:color="auto"/>
            <w:bottom w:val="none" w:sz="0" w:space="0" w:color="auto"/>
            <w:right w:val="none" w:sz="0" w:space="0" w:color="auto"/>
          </w:divBdr>
        </w:div>
        <w:div w:id="1405714386">
          <w:marLeft w:val="480"/>
          <w:marRight w:val="0"/>
          <w:marTop w:val="0"/>
          <w:marBottom w:val="0"/>
          <w:divBdr>
            <w:top w:val="none" w:sz="0" w:space="0" w:color="auto"/>
            <w:left w:val="none" w:sz="0" w:space="0" w:color="auto"/>
            <w:bottom w:val="none" w:sz="0" w:space="0" w:color="auto"/>
            <w:right w:val="none" w:sz="0" w:space="0" w:color="auto"/>
          </w:divBdr>
        </w:div>
        <w:div w:id="1181702785">
          <w:marLeft w:val="480"/>
          <w:marRight w:val="0"/>
          <w:marTop w:val="0"/>
          <w:marBottom w:val="0"/>
          <w:divBdr>
            <w:top w:val="none" w:sz="0" w:space="0" w:color="auto"/>
            <w:left w:val="none" w:sz="0" w:space="0" w:color="auto"/>
            <w:bottom w:val="none" w:sz="0" w:space="0" w:color="auto"/>
            <w:right w:val="none" w:sz="0" w:space="0" w:color="auto"/>
          </w:divBdr>
        </w:div>
        <w:div w:id="499542403">
          <w:marLeft w:val="480"/>
          <w:marRight w:val="0"/>
          <w:marTop w:val="0"/>
          <w:marBottom w:val="0"/>
          <w:divBdr>
            <w:top w:val="none" w:sz="0" w:space="0" w:color="auto"/>
            <w:left w:val="none" w:sz="0" w:space="0" w:color="auto"/>
            <w:bottom w:val="none" w:sz="0" w:space="0" w:color="auto"/>
            <w:right w:val="none" w:sz="0" w:space="0" w:color="auto"/>
          </w:divBdr>
        </w:div>
        <w:div w:id="2052681558">
          <w:marLeft w:val="480"/>
          <w:marRight w:val="0"/>
          <w:marTop w:val="0"/>
          <w:marBottom w:val="0"/>
          <w:divBdr>
            <w:top w:val="none" w:sz="0" w:space="0" w:color="auto"/>
            <w:left w:val="none" w:sz="0" w:space="0" w:color="auto"/>
            <w:bottom w:val="none" w:sz="0" w:space="0" w:color="auto"/>
            <w:right w:val="none" w:sz="0" w:space="0" w:color="auto"/>
          </w:divBdr>
        </w:div>
        <w:div w:id="1421754543">
          <w:marLeft w:val="480"/>
          <w:marRight w:val="0"/>
          <w:marTop w:val="0"/>
          <w:marBottom w:val="0"/>
          <w:divBdr>
            <w:top w:val="none" w:sz="0" w:space="0" w:color="auto"/>
            <w:left w:val="none" w:sz="0" w:space="0" w:color="auto"/>
            <w:bottom w:val="none" w:sz="0" w:space="0" w:color="auto"/>
            <w:right w:val="none" w:sz="0" w:space="0" w:color="auto"/>
          </w:divBdr>
        </w:div>
        <w:div w:id="173761793">
          <w:marLeft w:val="480"/>
          <w:marRight w:val="0"/>
          <w:marTop w:val="0"/>
          <w:marBottom w:val="0"/>
          <w:divBdr>
            <w:top w:val="none" w:sz="0" w:space="0" w:color="auto"/>
            <w:left w:val="none" w:sz="0" w:space="0" w:color="auto"/>
            <w:bottom w:val="none" w:sz="0" w:space="0" w:color="auto"/>
            <w:right w:val="none" w:sz="0" w:space="0" w:color="auto"/>
          </w:divBdr>
        </w:div>
        <w:div w:id="2022009564">
          <w:marLeft w:val="480"/>
          <w:marRight w:val="0"/>
          <w:marTop w:val="0"/>
          <w:marBottom w:val="0"/>
          <w:divBdr>
            <w:top w:val="none" w:sz="0" w:space="0" w:color="auto"/>
            <w:left w:val="none" w:sz="0" w:space="0" w:color="auto"/>
            <w:bottom w:val="none" w:sz="0" w:space="0" w:color="auto"/>
            <w:right w:val="none" w:sz="0" w:space="0" w:color="auto"/>
          </w:divBdr>
        </w:div>
        <w:div w:id="641888726">
          <w:marLeft w:val="480"/>
          <w:marRight w:val="0"/>
          <w:marTop w:val="0"/>
          <w:marBottom w:val="0"/>
          <w:divBdr>
            <w:top w:val="none" w:sz="0" w:space="0" w:color="auto"/>
            <w:left w:val="none" w:sz="0" w:space="0" w:color="auto"/>
            <w:bottom w:val="none" w:sz="0" w:space="0" w:color="auto"/>
            <w:right w:val="none" w:sz="0" w:space="0" w:color="auto"/>
          </w:divBdr>
        </w:div>
        <w:div w:id="923145844">
          <w:marLeft w:val="480"/>
          <w:marRight w:val="0"/>
          <w:marTop w:val="0"/>
          <w:marBottom w:val="0"/>
          <w:divBdr>
            <w:top w:val="none" w:sz="0" w:space="0" w:color="auto"/>
            <w:left w:val="none" w:sz="0" w:space="0" w:color="auto"/>
            <w:bottom w:val="none" w:sz="0" w:space="0" w:color="auto"/>
            <w:right w:val="none" w:sz="0" w:space="0" w:color="auto"/>
          </w:divBdr>
        </w:div>
        <w:div w:id="1931163031">
          <w:marLeft w:val="480"/>
          <w:marRight w:val="0"/>
          <w:marTop w:val="0"/>
          <w:marBottom w:val="0"/>
          <w:divBdr>
            <w:top w:val="none" w:sz="0" w:space="0" w:color="auto"/>
            <w:left w:val="none" w:sz="0" w:space="0" w:color="auto"/>
            <w:bottom w:val="none" w:sz="0" w:space="0" w:color="auto"/>
            <w:right w:val="none" w:sz="0" w:space="0" w:color="auto"/>
          </w:divBdr>
        </w:div>
        <w:div w:id="154615531">
          <w:marLeft w:val="480"/>
          <w:marRight w:val="0"/>
          <w:marTop w:val="0"/>
          <w:marBottom w:val="0"/>
          <w:divBdr>
            <w:top w:val="none" w:sz="0" w:space="0" w:color="auto"/>
            <w:left w:val="none" w:sz="0" w:space="0" w:color="auto"/>
            <w:bottom w:val="none" w:sz="0" w:space="0" w:color="auto"/>
            <w:right w:val="none" w:sz="0" w:space="0" w:color="auto"/>
          </w:divBdr>
        </w:div>
        <w:div w:id="1658459282">
          <w:marLeft w:val="480"/>
          <w:marRight w:val="0"/>
          <w:marTop w:val="0"/>
          <w:marBottom w:val="0"/>
          <w:divBdr>
            <w:top w:val="none" w:sz="0" w:space="0" w:color="auto"/>
            <w:left w:val="none" w:sz="0" w:space="0" w:color="auto"/>
            <w:bottom w:val="none" w:sz="0" w:space="0" w:color="auto"/>
            <w:right w:val="none" w:sz="0" w:space="0" w:color="auto"/>
          </w:divBdr>
        </w:div>
        <w:div w:id="657734928">
          <w:marLeft w:val="480"/>
          <w:marRight w:val="0"/>
          <w:marTop w:val="0"/>
          <w:marBottom w:val="0"/>
          <w:divBdr>
            <w:top w:val="none" w:sz="0" w:space="0" w:color="auto"/>
            <w:left w:val="none" w:sz="0" w:space="0" w:color="auto"/>
            <w:bottom w:val="none" w:sz="0" w:space="0" w:color="auto"/>
            <w:right w:val="none" w:sz="0" w:space="0" w:color="auto"/>
          </w:divBdr>
        </w:div>
        <w:div w:id="827136453">
          <w:marLeft w:val="480"/>
          <w:marRight w:val="0"/>
          <w:marTop w:val="0"/>
          <w:marBottom w:val="0"/>
          <w:divBdr>
            <w:top w:val="none" w:sz="0" w:space="0" w:color="auto"/>
            <w:left w:val="none" w:sz="0" w:space="0" w:color="auto"/>
            <w:bottom w:val="none" w:sz="0" w:space="0" w:color="auto"/>
            <w:right w:val="none" w:sz="0" w:space="0" w:color="auto"/>
          </w:divBdr>
        </w:div>
        <w:div w:id="596794180">
          <w:marLeft w:val="480"/>
          <w:marRight w:val="0"/>
          <w:marTop w:val="0"/>
          <w:marBottom w:val="0"/>
          <w:divBdr>
            <w:top w:val="none" w:sz="0" w:space="0" w:color="auto"/>
            <w:left w:val="none" w:sz="0" w:space="0" w:color="auto"/>
            <w:bottom w:val="none" w:sz="0" w:space="0" w:color="auto"/>
            <w:right w:val="none" w:sz="0" w:space="0" w:color="auto"/>
          </w:divBdr>
        </w:div>
        <w:div w:id="1943217917">
          <w:marLeft w:val="480"/>
          <w:marRight w:val="0"/>
          <w:marTop w:val="0"/>
          <w:marBottom w:val="0"/>
          <w:divBdr>
            <w:top w:val="none" w:sz="0" w:space="0" w:color="auto"/>
            <w:left w:val="none" w:sz="0" w:space="0" w:color="auto"/>
            <w:bottom w:val="none" w:sz="0" w:space="0" w:color="auto"/>
            <w:right w:val="none" w:sz="0" w:space="0" w:color="auto"/>
          </w:divBdr>
        </w:div>
        <w:div w:id="1361204179">
          <w:marLeft w:val="480"/>
          <w:marRight w:val="0"/>
          <w:marTop w:val="0"/>
          <w:marBottom w:val="0"/>
          <w:divBdr>
            <w:top w:val="none" w:sz="0" w:space="0" w:color="auto"/>
            <w:left w:val="none" w:sz="0" w:space="0" w:color="auto"/>
            <w:bottom w:val="none" w:sz="0" w:space="0" w:color="auto"/>
            <w:right w:val="none" w:sz="0" w:space="0" w:color="auto"/>
          </w:divBdr>
        </w:div>
        <w:div w:id="1664311721">
          <w:marLeft w:val="480"/>
          <w:marRight w:val="0"/>
          <w:marTop w:val="0"/>
          <w:marBottom w:val="0"/>
          <w:divBdr>
            <w:top w:val="none" w:sz="0" w:space="0" w:color="auto"/>
            <w:left w:val="none" w:sz="0" w:space="0" w:color="auto"/>
            <w:bottom w:val="none" w:sz="0" w:space="0" w:color="auto"/>
            <w:right w:val="none" w:sz="0" w:space="0" w:color="auto"/>
          </w:divBdr>
        </w:div>
        <w:div w:id="1059327309">
          <w:marLeft w:val="480"/>
          <w:marRight w:val="0"/>
          <w:marTop w:val="0"/>
          <w:marBottom w:val="0"/>
          <w:divBdr>
            <w:top w:val="none" w:sz="0" w:space="0" w:color="auto"/>
            <w:left w:val="none" w:sz="0" w:space="0" w:color="auto"/>
            <w:bottom w:val="none" w:sz="0" w:space="0" w:color="auto"/>
            <w:right w:val="none" w:sz="0" w:space="0" w:color="auto"/>
          </w:divBdr>
        </w:div>
        <w:div w:id="1414667217">
          <w:marLeft w:val="480"/>
          <w:marRight w:val="0"/>
          <w:marTop w:val="0"/>
          <w:marBottom w:val="0"/>
          <w:divBdr>
            <w:top w:val="none" w:sz="0" w:space="0" w:color="auto"/>
            <w:left w:val="none" w:sz="0" w:space="0" w:color="auto"/>
            <w:bottom w:val="none" w:sz="0" w:space="0" w:color="auto"/>
            <w:right w:val="none" w:sz="0" w:space="0" w:color="auto"/>
          </w:divBdr>
        </w:div>
        <w:div w:id="968709755">
          <w:marLeft w:val="480"/>
          <w:marRight w:val="0"/>
          <w:marTop w:val="0"/>
          <w:marBottom w:val="0"/>
          <w:divBdr>
            <w:top w:val="none" w:sz="0" w:space="0" w:color="auto"/>
            <w:left w:val="none" w:sz="0" w:space="0" w:color="auto"/>
            <w:bottom w:val="none" w:sz="0" w:space="0" w:color="auto"/>
            <w:right w:val="none" w:sz="0" w:space="0" w:color="auto"/>
          </w:divBdr>
        </w:div>
        <w:div w:id="1383019296">
          <w:marLeft w:val="480"/>
          <w:marRight w:val="0"/>
          <w:marTop w:val="0"/>
          <w:marBottom w:val="0"/>
          <w:divBdr>
            <w:top w:val="none" w:sz="0" w:space="0" w:color="auto"/>
            <w:left w:val="none" w:sz="0" w:space="0" w:color="auto"/>
            <w:bottom w:val="none" w:sz="0" w:space="0" w:color="auto"/>
            <w:right w:val="none" w:sz="0" w:space="0" w:color="auto"/>
          </w:divBdr>
        </w:div>
        <w:div w:id="1771387770">
          <w:marLeft w:val="480"/>
          <w:marRight w:val="0"/>
          <w:marTop w:val="0"/>
          <w:marBottom w:val="0"/>
          <w:divBdr>
            <w:top w:val="none" w:sz="0" w:space="0" w:color="auto"/>
            <w:left w:val="none" w:sz="0" w:space="0" w:color="auto"/>
            <w:bottom w:val="none" w:sz="0" w:space="0" w:color="auto"/>
            <w:right w:val="none" w:sz="0" w:space="0" w:color="auto"/>
          </w:divBdr>
        </w:div>
        <w:div w:id="1502888030">
          <w:marLeft w:val="480"/>
          <w:marRight w:val="0"/>
          <w:marTop w:val="0"/>
          <w:marBottom w:val="0"/>
          <w:divBdr>
            <w:top w:val="none" w:sz="0" w:space="0" w:color="auto"/>
            <w:left w:val="none" w:sz="0" w:space="0" w:color="auto"/>
            <w:bottom w:val="none" w:sz="0" w:space="0" w:color="auto"/>
            <w:right w:val="none" w:sz="0" w:space="0" w:color="auto"/>
          </w:divBdr>
        </w:div>
        <w:div w:id="1800684372">
          <w:marLeft w:val="480"/>
          <w:marRight w:val="0"/>
          <w:marTop w:val="0"/>
          <w:marBottom w:val="0"/>
          <w:divBdr>
            <w:top w:val="none" w:sz="0" w:space="0" w:color="auto"/>
            <w:left w:val="none" w:sz="0" w:space="0" w:color="auto"/>
            <w:bottom w:val="none" w:sz="0" w:space="0" w:color="auto"/>
            <w:right w:val="none" w:sz="0" w:space="0" w:color="auto"/>
          </w:divBdr>
        </w:div>
        <w:div w:id="465439741">
          <w:marLeft w:val="480"/>
          <w:marRight w:val="0"/>
          <w:marTop w:val="0"/>
          <w:marBottom w:val="0"/>
          <w:divBdr>
            <w:top w:val="none" w:sz="0" w:space="0" w:color="auto"/>
            <w:left w:val="none" w:sz="0" w:space="0" w:color="auto"/>
            <w:bottom w:val="none" w:sz="0" w:space="0" w:color="auto"/>
            <w:right w:val="none" w:sz="0" w:space="0" w:color="auto"/>
          </w:divBdr>
        </w:div>
        <w:div w:id="1802729870">
          <w:marLeft w:val="480"/>
          <w:marRight w:val="0"/>
          <w:marTop w:val="0"/>
          <w:marBottom w:val="0"/>
          <w:divBdr>
            <w:top w:val="none" w:sz="0" w:space="0" w:color="auto"/>
            <w:left w:val="none" w:sz="0" w:space="0" w:color="auto"/>
            <w:bottom w:val="none" w:sz="0" w:space="0" w:color="auto"/>
            <w:right w:val="none" w:sz="0" w:space="0" w:color="auto"/>
          </w:divBdr>
        </w:div>
        <w:div w:id="1751078488">
          <w:marLeft w:val="480"/>
          <w:marRight w:val="0"/>
          <w:marTop w:val="0"/>
          <w:marBottom w:val="0"/>
          <w:divBdr>
            <w:top w:val="none" w:sz="0" w:space="0" w:color="auto"/>
            <w:left w:val="none" w:sz="0" w:space="0" w:color="auto"/>
            <w:bottom w:val="none" w:sz="0" w:space="0" w:color="auto"/>
            <w:right w:val="none" w:sz="0" w:space="0" w:color="auto"/>
          </w:divBdr>
        </w:div>
        <w:div w:id="141391517">
          <w:marLeft w:val="480"/>
          <w:marRight w:val="0"/>
          <w:marTop w:val="0"/>
          <w:marBottom w:val="0"/>
          <w:divBdr>
            <w:top w:val="none" w:sz="0" w:space="0" w:color="auto"/>
            <w:left w:val="none" w:sz="0" w:space="0" w:color="auto"/>
            <w:bottom w:val="none" w:sz="0" w:space="0" w:color="auto"/>
            <w:right w:val="none" w:sz="0" w:space="0" w:color="auto"/>
          </w:divBdr>
        </w:div>
        <w:div w:id="478303350">
          <w:marLeft w:val="480"/>
          <w:marRight w:val="0"/>
          <w:marTop w:val="0"/>
          <w:marBottom w:val="0"/>
          <w:divBdr>
            <w:top w:val="none" w:sz="0" w:space="0" w:color="auto"/>
            <w:left w:val="none" w:sz="0" w:space="0" w:color="auto"/>
            <w:bottom w:val="none" w:sz="0" w:space="0" w:color="auto"/>
            <w:right w:val="none" w:sz="0" w:space="0" w:color="auto"/>
          </w:divBdr>
        </w:div>
        <w:div w:id="1518158719">
          <w:marLeft w:val="480"/>
          <w:marRight w:val="0"/>
          <w:marTop w:val="0"/>
          <w:marBottom w:val="0"/>
          <w:divBdr>
            <w:top w:val="none" w:sz="0" w:space="0" w:color="auto"/>
            <w:left w:val="none" w:sz="0" w:space="0" w:color="auto"/>
            <w:bottom w:val="none" w:sz="0" w:space="0" w:color="auto"/>
            <w:right w:val="none" w:sz="0" w:space="0" w:color="auto"/>
          </w:divBdr>
        </w:div>
        <w:div w:id="114106699">
          <w:marLeft w:val="480"/>
          <w:marRight w:val="0"/>
          <w:marTop w:val="0"/>
          <w:marBottom w:val="0"/>
          <w:divBdr>
            <w:top w:val="none" w:sz="0" w:space="0" w:color="auto"/>
            <w:left w:val="none" w:sz="0" w:space="0" w:color="auto"/>
            <w:bottom w:val="none" w:sz="0" w:space="0" w:color="auto"/>
            <w:right w:val="none" w:sz="0" w:space="0" w:color="auto"/>
          </w:divBdr>
        </w:div>
        <w:div w:id="993217537">
          <w:marLeft w:val="480"/>
          <w:marRight w:val="0"/>
          <w:marTop w:val="0"/>
          <w:marBottom w:val="0"/>
          <w:divBdr>
            <w:top w:val="none" w:sz="0" w:space="0" w:color="auto"/>
            <w:left w:val="none" w:sz="0" w:space="0" w:color="auto"/>
            <w:bottom w:val="none" w:sz="0" w:space="0" w:color="auto"/>
            <w:right w:val="none" w:sz="0" w:space="0" w:color="auto"/>
          </w:divBdr>
        </w:div>
        <w:div w:id="1431199345">
          <w:marLeft w:val="480"/>
          <w:marRight w:val="0"/>
          <w:marTop w:val="0"/>
          <w:marBottom w:val="0"/>
          <w:divBdr>
            <w:top w:val="none" w:sz="0" w:space="0" w:color="auto"/>
            <w:left w:val="none" w:sz="0" w:space="0" w:color="auto"/>
            <w:bottom w:val="none" w:sz="0" w:space="0" w:color="auto"/>
            <w:right w:val="none" w:sz="0" w:space="0" w:color="auto"/>
          </w:divBdr>
        </w:div>
        <w:div w:id="1065761194">
          <w:marLeft w:val="480"/>
          <w:marRight w:val="0"/>
          <w:marTop w:val="0"/>
          <w:marBottom w:val="0"/>
          <w:divBdr>
            <w:top w:val="none" w:sz="0" w:space="0" w:color="auto"/>
            <w:left w:val="none" w:sz="0" w:space="0" w:color="auto"/>
            <w:bottom w:val="none" w:sz="0" w:space="0" w:color="auto"/>
            <w:right w:val="none" w:sz="0" w:space="0" w:color="auto"/>
          </w:divBdr>
        </w:div>
        <w:div w:id="1403481136">
          <w:marLeft w:val="480"/>
          <w:marRight w:val="0"/>
          <w:marTop w:val="0"/>
          <w:marBottom w:val="0"/>
          <w:divBdr>
            <w:top w:val="none" w:sz="0" w:space="0" w:color="auto"/>
            <w:left w:val="none" w:sz="0" w:space="0" w:color="auto"/>
            <w:bottom w:val="none" w:sz="0" w:space="0" w:color="auto"/>
            <w:right w:val="none" w:sz="0" w:space="0" w:color="auto"/>
          </w:divBdr>
        </w:div>
        <w:div w:id="67728101">
          <w:marLeft w:val="480"/>
          <w:marRight w:val="0"/>
          <w:marTop w:val="0"/>
          <w:marBottom w:val="0"/>
          <w:divBdr>
            <w:top w:val="none" w:sz="0" w:space="0" w:color="auto"/>
            <w:left w:val="none" w:sz="0" w:space="0" w:color="auto"/>
            <w:bottom w:val="none" w:sz="0" w:space="0" w:color="auto"/>
            <w:right w:val="none" w:sz="0" w:space="0" w:color="auto"/>
          </w:divBdr>
        </w:div>
        <w:div w:id="2024285425">
          <w:marLeft w:val="480"/>
          <w:marRight w:val="0"/>
          <w:marTop w:val="0"/>
          <w:marBottom w:val="0"/>
          <w:divBdr>
            <w:top w:val="none" w:sz="0" w:space="0" w:color="auto"/>
            <w:left w:val="none" w:sz="0" w:space="0" w:color="auto"/>
            <w:bottom w:val="none" w:sz="0" w:space="0" w:color="auto"/>
            <w:right w:val="none" w:sz="0" w:space="0" w:color="auto"/>
          </w:divBdr>
        </w:div>
        <w:div w:id="1363435861">
          <w:marLeft w:val="480"/>
          <w:marRight w:val="0"/>
          <w:marTop w:val="0"/>
          <w:marBottom w:val="0"/>
          <w:divBdr>
            <w:top w:val="none" w:sz="0" w:space="0" w:color="auto"/>
            <w:left w:val="none" w:sz="0" w:space="0" w:color="auto"/>
            <w:bottom w:val="none" w:sz="0" w:space="0" w:color="auto"/>
            <w:right w:val="none" w:sz="0" w:space="0" w:color="auto"/>
          </w:divBdr>
        </w:div>
        <w:div w:id="318194465">
          <w:marLeft w:val="480"/>
          <w:marRight w:val="0"/>
          <w:marTop w:val="0"/>
          <w:marBottom w:val="0"/>
          <w:divBdr>
            <w:top w:val="none" w:sz="0" w:space="0" w:color="auto"/>
            <w:left w:val="none" w:sz="0" w:space="0" w:color="auto"/>
            <w:bottom w:val="none" w:sz="0" w:space="0" w:color="auto"/>
            <w:right w:val="none" w:sz="0" w:space="0" w:color="auto"/>
          </w:divBdr>
        </w:div>
        <w:div w:id="1905529063">
          <w:marLeft w:val="480"/>
          <w:marRight w:val="0"/>
          <w:marTop w:val="0"/>
          <w:marBottom w:val="0"/>
          <w:divBdr>
            <w:top w:val="none" w:sz="0" w:space="0" w:color="auto"/>
            <w:left w:val="none" w:sz="0" w:space="0" w:color="auto"/>
            <w:bottom w:val="none" w:sz="0" w:space="0" w:color="auto"/>
            <w:right w:val="none" w:sz="0" w:space="0" w:color="auto"/>
          </w:divBdr>
        </w:div>
        <w:div w:id="1753971786">
          <w:marLeft w:val="480"/>
          <w:marRight w:val="0"/>
          <w:marTop w:val="0"/>
          <w:marBottom w:val="0"/>
          <w:divBdr>
            <w:top w:val="none" w:sz="0" w:space="0" w:color="auto"/>
            <w:left w:val="none" w:sz="0" w:space="0" w:color="auto"/>
            <w:bottom w:val="none" w:sz="0" w:space="0" w:color="auto"/>
            <w:right w:val="none" w:sz="0" w:space="0" w:color="auto"/>
          </w:divBdr>
        </w:div>
        <w:div w:id="1043676877">
          <w:marLeft w:val="480"/>
          <w:marRight w:val="0"/>
          <w:marTop w:val="0"/>
          <w:marBottom w:val="0"/>
          <w:divBdr>
            <w:top w:val="none" w:sz="0" w:space="0" w:color="auto"/>
            <w:left w:val="none" w:sz="0" w:space="0" w:color="auto"/>
            <w:bottom w:val="none" w:sz="0" w:space="0" w:color="auto"/>
            <w:right w:val="none" w:sz="0" w:space="0" w:color="auto"/>
          </w:divBdr>
        </w:div>
        <w:div w:id="1206943107">
          <w:marLeft w:val="480"/>
          <w:marRight w:val="0"/>
          <w:marTop w:val="0"/>
          <w:marBottom w:val="0"/>
          <w:divBdr>
            <w:top w:val="none" w:sz="0" w:space="0" w:color="auto"/>
            <w:left w:val="none" w:sz="0" w:space="0" w:color="auto"/>
            <w:bottom w:val="none" w:sz="0" w:space="0" w:color="auto"/>
            <w:right w:val="none" w:sz="0" w:space="0" w:color="auto"/>
          </w:divBdr>
        </w:div>
        <w:div w:id="931857119">
          <w:marLeft w:val="480"/>
          <w:marRight w:val="0"/>
          <w:marTop w:val="0"/>
          <w:marBottom w:val="0"/>
          <w:divBdr>
            <w:top w:val="none" w:sz="0" w:space="0" w:color="auto"/>
            <w:left w:val="none" w:sz="0" w:space="0" w:color="auto"/>
            <w:bottom w:val="none" w:sz="0" w:space="0" w:color="auto"/>
            <w:right w:val="none" w:sz="0" w:space="0" w:color="auto"/>
          </w:divBdr>
        </w:div>
        <w:div w:id="1015300651">
          <w:marLeft w:val="480"/>
          <w:marRight w:val="0"/>
          <w:marTop w:val="0"/>
          <w:marBottom w:val="0"/>
          <w:divBdr>
            <w:top w:val="none" w:sz="0" w:space="0" w:color="auto"/>
            <w:left w:val="none" w:sz="0" w:space="0" w:color="auto"/>
            <w:bottom w:val="none" w:sz="0" w:space="0" w:color="auto"/>
            <w:right w:val="none" w:sz="0" w:space="0" w:color="auto"/>
          </w:divBdr>
        </w:div>
        <w:div w:id="163083792">
          <w:marLeft w:val="480"/>
          <w:marRight w:val="0"/>
          <w:marTop w:val="0"/>
          <w:marBottom w:val="0"/>
          <w:divBdr>
            <w:top w:val="none" w:sz="0" w:space="0" w:color="auto"/>
            <w:left w:val="none" w:sz="0" w:space="0" w:color="auto"/>
            <w:bottom w:val="none" w:sz="0" w:space="0" w:color="auto"/>
            <w:right w:val="none" w:sz="0" w:space="0" w:color="auto"/>
          </w:divBdr>
        </w:div>
        <w:div w:id="2038045649">
          <w:marLeft w:val="480"/>
          <w:marRight w:val="0"/>
          <w:marTop w:val="0"/>
          <w:marBottom w:val="0"/>
          <w:divBdr>
            <w:top w:val="none" w:sz="0" w:space="0" w:color="auto"/>
            <w:left w:val="none" w:sz="0" w:space="0" w:color="auto"/>
            <w:bottom w:val="none" w:sz="0" w:space="0" w:color="auto"/>
            <w:right w:val="none" w:sz="0" w:space="0" w:color="auto"/>
          </w:divBdr>
        </w:div>
        <w:div w:id="763381790">
          <w:marLeft w:val="480"/>
          <w:marRight w:val="0"/>
          <w:marTop w:val="0"/>
          <w:marBottom w:val="0"/>
          <w:divBdr>
            <w:top w:val="none" w:sz="0" w:space="0" w:color="auto"/>
            <w:left w:val="none" w:sz="0" w:space="0" w:color="auto"/>
            <w:bottom w:val="none" w:sz="0" w:space="0" w:color="auto"/>
            <w:right w:val="none" w:sz="0" w:space="0" w:color="auto"/>
          </w:divBdr>
        </w:div>
        <w:div w:id="920679476">
          <w:marLeft w:val="480"/>
          <w:marRight w:val="0"/>
          <w:marTop w:val="0"/>
          <w:marBottom w:val="0"/>
          <w:divBdr>
            <w:top w:val="none" w:sz="0" w:space="0" w:color="auto"/>
            <w:left w:val="none" w:sz="0" w:space="0" w:color="auto"/>
            <w:bottom w:val="none" w:sz="0" w:space="0" w:color="auto"/>
            <w:right w:val="none" w:sz="0" w:space="0" w:color="auto"/>
          </w:divBdr>
        </w:div>
        <w:div w:id="121701336">
          <w:marLeft w:val="480"/>
          <w:marRight w:val="0"/>
          <w:marTop w:val="0"/>
          <w:marBottom w:val="0"/>
          <w:divBdr>
            <w:top w:val="none" w:sz="0" w:space="0" w:color="auto"/>
            <w:left w:val="none" w:sz="0" w:space="0" w:color="auto"/>
            <w:bottom w:val="none" w:sz="0" w:space="0" w:color="auto"/>
            <w:right w:val="none" w:sz="0" w:space="0" w:color="auto"/>
          </w:divBdr>
        </w:div>
        <w:div w:id="2038576983">
          <w:marLeft w:val="480"/>
          <w:marRight w:val="0"/>
          <w:marTop w:val="0"/>
          <w:marBottom w:val="0"/>
          <w:divBdr>
            <w:top w:val="none" w:sz="0" w:space="0" w:color="auto"/>
            <w:left w:val="none" w:sz="0" w:space="0" w:color="auto"/>
            <w:bottom w:val="none" w:sz="0" w:space="0" w:color="auto"/>
            <w:right w:val="none" w:sz="0" w:space="0" w:color="auto"/>
          </w:divBdr>
        </w:div>
        <w:div w:id="752358381">
          <w:marLeft w:val="480"/>
          <w:marRight w:val="0"/>
          <w:marTop w:val="0"/>
          <w:marBottom w:val="0"/>
          <w:divBdr>
            <w:top w:val="none" w:sz="0" w:space="0" w:color="auto"/>
            <w:left w:val="none" w:sz="0" w:space="0" w:color="auto"/>
            <w:bottom w:val="none" w:sz="0" w:space="0" w:color="auto"/>
            <w:right w:val="none" w:sz="0" w:space="0" w:color="auto"/>
          </w:divBdr>
        </w:div>
        <w:div w:id="2111974763">
          <w:marLeft w:val="480"/>
          <w:marRight w:val="0"/>
          <w:marTop w:val="0"/>
          <w:marBottom w:val="0"/>
          <w:divBdr>
            <w:top w:val="none" w:sz="0" w:space="0" w:color="auto"/>
            <w:left w:val="none" w:sz="0" w:space="0" w:color="auto"/>
            <w:bottom w:val="none" w:sz="0" w:space="0" w:color="auto"/>
            <w:right w:val="none" w:sz="0" w:space="0" w:color="auto"/>
          </w:divBdr>
        </w:div>
        <w:div w:id="1891575346">
          <w:marLeft w:val="480"/>
          <w:marRight w:val="0"/>
          <w:marTop w:val="0"/>
          <w:marBottom w:val="0"/>
          <w:divBdr>
            <w:top w:val="none" w:sz="0" w:space="0" w:color="auto"/>
            <w:left w:val="none" w:sz="0" w:space="0" w:color="auto"/>
            <w:bottom w:val="none" w:sz="0" w:space="0" w:color="auto"/>
            <w:right w:val="none" w:sz="0" w:space="0" w:color="auto"/>
          </w:divBdr>
        </w:div>
        <w:div w:id="1636178805">
          <w:marLeft w:val="480"/>
          <w:marRight w:val="0"/>
          <w:marTop w:val="0"/>
          <w:marBottom w:val="0"/>
          <w:divBdr>
            <w:top w:val="none" w:sz="0" w:space="0" w:color="auto"/>
            <w:left w:val="none" w:sz="0" w:space="0" w:color="auto"/>
            <w:bottom w:val="none" w:sz="0" w:space="0" w:color="auto"/>
            <w:right w:val="none" w:sz="0" w:space="0" w:color="auto"/>
          </w:divBdr>
        </w:div>
        <w:div w:id="1783962912">
          <w:marLeft w:val="480"/>
          <w:marRight w:val="0"/>
          <w:marTop w:val="0"/>
          <w:marBottom w:val="0"/>
          <w:divBdr>
            <w:top w:val="none" w:sz="0" w:space="0" w:color="auto"/>
            <w:left w:val="none" w:sz="0" w:space="0" w:color="auto"/>
            <w:bottom w:val="none" w:sz="0" w:space="0" w:color="auto"/>
            <w:right w:val="none" w:sz="0" w:space="0" w:color="auto"/>
          </w:divBdr>
        </w:div>
        <w:div w:id="1912041815">
          <w:marLeft w:val="480"/>
          <w:marRight w:val="0"/>
          <w:marTop w:val="0"/>
          <w:marBottom w:val="0"/>
          <w:divBdr>
            <w:top w:val="none" w:sz="0" w:space="0" w:color="auto"/>
            <w:left w:val="none" w:sz="0" w:space="0" w:color="auto"/>
            <w:bottom w:val="none" w:sz="0" w:space="0" w:color="auto"/>
            <w:right w:val="none" w:sz="0" w:space="0" w:color="auto"/>
          </w:divBdr>
        </w:div>
        <w:div w:id="865295711">
          <w:marLeft w:val="480"/>
          <w:marRight w:val="0"/>
          <w:marTop w:val="0"/>
          <w:marBottom w:val="0"/>
          <w:divBdr>
            <w:top w:val="none" w:sz="0" w:space="0" w:color="auto"/>
            <w:left w:val="none" w:sz="0" w:space="0" w:color="auto"/>
            <w:bottom w:val="none" w:sz="0" w:space="0" w:color="auto"/>
            <w:right w:val="none" w:sz="0" w:space="0" w:color="auto"/>
          </w:divBdr>
        </w:div>
        <w:div w:id="748116275">
          <w:marLeft w:val="480"/>
          <w:marRight w:val="0"/>
          <w:marTop w:val="0"/>
          <w:marBottom w:val="0"/>
          <w:divBdr>
            <w:top w:val="none" w:sz="0" w:space="0" w:color="auto"/>
            <w:left w:val="none" w:sz="0" w:space="0" w:color="auto"/>
            <w:bottom w:val="none" w:sz="0" w:space="0" w:color="auto"/>
            <w:right w:val="none" w:sz="0" w:space="0" w:color="auto"/>
          </w:divBdr>
        </w:div>
        <w:div w:id="602884548">
          <w:marLeft w:val="480"/>
          <w:marRight w:val="0"/>
          <w:marTop w:val="0"/>
          <w:marBottom w:val="0"/>
          <w:divBdr>
            <w:top w:val="none" w:sz="0" w:space="0" w:color="auto"/>
            <w:left w:val="none" w:sz="0" w:space="0" w:color="auto"/>
            <w:bottom w:val="none" w:sz="0" w:space="0" w:color="auto"/>
            <w:right w:val="none" w:sz="0" w:space="0" w:color="auto"/>
          </w:divBdr>
        </w:div>
        <w:div w:id="213081396">
          <w:marLeft w:val="480"/>
          <w:marRight w:val="0"/>
          <w:marTop w:val="0"/>
          <w:marBottom w:val="0"/>
          <w:divBdr>
            <w:top w:val="none" w:sz="0" w:space="0" w:color="auto"/>
            <w:left w:val="none" w:sz="0" w:space="0" w:color="auto"/>
            <w:bottom w:val="none" w:sz="0" w:space="0" w:color="auto"/>
            <w:right w:val="none" w:sz="0" w:space="0" w:color="auto"/>
          </w:divBdr>
        </w:div>
        <w:div w:id="788544743">
          <w:marLeft w:val="480"/>
          <w:marRight w:val="0"/>
          <w:marTop w:val="0"/>
          <w:marBottom w:val="0"/>
          <w:divBdr>
            <w:top w:val="none" w:sz="0" w:space="0" w:color="auto"/>
            <w:left w:val="none" w:sz="0" w:space="0" w:color="auto"/>
            <w:bottom w:val="none" w:sz="0" w:space="0" w:color="auto"/>
            <w:right w:val="none" w:sz="0" w:space="0" w:color="auto"/>
          </w:divBdr>
        </w:div>
        <w:div w:id="38167976">
          <w:marLeft w:val="480"/>
          <w:marRight w:val="0"/>
          <w:marTop w:val="0"/>
          <w:marBottom w:val="0"/>
          <w:divBdr>
            <w:top w:val="none" w:sz="0" w:space="0" w:color="auto"/>
            <w:left w:val="none" w:sz="0" w:space="0" w:color="auto"/>
            <w:bottom w:val="none" w:sz="0" w:space="0" w:color="auto"/>
            <w:right w:val="none" w:sz="0" w:space="0" w:color="auto"/>
          </w:divBdr>
        </w:div>
        <w:div w:id="84620569">
          <w:marLeft w:val="480"/>
          <w:marRight w:val="0"/>
          <w:marTop w:val="0"/>
          <w:marBottom w:val="0"/>
          <w:divBdr>
            <w:top w:val="none" w:sz="0" w:space="0" w:color="auto"/>
            <w:left w:val="none" w:sz="0" w:space="0" w:color="auto"/>
            <w:bottom w:val="none" w:sz="0" w:space="0" w:color="auto"/>
            <w:right w:val="none" w:sz="0" w:space="0" w:color="auto"/>
          </w:divBdr>
        </w:div>
      </w:divsChild>
    </w:div>
    <w:div w:id="137841661">
      <w:bodyDiv w:val="1"/>
      <w:marLeft w:val="0"/>
      <w:marRight w:val="0"/>
      <w:marTop w:val="0"/>
      <w:marBottom w:val="0"/>
      <w:divBdr>
        <w:top w:val="none" w:sz="0" w:space="0" w:color="auto"/>
        <w:left w:val="none" w:sz="0" w:space="0" w:color="auto"/>
        <w:bottom w:val="none" w:sz="0" w:space="0" w:color="auto"/>
        <w:right w:val="none" w:sz="0" w:space="0" w:color="auto"/>
      </w:divBdr>
    </w:div>
    <w:div w:id="139227156">
      <w:bodyDiv w:val="1"/>
      <w:marLeft w:val="0"/>
      <w:marRight w:val="0"/>
      <w:marTop w:val="0"/>
      <w:marBottom w:val="0"/>
      <w:divBdr>
        <w:top w:val="none" w:sz="0" w:space="0" w:color="auto"/>
        <w:left w:val="none" w:sz="0" w:space="0" w:color="auto"/>
        <w:bottom w:val="none" w:sz="0" w:space="0" w:color="auto"/>
        <w:right w:val="none" w:sz="0" w:space="0" w:color="auto"/>
      </w:divBdr>
    </w:div>
    <w:div w:id="142040369">
      <w:bodyDiv w:val="1"/>
      <w:marLeft w:val="0"/>
      <w:marRight w:val="0"/>
      <w:marTop w:val="0"/>
      <w:marBottom w:val="0"/>
      <w:divBdr>
        <w:top w:val="none" w:sz="0" w:space="0" w:color="auto"/>
        <w:left w:val="none" w:sz="0" w:space="0" w:color="auto"/>
        <w:bottom w:val="none" w:sz="0" w:space="0" w:color="auto"/>
        <w:right w:val="none" w:sz="0" w:space="0" w:color="auto"/>
      </w:divBdr>
      <w:divsChild>
        <w:div w:id="194468872">
          <w:marLeft w:val="480"/>
          <w:marRight w:val="0"/>
          <w:marTop w:val="0"/>
          <w:marBottom w:val="0"/>
          <w:divBdr>
            <w:top w:val="none" w:sz="0" w:space="0" w:color="auto"/>
            <w:left w:val="none" w:sz="0" w:space="0" w:color="auto"/>
            <w:bottom w:val="none" w:sz="0" w:space="0" w:color="auto"/>
            <w:right w:val="none" w:sz="0" w:space="0" w:color="auto"/>
          </w:divBdr>
        </w:div>
        <w:div w:id="1053654564">
          <w:marLeft w:val="480"/>
          <w:marRight w:val="0"/>
          <w:marTop w:val="0"/>
          <w:marBottom w:val="0"/>
          <w:divBdr>
            <w:top w:val="none" w:sz="0" w:space="0" w:color="auto"/>
            <w:left w:val="none" w:sz="0" w:space="0" w:color="auto"/>
            <w:bottom w:val="none" w:sz="0" w:space="0" w:color="auto"/>
            <w:right w:val="none" w:sz="0" w:space="0" w:color="auto"/>
          </w:divBdr>
        </w:div>
        <w:div w:id="1405761556">
          <w:marLeft w:val="480"/>
          <w:marRight w:val="0"/>
          <w:marTop w:val="0"/>
          <w:marBottom w:val="0"/>
          <w:divBdr>
            <w:top w:val="none" w:sz="0" w:space="0" w:color="auto"/>
            <w:left w:val="none" w:sz="0" w:space="0" w:color="auto"/>
            <w:bottom w:val="none" w:sz="0" w:space="0" w:color="auto"/>
            <w:right w:val="none" w:sz="0" w:space="0" w:color="auto"/>
          </w:divBdr>
        </w:div>
        <w:div w:id="1913809310">
          <w:marLeft w:val="480"/>
          <w:marRight w:val="0"/>
          <w:marTop w:val="0"/>
          <w:marBottom w:val="0"/>
          <w:divBdr>
            <w:top w:val="none" w:sz="0" w:space="0" w:color="auto"/>
            <w:left w:val="none" w:sz="0" w:space="0" w:color="auto"/>
            <w:bottom w:val="none" w:sz="0" w:space="0" w:color="auto"/>
            <w:right w:val="none" w:sz="0" w:space="0" w:color="auto"/>
          </w:divBdr>
        </w:div>
        <w:div w:id="1980843174">
          <w:marLeft w:val="480"/>
          <w:marRight w:val="0"/>
          <w:marTop w:val="0"/>
          <w:marBottom w:val="0"/>
          <w:divBdr>
            <w:top w:val="none" w:sz="0" w:space="0" w:color="auto"/>
            <w:left w:val="none" w:sz="0" w:space="0" w:color="auto"/>
            <w:bottom w:val="none" w:sz="0" w:space="0" w:color="auto"/>
            <w:right w:val="none" w:sz="0" w:space="0" w:color="auto"/>
          </w:divBdr>
        </w:div>
        <w:div w:id="771167771">
          <w:marLeft w:val="480"/>
          <w:marRight w:val="0"/>
          <w:marTop w:val="0"/>
          <w:marBottom w:val="0"/>
          <w:divBdr>
            <w:top w:val="none" w:sz="0" w:space="0" w:color="auto"/>
            <w:left w:val="none" w:sz="0" w:space="0" w:color="auto"/>
            <w:bottom w:val="none" w:sz="0" w:space="0" w:color="auto"/>
            <w:right w:val="none" w:sz="0" w:space="0" w:color="auto"/>
          </w:divBdr>
        </w:div>
        <w:div w:id="105464242">
          <w:marLeft w:val="480"/>
          <w:marRight w:val="0"/>
          <w:marTop w:val="0"/>
          <w:marBottom w:val="0"/>
          <w:divBdr>
            <w:top w:val="none" w:sz="0" w:space="0" w:color="auto"/>
            <w:left w:val="none" w:sz="0" w:space="0" w:color="auto"/>
            <w:bottom w:val="none" w:sz="0" w:space="0" w:color="auto"/>
            <w:right w:val="none" w:sz="0" w:space="0" w:color="auto"/>
          </w:divBdr>
        </w:div>
        <w:div w:id="1601260692">
          <w:marLeft w:val="480"/>
          <w:marRight w:val="0"/>
          <w:marTop w:val="0"/>
          <w:marBottom w:val="0"/>
          <w:divBdr>
            <w:top w:val="none" w:sz="0" w:space="0" w:color="auto"/>
            <w:left w:val="none" w:sz="0" w:space="0" w:color="auto"/>
            <w:bottom w:val="none" w:sz="0" w:space="0" w:color="auto"/>
            <w:right w:val="none" w:sz="0" w:space="0" w:color="auto"/>
          </w:divBdr>
        </w:div>
        <w:div w:id="1595282216">
          <w:marLeft w:val="480"/>
          <w:marRight w:val="0"/>
          <w:marTop w:val="0"/>
          <w:marBottom w:val="0"/>
          <w:divBdr>
            <w:top w:val="none" w:sz="0" w:space="0" w:color="auto"/>
            <w:left w:val="none" w:sz="0" w:space="0" w:color="auto"/>
            <w:bottom w:val="none" w:sz="0" w:space="0" w:color="auto"/>
            <w:right w:val="none" w:sz="0" w:space="0" w:color="auto"/>
          </w:divBdr>
        </w:div>
        <w:div w:id="1866483005">
          <w:marLeft w:val="480"/>
          <w:marRight w:val="0"/>
          <w:marTop w:val="0"/>
          <w:marBottom w:val="0"/>
          <w:divBdr>
            <w:top w:val="none" w:sz="0" w:space="0" w:color="auto"/>
            <w:left w:val="none" w:sz="0" w:space="0" w:color="auto"/>
            <w:bottom w:val="none" w:sz="0" w:space="0" w:color="auto"/>
            <w:right w:val="none" w:sz="0" w:space="0" w:color="auto"/>
          </w:divBdr>
        </w:div>
        <w:div w:id="1652975950">
          <w:marLeft w:val="480"/>
          <w:marRight w:val="0"/>
          <w:marTop w:val="0"/>
          <w:marBottom w:val="0"/>
          <w:divBdr>
            <w:top w:val="none" w:sz="0" w:space="0" w:color="auto"/>
            <w:left w:val="none" w:sz="0" w:space="0" w:color="auto"/>
            <w:bottom w:val="none" w:sz="0" w:space="0" w:color="auto"/>
            <w:right w:val="none" w:sz="0" w:space="0" w:color="auto"/>
          </w:divBdr>
        </w:div>
        <w:div w:id="205414118">
          <w:marLeft w:val="480"/>
          <w:marRight w:val="0"/>
          <w:marTop w:val="0"/>
          <w:marBottom w:val="0"/>
          <w:divBdr>
            <w:top w:val="none" w:sz="0" w:space="0" w:color="auto"/>
            <w:left w:val="none" w:sz="0" w:space="0" w:color="auto"/>
            <w:bottom w:val="none" w:sz="0" w:space="0" w:color="auto"/>
            <w:right w:val="none" w:sz="0" w:space="0" w:color="auto"/>
          </w:divBdr>
        </w:div>
        <w:div w:id="930969468">
          <w:marLeft w:val="480"/>
          <w:marRight w:val="0"/>
          <w:marTop w:val="0"/>
          <w:marBottom w:val="0"/>
          <w:divBdr>
            <w:top w:val="none" w:sz="0" w:space="0" w:color="auto"/>
            <w:left w:val="none" w:sz="0" w:space="0" w:color="auto"/>
            <w:bottom w:val="none" w:sz="0" w:space="0" w:color="auto"/>
            <w:right w:val="none" w:sz="0" w:space="0" w:color="auto"/>
          </w:divBdr>
        </w:div>
        <w:div w:id="1820422744">
          <w:marLeft w:val="480"/>
          <w:marRight w:val="0"/>
          <w:marTop w:val="0"/>
          <w:marBottom w:val="0"/>
          <w:divBdr>
            <w:top w:val="none" w:sz="0" w:space="0" w:color="auto"/>
            <w:left w:val="none" w:sz="0" w:space="0" w:color="auto"/>
            <w:bottom w:val="none" w:sz="0" w:space="0" w:color="auto"/>
            <w:right w:val="none" w:sz="0" w:space="0" w:color="auto"/>
          </w:divBdr>
        </w:div>
        <w:div w:id="1105808490">
          <w:marLeft w:val="480"/>
          <w:marRight w:val="0"/>
          <w:marTop w:val="0"/>
          <w:marBottom w:val="0"/>
          <w:divBdr>
            <w:top w:val="none" w:sz="0" w:space="0" w:color="auto"/>
            <w:left w:val="none" w:sz="0" w:space="0" w:color="auto"/>
            <w:bottom w:val="none" w:sz="0" w:space="0" w:color="auto"/>
            <w:right w:val="none" w:sz="0" w:space="0" w:color="auto"/>
          </w:divBdr>
        </w:div>
        <w:div w:id="558588944">
          <w:marLeft w:val="480"/>
          <w:marRight w:val="0"/>
          <w:marTop w:val="0"/>
          <w:marBottom w:val="0"/>
          <w:divBdr>
            <w:top w:val="none" w:sz="0" w:space="0" w:color="auto"/>
            <w:left w:val="none" w:sz="0" w:space="0" w:color="auto"/>
            <w:bottom w:val="none" w:sz="0" w:space="0" w:color="auto"/>
            <w:right w:val="none" w:sz="0" w:space="0" w:color="auto"/>
          </w:divBdr>
        </w:div>
        <w:div w:id="1329018472">
          <w:marLeft w:val="480"/>
          <w:marRight w:val="0"/>
          <w:marTop w:val="0"/>
          <w:marBottom w:val="0"/>
          <w:divBdr>
            <w:top w:val="none" w:sz="0" w:space="0" w:color="auto"/>
            <w:left w:val="none" w:sz="0" w:space="0" w:color="auto"/>
            <w:bottom w:val="none" w:sz="0" w:space="0" w:color="auto"/>
            <w:right w:val="none" w:sz="0" w:space="0" w:color="auto"/>
          </w:divBdr>
        </w:div>
        <w:div w:id="1078403623">
          <w:marLeft w:val="480"/>
          <w:marRight w:val="0"/>
          <w:marTop w:val="0"/>
          <w:marBottom w:val="0"/>
          <w:divBdr>
            <w:top w:val="none" w:sz="0" w:space="0" w:color="auto"/>
            <w:left w:val="none" w:sz="0" w:space="0" w:color="auto"/>
            <w:bottom w:val="none" w:sz="0" w:space="0" w:color="auto"/>
            <w:right w:val="none" w:sz="0" w:space="0" w:color="auto"/>
          </w:divBdr>
        </w:div>
        <w:div w:id="1268350432">
          <w:marLeft w:val="480"/>
          <w:marRight w:val="0"/>
          <w:marTop w:val="0"/>
          <w:marBottom w:val="0"/>
          <w:divBdr>
            <w:top w:val="none" w:sz="0" w:space="0" w:color="auto"/>
            <w:left w:val="none" w:sz="0" w:space="0" w:color="auto"/>
            <w:bottom w:val="none" w:sz="0" w:space="0" w:color="auto"/>
            <w:right w:val="none" w:sz="0" w:space="0" w:color="auto"/>
          </w:divBdr>
        </w:div>
        <w:div w:id="414479489">
          <w:marLeft w:val="480"/>
          <w:marRight w:val="0"/>
          <w:marTop w:val="0"/>
          <w:marBottom w:val="0"/>
          <w:divBdr>
            <w:top w:val="none" w:sz="0" w:space="0" w:color="auto"/>
            <w:left w:val="none" w:sz="0" w:space="0" w:color="auto"/>
            <w:bottom w:val="none" w:sz="0" w:space="0" w:color="auto"/>
            <w:right w:val="none" w:sz="0" w:space="0" w:color="auto"/>
          </w:divBdr>
        </w:div>
        <w:div w:id="382566040">
          <w:marLeft w:val="480"/>
          <w:marRight w:val="0"/>
          <w:marTop w:val="0"/>
          <w:marBottom w:val="0"/>
          <w:divBdr>
            <w:top w:val="none" w:sz="0" w:space="0" w:color="auto"/>
            <w:left w:val="none" w:sz="0" w:space="0" w:color="auto"/>
            <w:bottom w:val="none" w:sz="0" w:space="0" w:color="auto"/>
            <w:right w:val="none" w:sz="0" w:space="0" w:color="auto"/>
          </w:divBdr>
        </w:div>
        <w:div w:id="804392475">
          <w:marLeft w:val="480"/>
          <w:marRight w:val="0"/>
          <w:marTop w:val="0"/>
          <w:marBottom w:val="0"/>
          <w:divBdr>
            <w:top w:val="none" w:sz="0" w:space="0" w:color="auto"/>
            <w:left w:val="none" w:sz="0" w:space="0" w:color="auto"/>
            <w:bottom w:val="none" w:sz="0" w:space="0" w:color="auto"/>
            <w:right w:val="none" w:sz="0" w:space="0" w:color="auto"/>
          </w:divBdr>
        </w:div>
        <w:div w:id="629482568">
          <w:marLeft w:val="480"/>
          <w:marRight w:val="0"/>
          <w:marTop w:val="0"/>
          <w:marBottom w:val="0"/>
          <w:divBdr>
            <w:top w:val="none" w:sz="0" w:space="0" w:color="auto"/>
            <w:left w:val="none" w:sz="0" w:space="0" w:color="auto"/>
            <w:bottom w:val="none" w:sz="0" w:space="0" w:color="auto"/>
            <w:right w:val="none" w:sz="0" w:space="0" w:color="auto"/>
          </w:divBdr>
        </w:div>
        <w:div w:id="1823738320">
          <w:marLeft w:val="480"/>
          <w:marRight w:val="0"/>
          <w:marTop w:val="0"/>
          <w:marBottom w:val="0"/>
          <w:divBdr>
            <w:top w:val="none" w:sz="0" w:space="0" w:color="auto"/>
            <w:left w:val="none" w:sz="0" w:space="0" w:color="auto"/>
            <w:bottom w:val="none" w:sz="0" w:space="0" w:color="auto"/>
            <w:right w:val="none" w:sz="0" w:space="0" w:color="auto"/>
          </w:divBdr>
        </w:div>
        <w:div w:id="77556687">
          <w:marLeft w:val="480"/>
          <w:marRight w:val="0"/>
          <w:marTop w:val="0"/>
          <w:marBottom w:val="0"/>
          <w:divBdr>
            <w:top w:val="none" w:sz="0" w:space="0" w:color="auto"/>
            <w:left w:val="none" w:sz="0" w:space="0" w:color="auto"/>
            <w:bottom w:val="none" w:sz="0" w:space="0" w:color="auto"/>
            <w:right w:val="none" w:sz="0" w:space="0" w:color="auto"/>
          </w:divBdr>
        </w:div>
        <w:div w:id="141698600">
          <w:marLeft w:val="480"/>
          <w:marRight w:val="0"/>
          <w:marTop w:val="0"/>
          <w:marBottom w:val="0"/>
          <w:divBdr>
            <w:top w:val="none" w:sz="0" w:space="0" w:color="auto"/>
            <w:left w:val="none" w:sz="0" w:space="0" w:color="auto"/>
            <w:bottom w:val="none" w:sz="0" w:space="0" w:color="auto"/>
            <w:right w:val="none" w:sz="0" w:space="0" w:color="auto"/>
          </w:divBdr>
        </w:div>
        <w:div w:id="1901359320">
          <w:marLeft w:val="480"/>
          <w:marRight w:val="0"/>
          <w:marTop w:val="0"/>
          <w:marBottom w:val="0"/>
          <w:divBdr>
            <w:top w:val="none" w:sz="0" w:space="0" w:color="auto"/>
            <w:left w:val="none" w:sz="0" w:space="0" w:color="auto"/>
            <w:bottom w:val="none" w:sz="0" w:space="0" w:color="auto"/>
            <w:right w:val="none" w:sz="0" w:space="0" w:color="auto"/>
          </w:divBdr>
        </w:div>
        <w:div w:id="933055196">
          <w:marLeft w:val="480"/>
          <w:marRight w:val="0"/>
          <w:marTop w:val="0"/>
          <w:marBottom w:val="0"/>
          <w:divBdr>
            <w:top w:val="none" w:sz="0" w:space="0" w:color="auto"/>
            <w:left w:val="none" w:sz="0" w:space="0" w:color="auto"/>
            <w:bottom w:val="none" w:sz="0" w:space="0" w:color="auto"/>
            <w:right w:val="none" w:sz="0" w:space="0" w:color="auto"/>
          </w:divBdr>
        </w:div>
        <w:div w:id="2067102058">
          <w:marLeft w:val="480"/>
          <w:marRight w:val="0"/>
          <w:marTop w:val="0"/>
          <w:marBottom w:val="0"/>
          <w:divBdr>
            <w:top w:val="none" w:sz="0" w:space="0" w:color="auto"/>
            <w:left w:val="none" w:sz="0" w:space="0" w:color="auto"/>
            <w:bottom w:val="none" w:sz="0" w:space="0" w:color="auto"/>
            <w:right w:val="none" w:sz="0" w:space="0" w:color="auto"/>
          </w:divBdr>
        </w:div>
        <w:div w:id="2086024294">
          <w:marLeft w:val="480"/>
          <w:marRight w:val="0"/>
          <w:marTop w:val="0"/>
          <w:marBottom w:val="0"/>
          <w:divBdr>
            <w:top w:val="none" w:sz="0" w:space="0" w:color="auto"/>
            <w:left w:val="none" w:sz="0" w:space="0" w:color="auto"/>
            <w:bottom w:val="none" w:sz="0" w:space="0" w:color="auto"/>
            <w:right w:val="none" w:sz="0" w:space="0" w:color="auto"/>
          </w:divBdr>
        </w:div>
        <w:div w:id="1404371440">
          <w:marLeft w:val="480"/>
          <w:marRight w:val="0"/>
          <w:marTop w:val="0"/>
          <w:marBottom w:val="0"/>
          <w:divBdr>
            <w:top w:val="none" w:sz="0" w:space="0" w:color="auto"/>
            <w:left w:val="none" w:sz="0" w:space="0" w:color="auto"/>
            <w:bottom w:val="none" w:sz="0" w:space="0" w:color="auto"/>
            <w:right w:val="none" w:sz="0" w:space="0" w:color="auto"/>
          </w:divBdr>
        </w:div>
        <w:div w:id="1680309965">
          <w:marLeft w:val="480"/>
          <w:marRight w:val="0"/>
          <w:marTop w:val="0"/>
          <w:marBottom w:val="0"/>
          <w:divBdr>
            <w:top w:val="none" w:sz="0" w:space="0" w:color="auto"/>
            <w:left w:val="none" w:sz="0" w:space="0" w:color="auto"/>
            <w:bottom w:val="none" w:sz="0" w:space="0" w:color="auto"/>
            <w:right w:val="none" w:sz="0" w:space="0" w:color="auto"/>
          </w:divBdr>
        </w:div>
        <w:div w:id="1063257314">
          <w:marLeft w:val="480"/>
          <w:marRight w:val="0"/>
          <w:marTop w:val="0"/>
          <w:marBottom w:val="0"/>
          <w:divBdr>
            <w:top w:val="none" w:sz="0" w:space="0" w:color="auto"/>
            <w:left w:val="none" w:sz="0" w:space="0" w:color="auto"/>
            <w:bottom w:val="none" w:sz="0" w:space="0" w:color="auto"/>
            <w:right w:val="none" w:sz="0" w:space="0" w:color="auto"/>
          </w:divBdr>
        </w:div>
        <w:div w:id="1815482362">
          <w:marLeft w:val="480"/>
          <w:marRight w:val="0"/>
          <w:marTop w:val="0"/>
          <w:marBottom w:val="0"/>
          <w:divBdr>
            <w:top w:val="none" w:sz="0" w:space="0" w:color="auto"/>
            <w:left w:val="none" w:sz="0" w:space="0" w:color="auto"/>
            <w:bottom w:val="none" w:sz="0" w:space="0" w:color="auto"/>
            <w:right w:val="none" w:sz="0" w:space="0" w:color="auto"/>
          </w:divBdr>
        </w:div>
        <w:div w:id="2038771887">
          <w:marLeft w:val="480"/>
          <w:marRight w:val="0"/>
          <w:marTop w:val="0"/>
          <w:marBottom w:val="0"/>
          <w:divBdr>
            <w:top w:val="none" w:sz="0" w:space="0" w:color="auto"/>
            <w:left w:val="none" w:sz="0" w:space="0" w:color="auto"/>
            <w:bottom w:val="none" w:sz="0" w:space="0" w:color="auto"/>
            <w:right w:val="none" w:sz="0" w:space="0" w:color="auto"/>
          </w:divBdr>
        </w:div>
        <w:div w:id="1371033292">
          <w:marLeft w:val="480"/>
          <w:marRight w:val="0"/>
          <w:marTop w:val="0"/>
          <w:marBottom w:val="0"/>
          <w:divBdr>
            <w:top w:val="none" w:sz="0" w:space="0" w:color="auto"/>
            <w:left w:val="none" w:sz="0" w:space="0" w:color="auto"/>
            <w:bottom w:val="none" w:sz="0" w:space="0" w:color="auto"/>
            <w:right w:val="none" w:sz="0" w:space="0" w:color="auto"/>
          </w:divBdr>
        </w:div>
        <w:div w:id="2034067793">
          <w:marLeft w:val="480"/>
          <w:marRight w:val="0"/>
          <w:marTop w:val="0"/>
          <w:marBottom w:val="0"/>
          <w:divBdr>
            <w:top w:val="none" w:sz="0" w:space="0" w:color="auto"/>
            <w:left w:val="none" w:sz="0" w:space="0" w:color="auto"/>
            <w:bottom w:val="none" w:sz="0" w:space="0" w:color="auto"/>
            <w:right w:val="none" w:sz="0" w:space="0" w:color="auto"/>
          </w:divBdr>
        </w:div>
        <w:div w:id="1670015375">
          <w:marLeft w:val="480"/>
          <w:marRight w:val="0"/>
          <w:marTop w:val="0"/>
          <w:marBottom w:val="0"/>
          <w:divBdr>
            <w:top w:val="none" w:sz="0" w:space="0" w:color="auto"/>
            <w:left w:val="none" w:sz="0" w:space="0" w:color="auto"/>
            <w:bottom w:val="none" w:sz="0" w:space="0" w:color="auto"/>
            <w:right w:val="none" w:sz="0" w:space="0" w:color="auto"/>
          </w:divBdr>
        </w:div>
        <w:div w:id="1180657676">
          <w:marLeft w:val="480"/>
          <w:marRight w:val="0"/>
          <w:marTop w:val="0"/>
          <w:marBottom w:val="0"/>
          <w:divBdr>
            <w:top w:val="none" w:sz="0" w:space="0" w:color="auto"/>
            <w:left w:val="none" w:sz="0" w:space="0" w:color="auto"/>
            <w:bottom w:val="none" w:sz="0" w:space="0" w:color="auto"/>
            <w:right w:val="none" w:sz="0" w:space="0" w:color="auto"/>
          </w:divBdr>
        </w:div>
        <w:div w:id="683823206">
          <w:marLeft w:val="480"/>
          <w:marRight w:val="0"/>
          <w:marTop w:val="0"/>
          <w:marBottom w:val="0"/>
          <w:divBdr>
            <w:top w:val="none" w:sz="0" w:space="0" w:color="auto"/>
            <w:left w:val="none" w:sz="0" w:space="0" w:color="auto"/>
            <w:bottom w:val="none" w:sz="0" w:space="0" w:color="auto"/>
            <w:right w:val="none" w:sz="0" w:space="0" w:color="auto"/>
          </w:divBdr>
        </w:div>
        <w:div w:id="1802383307">
          <w:marLeft w:val="480"/>
          <w:marRight w:val="0"/>
          <w:marTop w:val="0"/>
          <w:marBottom w:val="0"/>
          <w:divBdr>
            <w:top w:val="none" w:sz="0" w:space="0" w:color="auto"/>
            <w:left w:val="none" w:sz="0" w:space="0" w:color="auto"/>
            <w:bottom w:val="none" w:sz="0" w:space="0" w:color="auto"/>
            <w:right w:val="none" w:sz="0" w:space="0" w:color="auto"/>
          </w:divBdr>
        </w:div>
        <w:div w:id="560751355">
          <w:marLeft w:val="480"/>
          <w:marRight w:val="0"/>
          <w:marTop w:val="0"/>
          <w:marBottom w:val="0"/>
          <w:divBdr>
            <w:top w:val="none" w:sz="0" w:space="0" w:color="auto"/>
            <w:left w:val="none" w:sz="0" w:space="0" w:color="auto"/>
            <w:bottom w:val="none" w:sz="0" w:space="0" w:color="auto"/>
            <w:right w:val="none" w:sz="0" w:space="0" w:color="auto"/>
          </w:divBdr>
        </w:div>
        <w:div w:id="1845509730">
          <w:marLeft w:val="480"/>
          <w:marRight w:val="0"/>
          <w:marTop w:val="0"/>
          <w:marBottom w:val="0"/>
          <w:divBdr>
            <w:top w:val="none" w:sz="0" w:space="0" w:color="auto"/>
            <w:left w:val="none" w:sz="0" w:space="0" w:color="auto"/>
            <w:bottom w:val="none" w:sz="0" w:space="0" w:color="auto"/>
            <w:right w:val="none" w:sz="0" w:space="0" w:color="auto"/>
          </w:divBdr>
        </w:div>
        <w:div w:id="1641768092">
          <w:marLeft w:val="480"/>
          <w:marRight w:val="0"/>
          <w:marTop w:val="0"/>
          <w:marBottom w:val="0"/>
          <w:divBdr>
            <w:top w:val="none" w:sz="0" w:space="0" w:color="auto"/>
            <w:left w:val="none" w:sz="0" w:space="0" w:color="auto"/>
            <w:bottom w:val="none" w:sz="0" w:space="0" w:color="auto"/>
            <w:right w:val="none" w:sz="0" w:space="0" w:color="auto"/>
          </w:divBdr>
        </w:div>
        <w:div w:id="1771855776">
          <w:marLeft w:val="480"/>
          <w:marRight w:val="0"/>
          <w:marTop w:val="0"/>
          <w:marBottom w:val="0"/>
          <w:divBdr>
            <w:top w:val="none" w:sz="0" w:space="0" w:color="auto"/>
            <w:left w:val="none" w:sz="0" w:space="0" w:color="auto"/>
            <w:bottom w:val="none" w:sz="0" w:space="0" w:color="auto"/>
            <w:right w:val="none" w:sz="0" w:space="0" w:color="auto"/>
          </w:divBdr>
        </w:div>
        <w:div w:id="638458749">
          <w:marLeft w:val="480"/>
          <w:marRight w:val="0"/>
          <w:marTop w:val="0"/>
          <w:marBottom w:val="0"/>
          <w:divBdr>
            <w:top w:val="none" w:sz="0" w:space="0" w:color="auto"/>
            <w:left w:val="none" w:sz="0" w:space="0" w:color="auto"/>
            <w:bottom w:val="none" w:sz="0" w:space="0" w:color="auto"/>
            <w:right w:val="none" w:sz="0" w:space="0" w:color="auto"/>
          </w:divBdr>
        </w:div>
        <w:div w:id="313727371">
          <w:marLeft w:val="480"/>
          <w:marRight w:val="0"/>
          <w:marTop w:val="0"/>
          <w:marBottom w:val="0"/>
          <w:divBdr>
            <w:top w:val="none" w:sz="0" w:space="0" w:color="auto"/>
            <w:left w:val="none" w:sz="0" w:space="0" w:color="auto"/>
            <w:bottom w:val="none" w:sz="0" w:space="0" w:color="auto"/>
            <w:right w:val="none" w:sz="0" w:space="0" w:color="auto"/>
          </w:divBdr>
        </w:div>
        <w:div w:id="1781485887">
          <w:marLeft w:val="480"/>
          <w:marRight w:val="0"/>
          <w:marTop w:val="0"/>
          <w:marBottom w:val="0"/>
          <w:divBdr>
            <w:top w:val="none" w:sz="0" w:space="0" w:color="auto"/>
            <w:left w:val="none" w:sz="0" w:space="0" w:color="auto"/>
            <w:bottom w:val="none" w:sz="0" w:space="0" w:color="auto"/>
            <w:right w:val="none" w:sz="0" w:space="0" w:color="auto"/>
          </w:divBdr>
        </w:div>
        <w:div w:id="206574417">
          <w:marLeft w:val="480"/>
          <w:marRight w:val="0"/>
          <w:marTop w:val="0"/>
          <w:marBottom w:val="0"/>
          <w:divBdr>
            <w:top w:val="none" w:sz="0" w:space="0" w:color="auto"/>
            <w:left w:val="none" w:sz="0" w:space="0" w:color="auto"/>
            <w:bottom w:val="none" w:sz="0" w:space="0" w:color="auto"/>
            <w:right w:val="none" w:sz="0" w:space="0" w:color="auto"/>
          </w:divBdr>
        </w:div>
        <w:div w:id="643045985">
          <w:marLeft w:val="480"/>
          <w:marRight w:val="0"/>
          <w:marTop w:val="0"/>
          <w:marBottom w:val="0"/>
          <w:divBdr>
            <w:top w:val="none" w:sz="0" w:space="0" w:color="auto"/>
            <w:left w:val="none" w:sz="0" w:space="0" w:color="auto"/>
            <w:bottom w:val="none" w:sz="0" w:space="0" w:color="auto"/>
            <w:right w:val="none" w:sz="0" w:space="0" w:color="auto"/>
          </w:divBdr>
        </w:div>
      </w:divsChild>
    </w:div>
    <w:div w:id="142089654">
      <w:bodyDiv w:val="1"/>
      <w:marLeft w:val="0"/>
      <w:marRight w:val="0"/>
      <w:marTop w:val="0"/>
      <w:marBottom w:val="0"/>
      <w:divBdr>
        <w:top w:val="none" w:sz="0" w:space="0" w:color="auto"/>
        <w:left w:val="none" w:sz="0" w:space="0" w:color="auto"/>
        <w:bottom w:val="none" w:sz="0" w:space="0" w:color="auto"/>
        <w:right w:val="none" w:sz="0" w:space="0" w:color="auto"/>
      </w:divBdr>
    </w:div>
    <w:div w:id="143397576">
      <w:bodyDiv w:val="1"/>
      <w:marLeft w:val="0"/>
      <w:marRight w:val="0"/>
      <w:marTop w:val="0"/>
      <w:marBottom w:val="0"/>
      <w:divBdr>
        <w:top w:val="none" w:sz="0" w:space="0" w:color="auto"/>
        <w:left w:val="none" w:sz="0" w:space="0" w:color="auto"/>
        <w:bottom w:val="none" w:sz="0" w:space="0" w:color="auto"/>
        <w:right w:val="none" w:sz="0" w:space="0" w:color="auto"/>
      </w:divBdr>
    </w:div>
    <w:div w:id="145753615">
      <w:bodyDiv w:val="1"/>
      <w:marLeft w:val="0"/>
      <w:marRight w:val="0"/>
      <w:marTop w:val="0"/>
      <w:marBottom w:val="0"/>
      <w:divBdr>
        <w:top w:val="none" w:sz="0" w:space="0" w:color="auto"/>
        <w:left w:val="none" w:sz="0" w:space="0" w:color="auto"/>
        <w:bottom w:val="none" w:sz="0" w:space="0" w:color="auto"/>
        <w:right w:val="none" w:sz="0" w:space="0" w:color="auto"/>
      </w:divBdr>
    </w:div>
    <w:div w:id="151218389">
      <w:bodyDiv w:val="1"/>
      <w:marLeft w:val="0"/>
      <w:marRight w:val="0"/>
      <w:marTop w:val="0"/>
      <w:marBottom w:val="0"/>
      <w:divBdr>
        <w:top w:val="none" w:sz="0" w:space="0" w:color="auto"/>
        <w:left w:val="none" w:sz="0" w:space="0" w:color="auto"/>
        <w:bottom w:val="none" w:sz="0" w:space="0" w:color="auto"/>
        <w:right w:val="none" w:sz="0" w:space="0" w:color="auto"/>
      </w:divBdr>
      <w:divsChild>
        <w:div w:id="1288201211">
          <w:marLeft w:val="480"/>
          <w:marRight w:val="0"/>
          <w:marTop w:val="0"/>
          <w:marBottom w:val="0"/>
          <w:divBdr>
            <w:top w:val="none" w:sz="0" w:space="0" w:color="auto"/>
            <w:left w:val="none" w:sz="0" w:space="0" w:color="auto"/>
            <w:bottom w:val="none" w:sz="0" w:space="0" w:color="auto"/>
            <w:right w:val="none" w:sz="0" w:space="0" w:color="auto"/>
          </w:divBdr>
        </w:div>
        <w:div w:id="1108502785">
          <w:marLeft w:val="480"/>
          <w:marRight w:val="0"/>
          <w:marTop w:val="0"/>
          <w:marBottom w:val="0"/>
          <w:divBdr>
            <w:top w:val="none" w:sz="0" w:space="0" w:color="auto"/>
            <w:left w:val="none" w:sz="0" w:space="0" w:color="auto"/>
            <w:bottom w:val="none" w:sz="0" w:space="0" w:color="auto"/>
            <w:right w:val="none" w:sz="0" w:space="0" w:color="auto"/>
          </w:divBdr>
        </w:div>
        <w:div w:id="1628193712">
          <w:marLeft w:val="480"/>
          <w:marRight w:val="0"/>
          <w:marTop w:val="0"/>
          <w:marBottom w:val="0"/>
          <w:divBdr>
            <w:top w:val="none" w:sz="0" w:space="0" w:color="auto"/>
            <w:left w:val="none" w:sz="0" w:space="0" w:color="auto"/>
            <w:bottom w:val="none" w:sz="0" w:space="0" w:color="auto"/>
            <w:right w:val="none" w:sz="0" w:space="0" w:color="auto"/>
          </w:divBdr>
        </w:div>
        <w:div w:id="1358240563">
          <w:marLeft w:val="480"/>
          <w:marRight w:val="0"/>
          <w:marTop w:val="0"/>
          <w:marBottom w:val="0"/>
          <w:divBdr>
            <w:top w:val="none" w:sz="0" w:space="0" w:color="auto"/>
            <w:left w:val="none" w:sz="0" w:space="0" w:color="auto"/>
            <w:bottom w:val="none" w:sz="0" w:space="0" w:color="auto"/>
            <w:right w:val="none" w:sz="0" w:space="0" w:color="auto"/>
          </w:divBdr>
        </w:div>
        <w:div w:id="54546308">
          <w:marLeft w:val="480"/>
          <w:marRight w:val="0"/>
          <w:marTop w:val="0"/>
          <w:marBottom w:val="0"/>
          <w:divBdr>
            <w:top w:val="none" w:sz="0" w:space="0" w:color="auto"/>
            <w:left w:val="none" w:sz="0" w:space="0" w:color="auto"/>
            <w:bottom w:val="none" w:sz="0" w:space="0" w:color="auto"/>
            <w:right w:val="none" w:sz="0" w:space="0" w:color="auto"/>
          </w:divBdr>
        </w:div>
        <w:div w:id="671377260">
          <w:marLeft w:val="480"/>
          <w:marRight w:val="0"/>
          <w:marTop w:val="0"/>
          <w:marBottom w:val="0"/>
          <w:divBdr>
            <w:top w:val="none" w:sz="0" w:space="0" w:color="auto"/>
            <w:left w:val="none" w:sz="0" w:space="0" w:color="auto"/>
            <w:bottom w:val="none" w:sz="0" w:space="0" w:color="auto"/>
            <w:right w:val="none" w:sz="0" w:space="0" w:color="auto"/>
          </w:divBdr>
        </w:div>
        <w:div w:id="1349209126">
          <w:marLeft w:val="480"/>
          <w:marRight w:val="0"/>
          <w:marTop w:val="0"/>
          <w:marBottom w:val="0"/>
          <w:divBdr>
            <w:top w:val="none" w:sz="0" w:space="0" w:color="auto"/>
            <w:left w:val="none" w:sz="0" w:space="0" w:color="auto"/>
            <w:bottom w:val="none" w:sz="0" w:space="0" w:color="auto"/>
            <w:right w:val="none" w:sz="0" w:space="0" w:color="auto"/>
          </w:divBdr>
        </w:div>
        <w:div w:id="1845628425">
          <w:marLeft w:val="480"/>
          <w:marRight w:val="0"/>
          <w:marTop w:val="0"/>
          <w:marBottom w:val="0"/>
          <w:divBdr>
            <w:top w:val="none" w:sz="0" w:space="0" w:color="auto"/>
            <w:left w:val="none" w:sz="0" w:space="0" w:color="auto"/>
            <w:bottom w:val="none" w:sz="0" w:space="0" w:color="auto"/>
            <w:right w:val="none" w:sz="0" w:space="0" w:color="auto"/>
          </w:divBdr>
        </w:div>
        <w:div w:id="159547354">
          <w:marLeft w:val="480"/>
          <w:marRight w:val="0"/>
          <w:marTop w:val="0"/>
          <w:marBottom w:val="0"/>
          <w:divBdr>
            <w:top w:val="none" w:sz="0" w:space="0" w:color="auto"/>
            <w:left w:val="none" w:sz="0" w:space="0" w:color="auto"/>
            <w:bottom w:val="none" w:sz="0" w:space="0" w:color="auto"/>
            <w:right w:val="none" w:sz="0" w:space="0" w:color="auto"/>
          </w:divBdr>
        </w:div>
        <w:div w:id="84420686">
          <w:marLeft w:val="480"/>
          <w:marRight w:val="0"/>
          <w:marTop w:val="0"/>
          <w:marBottom w:val="0"/>
          <w:divBdr>
            <w:top w:val="none" w:sz="0" w:space="0" w:color="auto"/>
            <w:left w:val="none" w:sz="0" w:space="0" w:color="auto"/>
            <w:bottom w:val="none" w:sz="0" w:space="0" w:color="auto"/>
            <w:right w:val="none" w:sz="0" w:space="0" w:color="auto"/>
          </w:divBdr>
        </w:div>
        <w:div w:id="1198156022">
          <w:marLeft w:val="480"/>
          <w:marRight w:val="0"/>
          <w:marTop w:val="0"/>
          <w:marBottom w:val="0"/>
          <w:divBdr>
            <w:top w:val="none" w:sz="0" w:space="0" w:color="auto"/>
            <w:left w:val="none" w:sz="0" w:space="0" w:color="auto"/>
            <w:bottom w:val="none" w:sz="0" w:space="0" w:color="auto"/>
            <w:right w:val="none" w:sz="0" w:space="0" w:color="auto"/>
          </w:divBdr>
        </w:div>
        <w:div w:id="1052196791">
          <w:marLeft w:val="480"/>
          <w:marRight w:val="0"/>
          <w:marTop w:val="0"/>
          <w:marBottom w:val="0"/>
          <w:divBdr>
            <w:top w:val="none" w:sz="0" w:space="0" w:color="auto"/>
            <w:left w:val="none" w:sz="0" w:space="0" w:color="auto"/>
            <w:bottom w:val="none" w:sz="0" w:space="0" w:color="auto"/>
            <w:right w:val="none" w:sz="0" w:space="0" w:color="auto"/>
          </w:divBdr>
        </w:div>
        <w:div w:id="1957104281">
          <w:marLeft w:val="480"/>
          <w:marRight w:val="0"/>
          <w:marTop w:val="0"/>
          <w:marBottom w:val="0"/>
          <w:divBdr>
            <w:top w:val="none" w:sz="0" w:space="0" w:color="auto"/>
            <w:left w:val="none" w:sz="0" w:space="0" w:color="auto"/>
            <w:bottom w:val="none" w:sz="0" w:space="0" w:color="auto"/>
            <w:right w:val="none" w:sz="0" w:space="0" w:color="auto"/>
          </w:divBdr>
        </w:div>
        <w:div w:id="448209888">
          <w:marLeft w:val="480"/>
          <w:marRight w:val="0"/>
          <w:marTop w:val="0"/>
          <w:marBottom w:val="0"/>
          <w:divBdr>
            <w:top w:val="none" w:sz="0" w:space="0" w:color="auto"/>
            <w:left w:val="none" w:sz="0" w:space="0" w:color="auto"/>
            <w:bottom w:val="none" w:sz="0" w:space="0" w:color="auto"/>
            <w:right w:val="none" w:sz="0" w:space="0" w:color="auto"/>
          </w:divBdr>
        </w:div>
        <w:div w:id="1596402578">
          <w:marLeft w:val="480"/>
          <w:marRight w:val="0"/>
          <w:marTop w:val="0"/>
          <w:marBottom w:val="0"/>
          <w:divBdr>
            <w:top w:val="none" w:sz="0" w:space="0" w:color="auto"/>
            <w:left w:val="none" w:sz="0" w:space="0" w:color="auto"/>
            <w:bottom w:val="none" w:sz="0" w:space="0" w:color="auto"/>
            <w:right w:val="none" w:sz="0" w:space="0" w:color="auto"/>
          </w:divBdr>
        </w:div>
        <w:div w:id="423192560">
          <w:marLeft w:val="480"/>
          <w:marRight w:val="0"/>
          <w:marTop w:val="0"/>
          <w:marBottom w:val="0"/>
          <w:divBdr>
            <w:top w:val="none" w:sz="0" w:space="0" w:color="auto"/>
            <w:left w:val="none" w:sz="0" w:space="0" w:color="auto"/>
            <w:bottom w:val="none" w:sz="0" w:space="0" w:color="auto"/>
            <w:right w:val="none" w:sz="0" w:space="0" w:color="auto"/>
          </w:divBdr>
        </w:div>
        <w:div w:id="2008366520">
          <w:marLeft w:val="480"/>
          <w:marRight w:val="0"/>
          <w:marTop w:val="0"/>
          <w:marBottom w:val="0"/>
          <w:divBdr>
            <w:top w:val="none" w:sz="0" w:space="0" w:color="auto"/>
            <w:left w:val="none" w:sz="0" w:space="0" w:color="auto"/>
            <w:bottom w:val="none" w:sz="0" w:space="0" w:color="auto"/>
            <w:right w:val="none" w:sz="0" w:space="0" w:color="auto"/>
          </w:divBdr>
        </w:div>
        <w:div w:id="1706709473">
          <w:marLeft w:val="480"/>
          <w:marRight w:val="0"/>
          <w:marTop w:val="0"/>
          <w:marBottom w:val="0"/>
          <w:divBdr>
            <w:top w:val="none" w:sz="0" w:space="0" w:color="auto"/>
            <w:left w:val="none" w:sz="0" w:space="0" w:color="auto"/>
            <w:bottom w:val="none" w:sz="0" w:space="0" w:color="auto"/>
            <w:right w:val="none" w:sz="0" w:space="0" w:color="auto"/>
          </w:divBdr>
        </w:div>
        <w:div w:id="933394434">
          <w:marLeft w:val="480"/>
          <w:marRight w:val="0"/>
          <w:marTop w:val="0"/>
          <w:marBottom w:val="0"/>
          <w:divBdr>
            <w:top w:val="none" w:sz="0" w:space="0" w:color="auto"/>
            <w:left w:val="none" w:sz="0" w:space="0" w:color="auto"/>
            <w:bottom w:val="none" w:sz="0" w:space="0" w:color="auto"/>
            <w:right w:val="none" w:sz="0" w:space="0" w:color="auto"/>
          </w:divBdr>
        </w:div>
        <w:div w:id="331881849">
          <w:marLeft w:val="480"/>
          <w:marRight w:val="0"/>
          <w:marTop w:val="0"/>
          <w:marBottom w:val="0"/>
          <w:divBdr>
            <w:top w:val="none" w:sz="0" w:space="0" w:color="auto"/>
            <w:left w:val="none" w:sz="0" w:space="0" w:color="auto"/>
            <w:bottom w:val="none" w:sz="0" w:space="0" w:color="auto"/>
            <w:right w:val="none" w:sz="0" w:space="0" w:color="auto"/>
          </w:divBdr>
        </w:div>
        <w:div w:id="1320577907">
          <w:marLeft w:val="480"/>
          <w:marRight w:val="0"/>
          <w:marTop w:val="0"/>
          <w:marBottom w:val="0"/>
          <w:divBdr>
            <w:top w:val="none" w:sz="0" w:space="0" w:color="auto"/>
            <w:left w:val="none" w:sz="0" w:space="0" w:color="auto"/>
            <w:bottom w:val="none" w:sz="0" w:space="0" w:color="auto"/>
            <w:right w:val="none" w:sz="0" w:space="0" w:color="auto"/>
          </w:divBdr>
        </w:div>
        <w:div w:id="818159303">
          <w:marLeft w:val="480"/>
          <w:marRight w:val="0"/>
          <w:marTop w:val="0"/>
          <w:marBottom w:val="0"/>
          <w:divBdr>
            <w:top w:val="none" w:sz="0" w:space="0" w:color="auto"/>
            <w:left w:val="none" w:sz="0" w:space="0" w:color="auto"/>
            <w:bottom w:val="none" w:sz="0" w:space="0" w:color="auto"/>
            <w:right w:val="none" w:sz="0" w:space="0" w:color="auto"/>
          </w:divBdr>
        </w:div>
        <w:div w:id="1407723292">
          <w:marLeft w:val="480"/>
          <w:marRight w:val="0"/>
          <w:marTop w:val="0"/>
          <w:marBottom w:val="0"/>
          <w:divBdr>
            <w:top w:val="none" w:sz="0" w:space="0" w:color="auto"/>
            <w:left w:val="none" w:sz="0" w:space="0" w:color="auto"/>
            <w:bottom w:val="none" w:sz="0" w:space="0" w:color="auto"/>
            <w:right w:val="none" w:sz="0" w:space="0" w:color="auto"/>
          </w:divBdr>
        </w:div>
        <w:div w:id="11030040">
          <w:marLeft w:val="480"/>
          <w:marRight w:val="0"/>
          <w:marTop w:val="0"/>
          <w:marBottom w:val="0"/>
          <w:divBdr>
            <w:top w:val="none" w:sz="0" w:space="0" w:color="auto"/>
            <w:left w:val="none" w:sz="0" w:space="0" w:color="auto"/>
            <w:bottom w:val="none" w:sz="0" w:space="0" w:color="auto"/>
            <w:right w:val="none" w:sz="0" w:space="0" w:color="auto"/>
          </w:divBdr>
        </w:div>
        <w:div w:id="352801814">
          <w:marLeft w:val="480"/>
          <w:marRight w:val="0"/>
          <w:marTop w:val="0"/>
          <w:marBottom w:val="0"/>
          <w:divBdr>
            <w:top w:val="none" w:sz="0" w:space="0" w:color="auto"/>
            <w:left w:val="none" w:sz="0" w:space="0" w:color="auto"/>
            <w:bottom w:val="none" w:sz="0" w:space="0" w:color="auto"/>
            <w:right w:val="none" w:sz="0" w:space="0" w:color="auto"/>
          </w:divBdr>
        </w:div>
        <w:div w:id="1761826719">
          <w:marLeft w:val="480"/>
          <w:marRight w:val="0"/>
          <w:marTop w:val="0"/>
          <w:marBottom w:val="0"/>
          <w:divBdr>
            <w:top w:val="none" w:sz="0" w:space="0" w:color="auto"/>
            <w:left w:val="none" w:sz="0" w:space="0" w:color="auto"/>
            <w:bottom w:val="none" w:sz="0" w:space="0" w:color="auto"/>
            <w:right w:val="none" w:sz="0" w:space="0" w:color="auto"/>
          </w:divBdr>
        </w:div>
        <w:div w:id="2144157229">
          <w:marLeft w:val="480"/>
          <w:marRight w:val="0"/>
          <w:marTop w:val="0"/>
          <w:marBottom w:val="0"/>
          <w:divBdr>
            <w:top w:val="none" w:sz="0" w:space="0" w:color="auto"/>
            <w:left w:val="none" w:sz="0" w:space="0" w:color="auto"/>
            <w:bottom w:val="none" w:sz="0" w:space="0" w:color="auto"/>
            <w:right w:val="none" w:sz="0" w:space="0" w:color="auto"/>
          </w:divBdr>
        </w:div>
        <w:div w:id="1674602523">
          <w:marLeft w:val="480"/>
          <w:marRight w:val="0"/>
          <w:marTop w:val="0"/>
          <w:marBottom w:val="0"/>
          <w:divBdr>
            <w:top w:val="none" w:sz="0" w:space="0" w:color="auto"/>
            <w:left w:val="none" w:sz="0" w:space="0" w:color="auto"/>
            <w:bottom w:val="none" w:sz="0" w:space="0" w:color="auto"/>
            <w:right w:val="none" w:sz="0" w:space="0" w:color="auto"/>
          </w:divBdr>
        </w:div>
        <w:div w:id="1748115690">
          <w:marLeft w:val="480"/>
          <w:marRight w:val="0"/>
          <w:marTop w:val="0"/>
          <w:marBottom w:val="0"/>
          <w:divBdr>
            <w:top w:val="none" w:sz="0" w:space="0" w:color="auto"/>
            <w:left w:val="none" w:sz="0" w:space="0" w:color="auto"/>
            <w:bottom w:val="none" w:sz="0" w:space="0" w:color="auto"/>
            <w:right w:val="none" w:sz="0" w:space="0" w:color="auto"/>
          </w:divBdr>
        </w:div>
        <w:div w:id="983267658">
          <w:marLeft w:val="480"/>
          <w:marRight w:val="0"/>
          <w:marTop w:val="0"/>
          <w:marBottom w:val="0"/>
          <w:divBdr>
            <w:top w:val="none" w:sz="0" w:space="0" w:color="auto"/>
            <w:left w:val="none" w:sz="0" w:space="0" w:color="auto"/>
            <w:bottom w:val="none" w:sz="0" w:space="0" w:color="auto"/>
            <w:right w:val="none" w:sz="0" w:space="0" w:color="auto"/>
          </w:divBdr>
        </w:div>
        <w:div w:id="1009214521">
          <w:marLeft w:val="480"/>
          <w:marRight w:val="0"/>
          <w:marTop w:val="0"/>
          <w:marBottom w:val="0"/>
          <w:divBdr>
            <w:top w:val="none" w:sz="0" w:space="0" w:color="auto"/>
            <w:left w:val="none" w:sz="0" w:space="0" w:color="auto"/>
            <w:bottom w:val="none" w:sz="0" w:space="0" w:color="auto"/>
            <w:right w:val="none" w:sz="0" w:space="0" w:color="auto"/>
          </w:divBdr>
        </w:div>
        <w:div w:id="2101753166">
          <w:marLeft w:val="480"/>
          <w:marRight w:val="0"/>
          <w:marTop w:val="0"/>
          <w:marBottom w:val="0"/>
          <w:divBdr>
            <w:top w:val="none" w:sz="0" w:space="0" w:color="auto"/>
            <w:left w:val="none" w:sz="0" w:space="0" w:color="auto"/>
            <w:bottom w:val="none" w:sz="0" w:space="0" w:color="auto"/>
            <w:right w:val="none" w:sz="0" w:space="0" w:color="auto"/>
          </w:divBdr>
        </w:div>
        <w:div w:id="53698570">
          <w:marLeft w:val="480"/>
          <w:marRight w:val="0"/>
          <w:marTop w:val="0"/>
          <w:marBottom w:val="0"/>
          <w:divBdr>
            <w:top w:val="none" w:sz="0" w:space="0" w:color="auto"/>
            <w:left w:val="none" w:sz="0" w:space="0" w:color="auto"/>
            <w:bottom w:val="none" w:sz="0" w:space="0" w:color="auto"/>
            <w:right w:val="none" w:sz="0" w:space="0" w:color="auto"/>
          </w:divBdr>
        </w:div>
        <w:div w:id="57637402">
          <w:marLeft w:val="480"/>
          <w:marRight w:val="0"/>
          <w:marTop w:val="0"/>
          <w:marBottom w:val="0"/>
          <w:divBdr>
            <w:top w:val="none" w:sz="0" w:space="0" w:color="auto"/>
            <w:left w:val="none" w:sz="0" w:space="0" w:color="auto"/>
            <w:bottom w:val="none" w:sz="0" w:space="0" w:color="auto"/>
            <w:right w:val="none" w:sz="0" w:space="0" w:color="auto"/>
          </w:divBdr>
        </w:div>
        <w:div w:id="1400638724">
          <w:marLeft w:val="480"/>
          <w:marRight w:val="0"/>
          <w:marTop w:val="0"/>
          <w:marBottom w:val="0"/>
          <w:divBdr>
            <w:top w:val="none" w:sz="0" w:space="0" w:color="auto"/>
            <w:left w:val="none" w:sz="0" w:space="0" w:color="auto"/>
            <w:bottom w:val="none" w:sz="0" w:space="0" w:color="auto"/>
            <w:right w:val="none" w:sz="0" w:space="0" w:color="auto"/>
          </w:divBdr>
        </w:div>
        <w:div w:id="1602761319">
          <w:marLeft w:val="480"/>
          <w:marRight w:val="0"/>
          <w:marTop w:val="0"/>
          <w:marBottom w:val="0"/>
          <w:divBdr>
            <w:top w:val="none" w:sz="0" w:space="0" w:color="auto"/>
            <w:left w:val="none" w:sz="0" w:space="0" w:color="auto"/>
            <w:bottom w:val="none" w:sz="0" w:space="0" w:color="auto"/>
            <w:right w:val="none" w:sz="0" w:space="0" w:color="auto"/>
          </w:divBdr>
        </w:div>
        <w:div w:id="771516041">
          <w:marLeft w:val="480"/>
          <w:marRight w:val="0"/>
          <w:marTop w:val="0"/>
          <w:marBottom w:val="0"/>
          <w:divBdr>
            <w:top w:val="none" w:sz="0" w:space="0" w:color="auto"/>
            <w:left w:val="none" w:sz="0" w:space="0" w:color="auto"/>
            <w:bottom w:val="none" w:sz="0" w:space="0" w:color="auto"/>
            <w:right w:val="none" w:sz="0" w:space="0" w:color="auto"/>
          </w:divBdr>
        </w:div>
        <w:div w:id="837304237">
          <w:marLeft w:val="480"/>
          <w:marRight w:val="0"/>
          <w:marTop w:val="0"/>
          <w:marBottom w:val="0"/>
          <w:divBdr>
            <w:top w:val="none" w:sz="0" w:space="0" w:color="auto"/>
            <w:left w:val="none" w:sz="0" w:space="0" w:color="auto"/>
            <w:bottom w:val="none" w:sz="0" w:space="0" w:color="auto"/>
            <w:right w:val="none" w:sz="0" w:space="0" w:color="auto"/>
          </w:divBdr>
        </w:div>
        <w:div w:id="1819690428">
          <w:marLeft w:val="480"/>
          <w:marRight w:val="0"/>
          <w:marTop w:val="0"/>
          <w:marBottom w:val="0"/>
          <w:divBdr>
            <w:top w:val="none" w:sz="0" w:space="0" w:color="auto"/>
            <w:left w:val="none" w:sz="0" w:space="0" w:color="auto"/>
            <w:bottom w:val="none" w:sz="0" w:space="0" w:color="auto"/>
            <w:right w:val="none" w:sz="0" w:space="0" w:color="auto"/>
          </w:divBdr>
        </w:div>
        <w:div w:id="1622809072">
          <w:marLeft w:val="480"/>
          <w:marRight w:val="0"/>
          <w:marTop w:val="0"/>
          <w:marBottom w:val="0"/>
          <w:divBdr>
            <w:top w:val="none" w:sz="0" w:space="0" w:color="auto"/>
            <w:left w:val="none" w:sz="0" w:space="0" w:color="auto"/>
            <w:bottom w:val="none" w:sz="0" w:space="0" w:color="auto"/>
            <w:right w:val="none" w:sz="0" w:space="0" w:color="auto"/>
          </w:divBdr>
        </w:div>
        <w:div w:id="661010495">
          <w:marLeft w:val="480"/>
          <w:marRight w:val="0"/>
          <w:marTop w:val="0"/>
          <w:marBottom w:val="0"/>
          <w:divBdr>
            <w:top w:val="none" w:sz="0" w:space="0" w:color="auto"/>
            <w:left w:val="none" w:sz="0" w:space="0" w:color="auto"/>
            <w:bottom w:val="none" w:sz="0" w:space="0" w:color="auto"/>
            <w:right w:val="none" w:sz="0" w:space="0" w:color="auto"/>
          </w:divBdr>
        </w:div>
        <w:div w:id="1835022516">
          <w:marLeft w:val="480"/>
          <w:marRight w:val="0"/>
          <w:marTop w:val="0"/>
          <w:marBottom w:val="0"/>
          <w:divBdr>
            <w:top w:val="none" w:sz="0" w:space="0" w:color="auto"/>
            <w:left w:val="none" w:sz="0" w:space="0" w:color="auto"/>
            <w:bottom w:val="none" w:sz="0" w:space="0" w:color="auto"/>
            <w:right w:val="none" w:sz="0" w:space="0" w:color="auto"/>
          </w:divBdr>
        </w:div>
        <w:div w:id="1876234061">
          <w:marLeft w:val="480"/>
          <w:marRight w:val="0"/>
          <w:marTop w:val="0"/>
          <w:marBottom w:val="0"/>
          <w:divBdr>
            <w:top w:val="none" w:sz="0" w:space="0" w:color="auto"/>
            <w:left w:val="none" w:sz="0" w:space="0" w:color="auto"/>
            <w:bottom w:val="none" w:sz="0" w:space="0" w:color="auto"/>
            <w:right w:val="none" w:sz="0" w:space="0" w:color="auto"/>
          </w:divBdr>
        </w:div>
        <w:div w:id="97527113">
          <w:marLeft w:val="480"/>
          <w:marRight w:val="0"/>
          <w:marTop w:val="0"/>
          <w:marBottom w:val="0"/>
          <w:divBdr>
            <w:top w:val="none" w:sz="0" w:space="0" w:color="auto"/>
            <w:left w:val="none" w:sz="0" w:space="0" w:color="auto"/>
            <w:bottom w:val="none" w:sz="0" w:space="0" w:color="auto"/>
            <w:right w:val="none" w:sz="0" w:space="0" w:color="auto"/>
          </w:divBdr>
        </w:div>
        <w:div w:id="1824732397">
          <w:marLeft w:val="480"/>
          <w:marRight w:val="0"/>
          <w:marTop w:val="0"/>
          <w:marBottom w:val="0"/>
          <w:divBdr>
            <w:top w:val="none" w:sz="0" w:space="0" w:color="auto"/>
            <w:left w:val="none" w:sz="0" w:space="0" w:color="auto"/>
            <w:bottom w:val="none" w:sz="0" w:space="0" w:color="auto"/>
            <w:right w:val="none" w:sz="0" w:space="0" w:color="auto"/>
          </w:divBdr>
        </w:div>
        <w:div w:id="2071340513">
          <w:marLeft w:val="480"/>
          <w:marRight w:val="0"/>
          <w:marTop w:val="0"/>
          <w:marBottom w:val="0"/>
          <w:divBdr>
            <w:top w:val="none" w:sz="0" w:space="0" w:color="auto"/>
            <w:left w:val="none" w:sz="0" w:space="0" w:color="auto"/>
            <w:bottom w:val="none" w:sz="0" w:space="0" w:color="auto"/>
            <w:right w:val="none" w:sz="0" w:space="0" w:color="auto"/>
          </w:divBdr>
        </w:div>
        <w:div w:id="1040010340">
          <w:marLeft w:val="480"/>
          <w:marRight w:val="0"/>
          <w:marTop w:val="0"/>
          <w:marBottom w:val="0"/>
          <w:divBdr>
            <w:top w:val="none" w:sz="0" w:space="0" w:color="auto"/>
            <w:left w:val="none" w:sz="0" w:space="0" w:color="auto"/>
            <w:bottom w:val="none" w:sz="0" w:space="0" w:color="auto"/>
            <w:right w:val="none" w:sz="0" w:space="0" w:color="auto"/>
          </w:divBdr>
        </w:div>
        <w:div w:id="1085151702">
          <w:marLeft w:val="480"/>
          <w:marRight w:val="0"/>
          <w:marTop w:val="0"/>
          <w:marBottom w:val="0"/>
          <w:divBdr>
            <w:top w:val="none" w:sz="0" w:space="0" w:color="auto"/>
            <w:left w:val="none" w:sz="0" w:space="0" w:color="auto"/>
            <w:bottom w:val="none" w:sz="0" w:space="0" w:color="auto"/>
            <w:right w:val="none" w:sz="0" w:space="0" w:color="auto"/>
          </w:divBdr>
        </w:div>
        <w:div w:id="710225825">
          <w:marLeft w:val="480"/>
          <w:marRight w:val="0"/>
          <w:marTop w:val="0"/>
          <w:marBottom w:val="0"/>
          <w:divBdr>
            <w:top w:val="none" w:sz="0" w:space="0" w:color="auto"/>
            <w:left w:val="none" w:sz="0" w:space="0" w:color="auto"/>
            <w:bottom w:val="none" w:sz="0" w:space="0" w:color="auto"/>
            <w:right w:val="none" w:sz="0" w:space="0" w:color="auto"/>
          </w:divBdr>
        </w:div>
        <w:div w:id="973022149">
          <w:marLeft w:val="480"/>
          <w:marRight w:val="0"/>
          <w:marTop w:val="0"/>
          <w:marBottom w:val="0"/>
          <w:divBdr>
            <w:top w:val="none" w:sz="0" w:space="0" w:color="auto"/>
            <w:left w:val="none" w:sz="0" w:space="0" w:color="auto"/>
            <w:bottom w:val="none" w:sz="0" w:space="0" w:color="auto"/>
            <w:right w:val="none" w:sz="0" w:space="0" w:color="auto"/>
          </w:divBdr>
        </w:div>
        <w:div w:id="1189221734">
          <w:marLeft w:val="480"/>
          <w:marRight w:val="0"/>
          <w:marTop w:val="0"/>
          <w:marBottom w:val="0"/>
          <w:divBdr>
            <w:top w:val="none" w:sz="0" w:space="0" w:color="auto"/>
            <w:left w:val="none" w:sz="0" w:space="0" w:color="auto"/>
            <w:bottom w:val="none" w:sz="0" w:space="0" w:color="auto"/>
            <w:right w:val="none" w:sz="0" w:space="0" w:color="auto"/>
          </w:divBdr>
        </w:div>
        <w:div w:id="2037540562">
          <w:marLeft w:val="480"/>
          <w:marRight w:val="0"/>
          <w:marTop w:val="0"/>
          <w:marBottom w:val="0"/>
          <w:divBdr>
            <w:top w:val="none" w:sz="0" w:space="0" w:color="auto"/>
            <w:left w:val="none" w:sz="0" w:space="0" w:color="auto"/>
            <w:bottom w:val="none" w:sz="0" w:space="0" w:color="auto"/>
            <w:right w:val="none" w:sz="0" w:space="0" w:color="auto"/>
          </w:divBdr>
        </w:div>
        <w:div w:id="893001467">
          <w:marLeft w:val="480"/>
          <w:marRight w:val="0"/>
          <w:marTop w:val="0"/>
          <w:marBottom w:val="0"/>
          <w:divBdr>
            <w:top w:val="none" w:sz="0" w:space="0" w:color="auto"/>
            <w:left w:val="none" w:sz="0" w:space="0" w:color="auto"/>
            <w:bottom w:val="none" w:sz="0" w:space="0" w:color="auto"/>
            <w:right w:val="none" w:sz="0" w:space="0" w:color="auto"/>
          </w:divBdr>
        </w:div>
        <w:div w:id="35667333">
          <w:marLeft w:val="480"/>
          <w:marRight w:val="0"/>
          <w:marTop w:val="0"/>
          <w:marBottom w:val="0"/>
          <w:divBdr>
            <w:top w:val="none" w:sz="0" w:space="0" w:color="auto"/>
            <w:left w:val="none" w:sz="0" w:space="0" w:color="auto"/>
            <w:bottom w:val="none" w:sz="0" w:space="0" w:color="auto"/>
            <w:right w:val="none" w:sz="0" w:space="0" w:color="auto"/>
          </w:divBdr>
        </w:div>
        <w:div w:id="733937969">
          <w:marLeft w:val="480"/>
          <w:marRight w:val="0"/>
          <w:marTop w:val="0"/>
          <w:marBottom w:val="0"/>
          <w:divBdr>
            <w:top w:val="none" w:sz="0" w:space="0" w:color="auto"/>
            <w:left w:val="none" w:sz="0" w:space="0" w:color="auto"/>
            <w:bottom w:val="none" w:sz="0" w:space="0" w:color="auto"/>
            <w:right w:val="none" w:sz="0" w:space="0" w:color="auto"/>
          </w:divBdr>
        </w:div>
        <w:div w:id="1002589920">
          <w:marLeft w:val="480"/>
          <w:marRight w:val="0"/>
          <w:marTop w:val="0"/>
          <w:marBottom w:val="0"/>
          <w:divBdr>
            <w:top w:val="none" w:sz="0" w:space="0" w:color="auto"/>
            <w:left w:val="none" w:sz="0" w:space="0" w:color="auto"/>
            <w:bottom w:val="none" w:sz="0" w:space="0" w:color="auto"/>
            <w:right w:val="none" w:sz="0" w:space="0" w:color="auto"/>
          </w:divBdr>
        </w:div>
        <w:div w:id="2022469882">
          <w:marLeft w:val="480"/>
          <w:marRight w:val="0"/>
          <w:marTop w:val="0"/>
          <w:marBottom w:val="0"/>
          <w:divBdr>
            <w:top w:val="none" w:sz="0" w:space="0" w:color="auto"/>
            <w:left w:val="none" w:sz="0" w:space="0" w:color="auto"/>
            <w:bottom w:val="none" w:sz="0" w:space="0" w:color="auto"/>
            <w:right w:val="none" w:sz="0" w:space="0" w:color="auto"/>
          </w:divBdr>
        </w:div>
        <w:div w:id="1193687525">
          <w:marLeft w:val="480"/>
          <w:marRight w:val="0"/>
          <w:marTop w:val="0"/>
          <w:marBottom w:val="0"/>
          <w:divBdr>
            <w:top w:val="none" w:sz="0" w:space="0" w:color="auto"/>
            <w:left w:val="none" w:sz="0" w:space="0" w:color="auto"/>
            <w:bottom w:val="none" w:sz="0" w:space="0" w:color="auto"/>
            <w:right w:val="none" w:sz="0" w:space="0" w:color="auto"/>
          </w:divBdr>
        </w:div>
        <w:div w:id="726271039">
          <w:marLeft w:val="480"/>
          <w:marRight w:val="0"/>
          <w:marTop w:val="0"/>
          <w:marBottom w:val="0"/>
          <w:divBdr>
            <w:top w:val="none" w:sz="0" w:space="0" w:color="auto"/>
            <w:left w:val="none" w:sz="0" w:space="0" w:color="auto"/>
            <w:bottom w:val="none" w:sz="0" w:space="0" w:color="auto"/>
            <w:right w:val="none" w:sz="0" w:space="0" w:color="auto"/>
          </w:divBdr>
        </w:div>
        <w:div w:id="1611819983">
          <w:marLeft w:val="480"/>
          <w:marRight w:val="0"/>
          <w:marTop w:val="0"/>
          <w:marBottom w:val="0"/>
          <w:divBdr>
            <w:top w:val="none" w:sz="0" w:space="0" w:color="auto"/>
            <w:left w:val="none" w:sz="0" w:space="0" w:color="auto"/>
            <w:bottom w:val="none" w:sz="0" w:space="0" w:color="auto"/>
            <w:right w:val="none" w:sz="0" w:space="0" w:color="auto"/>
          </w:divBdr>
        </w:div>
        <w:div w:id="218053317">
          <w:marLeft w:val="480"/>
          <w:marRight w:val="0"/>
          <w:marTop w:val="0"/>
          <w:marBottom w:val="0"/>
          <w:divBdr>
            <w:top w:val="none" w:sz="0" w:space="0" w:color="auto"/>
            <w:left w:val="none" w:sz="0" w:space="0" w:color="auto"/>
            <w:bottom w:val="none" w:sz="0" w:space="0" w:color="auto"/>
            <w:right w:val="none" w:sz="0" w:space="0" w:color="auto"/>
          </w:divBdr>
        </w:div>
        <w:div w:id="767044683">
          <w:marLeft w:val="480"/>
          <w:marRight w:val="0"/>
          <w:marTop w:val="0"/>
          <w:marBottom w:val="0"/>
          <w:divBdr>
            <w:top w:val="none" w:sz="0" w:space="0" w:color="auto"/>
            <w:left w:val="none" w:sz="0" w:space="0" w:color="auto"/>
            <w:bottom w:val="none" w:sz="0" w:space="0" w:color="auto"/>
            <w:right w:val="none" w:sz="0" w:space="0" w:color="auto"/>
          </w:divBdr>
        </w:div>
        <w:div w:id="1062485965">
          <w:marLeft w:val="480"/>
          <w:marRight w:val="0"/>
          <w:marTop w:val="0"/>
          <w:marBottom w:val="0"/>
          <w:divBdr>
            <w:top w:val="none" w:sz="0" w:space="0" w:color="auto"/>
            <w:left w:val="none" w:sz="0" w:space="0" w:color="auto"/>
            <w:bottom w:val="none" w:sz="0" w:space="0" w:color="auto"/>
            <w:right w:val="none" w:sz="0" w:space="0" w:color="auto"/>
          </w:divBdr>
        </w:div>
        <w:div w:id="712387614">
          <w:marLeft w:val="480"/>
          <w:marRight w:val="0"/>
          <w:marTop w:val="0"/>
          <w:marBottom w:val="0"/>
          <w:divBdr>
            <w:top w:val="none" w:sz="0" w:space="0" w:color="auto"/>
            <w:left w:val="none" w:sz="0" w:space="0" w:color="auto"/>
            <w:bottom w:val="none" w:sz="0" w:space="0" w:color="auto"/>
            <w:right w:val="none" w:sz="0" w:space="0" w:color="auto"/>
          </w:divBdr>
        </w:div>
      </w:divsChild>
    </w:div>
    <w:div w:id="153106229">
      <w:bodyDiv w:val="1"/>
      <w:marLeft w:val="0"/>
      <w:marRight w:val="0"/>
      <w:marTop w:val="0"/>
      <w:marBottom w:val="0"/>
      <w:divBdr>
        <w:top w:val="none" w:sz="0" w:space="0" w:color="auto"/>
        <w:left w:val="none" w:sz="0" w:space="0" w:color="auto"/>
        <w:bottom w:val="none" w:sz="0" w:space="0" w:color="auto"/>
        <w:right w:val="none" w:sz="0" w:space="0" w:color="auto"/>
      </w:divBdr>
      <w:divsChild>
        <w:div w:id="29500965">
          <w:marLeft w:val="480"/>
          <w:marRight w:val="0"/>
          <w:marTop w:val="0"/>
          <w:marBottom w:val="0"/>
          <w:divBdr>
            <w:top w:val="none" w:sz="0" w:space="0" w:color="auto"/>
            <w:left w:val="none" w:sz="0" w:space="0" w:color="auto"/>
            <w:bottom w:val="none" w:sz="0" w:space="0" w:color="auto"/>
            <w:right w:val="none" w:sz="0" w:space="0" w:color="auto"/>
          </w:divBdr>
        </w:div>
        <w:div w:id="1974872806">
          <w:marLeft w:val="480"/>
          <w:marRight w:val="0"/>
          <w:marTop w:val="0"/>
          <w:marBottom w:val="0"/>
          <w:divBdr>
            <w:top w:val="none" w:sz="0" w:space="0" w:color="auto"/>
            <w:left w:val="none" w:sz="0" w:space="0" w:color="auto"/>
            <w:bottom w:val="none" w:sz="0" w:space="0" w:color="auto"/>
            <w:right w:val="none" w:sz="0" w:space="0" w:color="auto"/>
          </w:divBdr>
        </w:div>
        <w:div w:id="1528760667">
          <w:marLeft w:val="480"/>
          <w:marRight w:val="0"/>
          <w:marTop w:val="0"/>
          <w:marBottom w:val="0"/>
          <w:divBdr>
            <w:top w:val="none" w:sz="0" w:space="0" w:color="auto"/>
            <w:left w:val="none" w:sz="0" w:space="0" w:color="auto"/>
            <w:bottom w:val="none" w:sz="0" w:space="0" w:color="auto"/>
            <w:right w:val="none" w:sz="0" w:space="0" w:color="auto"/>
          </w:divBdr>
        </w:div>
        <w:div w:id="78720116">
          <w:marLeft w:val="480"/>
          <w:marRight w:val="0"/>
          <w:marTop w:val="0"/>
          <w:marBottom w:val="0"/>
          <w:divBdr>
            <w:top w:val="none" w:sz="0" w:space="0" w:color="auto"/>
            <w:left w:val="none" w:sz="0" w:space="0" w:color="auto"/>
            <w:bottom w:val="none" w:sz="0" w:space="0" w:color="auto"/>
            <w:right w:val="none" w:sz="0" w:space="0" w:color="auto"/>
          </w:divBdr>
        </w:div>
        <w:div w:id="75833727">
          <w:marLeft w:val="480"/>
          <w:marRight w:val="0"/>
          <w:marTop w:val="0"/>
          <w:marBottom w:val="0"/>
          <w:divBdr>
            <w:top w:val="none" w:sz="0" w:space="0" w:color="auto"/>
            <w:left w:val="none" w:sz="0" w:space="0" w:color="auto"/>
            <w:bottom w:val="none" w:sz="0" w:space="0" w:color="auto"/>
            <w:right w:val="none" w:sz="0" w:space="0" w:color="auto"/>
          </w:divBdr>
        </w:div>
        <w:div w:id="604966516">
          <w:marLeft w:val="480"/>
          <w:marRight w:val="0"/>
          <w:marTop w:val="0"/>
          <w:marBottom w:val="0"/>
          <w:divBdr>
            <w:top w:val="none" w:sz="0" w:space="0" w:color="auto"/>
            <w:left w:val="none" w:sz="0" w:space="0" w:color="auto"/>
            <w:bottom w:val="none" w:sz="0" w:space="0" w:color="auto"/>
            <w:right w:val="none" w:sz="0" w:space="0" w:color="auto"/>
          </w:divBdr>
        </w:div>
        <w:div w:id="298731965">
          <w:marLeft w:val="480"/>
          <w:marRight w:val="0"/>
          <w:marTop w:val="0"/>
          <w:marBottom w:val="0"/>
          <w:divBdr>
            <w:top w:val="none" w:sz="0" w:space="0" w:color="auto"/>
            <w:left w:val="none" w:sz="0" w:space="0" w:color="auto"/>
            <w:bottom w:val="none" w:sz="0" w:space="0" w:color="auto"/>
            <w:right w:val="none" w:sz="0" w:space="0" w:color="auto"/>
          </w:divBdr>
        </w:div>
        <w:div w:id="1778523037">
          <w:marLeft w:val="480"/>
          <w:marRight w:val="0"/>
          <w:marTop w:val="0"/>
          <w:marBottom w:val="0"/>
          <w:divBdr>
            <w:top w:val="none" w:sz="0" w:space="0" w:color="auto"/>
            <w:left w:val="none" w:sz="0" w:space="0" w:color="auto"/>
            <w:bottom w:val="none" w:sz="0" w:space="0" w:color="auto"/>
            <w:right w:val="none" w:sz="0" w:space="0" w:color="auto"/>
          </w:divBdr>
        </w:div>
        <w:div w:id="1664432032">
          <w:marLeft w:val="480"/>
          <w:marRight w:val="0"/>
          <w:marTop w:val="0"/>
          <w:marBottom w:val="0"/>
          <w:divBdr>
            <w:top w:val="none" w:sz="0" w:space="0" w:color="auto"/>
            <w:left w:val="none" w:sz="0" w:space="0" w:color="auto"/>
            <w:bottom w:val="none" w:sz="0" w:space="0" w:color="auto"/>
            <w:right w:val="none" w:sz="0" w:space="0" w:color="auto"/>
          </w:divBdr>
        </w:div>
        <w:div w:id="413162398">
          <w:marLeft w:val="480"/>
          <w:marRight w:val="0"/>
          <w:marTop w:val="0"/>
          <w:marBottom w:val="0"/>
          <w:divBdr>
            <w:top w:val="none" w:sz="0" w:space="0" w:color="auto"/>
            <w:left w:val="none" w:sz="0" w:space="0" w:color="auto"/>
            <w:bottom w:val="none" w:sz="0" w:space="0" w:color="auto"/>
            <w:right w:val="none" w:sz="0" w:space="0" w:color="auto"/>
          </w:divBdr>
        </w:div>
        <w:div w:id="1393305739">
          <w:marLeft w:val="480"/>
          <w:marRight w:val="0"/>
          <w:marTop w:val="0"/>
          <w:marBottom w:val="0"/>
          <w:divBdr>
            <w:top w:val="none" w:sz="0" w:space="0" w:color="auto"/>
            <w:left w:val="none" w:sz="0" w:space="0" w:color="auto"/>
            <w:bottom w:val="none" w:sz="0" w:space="0" w:color="auto"/>
            <w:right w:val="none" w:sz="0" w:space="0" w:color="auto"/>
          </w:divBdr>
        </w:div>
        <w:div w:id="1770001260">
          <w:marLeft w:val="480"/>
          <w:marRight w:val="0"/>
          <w:marTop w:val="0"/>
          <w:marBottom w:val="0"/>
          <w:divBdr>
            <w:top w:val="none" w:sz="0" w:space="0" w:color="auto"/>
            <w:left w:val="none" w:sz="0" w:space="0" w:color="auto"/>
            <w:bottom w:val="none" w:sz="0" w:space="0" w:color="auto"/>
            <w:right w:val="none" w:sz="0" w:space="0" w:color="auto"/>
          </w:divBdr>
        </w:div>
        <w:div w:id="429930714">
          <w:marLeft w:val="480"/>
          <w:marRight w:val="0"/>
          <w:marTop w:val="0"/>
          <w:marBottom w:val="0"/>
          <w:divBdr>
            <w:top w:val="none" w:sz="0" w:space="0" w:color="auto"/>
            <w:left w:val="none" w:sz="0" w:space="0" w:color="auto"/>
            <w:bottom w:val="none" w:sz="0" w:space="0" w:color="auto"/>
            <w:right w:val="none" w:sz="0" w:space="0" w:color="auto"/>
          </w:divBdr>
        </w:div>
        <w:div w:id="382752792">
          <w:marLeft w:val="480"/>
          <w:marRight w:val="0"/>
          <w:marTop w:val="0"/>
          <w:marBottom w:val="0"/>
          <w:divBdr>
            <w:top w:val="none" w:sz="0" w:space="0" w:color="auto"/>
            <w:left w:val="none" w:sz="0" w:space="0" w:color="auto"/>
            <w:bottom w:val="none" w:sz="0" w:space="0" w:color="auto"/>
            <w:right w:val="none" w:sz="0" w:space="0" w:color="auto"/>
          </w:divBdr>
        </w:div>
        <w:div w:id="1091778292">
          <w:marLeft w:val="480"/>
          <w:marRight w:val="0"/>
          <w:marTop w:val="0"/>
          <w:marBottom w:val="0"/>
          <w:divBdr>
            <w:top w:val="none" w:sz="0" w:space="0" w:color="auto"/>
            <w:left w:val="none" w:sz="0" w:space="0" w:color="auto"/>
            <w:bottom w:val="none" w:sz="0" w:space="0" w:color="auto"/>
            <w:right w:val="none" w:sz="0" w:space="0" w:color="auto"/>
          </w:divBdr>
        </w:div>
        <w:div w:id="1445270102">
          <w:marLeft w:val="480"/>
          <w:marRight w:val="0"/>
          <w:marTop w:val="0"/>
          <w:marBottom w:val="0"/>
          <w:divBdr>
            <w:top w:val="none" w:sz="0" w:space="0" w:color="auto"/>
            <w:left w:val="none" w:sz="0" w:space="0" w:color="auto"/>
            <w:bottom w:val="none" w:sz="0" w:space="0" w:color="auto"/>
            <w:right w:val="none" w:sz="0" w:space="0" w:color="auto"/>
          </w:divBdr>
        </w:div>
        <w:div w:id="27924573">
          <w:marLeft w:val="480"/>
          <w:marRight w:val="0"/>
          <w:marTop w:val="0"/>
          <w:marBottom w:val="0"/>
          <w:divBdr>
            <w:top w:val="none" w:sz="0" w:space="0" w:color="auto"/>
            <w:left w:val="none" w:sz="0" w:space="0" w:color="auto"/>
            <w:bottom w:val="none" w:sz="0" w:space="0" w:color="auto"/>
            <w:right w:val="none" w:sz="0" w:space="0" w:color="auto"/>
          </w:divBdr>
        </w:div>
        <w:div w:id="730234177">
          <w:marLeft w:val="480"/>
          <w:marRight w:val="0"/>
          <w:marTop w:val="0"/>
          <w:marBottom w:val="0"/>
          <w:divBdr>
            <w:top w:val="none" w:sz="0" w:space="0" w:color="auto"/>
            <w:left w:val="none" w:sz="0" w:space="0" w:color="auto"/>
            <w:bottom w:val="none" w:sz="0" w:space="0" w:color="auto"/>
            <w:right w:val="none" w:sz="0" w:space="0" w:color="auto"/>
          </w:divBdr>
        </w:div>
        <w:div w:id="1487478525">
          <w:marLeft w:val="480"/>
          <w:marRight w:val="0"/>
          <w:marTop w:val="0"/>
          <w:marBottom w:val="0"/>
          <w:divBdr>
            <w:top w:val="none" w:sz="0" w:space="0" w:color="auto"/>
            <w:left w:val="none" w:sz="0" w:space="0" w:color="auto"/>
            <w:bottom w:val="none" w:sz="0" w:space="0" w:color="auto"/>
            <w:right w:val="none" w:sz="0" w:space="0" w:color="auto"/>
          </w:divBdr>
        </w:div>
        <w:div w:id="1318340941">
          <w:marLeft w:val="480"/>
          <w:marRight w:val="0"/>
          <w:marTop w:val="0"/>
          <w:marBottom w:val="0"/>
          <w:divBdr>
            <w:top w:val="none" w:sz="0" w:space="0" w:color="auto"/>
            <w:left w:val="none" w:sz="0" w:space="0" w:color="auto"/>
            <w:bottom w:val="none" w:sz="0" w:space="0" w:color="auto"/>
            <w:right w:val="none" w:sz="0" w:space="0" w:color="auto"/>
          </w:divBdr>
        </w:div>
        <w:div w:id="967855131">
          <w:marLeft w:val="480"/>
          <w:marRight w:val="0"/>
          <w:marTop w:val="0"/>
          <w:marBottom w:val="0"/>
          <w:divBdr>
            <w:top w:val="none" w:sz="0" w:space="0" w:color="auto"/>
            <w:left w:val="none" w:sz="0" w:space="0" w:color="auto"/>
            <w:bottom w:val="none" w:sz="0" w:space="0" w:color="auto"/>
            <w:right w:val="none" w:sz="0" w:space="0" w:color="auto"/>
          </w:divBdr>
        </w:div>
        <w:div w:id="1431588530">
          <w:marLeft w:val="480"/>
          <w:marRight w:val="0"/>
          <w:marTop w:val="0"/>
          <w:marBottom w:val="0"/>
          <w:divBdr>
            <w:top w:val="none" w:sz="0" w:space="0" w:color="auto"/>
            <w:left w:val="none" w:sz="0" w:space="0" w:color="auto"/>
            <w:bottom w:val="none" w:sz="0" w:space="0" w:color="auto"/>
            <w:right w:val="none" w:sz="0" w:space="0" w:color="auto"/>
          </w:divBdr>
        </w:div>
        <w:div w:id="837499540">
          <w:marLeft w:val="480"/>
          <w:marRight w:val="0"/>
          <w:marTop w:val="0"/>
          <w:marBottom w:val="0"/>
          <w:divBdr>
            <w:top w:val="none" w:sz="0" w:space="0" w:color="auto"/>
            <w:left w:val="none" w:sz="0" w:space="0" w:color="auto"/>
            <w:bottom w:val="none" w:sz="0" w:space="0" w:color="auto"/>
            <w:right w:val="none" w:sz="0" w:space="0" w:color="auto"/>
          </w:divBdr>
        </w:div>
        <w:div w:id="1792750226">
          <w:marLeft w:val="480"/>
          <w:marRight w:val="0"/>
          <w:marTop w:val="0"/>
          <w:marBottom w:val="0"/>
          <w:divBdr>
            <w:top w:val="none" w:sz="0" w:space="0" w:color="auto"/>
            <w:left w:val="none" w:sz="0" w:space="0" w:color="auto"/>
            <w:bottom w:val="none" w:sz="0" w:space="0" w:color="auto"/>
            <w:right w:val="none" w:sz="0" w:space="0" w:color="auto"/>
          </w:divBdr>
        </w:div>
        <w:div w:id="795684082">
          <w:marLeft w:val="480"/>
          <w:marRight w:val="0"/>
          <w:marTop w:val="0"/>
          <w:marBottom w:val="0"/>
          <w:divBdr>
            <w:top w:val="none" w:sz="0" w:space="0" w:color="auto"/>
            <w:left w:val="none" w:sz="0" w:space="0" w:color="auto"/>
            <w:bottom w:val="none" w:sz="0" w:space="0" w:color="auto"/>
            <w:right w:val="none" w:sz="0" w:space="0" w:color="auto"/>
          </w:divBdr>
        </w:div>
        <w:div w:id="1446314766">
          <w:marLeft w:val="480"/>
          <w:marRight w:val="0"/>
          <w:marTop w:val="0"/>
          <w:marBottom w:val="0"/>
          <w:divBdr>
            <w:top w:val="none" w:sz="0" w:space="0" w:color="auto"/>
            <w:left w:val="none" w:sz="0" w:space="0" w:color="auto"/>
            <w:bottom w:val="none" w:sz="0" w:space="0" w:color="auto"/>
            <w:right w:val="none" w:sz="0" w:space="0" w:color="auto"/>
          </w:divBdr>
        </w:div>
        <w:div w:id="824205240">
          <w:marLeft w:val="480"/>
          <w:marRight w:val="0"/>
          <w:marTop w:val="0"/>
          <w:marBottom w:val="0"/>
          <w:divBdr>
            <w:top w:val="none" w:sz="0" w:space="0" w:color="auto"/>
            <w:left w:val="none" w:sz="0" w:space="0" w:color="auto"/>
            <w:bottom w:val="none" w:sz="0" w:space="0" w:color="auto"/>
            <w:right w:val="none" w:sz="0" w:space="0" w:color="auto"/>
          </w:divBdr>
        </w:div>
        <w:div w:id="681396943">
          <w:marLeft w:val="480"/>
          <w:marRight w:val="0"/>
          <w:marTop w:val="0"/>
          <w:marBottom w:val="0"/>
          <w:divBdr>
            <w:top w:val="none" w:sz="0" w:space="0" w:color="auto"/>
            <w:left w:val="none" w:sz="0" w:space="0" w:color="auto"/>
            <w:bottom w:val="none" w:sz="0" w:space="0" w:color="auto"/>
            <w:right w:val="none" w:sz="0" w:space="0" w:color="auto"/>
          </w:divBdr>
        </w:div>
        <w:div w:id="279532444">
          <w:marLeft w:val="480"/>
          <w:marRight w:val="0"/>
          <w:marTop w:val="0"/>
          <w:marBottom w:val="0"/>
          <w:divBdr>
            <w:top w:val="none" w:sz="0" w:space="0" w:color="auto"/>
            <w:left w:val="none" w:sz="0" w:space="0" w:color="auto"/>
            <w:bottom w:val="none" w:sz="0" w:space="0" w:color="auto"/>
            <w:right w:val="none" w:sz="0" w:space="0" w:color="auto"/>
          </w:divBdr>
        </w:div>
        <w:div w:id="800685494">
          <w:marLeft w:val="480"/>
          <w:marRight w:val="0"/>
          <w:marTop w:val="0"/>
          <w:marBottom w:val="0"/>
          <w:divBdr>
            <w:top w:val="none" w:sz="0" w:space="0" w:color="auto"/>
            <w:left w:val="none" w:sz="0" w:space="0" w:color="auto"/>
            <w:bottom w:val="none" w:sz="0" w:space="0" w:color="auto"/>
            <w:right w:val="none" w:sz="0" w:space="0" w:color="auto"/>
          </w:divBdr>
        </w:div>
        <w:div w:id="1318459235">
          <w:marLeft w:val="480"/>
          <w:marRight w:val="0"/>
          <w:marTop w:val="0"/>
          <w:marBottom w:val="0"/>
          <w:divBdr>
            <w:top w:val="none" w:sz="0" w:space="0" w:color="auto"/>
            <w:left w:val="none" w:sz="0" w:space="0" w:color="auto"/>
            <w:bottom w:val="none" w:sz="0" w:space="0" w:color="auto"/>
            <w:right w:val="none" w:sz="0" w:space="0" w:color="auto"/>
          </w:divBdr>
        </w:div>
        <w:div w:id="1220358179">
          <w:marLeft w:val="480"/>
          <w:marRight w:val="0"/>
          <w:marTop w:val="0"/>
          <w:marBottom w:val="0"/>
          <w:divBdr>
            <w:top w:val="none" w:sz="0" w:space="0" w:color="auto"/>
            <w:left w:val="none" w:sz="0" w:space="0" w:color="auto"/>
            <w:bottom w:val="none" w:sz="0" w:space="0" w:color="auto"/>
            <w:right w:val="none" w:sz="0" w:space="0" w:color="auto"/>
          </w:divBdr>
        </w:div>
        <w:div w:id="1018120846">
          <w:marLeft w:val="480"/>
          <w:marRight w:val="0"/>
          <w:marTop w:val="0"/>
          <w:marBottom w:val="0"/>
          <w:divBdr>
            <w:top w:val="none" w:sz="0" w:space="0" w:color="auto"/>
            <w:left w:val="none" w:sz="0" w:space="0" w:color="auto"/>
            <w:bottom w:val="none" w:sz="0" w:space="0" w:color="auto"/>
            <w:right w:val="none" w:sz="0" w:space="0" w:color="auto"/>
          </w:divBdr>
        </w:div>
        <w:div w:id="1125582071">
          <w:marLeft w:val="480"/>
          <w:marRight w:val="0"/>
          <w:marTop w:val="0"/>
          <w:marBottom w:val="0"/>
          <w:divBdr>
            <w:top w:val="none" w:sz="0" w:space="0" w:color="auto"/>
            <w:left w:val="none" w:sz="0" w:space="0" w:color="auto"/>
            <w:bottom w:val="none" w:sz="0" w:space="0" w:color="auto"/>
            <w:right w:val="none" w:sz="0" w:space="0" w:color="auto"/>
          </w:divBdr>
        </w:div>
        <w:div w:id="1990938892">
          <w:marLeft w:val="480"/>
          <w:marRight w:val="0"/>
          <w:marTop w:val="0"/>
          <w:marBottom w:val="0"/>
          <w:divBdr>
            <w:top w:val="none" w:sz="0" w:space="0" w:color="auto"/>
            <w:left w:val="none" w:sz="0" w:space="0" w:color="auto"/>
            <w:bottom w:val="none" w:sz="0" w:space="0" w:color="auto"/>
            <w:right w:val="none" w:sz="0" w:space="0" w:color="auto"/>
          </w:divBdr>
        </w:div>
        <w:div w:id="1713580071">
          <w:marLeft w:val="480"/>
          <w:marRight w:val="0"/>
          <w:marTop w:val="0"/>
          <w:marBottom w:val="0"/>
          <w:divBdr>
            <w:top w:val="none" w:sz="0" w:space="0" w:color="auto"/>
            <w:left w:val="none" w:sz="0" w:space="0" w:color="auto"/>
            <w:bottom w:val="none" w:sz="0" w:space="0" w:color="auto"/>
            <w:right w:val="none" w:sz="0" w:space="0" w:color="auto"/>
          </w:divBdr>
        </w:div>
        <w:div w:id="15887945">
          <w:marLeft w:val="480"/>
          <w:marRight w:val="0"/>
          <w:marTop w:val="0"/>
          <w:marBottom w:val="0"/>
          <w:divBdr>
            <w:top w:val="none" w:sz="0" w:space="0" w:color="auto"/>
            <w:left w:val="none" w:sz="0" w:space="0" w:color="auto"/>
            <w:bottom w:val="none" w:sz="0" w:space="0" w:color="auto"/>
            <w:right w:val="none" w:sz="0" w:space="0" w:color="auto"/>
          </w:divBdr>
        </w:div>
        <w:div w:id="260845434">
          <w:marLeft w:val="480"/>
          <w:marRight w:val="0"/>
          <w:marTop w:val="0"/>
          <w:marBottom w:val="0"/>
          <w:divBdr>
            <w:top w:val="none" w:sz="0" w:space="0" w:color="auto"/>
            <w:left w:val="none" w:sz="0" w:space="0" w:color="auto"/>
            <w:bottom w:val="none" w:sz="0" w:space="0" w:color="auto"/>
            <w:right w:val="none" w:sz="0" w:space="0" w:color="auto"/>
          </w:divBdr>
        </w:div>
        <w:div w:id="1864854046">
          <w:marLeft w:val="480"/>
          <w:marRight w:val="0"/>
          <w:marTop w:val="0"/>
          <w:marBottom w:val="0"/>
          <w:divBdr>
            <w:top w:val="none" w:sz="0" w:space="0" w:color="auto"/>
            <w:left w:val="none" w:sz="0" w:space="0" w:color="auto"/>
            <w:bottom w:val="none" w:sz="0" w:space="0" w:color="auto"/>
            <w:right w:val="none" w:sz="0" w:space="0" w:color="auto"/>
          </w:divBdr>
        </w:div>
        <w:div w:id="476655885">
          <w:marLeft w:val="480"/>
          <w:marRight w:val="0"/>
          <w:marTop w:val="0"/>
          <w:marBottom w:val="0"/>
          <w:divBdr>
            <w:top w:val="none" w:sz="0" w:space="0" w:color="auto"/>
            <w:left w:val="none" w:sz="0" w:space="0" w:color="auto"/>
            <w:bottom w:val="none" w:sz="0" w:space="0" w:color="auto"/>
            <w:right w:val="none" w:sz="0" w:space="0" w:color="auto"/>
          </w:divBdr>
        </w:div>
        <w:div w:id="1447191218">
          <w:marLeft w:val="480"/>
          <w:marRight w:val="0"/>
          <w:marTop w:val="0"/>
          <w:marBottom w:val="0"/>
          <w:divBdr>
            <w:top w:val="none" w:sz="0" w:space="0" w:color="auto"/>
            <w:left w:val="none" w:sz="0" w:space="0" w:color="auto"/>
            <w:bottom w:val="none" w:sz="0" w:space="0" w:color="auto"/>
            <w:right w:val="none" w:sz="0" w:space="0" w:color="auto"/>
          </w:divBdr>
        </w:div>
        <w:div w:id="1587035203">
          <w:marLeft w:val="480"/>
          <w:marRight w:val="0"/>
          <w:marTop w:val="0"/>
          <w:marBottom w:val="0"/>
          <w:divBdr>
            <w:top w:val="none" w:sz="0" w:space="0" w:color="auto"/>
            <w:left w:val="none" w:sz="0" w:space="0" w:color="auto"/>
            <w:bottom w:val="none" w:sz="0" w:space="0" w:color="auto"/>
            <w:right w:val="none" w:sz="0" w:space="0" w:color="auto"/>
          </w:divBdr>
        </w:div>
        <w:div w:id="1801916466">
          <w:marLeft w:val="480"/>
          <w:marRight w:val="0"/>
          <w:marTop w:val="0"/>
          <w:marBottom w:val="0"/>
          <w:divBdr>
            <w:top w:val="none" w:sz="0" w:space="0" w:color="auto"/>
            <w:left w:val="none" w:sz="0" w:space="0" w:color="auto"/>
            <w:bottom w:val="none" w:sz="0" w:space="0" w:color="auto"/>
            <w:right w:val="none" w:sz="0" w:space="0" w:color="auto"/>
          </w:divBdr>
        </w:div>
        <w:div w:id="1811088596">
          <w:marLeft w:val="480"/>
          <w:marRight w:val="0"/>
          <w:marTop w:val="0"/>
          <w:marBottom w:val="0"/>
          <w:divBdr>
            <w:top w:val="none" w:sz="0" w:space="0" w:color="auto"/>
            <w:left w:val="none" w:sz="0" w:space="0" w:color="auto"/>
            <w:bottom w:val="none" w:sz="0" w:space="0" w:color="auto"/>
            <w:right w:val="none" w:sz="0" w:space="0" w:color="auto"/>
          </w:divBdr>
        </w:div>
        <w:div w:id="1380741232">
          <w:marLeft w:val="480"/>
          <w:marRight w:val="0"/>
          <w:marTop w:val="0"/>
          <w:marBottom w:val="0"/>
          <w:divBdr>
            <w:top w:val="none" w:sz="0" w:space="0" w:color="auto"/>
            <w:left w:val="none" w:sz="0" w:space="0" w:color="auto"/>
            <w:bottom w:val="none" w:sz="0" w:space="0" w:color="auto"/>
            <w:right w:val="none" w:sz="0" w:space="0" w:color="auto"/>
          </w:divBdr>
        </w:div>
        <w:div w:id="459301715">
          <w:marLeft w:val="480"/>
          <w:marRight w:val="0"/>
          <w:marTop w:val="0"/>
          <w:marBottom w:val="0"/>
          <w:divBdr>
            <w:top w:val="none" w:sz="0" w:space="0" w:color="auto"/>
            <w:left w:val="none" w:sz="0" w:space="0" w:color="auto"/>
            <w:bottom w:val="none" w:sz="0" w:space="0" w:color="auto"/>
            <w:right w:val="none" w:sz="0" w:space="0" w:color="auto"/>
          </w:divBdr>
        </w:div>
        <w:div w:id="380981037">
          <w:marLeft w:val="480"/>
          <w:marRight w:val="0"/>
          <w:marTop w:val="0"/>
          <w:marBottom w:val="0"/>
          <w:divBdr>
            <w:top w:val="none" w:sz="0" w:space="0" w:color="auto"/>
            <w:left w:val="none" w:sz="0" w:space="0" w:color="auto"/>
            <w:bottom w:val="none" w:sz="0" w:space="0" w:color="auto"/>
            <w:right w:val="none" w:sz="0" w:space="0" w:color="auto"/>
          </w:divBdr>
        </w:div>
        <w:div w:id="357244226">
          <w:marLeft w:val="480"/>
          <w:marRight w:val="0"/>
          <w:marTop w:val="0"/>
          <w:marBottom w:val="0"/>
          <w:divBdr>
            <w:top w:val="none" w:sz="0" w:space="0" w:color="auto"/>
            <w:left w:val="none" w:sz="0" w:space="0" w:color="auto"/>
            <w:bottom w:val="none" w:sz="0" w:space="0" w:color="auto"/>
            <w:right w:val="none" w:sz="0" w:space="0" w:color="auto"/>
          </w:divBdr>
        </w:div>
      </w:divsChild>
    </w:div>
    <w:div w:id="154955764">
      <w:bodyDiv w:val="1"/>
      <w:marLeft w:val="0"/>
      <w:marRight w:val="0"/>
      <w:marTop w:val="0"/>
      <w:marBottom w:val="0"/>
      <w:divBdr>
        <w:top w:val="none" w:sz="0" w:space="0" w:color="auto"/>
        <w:left w:val="none" w:sz="0" w:space="0" w:color="auto"/>
        <w:bottom w:val="none" w:sz="0" w:space="0" w:color="auto"/>
        <w:right w:val="none" w:sz="0" w:space="0" w:color="auto"/>
      </w:divBdr>
      <w:divsChild>
        <w:div w:id="1937441983">
          <w:marLeft w:val="480"/>
          <w:marRight w:val="0"/>
          <w:marTop w:val="0"/>
          <w:marBottom w:val="0"/>
          <w:divBdr>
            <w:top w:val="none" w:sz="0" w:space="0" w:color="auto"/>
            <w:left w:val="none" w:sz="0" w:space="0" w:color="auto"/>
            <w:bottom w:val="none" w:sz="0" w:space="0" w:color="auto"/>
            <w:right w:val="none" w:sz="0" w:space="0" w:color="auto"/>
          </w:divBdr>
        </w:div>
        <w:div w:id="282885498">
          <w:marLeft w:val="480"/>
          <w:marRight w:val="0"/>
          <w:marTop w:val="0"/>
          <w:marBottom w:val="0"/>
          <w:divBdr>
            <w:top w:val="none" w:sz="0" w:space="0" w:color="auto"/>
            <w:left w:val="none" w:sz="0" w:space="0" w:color="auto"/>
            <w:bottom w:val="none" w:sz="0" w:space="0" w:color="auto"/>
            <w:right w:val="none" w:sz="0" w:space="0" w:color="auto"/>
          </w:divBdr>
        </w:div>
        <w:div w:id="1382250487">
          <w:marLeft w:val="480"/>
          <w:marRight w:val="0"/>
          <w:marTop w:val="0"/>
          <w:marBottom w:val="0"/>
          <w:divBdr>
            <w:top w:val="none" w:sz="0" w:space="0" w:color="auto"/>
            <w:left w:val="none" w:sz="0" w:space="0" w:color="auto"/>
            <w:bottom w:val="none" w:sz="0" w:space="0" w:color="auto"/>
            <w:right w:val="none" w:sz="0" w:space="0" w:color="auto"/>
          </w:divBdr>
        </w:div>
        <w:div w:id="1562985141">
          <w:marLeft w:val="480"/>
          <w:marRight w:val="0"/>
          <w:marTop w:val="0"/>
          <w:marBottom w:val="0"/>
          <w:divBdr>
            <w:top w:val="none" w:sz="0" w:space="0" w:color="auto"/>
            <w:left w:val="none" w:sz="0" w:space="0" w:color="auto"/>
            <w:bottom w:val="none" w:sz="0" w:space="0" w:color="auto"/>
            <w:right w:val="none" w:sz="0" w:space="0" w:color="auto"/>
          </w:divBdr>
        </w:div>
        <w:div w:id="1145318115">
          <w:marLeft w:val="480"/>
          <w:marRight w:val="0"/>
          <w:marTop w:val="0"/>
          <w:marBottom w:val="0"/>
          <w:divBdr>
            <w:top w:val="none" w:sz="0" w:space="0" w:color="auto"/>
            <w:left w:val="none" w:sz="0" w:space="0" w:color="auto"/>
            <w:bottom w:val="none" w:sz="0" w:space="0" w:color="auto"/>
            <w:right w:val="none" w:sz="0" w:space="0" w:color="auto"/>
          </w:divBdr>
        </w:div>
        <w:div w:id="1834098697">
          <w:marLeft w:val="480"/>
          <w:marRight w:val="0"/>
          <w:marTop w:val="0"/>
          <w:marBottom w:val="0"/>
          <w:divBdr>
            <w:top w:val="none" w:sz="0" w:space="0" w:color="auto"/>
            <w:left w:val="none" w:sz="0" w:space="0" w:color="auto"/>
            <w:bottom w:val="none" w:sz="0" w:space="0" w:color="auto"/>
            <w:right w:val="none" w:sz="0" w:space="0" w:color="auto"/>
          </w:divBdr>
        </w:div>
        <w:div w:id="335495896">
          <w:marLeft w:val="480"/>
          <w:marRight w:val="0"/>
          <w:marTop w:val="0"/>
          <w:marBottom w:val="0"/>
          <w:divBdr>
            <w:top w:val="none" w:sz="0" w:space="0" w:color="auto"/>
            <w:left w:val="none" w:sz="0" w:space="0" w:color="auto"/>
            <w:bottom w:val="none" w:sz="0" w:space="0" w:color="auto"/>
            <w:right w:val="none" w:sz="0" w:space="0" w:color="auto"/>
          </w:divBdr>
        </w:div>
        <w:div w:id="1882399084">
          <w:marLeft w:val="480"/>
          <w:marRight w:val="0"/>
          <w:marTop w:val="0"/>
          <w:marBottom w:val="0"/>
          <w:divBdr>
            <w:top w:val="none" w:sz="0" w:space="0" w:color="auto"/>
            <w:left w:val="none" w:sz="0" w:space="0" w:color="auto"/>
            <w:bottom w:val="none" w:sz="0" w:space="0" w:color="auto"/>
            <w:right w:val="none" w:sz="0" w:space="0" w:color="auto"/>
          </w:divBdr>
        </w:div>
        <w:div w:id="1013385078">
          <w:marLeft w:val="480"/>
          <w:marRight w:val="0"/>
          <w:marTop w:val="0"/>
          <w:marBottom w:val="0"/>
          <w:divBdr>
            <w:top w:val="none" w:sz="0" w:space="0" w:color="auto"/>
            <w:left w:val="none" w:sz="0" w:space="0" w:color="auto"/>
            <w:bottom w:val="none" w:sz="0" w:space="0" w:color="auto"/>
            <w:right w:val="none" w:sz="0" w:space="0" w:color="auto"/>
          </w:divBdr>
        </w:div>
        <w:div w:id="1445029840">
          <w:marLeft w:val="480"/>
          <w:marRight w:val="0"/>
          <w:marTop w:val="0"/>
          <w:marBottom w:val="0"/>
          <w:divBdr>
            <w:top w:val="none" w:sz="0" w:space="0" w:color="auto"/>
            <w:left w:val="none" w:sz="0" w:space="0" w:color="auto"/>
            <w:bottom w:val="none" w:sz="0" w:space="0" w:color="auto"/>
            <w:right w:val="none" w:sz="0" w:space="0" w:color="auto"/>
          </w:divBdr>
        </w:div>
        <w:div w:id="838622481">
          <w:marLeft w:val="480"/>
          <w:marRight w:val="0"/>
          <w:marTop w:val="0"/>
          <w:marBottom w:val="0"/>
          <w:divBdr>
            <w:top w:val="none" w:sz="0" w:space="0" w:color="auto"/>
            <w:left w:val="none" w:sz="0" w:space="0" w:color="auto"/>
            <w:bottom w:val="none" w:sz="0" w:space="0" w:color="auto"/>
            <w:right w:val="none" w:sz="0" w:space="0" w:color="auto"/>
          </w:divBdr>
        </w:div>
        <w:div w:id="1829855693">
          <w:marLeft w:val="480"/>
          <w:marRight w:val="0"/>
          <w:marTop w:val="0"/>
          <w:marBottom w:val="0"/>
          <w:divBdr>
            <w:top w:val="none" w:sz="0" w:space="0" w:color="auto"/>
            <w:left w:val="none" w:sz="0" w:space="0" w:color="auto"/>
            <w:bottom w:val="none" w:sz="0" w:space="0" w:color="auto"/>
            <w:right w:val="none" w:sz="0" w:space="0" w:color="auto"/>
          </w:divBdr>
        </w:div>
        <w:div w:id="716465415">
          <w:marLeft w:val="480"/>
          <w:marRight w:val="0"/>
          <w:marTop w:val="0"/>
          <w:marBottom w:val="0"/>
          <w:divBdr>
            <w:top w:val="none" w:sz="0" w:space="0" w:color="auto"/>
            <w:left w:val="none" w:sz="0" w:space="0" w:color="auto"/>
            <w:bottom w:val="none" w:sz="0" w:space="0" w:color="auto"/>
            <w:right w:val="none" w:sz="0" w:space="0" w:color="auto"/>
          </w:divBdr>
        </w:div>
        <w:div w:id="1702517017">
          <w:marLeft w:val="480"/>
          <w:marRight w:val="0"/>
          <w:marTop w:val="0"/>
          <w:marBottom w:val="0"/>
          <w:divBdr>
            <w:top w:val="none" w:sz="0" w:space="0" w:color="auto"/>
            <w:left w:val="none" w:sz="0" w:space="0" w:color="auto"/>
            <w:bottom w:val="none" w:sz="0" w:space="0" w:color="auto"/>
            <w:right w:val="none" w:sz="0" w:space="0" w:color="auto"/>
          </w:divBdr>
        </w:div>
        <w:div w:id="751006637">
          <w:marLeft w:val="480"/>
          <w:marRight w:val="0"/>
          <w:marTop w:val="0"/>
          <w:marBottom w:val="0"/>
          <w:divBdr>
            <w:top w:val="none" w:sz="0" w:space="0" w:color="auto"/>
            <w:left w:val="none" w:sz="0" w:space="0" w:color="auto"/>
            <w:bottom w:val="none" w:sz="0" w:space="0" w:color="auto"/>
            <w:right w:val="none" w:sz="0" w:space="0" w:color="auto"/>
          </w:divBdr>
        </w:div>
        <w:div w:id="1440762384">
          <w:marLeft w:val="480"/>
          <w:marRight w:val="0"/>
          <w:marTop w:val="0"/>
          <w:marBottom w:val="0"/>
          <w:divBdr>
            <w:top w:val="none" w:sz="0" w:space="0" w:color="auto"/>
            <w:left w:val="none" w:sz="0" w:space="0" w:color="auto"/>
            <w:bottom w:val="none" w:sz="0" w:space="0" w:color="auto"/>
            <w:right w:val="none" w:sz="0" w:space="0" w:color="auto"/>
          </w:divBdr>
        </w:div>
        <w:div w:id="1985088069">
          <w:marLeft w:val="480"/>
          <w:marRight w:val="0"/>
          <w:marTop w:val="0"/>
          <w:marBottom w:val="0"/>
          <w:divBdr>
            <w:top w:val="none" w:sz="0" w:space="0" w:color="auto"/>
            <w:left w:val="none" w:sz="0" w:space="0" w:color="auto"/>
            <w:bottom w:val="none" w:sz="0" w:space="0" w:color="auto"/>
            <w:right w:val="none" w:sz="0" w:space="0" w:color="auto"/>
          </w:divBdr>
        </w:div>
        <w:div w:id="74667289">
          <w:marLeft w:val="480"/>
          <w:marRight w:val="0"/>
          <w:marTop w:val="0"/>
          <w:marBottom w:val="0"/>
          <w:divBdr>
            <w:top w:val="none" w:sz="0" w:space="0" w:color="auto"/>
            <w:left w:val="none" w:sz="0" w:space="0" w:color="auto"/>
            <w:bottom w:val="none" w:sz="0" w:space="0" w:color="auto"/>
            <w:right w:val="none" w:sz="0" w:space="0" w:color="auto"/>
          </w:divBdr>
        </w:div>
        <w:div w:id="1067999360">
          <w:marLeft w:val="480"/>
          <w:marRight w:val="0"/>
          <w:marTop w:val="0"/>
          <w:marBottom w:val="0"/>
          <w:divBdr>
            <w:top w:val="none" w:sz="0" w:space="0" w:color="auto"/>
            <w:left w:val="none" w:sz="0" w:space="0" w:color="auto"/>
            <w:bottom w:val="none" w:sz="0" w:space="0" w:color="auto"/>
            <w:right w:val="none" w:sz="0" w:space="0" w:color="auto"/>
          </w:divBdr>
        </w:div>
        <w:div w:id="862473537">
          <w:marLeft w:val="480"/>
          <w:marRight w:val="0"/>
          <w:marTop w:val="0"/>
          <w:marBottom w:val="0"/>
          <w:divBdr>
            <w:top w:val="none" w:sz="0" w:space="0" w:color="auto"/>
            <w:left w:val="none" w:sz="0" w:space="0" w:color="auto"/>
            <w:bottom w:val="none" w:sz="0" w:space="0" w:color="auto"/>
            <w:right w:val="none" w:sz="0" w:space="0" w:color="auto"/>
          </w:divBdr>
        </w:div>
        <w:div w:id="1667903795">
          <w:marLeft w:val="480"/>
          <w:marRight w:val="0"/>
          <w:marTop w:val="0"/>
          <w:marBottom w:val="0"/>
          <w:divBdr>
            <w:top w:val="none" w:sz="0" w:space="0" w:color="auto"/>
            <w:left w:val="none" w:sz="0" w:space="0" w:color="auto"/>
            <w:bottom w:val="none" w:sz="0" w:space="0" w:color="auto"/>
            <w:right w:val="none" w:sz="0" w:space="0" w:color="auto"/>
          </w:divBdr>
        </w:div>
        <w:div w:id="347371012">
          <w:marLeft w:val="480"/>
          <w:marRight w:val="0"/>
          <w:marTop w:val="0"/>
          <w:marBottom w:val="0"/>
          <w:divBdr>
            <w:top w:val="none" w:sz="0" w:space="0" w:color="auto"/>
            <w:left w:val="none" w:sz="0" w:space="0" w:color="auto"/>
            <w:bottom w:val="none" w:sz="0" w:space="0" w:color="auto"/>
            <w:right w:val="none" w:sz="0" w:space="0" w:color="auto"/>
          </w:divBdr>
        </w:div>
        <w:div w:id="446892066">
          <w:marLeft w:val="480"/>
          <w:marRight w:val="0"/>
          <w:marTop w:val="0"/>
          <w:marBottom w:val="0"/>
          <w:divBdr>
            <w:top w:val="none" w:sz="0" w:space="0" w:color="auto"/>
            <w:left w:val="none" w:sz="0" w:space="0" w:color="auto"/>
            <w:bottom w:val="none" w:sz="0" w:space="0" w:color="auto"/>
            <w:right w:val="none" w:sz="0" w:space="0" w:color="auto"/>
          </w:divBdr>
        </w:div>
        <w:div w:id="2103262695">
          <w:marLeft w:val="480"/>
          <w:marRight w:val="0"/>
          <w:marTop w:val="0"/>
          <w:marBottom w:val="0"/>
          <w:divBdr>
            <w:top w:val="none" w:sz="0" w:space="0" w:color="auto"/>
            <w:left w:val="none" w:sz="0" w:space="0" w:color="auto"/>
            <w:bottom w:val="none" w:sz="0" w:space="0" w:color="auto"/>
            <w:right w:val="none" w:sz="0" w:space="0" w:color="auto"/>
          </w:divBdr>
        </w:div>
        <w:div w:id="1681926486">
          <w:marLeft w:val="480"/>
          <w:marRight w:val="0"/>
          <w:marTop w:val="0"/>
          <w:marBottom w:val="0"/>
          <w:divBdr>
            <w:top w:val="none" w:sz="0" w:space="0" w:color="auto"/>
            <w:left w:val="none" w:sz="0" w:space="0" w:color="auto"/>
            <w:bottom w:val="none" w:sz="0" w:space="0" w:color="auto"/>
            <w:right w:val="none" w:sz="0" w:space="0" w:color="auto"/>
          </w:divBdr>
        </w:div>
        <w:div w:id="1379666753">
          <w:marLeft w:val="480"/>
          <w:marRight w:val="0"/>
          <w:marTop w:val="0"/>
          <w:marBottom w:val="0"/>
          <w:divBdr>
            <w:top w:val="none" w:sz="0" w:space="0" w:color="auto"/>
            <w:left w:val="none" w:sz="0" w:space="0" w:color="auto"/>
            <w:bottom w:val="none" w:sz="0" w:space="0" w:color="auto"/>
            <w:right w:val="none" w:sz="0" w:space="0" w:color="auto"/>
          </w:divBdr>
        </w:div>
        <w:div w:id="1127428590">
          <w:marLeft w:val="480"/>
          <w:marRight w:val="0"/>
          <w:marTop w:val="0"/>
          <w:marBottom w:val="0"/>
          <w:divBdr>
            <w:top w:val="none" w:sz="0" w:space="0" w:color="auto"/>
            <w:left w:val="none" w:sz="0" w:space="0" w:color="auto"/>
            <w:bottom w:val="none" w:sz="0" w:space="0" w:color="auto"/>
            <w:right w:val="none" w:sz="0" w:space="0" w:color="auto"/>
          </w:divBdr>
        </w:div>
        <w:div w:id="228007118">
          <w:marLeft w:val="480"/>
          <w:marRight w:val="0"/>
          <w:marTop w:val="0"/>
          <w:marBottom w:val="0"/>
          <w:divBdr>
            <w:top w:val="none" w:sz="0" w:space="0" w:color="auto"/>
            <w:left w:val="none" w:sz="0" w:space="0" w:color="auto"/>
            <w:bottom w:val="none" w:sz="0" w:space="0" w:color="auto"/>
            <w:right w:val="none" w:sz="0" w:space="0" w:color="auto"/>
          </w:divBdr>
        </w:div>
        <w:div w:id="199248825">
          <w:marLeft w:val="480"/>
          <w:marRight w:val="0"/>
          <w:marTop w:val="0"/>
          <w:marBottom w:val="0"/>
          <w:divBdr>
            <w:top w:val="none" w:sz="0" w:space="0" w:color="auto"/>
            <w:left w:val="none" w:sz="0" w:space="0" w:color="auto"/>
            <w:bottom w:val="none" w:sz="0" w:space="0" w:color="auto"/>
            <w:right w:val="none" w:sz="0" w:space="0" w:color="auto"/>
          </w:divBdr>
        </w:div>
        <w:div w:id="363336526">
          <w:marLeft w:val="480"/>
          <w:marRight w:val="0"/>
          <w:marTop w:val="0"/>
          <w:marBottom w:val="0"/>
          <w:divBdr>
            <w:top w:val="none" w:sz="0" w:space="0" w:color="auto"/>
            <w:left w:val="none" w:sz="0" w:space="0" w:color="auto"/>
            <w:bottom w:val="none" w:sz="0" w:space="0" w:color="auto"/>
            <w:right w:val="none" w:sz="0" w:space="0" w:color="auto"/>
          </w:divBdr>
        </w:div>
        <w:div w:id="331878659">
          <w:marLeft w:val="480"/>
          <w:marRight w:val="0"/>
          <w:marTop w:val="0"/>
          <w:marBottom w:val="0"/>
          <w:divBdr>
            <w:top w:val="none" w:sz="0" w:space="0" w:color="auto"/>
            <w:left w:val="none" w:sz="0" w:space="0" w:color="auto"/>
            <w:bottom w:val="none" w:sz="0" w:space="0" w:color="auto"/>
            <w:right w:val="none" w:sz="0" w:space="0" w:color="auto"/>
          </w:divBdr>
        </w:div>
        <w:div w:id="852306631">
          <w:marLeft w:val="480"/>
          <w:marRight w:val="0"/>
          <w:marTop w:val="0"/>
          <w:marBottom w:val="0"/>
          <w:divBdr>
            <w:top w:val="none" w:sz="0" w:space="0" w:color="auto"/>
            <w:left w:val="none" w:sz="0" w:space="0" w:color="auto"/>
            <w:bottom w:val="none" w:sz="0" w:space="0" w:color="auto"/>
            <w:right w:val="none" w:sz="0" w:space="0" w:color="auto"/>
          </w:divBdr>
        </w:div>
        <w:div w:id="1004625729">
          <w:marLeft w:val="480"/>
          <w:marRight w:val="0"/>
          <w:marTop w:val="0"/>
          <w:marBottom w:val="0"/>
          <w:divBdr>
            <w:top w:val="none" w:sz="0" w:space="0" w:color="auto"/>
            <w:left w:val="none" w:sz="0" w:space="0" w:color="auto"/>
            <w:bottom w:val="none" w:sz="0" w:space="0" w:color="auto"/>
            <w:right w:val="none" w:sz="0" w:space="0" w:color="auto"/>
          </w:divBdr>
        </w:div>
        <w:div w:id="1581718525">
          <w:marLeft w:val="480"/>
          <w:marRight w:val="0"/>
          <w:marTop w:val="0"/>
          <w:marBottom w:val="0"/>
          <w:divBdr>
            <w:top w:val="none" w:sz="0" w:space="0" w:color="auto"/>
            <w:left w:val="none" w:sz="0" w:space="0" w:color="auto"/>
            <w:bottom w:val="none" w:sz="0" w:space="0" w:color="auto"/>
            <w:right w:val="none" w:sz="0" w:space="0" w:color="auto"/>
          </w:divBdr>
        </w:div>
        <w:div w:id="1209760459">
          <w:marLeft w:val="480"/>
          <w:marRight w:val="0"/>
          <w:marTop w:val="0"/>
          <w:marBottom w:val="0"/>
          <w:divBdr>
            <w:top w:val="none" w:sz="0" w:space="0" w:color="auto"/>
            <w:left w:val="none" w:sz="0" w:space="0" w:color="auto"/>
            <w:bottom w:val="none" w:sz="0" w:space="0" w:color="auto"/>
            <w:right w:val="none" w:sz="0" w:space="0" w:color="auto"/>
          </w:divBdr>
        </w:div>
        <w:div w:id="1510364740">
          <w:marLeft w:val="480"/>
          <w:marRight w:val="0"/>
          <w:marTop w:val="0"/>
          <w:marBottom w:val="0"/>
          <w:divBdr>
            <w:top w:val="none" w:sz="0" w:space="0" w:color="auto"/>
            <w:left w:val="none" w:sz="0" w:space="0" w:color="auto"/>
            <w:bottom w:val="none" w:sz="0" w:space="0" w:color="auto"/>
            <w:right w:val="none" w:sz="0" w:space="0" w:color="auto"/>
          </w:divBdr>
        </w:div>
        <w:div w:id="50620132">
          <w:marLeft w:val="480"/>
          <w:marRight w:val="0"/>
          <w:marTop w:val="0"/>
          <w:marBottom w:val="0"/>
          <w:divBdr>
            <w:top w:val="none" w:sz="0" w:space="0" w:color="auto"/>
            <w:left w:val="none" w:sz="0" w:space="0" w:color="auto"/>
            <w:bottom w:val="none" w:sz="0" w:space="0" w:color="auto"/>
            <w:right w:val="none" w:sz="0" w:space="0" w:color="auto"/>
          </w:divBdr>
        </w:div>
        <w:div w:id="1791782305">
          <w:marLeft w:val="480"/>
          <w:marRight w:val="0"/>
          <w:marTop w:val="0"/>
          <w:marBottom w:val="0"/>
          <w:divBdr>
            <w:top w:val="none" w:sz="0" w:space="0" w:color="auto"/>
            <w:left w:val="none" w:sz="0" w:space="0" w:color="auto"/>
            <w:bottom w:val="none" w:sz="0" w:space="0" w:color="auto"/>
            <w:right w:val="none" w:sz="0" w:space="0" w:color="auto"/>
          </w:divBdr>
        </w:div>
        <w:div w:id="1484420602">
          <w:marLeft w:val="480"/>
          <w:marRight w:val="0"/>
          <w:marTop w:val="0"/>
          <w:marBottom w:val="0"/>
          <w:divBdr>
            <w:top w:val="none" w:sz="0" w:space="0" w:color="auto"/>
            <w:left w:val="none" w:sz="0" w:space="0" w:color="auto"/>
            <w:bottom w:val="none" w:sz="0" w:space="0" w:color="auto"/>
            <w:right w:val="none" w:sz="0" w:space="0" w:color="auto"/>
          </w:divBdr>
        </w:div>
        <w:div w:id="389231629">
          <w:marLeft w:val="480"/>
          <w:marRight w:val="0"/>
          <w:marTop w:val="0"/>
          <w:marBottom w:val="0"/>
          <w:divBdr>
            <w:top w:val="none" w:sz="0" w:space="0" w:color="auto"/>
            <w:left w:val="none" w:sz="0" w:space="0" w:color="auto"/>
            <w:bottom w:val="none" w:sz="0" w:space="0" w:color="auto"/>
            <w:right w:val="none" w:sz="0" w:space="0" w:color="auto"/>
          </w:divBdr>
        </w:div>
        <w:div w:id="1708990800">
          <w:marLeft w:val="480"/>
          <w:marRight w:val="0"/>
          <w:marTop w:val="0"/>
          <w:marBottom w:val="0"/>
          <w:divBdr>
            <w:top w:val="none" w:sz="0" w:space="0" w:color="auto"/>
            <w:left w:val="none" w:sz="0" w:space="0" w:color="auto"/>
            <w:bottom w:val="none" w:sz="0" w:space="0" w:color="auto"/>
            <w:right w:val="none" w:sz="0" w:space="0" w:color="auto"/>
          </w:divBdr>
        </w:div>
        <w:div w:id="241064626">
          <w:marLeft w:val="480"/>
          <w:marRight w:val="0"/>
          <w:marTop w:val="0"/>
          <w:marBottom w:val="0"/>
          <w:divBdr>
            <w:top w:val="none" w:sz="0" w:space="0" w:color="auto"/>
            <w:left w:val="none" w:sz="0" w:space="0" w:color="auto"/>
            <w:bottom w:val="none" w:sz="0" w:space="0" w:color="auto"/>
            <w:right w:val="none" w:sz="0" w:space="0" w:color="auto"/>
          </w:divBdr>
        </w:div>
      </w:divsChild>
    </w:div>
    <w:div w:id="157384150">
      <w:bodyDiv w:val="1"/>
      <w:marLeft w:val="0"/>
      <w:marRight w:val="0"/>
      <w:marTop w:val="0"/>
      <w:marBottom w:val="0"/>
      <w:divBdr>
        <w:top w:val="none" w:sz="0" w:space="0" w:color="auto"/>
        <w:left w:val="none" w:sz="0" w:space="0" w:color="auto"/>
        <w:bottom w:val="none" w:sz="0" w:space="0" w:color="auto"/>
        <w:right w:val="none" w:sz="0" w:space="0" w:color="auto"/>
      </w:divBdr>
    </w:div>
    <w:div w:id="159273426">
      <w:bodyDiv w:val="1"/>
      <w:marLeft w:val="0"/>
      <w:marRight w:val="0"/>
      <w:marTop w:val="0"/>
      <w:marBottom w:val="0"/>
      <w:divBdr>
        <w:top w:val="none" w:sz="0" w:space="0" w:color="auto"/>
        <w:left w:val="none" w:sz="0" w:space="0" w:color="auto"/>
        <w:bottom w:val="none" w:sz="0" w:space="0" w:color="auto"/>
        <w:right w:val="none" w:sz="0" w:space="0" w:color="auto"/>
      </w:divBdr>
    </w:div>
    <w:div w:id="161551321">
      <w:bodyDiv w:val="1"/>
      <w:marLeft w:val="0"/>
      <w:marRight w:val="0"/>
      <w:marTop w:val="0"/>
      <w:marBottom w:val="0"/>
      <w:divBdr>
        <w:top w:val="none" w:sz="0" w:space="0" w:color="auto"/>
        <w:left w:val="none" w:sz="0" w:space="0" w:color="auto"/>
        <w:bottom w:val="none" w:sz="0" w:space="0" w:color="auto"/>
        <w:right w:val="none" w:sz="0" w:space="0" w:color="auto"/>
      </w:divBdr>
    </w:div>
    <w:div w:id="163252406">
      <w:bodyDiv w:val="1"/>
      <w:marLeft w:val="0"/>
      <w:marRight w:val="0"/>
      <w:marTop w:val="0"/>
      <w:marBottom w:val="0"/>
      <w:divBdr>
        <w:top w:val="none" w:sz="0" w:space="0" w:color="auto"/>
        <w:left w:val="none" w:sz="0" w:space="0" w:color="auto"/>
        <w:bottom w:val="none" w:sz="0" w:space="0" w:color="auto"/>
        <w:right w:val="none" w:sz="0" w:space="0" w:color="auto"/>
      </w:divBdr>
      <w:divsChild>
        <w:div w:id="220991289">
          <w:marLeft w:val="480"/>
          <w:marRight w:val="0"/>
          <w:marTop w:val="0"/>
          <w:marBottom w:val="0"/>
          <w:divBdr>
            <w:top w:val="none" w:sz="0" w:space="0" w:color="auto"/>
            <w:left w:val="none" w:sz="0" w:space="0" w:color="auto"/>
            <w:bottom w:val="none" w:sz="0" w:space="0" w:color="auto"/>
            <w:right w:val="none" w:sz="0" w:space="0" w:color="auto"/>
          </w:divBdr>
        </w:div>
        <w:div w:id="410007549">
          <w:marLeft w:val="480"/>
          <w:marRight w:val="0"/>
          <w:marTop w:val="0"/>
          <w:marBottom w:val="0"/>
          <w:divBdr>
            <w:top w:val="none" w:sz="0" w:space="0" w:color="auto"/>
            <w:left w:val="none" w:sz="0" w:space="0" w:color="auto"/>
            <w:bottom w:val="none" w:sz="0" w:space="0" w:color="auto"/>
            <w:right w:val="none" w:sz="0" w:space="0" w:color="auto"/>
          </w:divBdr>
        </w:div>
        <w:div w:id="2065399410">
          <w:marLeft w:val="480"/>
          <w:marRight w:val="0"/>
          <w:marTop w:val="0"/>
          <w:marBottom w:val="0"/>
          <w:divBdr>
            <w:top w:val="none" w:sz="0" w:space="0" w:color="auto"/>
            <w:left w:val="none" w:sz="0" w:space="0" w:color="auto"/>
            <w:bottom w:val="none" w:sz="0" w:space="0" w:color="auto"/>
            <w:right w:val="none" w:sz="0" w:space="0" w:color="auto"/>
          </w:divBdr>
        </w:div>
        <w:div w:id="450780064">
          <w:marLeft w:val="480"/>
          <w:marRight w:val="0"/>
          <w:marTop w:val="0"/>
          <w:marBottom w:val="0"/>
          <w:divBdr>
            <w:top w:val="none" w:sz="0" w:space="0" w:color="auto"/>
            <w:left w:val="none" w:sz="0" w:space="0" w:color="auto"/>
            <w:bottom w:val="none" w:sz="0" w:space="0" w:color="auto"/>
            <w:right w:val="none" w:sz="0" w:space="0" w:color="auto"/>
          </w:divBdr>
        </w:div>
        <w:div w:id="681706279">
          <w:marLeft w:val="480"/>
          <w:marRight w:val="0"/>
          <w:marTop w:val="0"/>
          <w:marBottom w:val="0"/>
          <w:divBdr>
            <w:top w:val="none" w:sz="0" w:space="0" w:color="auto"/>
            <w:left w:val="none" w:sz="0" w:space="0" w:color="auto"/>
            <w:bottom w:val="none" w:sz="0" w:space="0" w:color="auto"/>
            <w:right w:val="none" w:sz="0" w:space="0" w:color="auto"/>
          </w:divBdr>
        </w:div>
        <w:div w:id="4872030">
          <w:marLeft w:val="480"/>
          <w:marRight w:val="0"/>
          <w:marTop w:val="0"/>
          <w:marBottom w:val="0"/>
          <w:divBdr>
            <w:top w:val="none" w:sz="0" w:space="0" w:color="auto"/>
            <w:left w:val="none" w:sz="0" w:space="0" w:color="auto"/>
            <w:bottom w:val="none" w:sz="0" w:space="0" w:color="auto"/>
            <w:right w:val="none" w:sz="0" w:space="0" w:color="auto"/>
          </w:divBdr>
        </w:div>
        <w:div w:id="1139229759">
          <w:marLeft w:val="480"/>
          <w:marRight w:val="0"/>
          <w:marTop w:val="0"/>
          <w:marBottom w:val="0"/>
          <w:divBdr>
            <w:top w:val="none" w:sz="0" w:space="0" w:color="auto"/>
            <w:left w:val="none" w:sz="0" w:space="0" w:color="auto"/>
            <w:bottom w:val="none" w:sz="0" w:space="0" w:color="auto"/>
            <w:right w:val="none" w:sz="0" w:space="0" w:color="auto"/>
          </w:divBdr>
        </w:div>
        <w:div w:id="951329739">
          <w:marLeft w:val="480"/>
          <w:marRight w:val="0"/>
          <w:marTop w:val="0"/>
          <w:marBottom w:val="0"/>
          <w:divBdr>
            <w:top w:val="none" w:sz="0" w:space="0" w:color="auto"/>
            <w:left w:val="none" w:sz="0" w:space="0" w:color="auto"/>
            <w:bottom w:val="none" w:sz="0" w:space="0" w:color="auto"/>
            <w:right w:val="none" w:sz="0" w:space="0" w:color="auto"/>
          </w:divBdr>
        </w:div>
        <w:div w:id="902179164">
          <w:marLeft w:val="480"/>
          <w:marRight w:val="0"/>
          <w:marTop w:val="0"/>
          <w:marBottom w:val="0"/>
          <w:divBdr>
            <w:top w:val="none" w:sz="0" w:space="0" w:color="auto"/>
            <w:left w:val="none" w:sz="0" w:space="0" w:color="auto"/>
            <w:bottom w:val="none" w:sz="0" w:space="0" w:color="auto"/>
            <w:right w:val="none" w:sz="0" w:space="0" w:color="auto"/>
          </w:divBdr>
        </w:div>
        <w:div w:id="1348822911">
          <w:marLeft w:val="480"/>
          <w:marRight w:val="0"/>
          <w:marTop w:val="0"/>
          <w:marBottom w:val="0"/>
          <w:divBdr>
            <w:top w:val="none" w:sz="0" w:space="0" w:color="auto"/>
            <w:left w:val="none" w:sz="0" w:space="0" w:color="auto"/>
            <w:bottom w:val="none" w:sz="0" w:space="0" w:color="auto"/>
            <w:right w:val="none" w:sz="0" w:space="0" w:color="auto"/>
          </w:divBdr>
        </w:div>
        <w:div w:id="634066691">
          <w:marLeft w:val="480"/>
          <w:marRight w:val="0"/>
          <w:marTop w:val="0"/>
          <w:marBottom w:val="0"/>
          <w:divBdr>
            <w:top w:val="none" w:sz="0" w:space="0" w:color="auto"/>
            <w:left w:val="none" w:sz="0" w:space="0" w:color="auto"/>
            <w:bottom w:val="none" w:sz="0" w:space="0" w:color="auto"/>
            <w:right w:val="none" w:sz="0" w:space="0" w:color="auto"/>
          </w:divBdr>
        </w:div>
        <w:div w:id="1373841546">
          <w:marLeft w:val="480"/>
          <w:marRight w:val="0"/>
          <w:marTop w:val="0"/>
          <w:marBottom w:val="0"/>
          <w:divBdr>
            <w:top w:val="none" w:sz="0" w:space="0" w:color="auto"/>
            <w:left w:val="none" w:sz="0" w:space="0" w:color="auto"/>
            <w:bottom w:val="none" w:sz="0" w:space="0" w:color="auto"/>
            <w:right w:val="none" w:sz="0" w:space="0" w:color="auto"/>
          </w:divBdr>
        </w:div>
        <w:div w:id="929043729">
          <w:marLeft w:val="480"/>
          <w:marRight w:val="0"/>
          <w:marTop w:val="0"/>
          <w:marBottom w:val="0"/>
          <w:divBdr>
            <w:top w:val="none" w:sz="0" w:space="0" w:color="auto"/>
            <w:left w:val="none" w:sz="0" w:space="0" w:color="auto"/>
            <w:bottom w:val="none" w:sz="0" w:space="0" w:color="auto"/>
            <w:right w:val="none" w:sz="0" w:space="0" w:color="auto"/>
          </w:divBdr>
        </w:div>
        <w:div w:id="1129932189">
          <w:marLeft w:val="480"/>
          <w:marRight w:val="0"/>
          <w:marTop w:val="0"/>
          <w:marBottom w:val="0"/>
          <w:divBdr>
            <w:top w:val="none" w:sz="0" w:space="0" w:color="auto"/>
            <w:left w:val="none" w:sz="0" w:space="0" w:color="auto"/>
            <w:bottom w:val="none" w:sz="0" w:space="0" w:color="auto"/>
            <w:right w:val="none" w:sz="0" w:space="0" w:color="auto"/>
          </w:divBdr>
        </w:div>
        <w:div w:id="1838498701">
          <w:marLeft w:val="480"/>
          <w:marRight w:val="0"/>
          <w:marTop w:val="0"/>
          <w:marBottom w:val="0"/>
          <w:divBdr>
            <w:top w:val="none" w:sz="0" w:space="0" w:color="auto"/>
            <w:left w:val="none" w:sz="0" w:space="0" w:color="auto"/>
            <w:bottom w:val="none" w:sz="0" w:space="0" w:color="auto"/>
            <w:right w:val="none" w:sz="0" w:space="0" w:color="auto"/>
          </w:divBdr>
        </w:div>
        <w:div w:id="252863255">
          <w:marLeft w:val="480"/>
          <w:marRight w:val="0"/>
          <w:marTop w:val="0"/>
          <w:marBottom w:val="0"/>
          <w:divBdr>
            <w:top w:val="none" w:sz="0" w:space="0" w:color="auto"/>
            <w:left w:val="none" w:sz="0" w:space="0" w:color="auto"/>
            <w:bottom w:val="none" w:sz="0" w:space="0" w:color="auto"/>
            <w:right w:val="none" w:sz="0" w:space="0" w:color="auto"/>
          </w:divBdr>
        </w:div>
        <w:div w:id="222956402">
          <w:marLeft w:val="480"/>
          <w:marRight w:val="0"/>
          <w:marTop w:val="0"/>
          <w:marBottom w:val="0"/>
          <w:divBdr>
            <w:top w:val="none" w:sz="0" w:space="0" w:color="auto"/>
            <w:left w:val="none" w:sz="0" w:space="0" w:color="auto"/>
            <w:bottom w:val="none" w:sz="0" w:space="0" w:color="auto"/>
            <w:right w:val="none" w:sz="0" w:space="0" w:color="auto"/>
          </w:divBdr>
        </w:div>
        <w:div w:id="787815736">
          <w:marLeft w:val="480"/>
          <w:marRight w:val="0"/>
          <w:marTop w:val="0"/>
          <w:marBottom w:val="0"/>
          <w:divBdr>
            <w:top w:val="none" w:sz="0" w:space="0" w:color="auto"/>
            <w:left w:val="none" w:sz="0" w:space="0" w:color="auto"/>
            <w:bottom w:val="none" w:sz="0" w:space="0" w:color="auto"/>
            <w:right w:val="none" w:sz="0" w:space="0" w:color="auto"/>
          </w:divBdr>
        </w:div>
        <w:div w:id="1992321171">
          <w:marLeft w:val="480"/>
          <w:marRight w:val="0"/>
          <w:marTop w:val="0"/>
          <w:marBottom w:val="0"/>
          <w:divBdr>
            <w:top w:val="none" w:sz="0" w:space="0" w:color="auto"/>
            <w:left w:val="none" w:sz="0" w:space="0" w:color="auto"/>
            <w:bottom w:val="none" w:sz="0" w:space="0" w:color="auto"/>
            <w:right w:val="none" w:sz="0" w:space="0" w:color="auto"/>
          </w:divBdr>
        </w:div>
        <w:div w:id="1981762343">
          <w:marLeft w:val="480"/>
          <w:marRight w:val="0"/>
          <w:marTop w:val="0"/>
          <w:marBottom w:val="0"/>
          <w:divBdr>
            <w:top w:val="none" w:sz="0" w:space="0" w:color="auto"/>
            <w:left w:val="none" w:sz="0" w:space="0" w:color="auto"/>
            <w:bottom w:val="none" w:sz="0" w:space="0" w:color="auto"/>
            <w:right w:val="none" w:sz="0" w:space="0" w:color="auto"/>
          </w:divBdr>
        </w:div>
        <w:div w:id="873074736">
          <w:marLeft w:val="480"/>
          <w:marRight w:val="0"/>
          <w:marTop w:val="0"/>
          <w:marBottom w:val="0"/>
          <w:divBdr>
            <w:top w:val="none" w:sz="0" w:space="0" w:color="auto"/>
            <w:left w:val="none" w:sz="0" w:space="0" w:color="auto"/>
            <w:bottom w:val="none" w:sz="0" w:space="0" w:color="auto"/>
            <w:right w:val="none" w:sz="0" w:space="0" w:color="auto"/>
          </w:divBdr>
        </w:div>
        <w:div w:id="485361141">
          <w:marLeft w:val="480"/>
          <w:marRight w:val="0"/>
          <w:marTop w:val="0"/>
          <w:marBottom w:val="0"/>
          <w:divBdr>
            <w:top w:val="none" w:sz="0" w:space="0" w:color="auto"/>
            <w:left w:val="none" w:sz="0" w:space="0" w:color="auto"/>
            <w:bottom w:val="none" w:sz="0" w:space="0" w:color="auto"/>
            <w:right w:val="none" w:sz="0" w:space="0" w:color="auto"/>
          </w:divBdr>
        </w:div>
        <w:div w:id="527333471">
          <w:marLeft w:val="480"/>
          <w:marRight w:val="0"/>
          <w:marTop w:val="0"/>
          <w:marBottom w:val="0"/>
          <w:divBdr>
            <w:top w:val="none" w:sz="0" w:space="0" w:color="auto"/>
            <w:left w:val="none" w:sz="0" w:space="0" w:color="auto"/>
            <w:bottom w:val="none" w:sz="0" w:space="0" w:color="auto"/>
            <w:right w:val="none" w:sz="0" w:space="0" w:color="auto"/>
          </w:divBdr>
        </w:div>
        <w:div w:id="1852724249">
          <w:marLeft w:val="480"/>
          <w:marRight w:val="0"/>
          <w:marTop w:val="0"/>
          <w:marBottom w:val="0"/>
          <w:divBdr>
            <w:top w:val="none" w:sz="0" w:space="0" w:color="auto"/>
            <w:left w:val="none" w:sz="0" w:space="0" w:color="auto"/>
            <w:bottom w:val="none" w:sz="0" w:space="0" w:color="auto"/>
            <w:right w:val="none" w:sz="0" w:space="0" w:color="auto"/>
          </w:divBdr>
        </w:div>
        <w:div w:id="1388525876">
          <w:marLeft w:val="480"/>
          <w:marRight w:val="0"/>
          <w:marTop w:val="0"/>
          <w:marBottom w:val="0"/>
          <w:divBdr>
            <w:top w:val="none" w:sz="0" w:space="0" w:color="auto"/>
            <w:left w:val="none" w:sz="0" w:space="0" w:color="auto"/>
            <w:bottom w:val="none" w:sz="0" w:space="0" w:color="auto"/>
            <w:right w:val="none" w:sz="0" w:space="0" w:color="auto"/>
          </w:divBdr>
        </w:div>
        <w:div w:id="134375905">
          <w:marLeft w:val="480"/>
          <w:marRight w:val="0"/>
          <w:marTop w:val="0"/>
          <w:marBottom w:val="0"/>
          <w:divBdr>
            <w:top w:val="none" w:sz="0" w:space="0" w:color="auto"/>
            <w:left w:val="none" w:sz="0" w:space="0" w:color="auto"/>
            <w:bottom w:val="none" w:sz="0" w:space="0" w:color="auto"/>
            <w:right w:val="none" w:sz="0" w:space="0" w:color="auto"/>
          </w:divBdr>
        </w:div>
        <w:div w:id="1905329640">
          <w:marLeft w:val="480"/>
          <w:marRight w:val="0"/>
          <w:marTop w:val="0"/>
          <w:marBottom w:val="0"/>
          <w:divBdr>
            <w:top w:val="none" w:sz="0" w:space="0" w:color="auto"/>
            <w:left w:val="none" w:sz="0" w:space="0" w:color="auto"/>
            <w:bottom w:val="none" w:sz="0" w:space="0" w:color="auto"/>
            <w:right w:val="none" w:sz="0" w:space="0" w:color="auto"/>
          </w:divBdr>
        </w:div>
        <w:div w:id="676151695">
          <w:marLeft w:val="480"/>
          <w:marRight w:val="0"/>
          <w:marTop w:val="0"/>
          <w:marBottom w:val="0"/>
          <w:divBdr>
            <w:top w:val="none" w:sz="0" w:space="0" w:color="auto"/>
            <w:left w:val="none" w:sz="0" w:space="0" w:color="auto"/>
            <w:bottom w:val="none" w:sz="0" w:space="0" w:color="auto"/>
            <w:right w:val="none" w:sz="0" w:space="0" w:color="auto"/>
          </w:divBdr>
        </w:div>
        <w:div w:id="853305149">
          <w:marLeft w:val="480"/>
          <w:marRight w:val="0"/>
          <w:marTop w:val="0"/>
          <w:marBottom w:val="0"/>
          <w:divBdr>
            <w:top w:val="none" w:sz="0" w:space="0" w:color="auto"/>
            <w:left w:val="none" w:sz="0" w:space="0" w:color="auto"/>
            <w:bottom w:val="none" w:sz="0" w:space="0" w:color="auto"/>
            <w:right w:val="none" w:sz="0" w:space="0" w:color="auto"/>
          </w:divBdr>
        </w:div>
        <w:div w:id="1020084573">
          <w:marLeft w:val="480"/>
          <w:marRight w:val="0"/>
          <w:marTop w:val="0"/>
          <w:marBottom w:val="0"/>
          <w:divBdr>
            <w:top w:val="none" w:sz="0" w:space="0" w:color="auto"/>
            <w:left w:val="none" w:sz="0" w:space="0" w:color="auto"/>
            <w:bottom w:val="none" w:sz="0" w:space="0" w:color="auto"/>
            <w:right w:val="none" w:sz="0" w:space="0" w:color="auto"/>
          </w:divBdr>
        </w:div>
        <w:div w:id="397175123">
          <w:marLeft w:val="480"/>
          <w:marRight w:val="0"/>
          <w:marTop w:val="0"/>
          <w:marBottom w:val="0"/>
          <w:divBdr>
            <w:top w:val="none" w:sz="0" w:space="0" w:color="auto"/>
            <w:left w:val="none" w:sz="0" w:space="0" w:color="auto"/>
            <w:bottom w:val="none" w:sz="0" w:space="0" w:color="auto"/>
            <w:right w:val="none" w:sz="0" w:space="0" w:color="auto"/>
          </w:divBdr>
        </w:div>
        <w:div w:id="819232255">
          <w:marLeft w:val="480"/>
          <w:marRight w:val="0"/>
          <w:marTop w:val="0"/>
          <w:marBottom w:val="0"/>
          <w:divBdr>
            <w:top w:val="none" w:sz="0" w:space="0" w:color="auto"/>
            <w:left w:val="none" w:sz="0" w:space="0" w:color="auto"/>
            <w:bottom w:val="none" w:sz="0" w:space="0" w:color="auto"/>
            <w:right w:val="none" w:sz="0" w:space="0" w:color="auto"/>
          </w:divBdr>
        </w:div>
        <w:div w:id="1233738325">
          <w:marLeft w:val="480"/>
          <w:marRight w:val="0"/>
          <w:marTop w:val="0"/>
          <w:marBottom w:val="0"/>
          <w:divBdr>
            <w:top w:val="none" w:sz="0" w:space="0" w:color="auto"/>
            <w:left w:val="none" w:sz="0" w:space="0" w:color="auto"/>
            <w:bottom w:val="none" w:sz="0" w:space="0" w:color="auto"/>
            <w:right w:val="none" w:sz="0" w:space="0" w:color="auto"/>
          </w:divBdr>
        </w:div>
        <w:div w:id="541332120">
          <w:marLeft w:val="480"/>
          <w:marRight w:val="0"/>
          <w:marTop w:val="0"/>
          <w:marBottom w:val="0"/>
          <w:divBdr>
            <w:top w:val="none" w:sz="0" w:space="0" w:color="auto"/>
            <w:left w:val="none" w:sz="0" w:space="0" w:color="auto"/>
            <w:bottom w:val="none" w:sz="0" w:space="0" w:color="auto"/>
            <w:right w:val="none" w:sz="0" w:space="0" w:color="auto"/>
          </w:divBdr>
        </w:div>
        <w:div w:id="1494176318">
          <w:marLeft w:val="480"/>
          <w:marRight w:val="0"/>
          <w:marTop w:val="0"/>
          <w:marBottom w:val="0"/>
          <w:divBdr>
            <w:top w:val="none" w:sz="0" w:space="0" w:color="auto"/>
            <w:left w:val="none" w:sz="0" w:space="0" w:color="auto"/>
            <w:bottom w:val="none" w:sz="0" w:space="0" w:color="auto"/>
            <w:right w:val="none" w:sz="0" w:space="0" w:color="auto"/>
          </w:divBdr>
        </w:div>
        <w:div w:id="875198099">
          <w:marLeft w:val="480"/>
          <w:marRight w:val="0"/>
          <w:marTop w:val="0"/>
          <w:marBottom w:val="0"/>
          <w:divBdr>
            <w:top w:val="none" w:sz="0" w:space="0" w:color="auto"/>
            <w:left w:val="none" w:sz="0" w:space="0" w:color="auto"/>
            <w:bottom w:val="none" w:sz="0" w:space="0" w:color="auto"/>
            <w:right w:val="none" w:sz="0" w:space="0" w:color="auto"/>
          </w:divBdr>
        </w:div>
        <w:div w:id="2124030896">
          <w:marLeft w:val="480"/>
          <w:marRight w:val="0"/>
          <w:marTop w:val="0"/>
          <w:marBottom w:val="0"/>
          <w:divBdr>
            <w:top w:val="none" w:sz="0" w:space="0" w:color="auto"/>
            <w:left w:val="none" w:sz="0" w:space="0" w:color="auto"/>
            <w:bottom w:val="none" w:sz="0" w:space="0" w:color="auto"/>
            <w:right w:val="none" w:sz="0" w:space="0" w:color="auto"/>
          </w:divBdr>
        </w:div>
        <w:div w:id="683870761">
          <w:marLeft w:val="480"/>
          <w:marRight w:val="0"/>
          <w:marTop w:val="0"/>
          <w:marBottom w:val="0"/>
          <w:divBdr>
            <w:top w:val="none" w:sz="0" w:space="0" w:color="auto"/>
            <w:left w:val="none" w:sz="0" w:space="0" w:color="auto"/>
            <w:bottom w:val="none" w:sz="0" w:space="0" w:color="auto"/>
            <w:right w:val="none" w:sz="0" w:space="0" w:color="auto"/>
          </w:divBdr>
        </w:div>
        <w:div w:id="1535121007">
          <w:marLeft w:val="480"/>
          <w:marRight w:val="0"/>
          <w:marTop w:val="0"/>
          <w:marBottom w:val="0"/>
          <w:divBdr>
            <w:top w:val="none" w:sz="0" w:space="0" w:color="auto"/>
            <w:left w:val="none" w:sz="0" w:space="0" w:color="auto"/>
            <w:bottom w:val="none" w:sz="0" w:space="0" w:color="auto"/>
            <w:right w:val="none" w:sz="0" w:space="0" w:color="auto"/>
          </w:divBdr>
        </w:div>
        <w:div w:id="977421228">
          <w:marLeft w:val="480"/>
          <w:marRight w:val="0"/>
          <w:marTop w:val="0"/>
          <w:marBottom w:val="0"/>
          <w:divBdr>
            <w:top w:val="none" w:sz="0" w:space="0" w:color="auto"/>
            <w:left w:val="none" w:sz="0" w:space="0" w:color="auto"/>
            <w:bottom w:val="none" w:sz="0" w:space="0" w:color="auto"/>
            <w:right w:val="none" w:sz="0" w:space="0" w:color="auto"/>
          </w:divBdr>
        </w:div>
        <w:div w:id="928539457">
          <w:marLeft w:val="480"/>
          <w:marRight w:val="0"/>
          <w:marTop w:val="0"/>
          <w:marBottom w:val="0"/>
          <w:divBdr>
            <w:top w:val="none" w:sz="0" w:space="0" w:color="auto"/>
            <w:left w:val="none" w:sz="0" w:space="0" w:color="auto"/>
            <w:bottom w:val="none" w:sz="0" w:space="0" w:color="auto"/>
            <w:right w:val="none" w:sz="0" w:space="0" w:color="auto"/>
          </w:divBdr>
        </w:div>
        <w:div w:id="1642953599">
          <w:marLeft w:val="480"/>
          <w:marRight w:val="0"/>
          <w:marTop w:val="0"/>
          <w:marBottom w:val="0"/>
          <w:divBdr>
            <w:top w:val="none" w:sz="0" w:space="0" w:color="auto"/>
            <w:left w:val="none" w:sz="0" w:space="0" w:color="auto"/>
            <w:bottom w:val="none" w:sz="0" w:space="0" w:color="auto"/>
            <w:right w:val="none" w:sz="0" w:space="0" w:color="auto"/>
          </w:divBdr>
        </w:div>
        <w:div w:id="1812791769">
          <w:marLeft w:val="480"/>
          <w:marRight w:val="0"/>
          <w:marTop w:val="0"/>
          <w:marBottom w:val="0"/>
          <w:divBdr>
            <w:top w:val="none" w:sz="0" w:space="0" w:color="auto"/>
            <w:left w:val="none" w:sz="0" w:space="0" w:color="auto"/>
            <w:bottom w:val="none" w:sz="0" w:space="0" w:color="auto"/>
            <w:right w:val="none" w:sz="0" w:space="0" w:color="auto"/>
          </w:divBdr>
        </w:div>
        <w:div w:id="1789664724">
          <w:marLeft w:val="480"/>
          <w:marRight w:val="0"/>
          <w:marTop w:val="0"/>
          <w:marBottom w:val="0"/>
          <w:divBdr>
            <w:top w:val="none" w:sz="0" w:space="0" w:color="auto"/>
            <w:left w:val="none" w:sz="0" w:space="0" w:color="auto"/>
            <w:bottom w:val="none" w:sz="0" w:space="0" w:color="auto"/>
            <w:right w:val="none" w:sz="0" w:space="0" w:color="auto"/>
          </w:divBdr>
        </w:div>
        <w:div w:id="1653556048">
          <w:marLeft w:val="480"/>
          <w:marRight w:val="0"/>
          <w:marTop w:val="0"/>
          <w:marBottom w:val="0"/>
          <w:divBdr>
            <w:top w:val="none" w:sz="0" w:space="0" w:color="auto"/>
            <w:left w:val="none" w:sz="0" w:space="0" w:color="auto"/>
            <w:bottom w:val="none" w:sz="0" w:space="0" w:color="auto"/>
            <w:right w:val="none" w:sz="0" w:space="0" w:color="auto"/>
          </w:divBdr>
        </w:div>
        <w:div w:id="2052222339">
          <w:marLeft w:val="480"/>
          <w:marRight w:val="0"/>
          <w:marTop w:val="0"/>
          <w:marBottom w:val="0"/>
          <w:divBdr>
            <w:top w:val="none" w:sz="0" w:space="0" w:color="auto"/>
            <w:left w:val="none" w:sz="0" w:space="0" w:color="auto"/>
            <w:bottom w:val="none" w:sz="0" w:space="0" w:color="auto"/>
            <w:right w:val="none" w:sz="0" w:space="0" w:color="auto"/>
          </w:divBdr>
        </w:div>
        <w:div w:id="1853521510">
          <w:marLeft w:val="480"/>
          <w:marRight w:val="0"/>
          <w:marTop w:val="0"/>
          <w:marBottom w:val="0"/>
          <w:divBdr>
            <w:top w:val="none" w:sz="0" w:space="0" w:color="auto"/>
            <w:left w:val="none" w:sz="0" w:space="0" w:color="auto"/>
            <w:bottom w:val="none" w:sz="0" w:space="0" w:color="auto"/>
            <w:right w:val="none" w:sz="0" w:space="0" w:color="auto"/>
          </w:divBdr>
        </w:div>
        <w:div w:id="750784019">
          <w:marLeft w:val="480"/>
          <w:marRight w:val="0"/>
          <w:marTop w:val="0"/>
          <w:marBottom w:val="0"/>
          <w:divBdr>
            <w:top w:val="none" w:sz="0" w:space="0" w:color="auto"/>
            <w:left w:val="none" w:sz="0" w:space="0" w:color="auto"/>
            <w:bottom w:val="none" w:sz="0" w:space="0" w:color="auto"/>
            <w:right w:val="none" w:sz="0" w:space="0" w:color="auto"/>
          </w:divBdr>
        </w:div>
        <w:div w:id="100998990">
          <w:marLeft w:val="480"/>
          <w:marRight w:val="0"/>
          <w:marTop w:val="0"/>
          <w:marBottom w:val="0"/>
          <w:divBdr>
            <w:top w:val="none" w:sz="0" w:space="0" w:color="auto"/>
            <w:left w:val="none" w:sz="0" w:space="0" w:color="auto"/>
            <w:bottom w:val="none" w:sz="0" w:space="0" w:color="auto"/>
            <w:right w:val="none" w:sz="0" w:space="0" w:color="auto"/>
          </w:divBdr>
        </w:div>
        <w:div w:id="116333821">
          <w:marLeft w:val="480"/>
          <w:marRight w:val="0"/>
          <w:marTop w:val="0"/>
          <w:marBottom w:val="0"/>
          <w:divBdr>
            <w:top w:val="none" w:sz="0" w:space="0" w:color="auto"/>
            <w:left w:val="none" w:sz="0" w:space="0" w:color="auto"/>
            <w:bottom w:val="none" w:sz="0" w:space="0" w:color="auto"/>
            <w:right w:val="none" w:sz="0" w:space="0" w:color="auto"/>
          </w:divBdr>
        </w:div>
        <w:div w:id="529803676">
          <w:marLeft w:val="480"/>
          <w:marRight w:val="0"/>
          <w:marTop w:val="0"/>
          <w:marBottom w:val="0"/>
          <w:divBdr>
            <w:top w:val="none" w:sz="0" w:space="0" w:color="auto"/>
            <w:left w:val="none" w:sz="0" w:space="0" w:color="auto"/>
            <w:bottom w:val="none" w:sz="0" w:space="0" w:color="auto"/>
            <w:right w:val="none" w:sz="0" w:space="0" w:color="auto"/>
          </w:divBdr>
        </w:div>
        <w:div w:id="1350253902">
          <w:marLeft w:val="480"/>
          <w:marRight w:val="0"/>
          <w:marTop w:val="0"/>
          <w:marBottom w:val="0"/>
          <w:divBdr>
            <w:top w:val="none" w:sz="0" w:space="0" w:color="auto"/>
            <w:left w:val="none" w:sz="0" w:space="0" w:color="auto"/>
            <w:bottom w:val="none" w:sz="0" w:space="0" w:color="auto"/>
            <w:right w:val="none" w:sz="0" w:space="0" w:color="auto"/>
          </w:divBdr>
        </w:div>
        <w:div w:id="2001537282">
          <w:marLeft w:val="480"/>
          <w:marRight w:val="0"/>
          <w:marTop w:val="0"/>
          <w:marBottom w:val="0"/>
          <w:divBdr>
            <w:top w:val="none" w:sz="0" w:space="0" w:color="auto"/>
            <w:left w:val="none" w:sz="0" w:space="0" w:color="auto"/>
            <w:bottom w:val="none" w:sz="0" w:space="0" w:color="auto"/>
            <w:right w:val="none" w:sz="0" w:space="0" w:color="auto"/>
          </w:divBdr>
        </w:div>
        <w:div w:id="301664449">
          <w:marLeft w:val="480"/>
          <w:marRight w:val="0"/>
          <w:marTop w:val="0"/>
          <w:marBottom w:val="0"/>
          <w:divBdr>
            <w:top w:val="none" w:sz="0" w:space="0" w:color="auto"/>
            <w:left w:val="none" w:sz="0" w:space="0" w:color="auto"/>
            <w:bottom w:val="none" w:sz="0" w:space="0" w:color="auto"/>
            <w:right w:val="none" w:sz="0" w:space="0" w:color="auto"/>
          </w:divBdr>
        </w:div>
        <w:div w:id="1281108438">
          <w:marLeft w:val="480"/>
          <w:marRight w:val="0"/>
          <w:marTop w:val="0"/>
          <w:marBottom w:val="0"/>
          <w:divBdr>
            <w:top w:val="none" w:sz="0" w:space="0" w:color="auto"/>
            <w:left w:val="none" w:sz="0" w:space="0" w:color="auto"/>
            <w:bottom w:val="none" w:sz="0" w:space="0" w:color="auto"/>
            <w:right w:val="none" w:sz="0" w:space="0" w:color="auto"/>
          </w:divBdr>
        </w:div>
        <w:div w:id="214970845">
          <w:marLeft w:val="480"/>
          <w:marRight w:val="0"/>
          <w:marTop w:val="0"/>
          <w:marBottom w:val="0"/>
          <w:divBdr>
            <w:top w:val="none" w:sz="0" w:space="0" w:color="auto"/>
            <w:left w:val="none" w:sz="0" w:space="0" w:color="auto"/>
            <w:bottom w:val="none" w:sz="0" w:space="0" w:color="auto"/>
            <w:right w:val="none" w:sz="0" w:space="0" w:color="auto"/>
          </w:divBdr>
        </w:div>
        <w:div w:id="2138374282">
          <w:marLeft w:val="480"/>
          <w:marRight w:val="0"/>
          <w:marTop w:val="0"/>
          <w:marBottom w:val="0"/>
          <w:divBdr>
            <w:top w:val="none" w:sz="0" w:space="0" w:color="auto"/>
            <w:left w:val="none" w:sz="0" w:space="0" w:color="auto"/>
            <w:bottom w:val="none" w:sz="0" w:space="0" w:color="auto"/>
            <w:right w:val="none" w:sz="0" w:space="0" w:color="auto"/>
          </w:divBdr>
        </w:div>
        <w:div w:id="894387283">
          <w:marLeft w:val="480"/>
          <w:marRight w:val="0"/>
          <w:marTop w:val="0"/>
          <w:marBottom w:val="0"/>
          <w:divBdr>
            <w:top w:val="none" w:sz="0" w:space="0" w:color="auto"/>
            <w:left w:val="none" w:sz="0" w:space="0" w:color="auto"/>
            <w:bottom w:val="none" w:sz="0" w:space="0" w:color="auto"/>
            <w:right w:val="none" w:sz="0" w:space="0" w:color="auto"/>
          </w:divBdr>
        </w:div>
        <w:div w:id="1180241341">
          <w:marLeft w:val="480"/>
          <w:marRight w:val="0"/>
          <w:marTop w:val="0"/>
          <w:marBottom w:val="0"/>
          <w:divBdr>
            <w:top w:val="none" w:sz="0" w:space="0" w:color="auto"/>
            <w:left w:val="none" w:sz="0" w:space="0" w:color="auto"/>
            <w:bottom w:val="none" w:sz="0" w:space="0" w:color="auto"/>
            <w:right w:val="none" w:sz="0" w:space="0" w:color="auto"/>
          </w:divBdr>
        </w:div>
      </w:divsChild>
    </w:div>
    <w:div w:id="163518665">
      <w:bodyDiv w:val="1"/>
      <w:marLeft w:val="0"/>
      <w:marRight w:val="0"/>
      <w:marTop w:val="0"/>
      <w:marBottom w:val="0"/>
      <w:divBdr>
        <w:top w:val="none" w:sz="0" w:space="0" w:color="auto"/>
        <w:left w:val="none" w:sz="0" w:space="0" w:color="auto"/>
        <w:bottom w:val="none" w:sz="0" w:space="0" w:color="auto"/>
        <w:right w:val="none" w:sz="0" w:space="0" w:color="auto"/>
      </w:divBdr>
    </w:div>
    <w:div w:id="164830764">
      <w:bodyDiv w:val="1"/>
      <w:marLeft w:val="0"/>
      <w:marRight w:val="0"/>
      <w:marTop w:val="0"/>
      <w:marBottom w:val="0"/>
      <w:divBdr>
        <w:top w:val="none" w:sz="0" w:space="0" w:color="auto"/>
        <w:left w:val="none" w:sz="0" w:space="0" w:color="auto"/>
        <w:bottom w:val="none" w:sz="0" w:space="0" w:color="auto"/>
        <w:right w:val="none" w:sz="0" w:space="0" w:color="auto"/>
      </w:divBdr>
    </w:div>
    <w:div w:id="165097335">
      <w:bodyDiv w:val="1"/>
      <w:marLeft w:val="0"/>
      <w:marRight w:val="0"/>
      <w:marTop w:val="0"/>
      <w:marBottom w:val="0"/>
      <w:divBdr>
        <w:top w:val="none" w:sz="0" w:space="0" w:color="auto"/>
        <w:left w:val="none" w:sz="0" w:space="0" w:color="auto"/>
        <w:bottom w:val="none" w:sz="0" w:space="0" w:color="auto"/>
        <w:right w:val="none" w:sz="0" w:space="0" w:color="auto"/>
      </w:divBdr>
      <w:divsChild>
        <w:div w:id="1267344465">
          <w:marLeft w:val="480"/>
          <w:marRight w:val="0"/>
          <w:marTop w:val="0"/>
          <w:marBottom w:val="0"/>
          <w:divBdr>
            <w:top w:val="none" w:sz="0" w:space="0" w:color="auto"/>
            <w:left w:val="none" w:sz="0" w:space="0" w:color="auto"/>
            <w:bottom w:val="none" w:sz="0" w:space="0" w:color="auto"/>
            <w:right w:val="none" w:sz="0" w:space="0" w:color="auto"/>
          </w:divBdr>
        </w:div>
        <w:div w:id="1278560996">
          <w:marLeft w:val="480"/>
          <w:marRight w:val="0"/>
          <w:marTop w:val="0"/>
          <w:marBottom w:val="0"/>
          <w:divBdr>
            <w:top w:val="none" w:sz="0" w:space="0" w:color="auto"/>
            <w:left w:val="none" w:sz="0" w:space="0" w:color="auto"/>
            <w:bottom w:val="none" w:sz="0" w:space="0" w:color="auto"/>
            <w:right w:val="none" w:sz="0" w:space="0" w:color="auto"/>
          </w:divBdr>
        </w:div>
        <w:div w:id="687875442">
          <w:marLeft w:val="480"/>
          <w:marRight w:val="0"/>
          <w:marTop w:val="0"/>
          <w:marBottom w:val="0"/>
          <w:divBdr>
            <w:top w:val="none" w:sz="0" w:space="0" w:color="auto"/>
            <w:left w:val="none" w:sz="0" w:space="0" w:color="auto"/>
            <w:bottom w:val="none" w:sz="0" w:space="0" w:color="auto"/>
            <w:right w:val="none" w:sz="0" w:space="0" w:color="auto"/>
          </w:divBdr>
        </w:div>
        <w:div w:id="606350749">
          <w:marLeft w:val="480"/>
          <w:marRight w:val="0"/>
          <w:marTop w:val="0"/>
          <w:marBottom w:val="0"/>
          <w:divBdr>
            <w:top w:val="none" w:sz="0" w:space="0" w:color="auto"/>
            <w:left w:val="none" w:sz="0" w:space="0" w:color="auto"/>
            <w:bottom w:val="none" w:sz="0" w:space="0" w:color="auto"/>
            <w:right w:val="none" w:sz="0" w:space="0" w:color="auto"/>
          </w:divBdr>
        </w:div>
        <w:div w:id="1685011479">
          <w:marLeft w:val="480"/>
          <w:marRight w:val="0"/>
          <w:marTop w:val="0"/>
          <w:marBottom w:val="0"/>
          <w:divBdr>
            <w:top w:val="none" w:sz="0" w:space="0" w:color="auto"/>
            <w:left w:val="none" w:sz="0" w:space="0" w:color="auto"/>
            <w:bottom w:val="none" w:sz="0" w:space="0" w:color="auto"/>
            <w:right w:val="none" w:sz="0" w:space="0" w:color="auto"/>
          </w:divBdr>
        </w:div>
        <w:div w:id="1331326585">
          <w:marLeft w:val="480"/>
          <w:marRight w:val="0"/>
          <w:marTop w:val="0"/>
          <w:marBottom w:val="0"/>
          <w:divBdr>
            <w:top w:val="none" w:sz="0" w:space="0" w:color="auto"/>
            <w:left w:val="none" w:sz="0" w:space="0" w:color="auto"/>
            <w:bottom w:val="none" w:sz="0" w:space="0" w:color="auto"/>
            <w:right w:val="none" w:sz="0" w:space="0" w:color="auto"/>
          </w:divBdr>
        </w:div>
        <w:div w:id="1156534012">
          <w:marLeft w:val="480"/>
          <w:marRight w:val="0"/>
          <w:marTop w:val="0"/>
          <w:marBottom w:val="0"/>
          <w:divBdr>
            <w:top w:val="none" w:sz="0" w:space="0" w:color="auto"/>
            <w:left w:val="none" w:sz="0" w:space="0" w:color="auto"/>
            <w:bottom w:val="none" w:sz="0" w:space="0" w:color="auto"/>
            <w:right w:val="none" w:sz="0" w:space="0" w:color="auto"/>
          </w:divBdr>
        </w:div>
        <w:div w:id="1140540825">
          <w:marLeft w:val="480"/>
          <w:marRight w:val="0"/>
          <w:marTop w:val="0"/>
          <w:marBottom w:val="0"/>
          <w:divBdr>
            <w:top w:val="none" w:sz="0" w:space="0" w:color="auto"/>
            <w:left w:val="none" w:sz="0" w:space="0" w:color="auto"/>
            <w:bottom w:val="none" w:sz="0" w:space="0" w:color="auto"/>
            <w:right w:val="none" w:sz="0" w:space="0" w:color="auto"/>
          </w:divBdr>
        </w:div>
        <w:div w:id="315769705">
          <w:marLeft w:val="480"/>
          <w:marRight w:val="0"/>
          <w:marTop w:val="0"/>
          <w:marBottom w:val="0"/>
          <w:divBdr>
            <w:top w:val="none" w:sz="0" w:space="0" w:color="auto"/>
            <w:left w:val="none" w:sz="0" w:space="0" w:color="auto"/>
            <w:bottom w:val="none" w:sz="0" w:space="0" w:color="auto"/>
            <w:right w:val="none" w:sz="0" w:space="0" w:color="auto"/>
          </w:divBdr>
        </w:div>
        <w:div w:id="1039431022">
          <w:marLeft w:val="480"/>
          <w:marRight w:val="0"/>
          <w:marTop w:val="0"/>
          <w:marBottom w:val="0"/>
          <w:divBdr>
            <w:top w:val="none" w:sz="0" w:space="0" w:color="auto"/>
            <w:left w:val="none" w:sz="0" w:space="0" w:color="auto"/>
            <w:bottom w:val="none" w:sz="0" w:space="0" w:color="auto"/>
            <w:right w:val="none" w:sz="0" w:space="0" w:color="auto"/>
          </w:divBdr>
        </w:div>
        <w:div w:id="788821984">
          <w:marLeft w:val="480"/>
          <w:marRight w:val="0"/>
          <w:marTop w:val="0"/>
          <w:marBottom w:val="0"/>
          <w:divBdr>
            <w:top w:val="none" w:sz="0" w:space="0" w:color="auto"/>
            <w:left w:val="none" w:sz="0" w:space="0" w:color="auto"/>
            <w:bottom w:val="none" w:sz="0" w:space="0" w:color="auto"/>
            <w:right w:val="none" w:sz="0" w:space="0" w:color="auto"/>
          </w:divBdr>
        </w:div>
        <w:div w:id="183062190">
          <w:marLeft w:val="480"/>
          <w:marRight w:val="0"/>
          <w:marTop w:val="0"/>
          <w:marBottom w:val="0"/>
          <w:divBdr>
            <w:top w:val="none" w:sz="0" w:space="0" w:color="auto"/>
            <w:left w:val="none" w:sz="0" w:space="0" w:color="auto"/>
            <w:bottom w:val="none" w:sz="0" w:space="0" w:color="auto"/>
            <w:right w:val="none" w:sz="0" w:space="0" w:color="auto"/>
          </w:divBdr>
        </w:div>
        <w:div w:id="420953827">
          <w:marLeft w:val="480"/>
          <w:marRight w:val="0"/>
          <w:marTop w:val="0"/>
          <w:marBottom w:val="0"/>
          <w:divBdr>
            <w:top w:val="none" w:sz="0" w:space="0" w:color="auto"/>
            <w:left w:val="none" w:sz="0" w:space="0" w:color="auto"/>
            <w:bottom w:val="none" w:sz="0" w:space="0" w:color="auto"/>
            <w:right w:val="none" w:sz="0" w:space="0" w:color="auto"/>
          </w:divBdr>
        </w:div>
        <w:div w:id="918636026">
          <w:marLeft w:val="480"/>
          <w:marRight w:val="0"/>
          <w:marTop w:val="0"/>
          <w:marBottom w:val="0"/>
          <w:divBdr>
            <w:top w:val="none" w:sz="0" w:space="0" w:color="auto"/>
            <w:left w:val="none" w:sz="0" w:space="0" w:color="auto"/>
            <w:bottom w:val="none" w:sz="0" w:space="0" w:color="auto"/>
            <w:right w:val="none" w:sz="0" w:space="0" w:color="auto"/>
          </w:divBdr>
        </w:div>
        <w:div w:id="710035972">
          <w:marLeft w:val="480"/>
          <w:marRight w:val="0"/>
          <w:marTop w:val="0"/>
          <w:marBottom w:val="0"/>
          <w:divBdr>
            <w:top w:val="none" w:sz="0" w:space="0" w:color="auto"/>
            <w:left w:val="none" w:sz="0" w:space="0" w:color="auto"/>
            <w:bottom w:val="none" w:sz="0" w:space="0" w:color="auto"/>
            <w:right w:val="none" w:sz="0" w:space="0" w:color="auto"/>
          </w:divBdr>
        </w:div>
        <w:div w:id="494802815">
          <w:marLeft w:val="480"/>
          <w:marRight w:val="0"/>
          <w:marTop w:val="0"/>
          <w:marBottom w:val="0"/>
          <w:divBdr>
            <w:top w:val="none" w:sz="0" w:space="0" w:color="auto"/>
            <w:left w:val="none" w:sz="0" w:space="0" w:color="auto"/>
            <w:bottom w:val="none" w:sz="0" w:space="0" w:color="auto"/>
            <w:right w:val="none" w:sz="0" w:space="0" w:color="auto"/>
          </w:divBdr>
        </w:div>
        <w:div w:id="1722636725">
          <w:marLeft w:val="480"/>
          <w:marRight w:val="0"/>
          <w:marTop w:val="0"/>
          <w:marBottom w:val="0"/>
          <w:divBdr>
            <w:top w:val="none" w:sz="0" w:space="0" w:color="auto"/>
            <w:left w:val="none" w:sz="0" w:space="0" w:color="auto"/>
            <w:bottom w:val="none" w:sz="0" w:space="0" w:color="auto"/>
            <w:right w:val="none" w:sz="0" w:space="0" w:color="auto"/>
          </w:divBdr>
        </w:div>
        <w:div w:id="556624557">
          <w:marLeft w:val="480"/>
          <w:marRight w:val="0"/>
          <w:marTop w:val="0"/>
          <w:marBottom w:val="0"/>
          <w:divBdr>
            <w:top w:val="none" w:sz="0" w:space="0" w:color="auto"/>
            <w:left w:val="none" w:sz="0" w:space="0" w:color="auto"/>
            <w:bottom w:val="none" w:sz="0" w:space="0" w:color="auto"/>
            <w:right w:val="none" w:sz="0" w:space="0" w:color="auto"/>
          </w:divBdr>
        </w:div>
        <w:div w:id="213933346">
          <w:marLeft w:val="480"/>
          <w:marRight w:val="0"/>
          <w:marTop w:val="0"/>
          <w:marBottom w:val="0"/>
          <w:divBdr>
            <w:top w:val="none" w:sz="0" w:space="0" w:color="auto"/>
            <w:left w:val="none" w:sz="0" w:space="0" w:color="auto"/>
            <w:bottom w:val="none" w:sz="0" w:space="0" w:color="auto"/>
            <w:right w:val="none" w:sz="0" w:space="0" w:color="auto"/>
          </w:divBdr>
        </w:div>
        <w:div w:id="1962613477">
          <w:marLeft w:val="480"/>
          <w:marRight w:val="0"/>
          <w:marTop w:val="0"/>
          <w:marBottom w:val="0"/>
          <w:divBdr>
            <w:top w:val="none" w:sz="0" w:space="0" w:color="auto"/>
            <w:left w:val="none" w:sz="0" w:space="0" w:color="auto"/>
            <w:bottom w:val="none" w:sz="0" w:space="0" w:color="auto"/>
            <w:right w:val="none" w:sz="0" w:space="0" w:color="auto"/>
          </w:divBdr>
        </w:div>
        <w:div w:id="1297835123">
          <w:marLeft w:val="480"/>
          <w:marRight w:val="0"/>
          <w:marTop w:val="0"/>
          <w:marBottom w:val="0"/>
          <w:divBdr>
            <w:top w:val="none" w:sz="0" w:space="0" w:color="auto"/>
            <w:left w:val="none" w:sz="0" w:space="0" w:color="auto"/>
            <w:bottom w:val="none" w:sz="0" w:space="0" w:color="auto"/>
            <w:right w:val="none" w:sz="0" w:space="0" w:color="auto"/>
          </w:divBdr>
        </w:div>
        <w:div w:id="751195912">
          <w:marLeft w:val="480"/>
          <w:marRight w:val="0"/>
          <w:marTop w:val="0"/>
          <w:marBottom w:val="0"/>
          <w:divBdr>
            <w:top w:val="none" w:sz="0" w:space="0" w:color="auto"/>
            <w:left w:val="none" w:sz="0" w:space="0" w:color="auto"/>
            <w:bottom w:val="none" w:sz="0" w:space="0" w:color="auto"/>
            <w:right w:val="none" w:sz="0" w:space="0" w:color="auto"/>
          </w:divBdr>
        </w:div>
        <w:div w:id="1706178077">
          <w:marLeft w:val="480"/>
          <w:marRight w:val="0"/>
          <w:marTop w:val="0"/>
          <w:marBottom w:val="0"/>
          <w:divBdr>
            <w:top w:val="none" w:sz="0" w:space="0" w:color="auto"/>
            <w:left w:val="none" w:sz="0" w:space="0" w:color="auto"/>
            <w:bottom w:val="none" w:sz="0" w:space="0" w:color="auto"/>
            <w:right w:val="none" w:sz="0" w:space="0" w:color="auto"/>
          </w:divBdr>
        </w:div>
        <w:div w:id="9721000">
          <w:marLeft w:val="480"/>
          <w:marRight w:val="0"/>
          <w:marTop w:val="0"/>
          <w:marBottom w:val="0"/>
          <w:divBdr>
            <w:top w:val="none" w:sz="0" w:space="0" w:color="auto"/>
            <w:left w:val="none" w:sz="0" w:space="0" w:color="auto"/>
            <w:bottom w:val="none" w:sz="0" w:space="0" w:color="auto"/>
            <w:right w:val="none" w:sz="0" w:space="0" w:color="auto"/>
          </w:divBdr>
        </w:div>
        <w:div w:id="1478304611">
          <w:marLeft w:val="480"/>
          <w:marRight w:val="0"/>
          <w:marTop w:val="0"/>
          <w:marBottom w:val="0"/>
          <w:divBdr>
            <w:top w:val="none" w:sz="0" w:space="0" w:color="auto"/>
            <w:left w:val="none" w:sz="0" w:space="0" w:color="auto"/>
            <w:bottom w:val="none" w:sz="0" w:space="0" w:color="auto"/>
            <w:right w:val="none" w:sz="0" w:space="0" w:color="auto"/>
          </w:divBdr>
        </w:div>
        <w:div w:id="723798641">
          <w:marLeft w:val="480"/>
          <w:marRight w:val="0"/>
          <w:marTop w:val="0"/>
          <w:marBottom w:val="0"/>
          <w:divBdr>
            <w:top w:val="none" w:sz="0" w:space="0" w:color="auto"/>
            <w:left w:val="none" w:sz="0" w:space="0" w:color="auto"/>
            <w:bottom w:val="none" w:sz="0" w:space="0" w:color="auto"/>
            <w:right w:val="none" w:sz="0" w:space="0" w:color="auto"/>
          </w:divBdr>
        </w:div>
        <w:div w:id="1809082092">
          <w:marLeft w:val="480"/>
          <w:marRight w:val="0"/>
          <w:marTop w:val="0"/>
          <w:marBottom w:val="0"/>
          <w:divBdr>
            <w:top w:val="none" w:sz="0" w:space="0" w:color="auto"/>
            <w:left w:val="none" w:sz="0" w:space="0" w:color="auto"/>
            <w:bottom w:val="none" w:sz="0" w:space="0" w:color="auto"/>
            <w:right w:val="none" w:sz="0" w:space="0" w:color="auto"/>
          </w:divBdr>
        </w:div>
        <w:div w:id="444884010">
          <w:marLeft w:val="480"/>
          <w:marRight w:val="0"/>
          <w:marTop w:val="0"/>
          <w:marBottom w:val="0"/>
          <w:divBdr>
            <w:top w:val="none" w:sz="0" w:space="0" w:color="auto"/>
            <w:left w:val="none" w:sz="0" w:space="0" w:color="auto"/>
            <w:bottom w:val="none" w:sz="0" w:space="0" w:color="auto"/>
            <w:right w:val="none" w:sz="0" w:space="0" w:color="auto"/>
          </w:divBdr>
        </w:div>
        <w:div w:id="1253901780">
          <w:marLeft w:val="480"/>
          <w:marRight w:val="0"/>
          <w:marTop w:val="0"/>
          <w:marBottom w:val="0"/>
          <w:divBdr>
            <w:top w:val="none" w:sz="0" w:space="0" w:color="auto"/>
            <w:left w:val="none" w:sz="0" w:space="0" w:color="auto"/>
            <w:bottom w:val="none" w:sz="0" w:space="0" w:color="auto"/>
            <w:right w:val="none" w:sz="0" w:space="0" w:color="auto"/>
          </w:divBdr>
        </w:div>
        <w:div w:id="753550406">
          <w:marLeft w:val="480"/>
          <w:marRight w:val="0"/>
          <w:marTop w:val="0"/>
          <w:marBottom w:val="0"/>
          <w:divBdr>
            <w:top w:val="none" w:sz="0" w:space="0" w:color="auto"/>
            <w:left w:val="none" w:sz="0" w:space="0" w:color="auto"/>
            <w:bottom w:val="none" w:sz="0" w:space="0" w:color="auto"/>
            <w:right w:val="none" w:sz="0" w:space="0" w:color="auto"/>
          </w:divBdr>
        </w:div>
        <w:div w:id="1332296149">
          <w:marLeft w:val="480"/>
          <w:marRight w:val="0"/>
          <w:marTop w:val="0"/>
          <w:marBottom w:val="0"/>
          <w:divBdr>
            <w:top w:val="none" w:sz="0" w:space="0" w:color="auto"/>
            <w:left w:val="none" w:sz="0" w:space="0" w:color="auto"/>
            <w:bottom w:val="none" w:sz="0" w:space="0" w:color="auto"/>
            <w:right w:val="none" w:sz="0" w:space="0" w:color="auto"/>
          </w:divBdr>
        </w:div>
        <w:div w:id="818885837">
          <w:marLeft w:val="480"/>
          <w:marRight w:val="0"/>
          <w:marTop w:val="0"/>
          <w:marBottom w:val="0"/>
          <w:divBdr>
            <w:top w:val="none" w:sz="0" w:space="0" w:color="auto"/>
            <w:left w:val="none" w:sz="0" w:space="0" w:color="auto"/>
            <w:bottom w:val="none" w:sz="0" w:space="0" w:color="auto"/>
            <w:right w:val="none" w:sz="0" w:space="0" w:color="auto"/>
          </w:divBdr>
        </w:div>
        <w:div w:id="577399970">
          <w:marLeft w:val="480"/>
          <w:marRight w:val="0"/>
          <w:marTop w:val="0"/>
          <w:marBottom w:val="0"/>
          <w:divBdr>
            <w:top w:val="none" w:sz="0" w:space="0" w:color="auto"/>
            <w:left w:val="none" w:sz="0" w:space="0" w:color="auto"/>
            <w:bottom w:val="none" w:sz="0" w:space="0" w:color="auto"/>
            <w:right w:val="none" w:sz="0" w:space="0" w:color="auto"/>
          </w:divBdr>
        </w:div>
        <w:div w:id="626156939">
          <w:marLeft w:val="480"/>
          <w:marRight w:val="0"/>
          <w:marTop w:val="0"/>
          <w:marBottom w:val="0"/>
          <w:divBdr>
            <w:top w:val="none" w:sz="0" w:space="0" w:color="auto"/>
            <w:left w:val="none" w:sz="0" w:space="0" w:color="auto"/>
            <w:bottom w:val="none" w:sz="0" w:space="0" w:color="auto"/>
            <w:right w:val="none" w:sz="0" w:space="0" w:color="auto"/>
          </w:divBdr>
        </w:div>
        <w:div w:id="701444886">
          <w:marLeft w:val="480"/>
          <w:marRight w:val="0"/>
          <w:marTop w:val="0"/>
          <w:marBottom w:val="0"/>
          <w:divBdr>
            <w:top w:val="none" w:sz="0" w:space="0" w:color="auto"/>
            <w:left w:val="none" w:sz="0" w:space="0" w:color="auto"/>
            <w:bottom w:val="none" w:sz="0" w:space="0" w:color="auto"/>
            <w:right w:val="none" w:sz="0" w:space="0" w:color="auto"/>
          </w:divBdr>
        </w:div>
        <w:div w:id="2065445808">
          <w:marLeft w:val="480"/>
          <w:marRight w:val="0"/>
          <w:marTop w:val="0"/>
          <w:marBottom w:val="0"/>
          <w:divBdr>
            <w:top w:val="none" w:sz="0" w:space="0" w:color="auto"/>
            <w:left w:val="none" w:sz="0" w:space="0" w:color="auto"/>
            <w:bottom w:val="none" w:sz="0" w:space="0" w:color="auto"/>
            <w:right w:val="none" w:sz="0" w:space="0" w:color="auto"/>
          </w:divBdr>
        </w:div>
        <w:div w:id="1883588757">
          <w:marLeft w:val="480"/>
          <w:marRight w:val="0"/>
          <w:marTop w:val="0"/>
          <w:marBottom w:val="0"/>
          <w:divBdr>
            <w:top w:val="none" w:sz="0" w:space="0" w:color="auto"/>
            <w:left w:val="none" w:sz="0" w:space="0" w:color="auto"/>
            <w:bottom w:val="none" w:sz="0" w:space="0" w:color="auto"/>
            <w:right w:val="none" w:sz="0" w:space="0" w:color="auto"/>
          </w:divBdr>
        </w:div>
        <w:div w:id="708726303">
          <w:marLeft w:val="480"/>
          <w:marRight w:val="0"/>
          <w:marTop w:val="0"/>
          <w:marBottom w:val="0"/>
          <w:divBdr>
            <w:top w:val="none" w:sz="0" w:space="0" w:color="auto"/>
            <w:left w:val="none" w:sz="0" w:space="0" w:color="auto"/>
            <w:bottom w:val="none" w:sz="0" w:space="0" w:color="auto"/>
            <w:right w:val="none" w:sz="0" w:space="0" w:color="auto"/>
          </w:divBdr>
        </w:div>
        <w:div w:id="388118476">
          <w:marLeft w:val="480"/>
          <w:marRight w:val="0"/>
          <w:marTop w:val="0"/>
          <w:marBottom w:val="0"/>
          <w:divBdr>
            <w:top w:val="none" w:sz="0" w:space="0" w:color="auto"/>
            <w:left w:val="none" w:sz="0" w:space="0" w:color="auto"/>
            <w:bottom w:val="none" w:sz="0" w:space="0" w:color="auto"/>
            <w:right w:val="none" w:sz="0" w:space="0" w:color="auto"/>
          </w:divBdr>
        </w:div>
        <w:div w:id="700471978">
          <w:marLeft w:val="480"/>
          <w:marRight w:val="0"/>
          <w:marTop w:val="0"/>
          <w:marBottom w:val="0"/>
          <w:divBdr>
            <w:top w:val="none" w:sz="0" w:space="0" w:color="auto"/>
            <w:left w:val="none" w:sz="0" w:space="0" w:color="auto"/>
            <w:bottom w:val="none" w:sz="0" w:space="0" w:color="auto"/>
            <w:right w:val="none" w:sz="0" w:space="0" w:color="auto"/>
          </w:divBdr>
        </w:div>
        <w:div w:id="1634630230">
          <w:marLeft w:val="480"/>
          <w:marRight w:val="0"/>
          <w:marTop w:val="0"/>
          <w:marBottom w:val="0"/>
          <w:divBdr>
            <w:top w:val="none" w:sz="0" w:space="0" w:color="auto"/>
            <w:left w:val="none" w:sz="0" w:space="0" w:color="auto"/>
            <w:bottom w:val="none" w:sz="0" w:space="0" w:color="auto"/>
            <w:right w:val="none" w:sz="0" w:space="0" w:color="auto"/>
          </w:divBdr>
        </w:div>
        <w:div w:id="1656295807">
          <w:marLeft w:val="480"/>
          <w:marRight w:val="0"/>
          <w:marTop w:val="0"/>
          <w:marBottom w:val="0"/>
          <w:divBdr>
            <w:top w:val="none" w:sz="0" w:space="0" w:color="auto"/>
            <w:left w:val="none" w:sz="0" w:space="0" w:color="auto"/>
            <w:bottom w:val="none" w:sz="0" w:space="0" w:color="auto"/>
            <w:right w:val="none" w:sz="0" w:space="0" w:color="auto"/>
          </w:divBdr>
        </w:div>
        <w:div w:id="1204906315">
          <w:marLeft w:val="480"/>
          <w:marRight w:val="0"/>
          <w:marTop w:val="0"/>
          <w:marBottom w:val="0"/>
          <w:divBdr>
            <w:top w:val="none" w:sz="0" w:space="0" w:color="auto"/>
            <w:left w:val="none" w:sz="0" w:space="0" w:color="auto"/>
            <w:bottom w:val="none" w:sz="0" w:space="0" w:color="auto"/>
            <w:right w:val="none" w:sz="0" w:space="0" w:color="auto"/>
          </w:divBdr>
        </w:div>
      </w:divsChild>
    </w:div>
    <w:div w:id="168064438">
      <w:bodyDiv w:val="1"/>
      <w:marLeft w:val="0"/>
      <w:marRight w:val="0"/>
      <w:marTop w:val="0"/>
      <w:marBottom w:val="0"/>
      <w:divBdr>
        <w:top w:val="none" w:sz="0" w:space="0" w:color="auto"/>
        <w:left w:val="none" w:sz="0" w:space="0" w:color="auto"/>
        <w:bottom w:val="none" w:sz="0" w:space="0" w:color="auto"/>
        <w:right w:val="none" w:sz="0" w:space="0" w:color="auto"/>
      </w:divBdr>
    </w:div>
    <w:div w:id="175312572">
      <w:bodyDiv w:val="1"/>
      <w:marLeft w:val="0"/>
      <w:marRight w:val="0"/>
      <w:marTop w:val="0"/>
      <w:marBottom w:val="0"/>
      <w:divBdr>
        <w:top w:val="none" w:sz="0" w:space="0" w:color="auto"/>
        <w:left w:val="none" w:sz="0" w:space="0" w:color="auto"/>
        <w:bottom w:val="none" w:sz="0" w:space="0" w:color="auto"/>
        <w:right w:val="none" w:sz="0" w:space="0" w:color="auto"/>
      </w:divBdr>
      <w:divsChild>
        <w:div w:id="1787657990">
          <w:marLeft w:val="480"/>
          <w:marRight w:val="0"/>
          <w:marTop w:val="0"/>
          <w:marBottom w:val="0"/>
          <w:divBdr>
            <w:top w:val="none" w:sz="0" w:space="0" w:color="auto"/>
            <w:left w:val="none" w:sz="0" w:space="0" w:color="auto"/>
            <w:bottom w:val="none" w:sz="0" w:space="0" w:color="auto"/>
            <w:right w:val="none" w:sz="0" w:space="0" w:color="auto"/>
          </w:divBdr>
        </w:div>
        <w:div w:id="868571321">
          <w:marLeft w:val="480"/>
          <w:marRight w:val="0"/>
          <w:marTop w:val="0"/>
          <w:marBottom w:val="0"/>
          <w:divBdr>
            <w:top w:val="none" w:sz="0" w:space="0" w:color="auto"/>
            <w:left w:val="none" w:sz="0" w:space="0" w:color="auto"/>
            <w:bottom w:val="none" w:sz="0" w:space="0" w:color="auto"/>
            <w:right w:val="none" w:sz="0" w:space="0" w:color="auto"/>
          </w:divBdr>
        </w:div>
        <w:div w:id="1613824510">
          <w:marLeft w:val="480"/>
          <w:marRight w:val="0"/>
          <w:marTop w:val="0"/>
          <w:marBottom w:val="0"/>
          <w:divBdr>
            <w:top w:val="none" w:sz="0" w:space="0" w:color="auto"/>
            <w:left w:val="none" w:sz="0" w:space="0" w:color="auto"/>
            <w:bottom w:val="none" w:sz="0" w:space="0" w:color="auto"/>
            <w:right w:val="none" w:sz="0" w:space="0" w:color="auto"/>
          </w:divBdr>
        </w:div>
        <w:div w:id="1877112909">
          <w:marLeft w:val="480"/>
          <w:marRight w:val="0"/>
          <w:marTop w:val="0"/>
          <w:marBottom w:val="0"/>
          <w:divBdr>
            <w:top w:val="none" w:sz="0" w:space="0" w:color="auto"/>
            <w:left w:val="none" w:sz="0" w:space="0" w:color="auto"/>
            <w:bottom w:val="none" w:sz="0" w:space="0" w:color="auto"/>
            <w:right w:val="none" w:sz="0" w:space="0" w:color="auto"/>
          </w:divBdr>
        </w:div>
        <w:div w:id="1380472673">
          <w:marLeft w:val="480"/>
          <w:marRight w:val="0"/>
          <w:marTop w:val="0"/>
          <w:marBottom w:val="0"/>
          <w:divBdr>
            <w:top w:val="none" w:sz="0" w:space="0" w:color="auto"/>
            <w:left w:val="none" w:sz="0" w:space="0" w:color="auto"/>
            <w:bottom w:val="none" w:sz="0" w:space="0" w:color="auto"/>
            <w:right w:val="none" w:sz="0" w:space="0" w:color="auto"/>
          </w:divBdr>
        </w:div>
        <w:div w:id="861825193">
          <w:marLeft w:val="480"/>
          <w:marRight w:val="0"/>
          <w:marTop w:val="0"/>
          <w:marBottom w:val="0"/>
          <w:divBdr>
            <w:top w:val="none" w:sz="0" w:space="0" w:color="auto"/>
            <w:left w:val="none" w:sz="0" w:space="0" w:color="auto"/>
            <w:bottom w:val="none" w:sz="0" w:space="0" w:color="auto"/>
            <w:right w:val="none" w:sz="0" w:space="0" w:color="auto"/>
          </w:divBdr>
        </w:div>
        <w:div w:id="942569437">
          <w:marLeft w:val="480"/>
          <w:marRight w:val="0"/>
          <w:marTop w:val="0"/>
          <w:marBottom w:val="0"/>
          <w:divBdr>
            <w:top w:val="none" w:sz="0" w:space="0" w:color="auto"/>
            <w:left w:val="none" w:sz="0" w:space="0" w:color="auto"/>
            <w:bottom w:val="none" w:sz="0" w:space="0" w:color="auto"/>
            <w:right w:val="none" w:sz="0" w:space="0" w:color="auto"/>
          </w:divBdr>
        </w:div>
        <w:div w:id="94981381">
          <w:marLeft w:val="480"/>
          <w:marRight w:val="0"/>
          <w:marTop w:val="0"/>
          <w:marBottom w:val="0"/>
          <w:divBdr>
            <w:top w:val="none" w:sz="0" w:space="0" w:color="auto"/>
            <w:left w:val="none" w:sz="0" w:space="0" w:color="auto"/>
            <w:bottom w:val="none" w:sz="0" w:space="0" w:color="auto"/>
            <w:right w:val="none" w:sz="0" w:space="0" w:color="auto"/>
          </w:divBdr>
        </w:div>
        <w:div w:id="1785344018">
          <w:marLeft w:val="480"/>
          <w:marRight w:val="0"/>
          <w:marTop w:val="0"/>
          <w:marBottom w:val="0"/>
          <w:divBdr>
            <w:top w:val="none" w:sz="0" w:space="0" w:color="auto"/>
            <w:left w:val="none" w:sz="0" w:space="0" w:color="auto"/>
            <w:bottom w:val="none" w:sz="0" w:space="0" w:color="auto"/>
            <w:right w:val="none" w:sz="0" w:space="0" w:color="auto"/>
          </w:divBdr>
        </w:div>
        <w:div w:id="1104299245">
          <w:marLeft w:val="480"/>
          <w:marRight w:val="0"/>
          <w:marTop w:val="0"/>
          <w:marBottom w:val="0"/>
          <w:divBdr>
            <w:top w:val="none" w:sz="0" w:space="0" w:color="auto"/>
            <w:left w:val="none" w:sz="0" w:space="0" w:color="auto"/>
            <w:bottom w:val="none" w:sz="0" w:space="0" w:color="auto"/>
            <w:right w:val="none" w:sz="0" w:space="0" w:color="auto"/>
          </w:divBdr>
        </w:div>
        <w:div w:id="1593660563">
          <w:marLeft w:val="480"/>
          <w:marRight w:val="0"/>
          <w:marTop w:val="0"/>
          <w:marBottom w:val="0"/>
          <w:divBdr>
            <w:top w:val="none" w:sz="0" w:space="0" w:color="auto"/>
            <w:left w:val="none" w:sz="0" w:space="0" w:color="auto"/>
            <w:bottom w:val="none" w:sz="0" w:space="0" w:color="auto"/>
            <w:right w:val="none" w:sz="0" w:space="0" w:color="auto"/>
          </w:divBdr>
        </w:div>
        <w:div w:id="563950664">
          <w:marLeft w:val="480"/>
          <w:marRight w:val="0"/>
          <w:marTop w:val="0"/>
          <w:marBottom w:val="0"/>
          <w:divBdr>
            <w:top w:val="none" w:sz="0" w:space="0" w:color="auto"/>
            <w:left w:val="none" w:sz="0" w:space="0" w:color="auto"/>
            <w:bottom w:val="none" w:sz="0" w:space="0" w:color="auto"/>
            <w:right w:val="none" w:sz="0" w:space="0" w:color="auto"/>
          </w:divBdr>
        </w:div>
        <w:div w:id="933780502">
          <w:marLeft w:val="480"/>
          <w:marRight w:val="0"/>
          <w:marTop w:val="0"/>
          <w:marBottom w:val="0"/>
          <w:divBdr>
            <w:top w:val="none" w:sz="0" w:space="0" w:color="auto"/>
            <w:left w:val="none" w:sz="0" w:space="0" w:color="auto"/>
            <w:bottom w:val="none" w:sz="0" w:space="0" w:color="auto"/>
            <w:right w:val="none" w:sz="0" w:space="0" w:color="auto"/>
          </w:divBdr>
        </w:div>
        <w:div w:id="1721317545">
          <w:marLeft w:val="480"/>
          <w:marRight w:val="0"/>
          <w:marTop w:val="0"/>
          <w:marBottom w:val="0"/>
          <w:divBdr>
            <w:top w:val="none" w:sz="0" w:space="0" w:color="auto"/>
            <w:left w:val="none" w:sz="0" w:space="0" w:color="auto"/>
            <w:bottom w:val="none" w:sz="0" w:space="0" w:color="auto"/>
            <w:right w:val="none" w:sz="0" w:space="0" w:color="auto"/>
          </w:divBdr>
        </w:div>
        <w:div w:id="940144416">
          <w:marLeft w:val="480"/>
          <w:marRight w:val="0"/>
          <w:marTop w:val="0"/>
          <w:marBottom w:val="0"/>
          <w:divBdr>
            <w:top w:val="none" w:sz="0" w:space="0" w:color="auto"/>
            <w:left w:val="none" w:sz="0" w:space="0" w:color="auto"/>
            <w:bottom w:val="none" w:sz="0" w:space="0" w:color="auto"/>
            <w:right w:val="none" w:sz="0" w:space="0" w:color="auto"/>
          </w:divBdr>
        </w:div>
        <w:div w:id="892351727">
          <w:marLeft w:val="480"/>
          <w:marRight w:val="0"/>
          <w:marTop w:val="0"/>
          <w:marBottom w:val="0"/>
          <w:divBdr>
            <w:top w:val="none" w:sz="0" w:space="0" w:color="auto"/>
            <w:left w:val="none" w:sz="0" w:space="0" w:color="auto"/>
            <w:bottom w:val="none" w:sz="0" w:space="0" w:color="auto"/>
            <w:right w:val="none" w:sz="0" w:space="0" w:color="auto"/>
          </w:divBdr>
        </w:div>
        <w:div w:id="1254168788">
          <w:marLeft w:val="480"/>
          <w:marRight w:val="0"/>
          <w:marTop w:val="0"/>
          <w:marBottom w:val="0"/>
          <w:divBdr>
            <w:top w:val="none" w:sz="0" w:space="0" w:color="auto"/>
            <w:left w:val="none" w:sz="0" w:space="0" w:color="auto"/>
            <w:bottom w:val="none" w:sz="0" w:space="0" w:color="auto"/>
            <w:right w:val="none" w:sz="0" w:space="0" w:color="auto"/>
          </w:divBdr>
        </w:div>
        <w:div w:id="472321">
          <w:marLeft w:val="480"/>
          <w:marRight w:val="0"/>
          <w:marTop w:val="0"/>
          <w:marBottom w:val="0"/>
          <w:divBdr>
            <w:top w:val="none" w:sz="0" w:space="0" w:color="auto"/>
            <w:left w:val="none" w:sz="0" w:space="0" w:color="auto"/>
            <w:bottom w:val="none" w:sz="0" w:space="0" w:color="auto"/>
            <w:right w:val="none" w:sz="0" w:space="0" w:color="auto"/>
          </w:divBdr>
        </w:div>
        <w:div w:id="1968899686">
          <w:marLeft w:val="480"/>
          <w:marRight w:val="0"/>
          <w:marTop w:val="0"/>
          <w:marBottom w:val="0"/>
          <w:divBdr>
            <w:top w:val="none" w:sz="0" w:space="0" w:color="auto"/>
            <w:left w:val="none" w:sz="0" w:space="0" w:color="auto"/>
            <w:bottom w:val="none" w:sz="0" w:space="0" w:color="auto"/>
            <w:right w:val="none" w:sz="0" w:space="0" w:color="auto"/>
          </w:divBdr>
        </w:div>
        <w:div w:id="1863089799">
          <w:marLeft w:val="480"/>
          <w:marRight w:val="0"/>
          <w:marTop w:val="0"/>
          <w:marBottom w:val="0"/>
          <w:divBdr>
            <w:top w:val="none" w:sz="0" w:space="0" w:color="auto"/>
            <w:left w:val="none" w:sz="0" w:space="0" w:color="auto"/>
            <w:bottom w:val="none" w:sz="0" w:space="0" w:color="auto"/>
            <w:right w:val="none" w:sz="0" w:space="0" w:color="auto"/>
          </w:divBdr>
        </w:div>
        <w:div w:id="1022248315">
          <w:marLeft w:val="480"/>
          <w:marRight w:val="0"/>
          <w:marTop w:val="0"/>
          <w:marBottom w:val="0"/>
          <w:divBdr>
            <w:top w:val="none" w:sz="0" w:space="0" w:color="auto"/>
            <w:left w:val="none" w:sz="0" w:space="0" w:color="auto"/>
            <w:bottom w:val="none" w:sz="0" w:space="0" w:color="auto"/>
            <w:right w:val="none" w:sz="0" w:space="0" w:color="auto"/>
          </w:divBdr>
        </w:div>
        <w:div w:id="164395803">
          <w:marLeft w:val="480"/>
          <w:marRight w:val="0"/>
          <w:marTop w:val="0"/>
          <w:marBottom w:val="0"/>
          <w:divBdr>
            <w:top w:val="none" w:sz="0" w:space="0" w:color="auto"/>
            <w:left w:val="none" w:sz="0" w:space="0" w:color="auto"/>
            <w:bottom w:val="none" w:sz="0" w:space="0" w:color="auto"/>
            <w:right w:val="none" w:sz="0" w:space="0" w:color="auto"/>
          </w:divBdr>
        </w:div>
        <w:div w:id="1602059263">
          <w:marLeft w:val="480"/>
          <w:marRight w:val="0"/>
          <w:marTop w:val="0"/>
          <w:marBottom w:val="0"/>
          <w:divBdr>
            <w:top w:val="none" w:sz="0" w:space="0" w:color="auto"/>
            <w:left w:val="none" w:sz="0" w:space="0" w:color="auto"/>
            <w:bottom w:val="none" w:sz="0" w:space="0" w:color="auto"/>
            <w:right w:val="none" w:sz="0" w:space="0" w:color="auto"/>
          </w:divBdr>
        </w:div>
        <w:div w:id="240409029">
          <w:marLeft w:val="480"/>
          <w:marRight w:val="0"/>
          <w:marTop w:val="0"/>
          <w:marBottom w:val="0"/>
          <w:divBdr>
            <w:top w:val="none" w:sz="0" w:space="0" w:color="auto"/>
            <w:left w:val="none" w:sz="0" w:space="0" w:color="auto"/>
            <w:bottom w:val="none" w:sz="0" w:space="0" w:color="auto"/>
            <w:right w:val="none" w:sz="0" w:space="0" w:color="auto"/>
          </w:divBdr>
        </w:div>
        <w:div w:id="2130124901">
          <w:marLeft w:val="480"/>
          <w:marRight w:val="0"/>
          <w:marTop w:val="0"/>
          <w:marBottom w:val="0"/>
          <w:divBdr>
            <w:top w:val="none" w:sz="0" w:space="0" w:color="auto"/>
            <w:left w:val="none" w:sz="0" w:space="0" w:color="auto"/>
            <w:bottom w:val="none" w:sz="0" w:space="0" w:color="auto"/>
            <w:right w:val="none" w:sz="0" w:space="0" w:color="auto"/>
          </w:divBdr>
        </w:div>
        <w:div w:id="1411193194">
          <w:marLeft w:val="480"/>
          <w:marRight w:val="0"/>
          <w:marTop w:val="0"/>
          <w:marBottom w:val="0"/>
          <w:divBdr>
            <w:top w:val="none" w:sz="0" w:space="0" w:color="auto"/>
            <w:left w:val="none" w:sz="0" w:space="0" w:color="auto"/>
            <w:bottom w:val="none" w:sz="0" w:space="0" w:color="auto"/>
            <w:right w:val="none" w:sz="0" w:space="0" w:color="auto"/>
          </w:divBdr>
        </w:div>
        <w:div w:id="2085107958">
          <w:marLeft w:val="480"/>
          <w:marRight w:val="0"/>
          <w:marTop w:val="0"/>
          <w:marBottom w:val="0"/>
          <w:divBdr>
            <w:top w:val="none" w:sz="0" w:space="0" w:color="auto"/>
            <w:left w:val="none" w:sz="0" w:space="0" w:color="auto"/>
            <w:bottom w:val="none" w:sz="0" w:space="0" w:color="auto"/>
            <w:right w:val="none" w:sz="0" w:space="0" w:color="auto"/>
          </w:divBdr>
        </w:div>
        <w:div w:id="1500928348">
          <w:marLeft w:val="480"/>
          <w:marRight w:val="0"/>
          <w:marTop w:val="0"/>
          <w:marBottom w:val="0"/>
          <w:divBdr>
            <w:top w:val="none" w:sz="0" w:space="0" w:color="auto"/>
            <w:left w:val="none" w:sz="0" w:space="0" w:color="auto"/>
            <w:bottom w:val="none" w:sz="0" w:space="0" w:color="auto"/>
            <w:right w:val="none" w:sz="0" w:space="0" w:color="auto"/>
          </w:divBdr>
        </w:div>
        <w:div w:id="1160077712">
          <w:marLeft w:val="480"/>
          <w:marRight w:val="0"/>
          <w:marTop w:val="0"/>
          <w:marBottom w:val="0"/>
          <w:divBdr>
            <w:top w:val="none" w:sz="0" w:space="0" w:color="auto"/>
            <w:left w:val="none" w:sz="0" w:space="0" w:color="auto"/>
            <w:bottom w:val="none" w:sz="0" w:space="0" w:color="auto"/>
            <w:right w:val="none" w:sz="0" w:space="0" w:color="auto"/>
          </w:divBdr>
        </w:div>
        <w:div w:id="1944148540">
          <w:marLeft w:val="480"/>
          <w:marRight w:val="0"/>
          <w:marTop w:val="0"/>
          <w:marBottom w:val="0"/>
          <w:divBdr>
            <w:top w:val="none" w:sz="0" w:space="0" w:color="auto"/>
            <w:left w:val="none" w:sz="0" w:space="0" w:color="auto"/>
            <w:bottom w:val="none" w:sz="0" w:space="0" w:color="auto"/>
            <w:right w:val="none" w:sz="0" w:space="0" w:color="auto"/>
          </w:divBdr>
        </w:div>
        <w:div w:id="1512068427">
          <w:marLeft w:val="480"/>
          <w:marRight w:val="0"/>
          <w:marTop w:val="0"/>
          <w:marBottom w:val="0"/>
          <w:divBdr>
            <w:top w:val="none" w:sz="0" w:space="0" w:color="auto"/>
            <w:left w:val="none" w:sz="0" w:space="0" w:color="auto"/>
            <w:bottom w:val="none" w:sz="0" w:space="0" w:color="auto"/>
            <w:right w:val="none" w:sz="0" w:space="0" w:color="auto"/>
          </w:divBdr>
        </w:div>
        <w:div w:id="1294560431">
          <w:marLeft w:val="480"/>
          <w:marRight w:val="0"/>
          <w:marTop w:val="0"/>
          <w:marBottom w:val="0"/>
          <w:divBdr>
            <w:top w:val="none" w:sz="0" w:space="0" w:color="auto"/>
            <w:left w:val="none" w:sz="0" w:space="0" w:color="auto"/>
            <w:bottom w:val="none" w:sz="0" w:space="0" w:color="auto"/>
            <w:right w:val="none" w:sz="0" w:space="0" w:color="auto"/>
          </w:divBdr>
        </w:div>
        <w:div w:id="503473137">
          <w:marLeft w:val="480"/>
          <w:marRight w:val="0"/>
          <w:marTop w:val="0"/>
          <w:marBottom w:val="0"/>
          <w:divBdr>
            <w:top w:val="none" w:sz="0" w:space="0" w:color="auto"/>
            <w:left w:val="none" w:sz="0" w:space="0" w:color="auto"/>
            <w:bottom w:val="none" w:sz="0" w:space="0" w:color="auto"/>
            <w:right w:val="none" w:sz="0" w:space="0" w:color="auto"/>
          </w:divBdr>
        </w:div>
        <w:div w:id="705982962">
          <w:marLeft w:val="480"/>
          <w:marRight w:val="0"/>
          <w:marTop w:val="0"/>
          <w:marBottom w:val="0"/>
          <w:divBdr>
            <w:top w:val="none" w:sz="0" w:space="0" w:color="auto"/>
            <w:left w:val="none" w:sz="0" w:space="0" w:color="auto"/>
            <w:bottom w:val="none" w:sz="0" w:space="0" w:color="auto"/>
            <w:right w:val="none" w:sz="0" w:space="0" w:color="auto"/>
          </w:divBdr>
        </w:div>
        <w:div w:id="192957618">
          <w:marLeft w:val="480"/>
          <w:marRight w:val="0"/>
          <w:marTop w:val="0"/>
          <w:marBottom w:val="0"/>
          <w:divBdr>
            <w:top w:val="none" w:sz="0" w:space="0" w:color="auto"/>
            <w:left w:val="none" w:sz="0" w:space="0" w:color="auto"/>
            <w:bottom w:val="none" w:sz="0" w:space="0" w:color="auto"/>
            <w:right w:val="none" w:sz="0" w:space="0" w:color="auto"/>
          </w:divBdr>
        </w:div>
        <w:div w:id="1570726460">
          <w:marLeft w:val="480"/>
          <w:marRight w:val="0"/>
          <w:marTop w:val="0"/>
          <w:marBottom w:val="0"/>
          <w:divBdr>
            <w:top w:val="none" w:sz="0" w:space="0" w:color="auto"/>
            <w:left w:val="none" w:sz="0" w:space="0" w:color="auto"/>
            <w:bottom w:val="none" w:sz="0" w:space="0" w:color="auto"/>
            <w:right w:val="none" w:sz="0" w:space="0" w:color="auto"/>
          </w:divBdr>
        </w:div>
        <w:div w:id="1098867329">
          <w:marLeft w:val="480"/>
          <w:marRight w:val="0"/>
          <w:marTop w:val="0"/>
          <w:marBottom w:val="0"/>
          <w:divBdr>
            <w:top w:val="none" w:sz="0" w:space="0" w:color="auto"/>
            <w:left w:val="none" w:sz="0" w:space="0" w:color="auto"/>
            <w:bottom w:val="none" w:sz="0" w:space="0" w:color="auto"/>
            <w:right w:val="none" w:sz="0" w:space="0" w:color="auto"/>
          </w:divBdr>
        </w:div>
        <w:div w:id="463279472">
          <w:marLeft w:val="480"/>
          <w:marRight w:val="0"/>
          <w:marTop w:val="0"/>
          <w:marBottom w:val="0"/>
          <w:divBdr>
            <w:top w:val="none" w:sz="0" w:space="0" w:color="auto"/>
            <w:left w:val="none" w:sz="0" w:space="0" w:color="auto"/>
            <w:bottom w:val="none" w:sz="0" w:space="0" w:color="auto"/>
            <w:right w:val="none" w:sz="0" w:space="0" w:color="auto"/>
          </w:divBdr>
        </w:div>
        <w:div w:id="155154719">
          <w:marLeft w:val="480"/>
          <w:marRight w:val="0"/>
          <w:marTop w:val="0"/>
          <w:marBottom w:val="0"/>
          <w:divBdr>
            <w:top w:val="none" w:sz="0" w:space="0" w:color="auto"/>
            <w:left w:val="none" w:sz="0" w:space="0" w:color="auto"/>
            <w:bottom w:val="none" w:sz="0" w:space="0" w:color="auto"/>
            <w:right w:val="none" w:sz="0" w:space="0" w:color="auto"/>
          </w:divBdr>
        </w:div>
        <w:div w:id="1139807490">
          <w:marLeft w:val="480"/>
          <w:marRight w:val="0"/>
          <w:marTop w:val="0"/>
          <w:marBottom w:val="0"/>
          <w:divBdr>
            <w:top w:val="none" w:sz="0" w:space="0" w:color="auto"/>
            <w:left w:val="none" w:sz="0" w:space="0" w:color="auto"/>
            <w:bottom w:val="none" w:sz="0" w:space="0" w:color="auto"/>
            <w:right w:val="none" w:sz="0" w:space="0" w:color="auto"/>
          </w:divBdr>
        </w:div>
        <w:div w:id="2064790601">
          <w:marLeft w:val="480"/>
          <w:marRight w:val="0"/>
          <w:marTop w:val="0"/>
          <w:marBottom w:val="0"/>
          <w:divBdr>
            <w:top w:val="none" w:sz="0" w:space="0" w:color="auto"/>
            <w:left w:val="none" w:sz="0" w:space="0" w:color="auto"/>
            <w:bottom w:val="none" w:sz="0" w:space="0" w:color="auto"/>
            <w:right w:val="none" w:sz="0" w:space="0" w:color="auto"/>
          </w:divBdr>
        </w:div>
        <w:div w:id="2032416257">
          <w:marLeft w:val="480"/>
          <w:marRight w:val="0"/>
          <w:marTop w:val="0"/>
          <w:marBottom w:val="0"/>
          <w:divBdr>
            <w:top w:val="none" w:sz="0" w:space="0" w:color="auto"/>
            <w:left w:val="none" w:sz="0" w:space="0" w:color="auto"/>
            <w:bottom w:val="none" w:sz="0" w:space="0" w:color="auto"/>
            <w:right w:val="none" w:sz="0" w:space="0" w:color="auto"/>
          </w:divBdr>
        </w:div>
        <w:div w:id="1765153158">
          <w:marLeft w:val="480"/>
          <w:marRight w:val="0"/>
          <w:marTop w:val="0"/>
          <w:marBottom w:val="0"/>
          <w:divBdr>
            <w:top w:val="none" w:sz="0" w:space="0" w:color="auto"/>
            <w:left w:val="none" w:sz="0" w:space="0" w:color="auto"/>
            <w:bottom w:val="none" w:sz="0" w:space="0" w:color="auto"/>
            <w:right w:val="none" w:sz="0" w:space="0" w:color="auto"/>
          </w:divBdr>
        </w:div>
        <w:div w:id="1058939092">
          <w:marLeft w:val="480"/>
          <w:marRight w:val="0"/>
          <w:marTop w:val="0"/>
          <w:marBottom w:val="0"/>
          <w:divBdr>
            <w:top w:val="none" w:sz="0" w:space="0" w:color="auto"/>
            <w:left w:val="none" w:sz="0" w:space="0" w:color="auto"/>
            <w:bottom w:val="none" w:sz="0" w:space="0" w:color="auto"/>
            <w:right w:val="none" w:sz="0" w:space="0" w:color="auto"/>
          </w:divBdr>
        </w:div>
        <w:div w:id="3634285">
          <w:marLeft w:val="480"/>
          <w:marRight w:val="0"/>
          <w:marTop w:val="0"/>
          <w:marBottom w:val="0"/>
          <w:divBdr>
            <w:top w:val="none" w:sz="0" w:space="0" w:color="auto"/>
            <w:left w:val="none" w:sz="0" w:space="0" w:color="auto"/>
            <w:bottom w:val="none" w:sz="0" w:space="0" w:color="auto"/>
            <w:right w:val="none" w:sz="0" w:space="0" w:color="auto"/>
          </w:divBdr>
        </w:div>
        <w:div w:id="534659701">
          <w:marLeft w:val="480"/>
          <w:marRight w:val="0"/>
          <w:marTop w:val="0"/>
          <w:marBottom w:val="0"/>
          <w:divBdr>
            <w:top w:val="none" w:sz="0" w:space="0" w:color="auto"/>
            <w:left w:val="none" w:sz="0" w:space="0" w:color="auto"/>
            <w:bottom w:val="none" w:sz="0" w:space="0" w:color="auto"/>
            <w:right w:val="none" w:sz="0" w:space="0" w:color="auto"/>
          </w:divBdr>
        </w:div>
        <w:div w:id="773793598">
          <w:marLeft w:val="480"/>
          <w:marRight w:val="0"/>
          <w:marTop w:val="0"/>
          <w:marBottom w:val="0"/>
          <w:divBdr>
            <w:top w:val="none" w:sz="0" w:space="0" w:color="auto"/>
            <w:left w:val="none" w:sz="0" w:space="0" w:color="auto"/>
            <w:bottom w:val="none" w:sz="0" w:space="0" w:color="auto"/>
            <w:right w:val="none" w:sz="0" w:space="0" w:color="auto"/>
          </w:divBdr>
        </w:div>
      </w:divsChild>
    </w:div>
    <w:div w:id="175730757">
      <w:bodyDiv w:val="1"/>
      <w:marLeft w:val="0"/>
      <w:marRight w:val="0"/>
      <w:marTop w:val="0"/>
      <w:marBottom w:val="0"/>
      <w:divBdr>
        <w:top w:val="none" w:sz="0" w:space="0" w:color="auto"/>
        <w:left w:val="none" w:sz="0" w:space="0" w:color="auto"/>
        <w:bottom w:val="none" w:sz="0" w:space="0" w:color="auto"/>
        <w:right w:val="none" w:sz="0" w:space="0" w:color="auto"/>
      </w:divBdr>
      <w:divsChild>
        <w:div w:id="30422741">
          <w:marLeft w:val="480"/>
          <w:marRight w:val="0"/>
          <w:marTop w:val="0"/>
          <w:marBottom w:val="0"/>
          <w:divBdr>
            <w:top w:val="none" w:sz="0" w:space="0" w:color="auto"/>
            <w:left w:val="none" w:sz="0" w:space="0" w:color="auto"/>
            <w:bottom w:val="none" w:sz="0" w:space="0" w:color="auto"/>
            <w:right w:val="none" w:sz="0" w:space="0" w:color="auto"/>
          </w:divBdr>
        </w:div>
        <w:div w:id="299191660">
          <w:marLeft w:val="480"/>
          <w:marRight w:val="0"/>
          <w:marTop w:val="0"/>
          <w:marBottom w:val="0"/>
          <w:divBdr>
            <w:top w:val="none" w:sz="0" w:space="0" w:color="auto"/>
            <w:left w:val="none" w:sz="0" w:space="0" w:color="auto"/>
            <w:bottom w:val="none" w:sz="0" w:space="0" w:color="auto"/>
            <w:right w:val="none" w:sz="0" w:space="0" w:color="auto"/>
          </w:divBdr>
        </w:div>
        <w:div w:id="1287810196">
          <w:marLeft w:val="480"/>
          <w:marRight w:val="0"/>
          <w:marTop w:val="0"/>
          <w:marBottom w:val="0"/>
          <w:divBdr>
            <w:top w:val="none" w:sz="0" w:space="0" w:color="auto"/>
            <w:left w:val="none" w:sz="0" w:space="0" w:color="auto"/>
            <w:bottom w:val="none" w:sz="0" w:space="0" w:color="auto"/>
            <w:right w:val="none" w:sz="0" w:space="0" w:color="auto"/>
          </w:divBdr>
        </w:div>
        <w:div w:id="481235261">
          <w:marLeft w:val="480"/>
          <w:marRight w:val="0"/>
          <w:marTop w:val="0"/>
          <w:marBottom w:val="0"/>
          <w:divBdr>
            <w:top w:val="none" w:sz="0" w:space="0" w:color="auto"/>
            <w:left w:val="none" w:sz="0" w:space="0" w:color="auto"/>
            <w:bottom w:val="none" w:sz="0" w:space="0" w:color="auto"/>
            <w:right w:val="none" w:sz="0" w:space="0" w:color="auto"/>
          </w:divBdr>
        </w:div>
        <w:div w:id="1756897420">
          <w:marLeft w:val="480"/>
          <w:marRight w:val="0"/>
          <w:marTop w:val="0"/>
          <w:marBottom w:val="0"/>
          <w:divBdr>
            <w:top w:val="none" w:sz="0" w:space="0" w:color="auto"/>
            <w:left w:val="none" w:sz="0" w:space="0" w:color="auto"/>
            <w:bottom w:val="none" w:sz="0" w:space="0" w:color="auto"/>
            <w:right w:val="none" w:sz="0" w:space="0" w:color="auto"/>
          </w:divBdr>
        </w:div>
        <w:div w:id="491793829">
          <w:marLeft w:val="480"/>
          <w:marRight w:val="0"/>
          <w:marTop w:val="0"/>
          <w:marBottom w:val="0"/>
          <w:divBdr>
            <w:top w:val="none" w:sz="0" w:space="0" w:color="auto"/>
            <w:left w:val="none" w:sz="0" w:space="0" w:color="auto"/>
            <w:bottom w:val="none" w:sz="0" w:space="0" w:color="auto"/>
            <w:right w:val="none" w:sz="0" w:space="0" w:color="auto"/>
          </w:divBdr>
        </w:div>
        <w:div w:id="782267658">
          <w:marLeft w:val="480"/>
          <w:marRight w:val="0"/>
          <w:marTop w:val="0"/>
          <w:marBottom w:val="0"/>
          <w:divBdr>
            <w:top w:val="none" w:sz="0" w:space="0" w:color="auto"/>
            <w:left w:val="none" w:sz="0" w:space="0" w:color="auto"/>
            <w:bottom w:val="none" w:sz="0" w:space="0" w:color="auto"/>
            <w:right w:val="none" w:sz="0" w:space="0" w:color="auto"/>
          </w:divBdr>
        </w:div>
        <w:div w:id="620920134">
          <w:marLeft w:val="480"/>
          <w:marRight w:val="0"/>
          <w:marTop w:val="0"/>
          <w:marBottom w:val="0"/>
          <w:divBdr>
            <w:top w:val="none" w:sz="0" w:space="0" w:color="auto"/>
            <w:left w:val="none" w:sz="0" w:space="0" w:color="auto"/>
            <w:bottom w:val="none" w:sz="0" w:space="0" w:color="auto"/>
            <w:right w:val="none" w:sz="0" w:space="0" w:color="auto"/>
          </w:divBdr>
        </w:div>
        <w:div w:id="600768825">
          <w:marLeft w:val="480"/>
          <w:marRight w:val="0"/>
          <w:marTop w:val="0"/>
          <w:marBottom w:val="0"/>
          <w:divBdr>
            <w:top w:val="none" w:sz="0" w:space="0" w:color="auto"/>
            <w:left w:val="none" w:sz="0" w:space="0" w:color="auto"/>
            <w:bottom w:val="none" w:sz="0" w:space="0" w:color="auto"/>
            <w:right w:val="none" w:sz="0" w:space="0" w:color="auto"/>
          </w:divBdr>
        </w:div>
        <w:div w:id="1745299704">
          <w:marLeft w:val="480"/>
          <w:marRight w:val="0"/>
          <w:marTop w:val="0"/>
          <w:marBottom w:val="0"/>
          <w:divBdr>
            <w:top w:val="none" w:sz="0" w:space="0" w:color="auto"/>
            <w:left w:val="none" w:sz="0" w:space="0" w:color="auto"/>
            <w:bottom w:val="none" w:sz="0" w:space="0" w:color="auto"/>
            <w:right w:val="none" w:sz="0" w:space="0" w:color="auto"/>
          </w:divBdr>
        </w:div>
        <w:div w:id="1385910023">
          <w:marLeft w:val="480"/>
          <w:marRight w:val="0"/>
          <w:marTop w:val="0"/>
          <w:marBottom w:val="0"/>
          <w:divBdr>
            <w:top w:val="none" w:sz="0" w:space="0" w:color="auto"/>
            <w:left w:val="none" w:sz="0" w:space="0" w:color="auto"/>
            <w:bottom w:val="none" w:sz="0" w:space="0" w:color="auto"/>
            <w:right w:val="none" w:sz="0" w:space="0" w:color="auto"/>
          </w:divBdr>
        </w:div>
        <w:div w:id="1697999598">
          <w:marLeft w:val="480"/>
          <w:marRight w:val="0"/>
          <w:marTop w:val="0"/>
          <w:marBottom w:val="0"/>
          <w:divBdr>
            <w:top w:val="none" w:sz="0" w:space="0" w:color="auto"/>
            <w:left w:val="none" w:sz="0" w:space="0" w:color="auto"/>
            <w:bottom w:val="none" w:sz="0" w:space="0" w:color="auto"/>
            <w:right w:val="none" w:sz="0" w:space="0" w:color="auto"/>
          </w:divBdr>
        </w:div>
        <w:div w:id="1541358326">
          <w:marLeft w:val="480"/>
          <w:marRight w:val="0"/>
          <w:marTop w:val="0"/>
          <w:marBottom w:val="0"/>
          <w:divBdr>
            <w:top w:val="none" w:sz="0" w:space="0" w:color="auto"/>
            <w:left w:val="none" w:sz="0" w:space="0" w:color="auto"/>
            <w:bottom w:val="none" w:sz="0" w:space="0" w:color="auto"/>
            <w:right w:val="none" w:sz="0" w:space="0" w:color="auto"/>
          </w:divBdr>
        </w:div>
        <w:div w:id="1862041019">
          <w:marLeft w:val="480"/>
          <w:marRight w:val="0"/>
          <w:marTop w:val="0"/>
          <w:marBottom w:val="0"/>
          <w:divBdr>
            <w:top w:val="none" w:sz="0" w:space="0" w:color="auto"/>
            <w:left w:val="none" w:sz="0" w:space="0" w:color="auto"/>
            <w:bottom w:val="none" w:sz="0" w:space="0" w:color="auto"/>
            <w:right w:val="none" w:sz="0" w:space="0" w:color="auto"/>
          </w:divBdr>
        </w:div>
        <w:div w:id="352270263">
          <w:marLeft w:val="480"/>
          <w:marRight w:val="0"/>
          <w:marTop w:val="0"/>
          <w:marBottom w:val="0"/>
          <w:divBdr>
            <w:top w:val="none" w:sz="0" w:space="0" w:color="auto"/>
            <w:left w:val="none" w:sz="0" w:space="0" w:color="auto"/>
            <w:bottom w:val="none" w:sz="0" w:space="0" w:color="auto"/>
            <w:right w:val="none" w:sz="0" w:space="0" w:color="auto"/>
          </w:divBdr>
        </w:div>
        <w:div w:id="1869030297">
          <w:marLeft w:val="480"/>
          <w:marRight w:val="0"/>
          <w:marTop w:val="0"/>
          <w:marBottom w:val="0"/>
          <w:divBdr>
            <w:top w:val="none" w:sz="0" w:space="0" w:color="auto"/>
            <w:left w:val="none" w:sz="0" w:space="0" w:color="auto"/>
            <w:bottom w:val="none" w:sz="0" w:space="0" w:color="auto"/>
            <w:right w:val="none" w:sz="0" w:space="0" w:color="auto"/>
          </w:divBdr>
        </w:div>
        <w:div w:id="927150463">
          <w:marLeft w:val="480"/>
          <w:marRight w:val="0"/>
          <w:marTop w:val="0"/>
          <w:marBottom w:val="0"/>
          <w:divBdr>
            <w:top w:val="none" w:sz="0" w:space="0" w:color="auto"/>
            <w:left w:val="none" w:sz="0" w:space="0" w:color="auto"/>
            <w:bottom w:val="none" w:sz="0" w:space="0" w:color="auto"/>
            <w:right w:val="none" w:sz="0" w:space="0" w:color="auto"/>
          </w:divBdr>
        </w:div>
        <w:div w:id="1496872562">
          <w:marLeft w:val="480"/>
          <w:marRight w:val="0"/>
          <w:marTop w:val="0"/>
          <w:marBottom w:val="0"/>
          <w:divBdr>
            <w:top w:val="none" w:sz="0" w:space="0" w:color="auto"/>
            <w:left w:val="none" w:sz="0" w:space="0" w:color="auto"/>
            <w:bottom w:val="none" w:sz="0" w:space="0" w:color="auto"/>
            <w:right w:val="none" w:sz="0" w:space="0" w:color="auto"/>
          </w:divBdr>
        </w:div>
        <w:div w:id="521551052">
          <w:marLeft w:val="480"/>
          <w:marRight w:val="0"/>
          <w:marTop w:val="0"/>
          <w:marBottom w:val="0"/>
          <w:divBdr>
            <w:top w:val="none" w:sz="0" w:space="0" w:color="auto"/>
            <w:left w:val="none" w:sz="0" w:space="0" w:color="auto"/>
            <w:bottom w:val="none" w:sz="0" w:space="0" w:color="auto"/>
            <w:right w:val="none" w:sz="0" w:space="0" w:color="auto"/>
          </w:divBdr>
        </w:div>
        <w:div w:id="1974359611">
          <w:marLeft w:val="480"/>
          <w:marRight w:val="0"/>
          <w:marTop w:val="0"/>
          <w:marBottom w:val="0"/>
          <w:divBdr>
            <w:top w:val="none" w:sz="0" w:space="0" w:color="auto"/>
            <w:left w:val="none" w:sz="0" w:space="0" w:color="auto"/>
            <w:bottom w:val="none" w:sz="0" w:space="0" w:color="auto"/>
            <w:right w:val="none" w:sz="0" w:space="0" w:color="auto"/>
          </w:divBdr>
        </w:div>
        <w:div w:id="875502116">
          <w:marLeft w:val="480"/>
          <w:marRight w:val="0"/>
          <w:marTop w:val="0"/>
          <w:marBottom w:val="0"/>
          <w:divBdr>
            <w:top w:val="none" w:sz="0" w:space="0" w:color="auto"/>
            <w:left w:val="none" w:sz="0" w:space="0" w:color="auto"/>
            <w:bottom w:val="none" w:sz="0" w:space="0" w:color="auto"/>
            <w:right w:val="none" w:sz="0" w:space="0" w:color="auto"/>
          </w:divBdr>
        </w:div>
        <w:div w:id="1512404154">
          <w:marLeft w:val="480"/>
          <w:marRight w:val="0"/>
          <w:marTop w:val="0"/>
          <w:marBottom w:val="0"/>
          <w:divBdr>
            <w:top w:val="none" w:sz="0" w:space="0" w:color="auto"/>
            <w:left w:val="none" w:sz="0" w:space="0" w:color="auto"/>
            <w:bottom w:val="none" w:sz="0" w:space="0" w:color="auto"/>
            <w:right w:val="none" w:sz="0" w:space="0" w:color="auto"/>
          </w:divBdr>
        </w:div>
        <w:div w:id="966592553">
          <w:marLeft w:val="480"/>
          <w:marRight w:val="0"/>
          <w:marTop w:val="0"/>
          <w:marBottom w:val="0"/>
          <w:divBdr>
            <w:top w:val="none" w:sz="0" w:space="0" w:color="auto"/>
            <w:left w:val="none" w:sz="0" w:space="0" w:color="auto"/>
            <w:bottom w:val="none" w:sz="0" w:space="0" w:color="auto"/>
            <w:right w:val="none" w:sz="0" w:space="0" w:color="auto"/>
          </w:divBdr>
        </w:div>
        <w:div w:id="205333025">
          <w:marLeft w:val="480"/>
          <w:marRight w:val="0"/>
          <w:marTop w:val="0"/>
          <w:marBottom w:val="0"/>
          <w:divBdr>
            <w:top w:val="none" w:sz="0" w:space="0" w:color="auto"/>
            <w:left w:val="none" w:sz="0" w:space="0" w:color="auto"/>
            <w:bottom w:val="none" w:sz="0" w:space="0" w:color="auto"/>
            <w:right w:val="none" w:sz="0" w:space="0" w:color="auto"/>
          </w:divBdr>
        </w:div>
        <w:div w:id="1349939841">
          <w:marLeft w:val="480"/>
          <w:marRight w:val="0"/>
          <w:marTop w:val="0"/>
          <w:marBottom w:val="0"/>
          <w:divBdr>
            <w:top w:val="none" w:sz="0" w:space="0" w:color="auto"/>
            <w:left w:val="none" w:sz="0" w:space="0" w:color="auto"/>
            <w:bottom w:val="none" w:sz="0" w:space="0" w:color="auto"/>
            <w:right w:val="none" w:sz="0" w:space="0" w:color="auto"/>
          </w:divBdr>
        </w:div>
        <w:div w:id="1595092785">
          <w:marLeft w:val="480"/>
          <w:marRight w:val="0"/>
          <w:marTop w:val="0"/>
          <w:marBottom w:val="0"/>
          <w:divBdr>
            <w:top w:val="none" w:sz="0" w:space="0" w:color="auto"/>
            <w:left w:val="none" w:sz="0" w:space="0" w:color="auto"/>
            <w:bottom w:val="none" w:sz="0" w:space="0" w:color="auto"/>
            <w:right w:val="none" w:sz="0" w:space="0" w:color="auto"/>
          </w:divBdr>
        </w:div>
        <w:div w:id="206600843">
          <w:marLeft w:val="480"/>
          <w:marRight w:val="0"/>
          <w:marTop w:val="0"/>
          <w:marBottom w:val="0"/>
          <w:divBdr>
            <w:top w:val="none" w:sz="0" w:space="0" w:color="auto"/>
            <w:left w:val="none" w:sz="0" w:space="0" w:color="auto"/>
            <w:bottom w:val="none" w:sz="0" w:space="0" w:color="auto"/>
            <w:right w:val="none" w:sz="0" w:space="0" w:color="auto"/>
          </w:divBdr>
        </w:div>
        <w:div w:id="1197696681">
          <w:marLeft w:val="480"/>
          <w:marRight w:val="0"/>
          <w:marTop w:val="0"/>
          <w:marBottom w:val="0"/>
          <w:divBdr>
            <w:top w:val="none" w:sz="0" w:space="0" w:color="auto"/>
            <w:left w:val="none" w:sz="0" w:space="0" w:color="auto"/>
            <w:bottom w:val="none" w:sz="0" w:space="0" w:color="auto"/>
            <w:right w:val="none" w:sz="0" w:space="0" w:color="auto"/>
          </w:divBdr>
        </w:div>
        <w:div w:id="394855838">
          <w:marLeft w:val="480"/>
          <w:marRight w:val="0"/>
          <w:marTop w:val="0"/>
          <w:marBottom w:val="0"/>
          <w:divBdr>
            <w:top w:val="none" w:sz="0" w:space="0" w:color="auto"/>
            <w:left w:val="none" w:sz="0" w:space="0" w:color="auto"/>
            <w:bottom w:val="none" w:sz="0" w:space="0" w:color="auto"/>
            <w:right w:val="none" w:sz="0" w:space="0" w:color="auto"/>
          </w:divBdr>
        </w:div>
      </w:divsChild>
    </w:div>
    <w:div w:id="178349992">
      <w:bodyDiv w:val="1"/>
      <w:marLeft w:val="0"/>
      <w:marRight w:val="0"/>
      <w:marTop w:val="0"/>
      <w:marBottom w:val="0"/>
      <w:divBdr>
        <w:top w:val="none" w:sz="0" w:space="0" w:color="auto"/>
        <w:left w:val="none" w:sz="0" w:space="0" w:color="auto"/>
        <w:bottom w:val="none" w:sz="0" w:space="0" w:color="auto"/>
        <w:right w:val="none" w:sz="0" w:space="0" w:color="auto"/>
      </w:divBdr>
    </w:div>
    <w:div w:id="183328165">
      <w:bodyDiv w:val="1"/>
      <w:marLeft w:val="0"/>
      <w:marRight w:val="0"/>
      <w:marTop w:val="0"/>
      <w:marBottom w:val="0"/>
      <w:divBdr>
        <w:top w:val="none" w:sz="0" w:space="0" w:color="auto"/>
        <w:left w:val="none" w:sz="0" w:space="0" w:color="auto"/>
        <w:bottom w:val="none" w:sz="0" w:space="0" w:color="auto"/>
        <w:right w:val="none" w:sz="0" w:space="0" w:color="auto"/>
      </w:divBdr>
    </w:div>
    <w:div w:id="188032340">
      <w:bodyDiv w:val="1"/>
      <w:marLeft w:val="0"/>
      <w:marRight w:val="0"/>
      <w:marTop w:val="0"/>
      <w:marBottom w:val="0"/>
      <w:divBdr>
        <w:top w:val="none" w:sz="0" w:space="0" w:color="auto"/>
        <w:left w:val="none" w:sz="0" w:space="0" w:color="auto"/>
        <w:bottom w:val="none" w:sz="0" w:space="0" w:color="auto"/>
        <w:right w:val="none" w:sz="0" w:space="0" w:color="auto"/>
      </w:divBdr>
    </w:div>
    <w:div w:id="189532789">
      <w:bodyDiv w:val="1"/>
      <w:marLeft w:val="0"/>
      <w:marRight w:val="0"/>
      <w:marTop w:val="0"/>
      <w:marBottom w:val="0"/>
      <w:divBdr>
        <w:top w:val="none" w:sz="0" w:space="0" w:color="auto"/>
        <w:left w:val="none" w:sz="0" w:space="0" w:color="auto"/>
        <w:bottom w:val="none" w:sz="0" w:space="0" w:color="auto"/>
        <w:right w:val="none" w:sz="0" w:space="0" w:color="auto"/>
      </w:divBdr>
    </w:div>
    <w:div w:id="190001994">
      <w:bodyDiv w:val="1"/>
      <w:marLeft w:val="0"/>
      <w:marRight w:val="0"/>
      <w:marTop w:val="0"/>
      <w:marBottom w:val="0"/>
      <w:divBdr>
        <w:top w:val="none" w:sz="0" w:space="0" w:color="auto"/>
        <w:left w:val="none" w:sz="0" w:space="0" w:color="auto"/>
        <w:bottom w:val="none" w:sz="0" w:space="0" w:color="auto"/>
        <w:right w:val="none" w:sz="0" w:space="0" w:color="auto"/>
      </w:divBdr>
    </w:div>
    <w:div w:id="191001385">
      <w:bodyDiv w:val="1"/>
      <w:marLeft w:val="0"/>
      <w:marRight w:val="0"/>
      <w:marTop w:val="0"/>
      <w:marBottom w:val="0"/>
      <w:divBdr>
        <w:top w:val="none" w:sz="0" w:space="0" w:color="auto"/>
        <w:left w:val="none" w:sz="0" w:space="0" w:color="auto"/>
        <w:bottom w:val="none" w:sz="0" w:space="0" w:color="auto"/>
        <w:right w:val="none" w:sz="0" w:space="0" w:color="auto"/>
      </w:divBdr>
    </w:div>
    <w:div w:id="192422244">
      <w:bodyDiv w:val="1"/>
      <w:marLeft w:val="0"/>
      <w:marRight w:val="0"/>
      <w:marTop w:val="0"/>
      <w:marBottom w:val="0"/>
      <w:divBdr>
        <w:top w:val="none" w:sz="0" w:space="0" w:color="auto"/>
        <w:left w:val="none" w:sz="0" w:space="0" w:color="auto"/>
        <w:bottom w:val="none" w:sz="0" w:space="0" w:color="auto"/>
        <w:right w:val="none" w:sz="0" w:space="0" w:color="auto"/>
      </w:divBdr>
      <w:divsChild>
        <w:div w:id="649017946">
          <w:marLeft w:val="480"/>
          <w:marRight w:val="0"/>
          <w:marTop w:val="0"/>
          <w:marBottom w:val="0"/>
          <w:divBdr>
            <w:top w:val="none" w:sz="0" w:space="0" w:color="auto"/>
            <w:left w:val="none" w:sz="0" w:space="0" w:color="auto"/>
            <w:bottom w:val="none" w:sz="0" w:space="0" w:color="auto"/>
            <w:right w:val="none" w:sz="0" w:space="0" w:color="auto"/>
          </w:divBdr>
        </w:div>
        <w:div w:id="455680039">
          <w:marLeft w:val="480"/>
          <w:marRight w:val="0"/>
          <w:marTop w:val="0"/>
          <w:marBottom w:val="0"/>
          <w:divBdr>
            <w:top w:val="none" w:sz="0" w:space="0" w:color="auto"/>
            <w:left w:val="none" w:sz="0" w:space="0" w:color="auto"/>
            <w:bottom w:val="none" w:sz="0" w:space="0" w:color="auto"/>
            <w:right w:val="none" w:sz="0" w:space="0" w:color="auto"/>
          </w:divBdr>
        </w:div>
        <w:div w:id="132721914">
          <w:marLeft w:val="480"/>
          <w:marRight w:val="0"/>
          <w:marTop w:val="0"/>
          <w:marBottom w:val="0"/>
          <w:divBdr>
            <w:top w:val="none" w:sz="0" w:space="0" w:color="auto"/>
            <w:left w:val="none" w:sz="0" w:space="0" w:color="auto"/>
            <w:bottom w:val="none" w:sz="0" w:space="0" w:color="auto"/>
            <w:right w:val="none" w:sz="0" w:space="0" w:color="auto"/>
          </w:divBdr>
        </w:div>
        <w:div w:id="134153425">
          <w:marLeft w:val="480"/>
          <w:marRight w:val="0"/>
          <w:marTop w:val="0"/>
          <w:marBottom w:val="0"/>
          <w:divBdr>
            <w:top w:val="none" w:sz="0" w:space="0" w:color="auto"/>
            <w:left w:val="none" w:sz="0" w:space="0" w:color="auto"/>
            <w:bottom w:val="none" w:sz="0" w:space="0" w:color="auto"/>
            <w:right w:val="none" w:sz="0" w:space="0" w:color="auto"/>
          </w:divBdr>
        </w:div>
        <w:div w:id="1114980971">
          <w:marLeft w:val="480"/>
          <w:marRight w:val="0"/>
          <w:marTop w:val="0"/>
          <w:marBottom w:val="0"/>
          <w:divBdr>
            <w:top w:val="none" w:sz="0" w:space="0" w:color="auto"/>
            <w:left w:val="none" w:sz="0" w:space="0" w:color="auto"/>
            <w:bottom w:val="none" w:sz="0" w:space="0" w:color="auto"/>
            <w:right w:val="none" w:sz="0" w:space="0" w:color="auto"/>
          </w:divBdr>
        </w:div>
        <w:div w:id="763109110">
          <w:marLeft w:val="480"/>
          <w:marRight w:val="0"/>
          <w:marTop w:val="0"/>
          <w:marBottom w:val="0"/>
          <w:divBdr>
            <w:top w:val="none" w:sz="0" w:space="0" w:color="auto"/>
            <w:left w:val="none" w:sz="0" w:space="0" w:color="auto"/>
            <w:bottom w:val="none" w:sz="0" w:space="0" w:color="auto"/>
            <w:right w:val="none" w:sz="0" w:space="0" w:color="auto"/>
          </w:divBdr>
        </w:div>
        <w:div w:id="1110320240">
          <w:marLeft w:val="480"/>
          <w:marRight w:val="0"/>
          <w:marTop w:val="0"/>
          <w:marBottom w:val="0"/>
          <w:divBdr>
            <w:top w:val="none" w:sz="0" w:space="0" w:color="auto"/>
            <w:left w:val="none" w:sz="0" w:space="0" w:color="auto"/>
            <w:bottom w:val="none" w:sz="0" w:space="0" w:color="auto"/>
            <w:right w:val="none" w:sz="0" w:space="0" w:color="auto"/>
          </w:divBdr>
        </w:div>
        <w:div w:id="1791970130">
          <w:marLeft w:val="480"/>
          <w:marRight w:val="0"/>
          <w:marTop w:val="0"/>
          <w:marBottom w:val="0"/>
          <w:divBdr>
            <w:top w:val="none" w:sz="0" w:space="0" w:color="auto"/>
            <w:left w:val="none" w:sz="0" w:space="0" w:color="auto"/>
            <w:bottom w:val="none" w:sz="0" w:space="0" w:color="auto"/>
            <w:right w:val="none" w:sz="0" w:space="0" w:color="auto"/>
          </w:divBdr>
        </w:div>
        <w:div w:id="800464375">
          <w:marLeft w:val="480"/>
          <w:marRight w:val="0"/>
          <w:marTop w:val="0"/>
          <w:marBottom w:val="0"/>
          <w:divBdr>
            <w:top w:val="none" w:sz="0" w:space="0" w:color="auto"/>
            <w:left w:val="none" w:sz="0" w:space="0" w:color="auto"/>
            <w:bottom w:val="none" w:sz="0" w:space="0" w:color="auto"/>
            <w:right w:val="none" w:sz="0" w:space="0" w:color="auto"/>
          </w:divBdr>
        </w:div>
        <w:div w:id="302278512">
          <w:marLeft w:val="480"/>
          <w:marRight w:val="0"/>
          <w:marTop w:val="0"/>
          <w:marBottom w:val="0"/>
          <w:divBdr>
            <w:top w:val="none" w:sz="0" w:space="0" w:color="auto"/>
            <w:left w:val="none" w:sz="0" w:space="0" w:color="auto"/>
            <w:bottom w:val="none" w:sz="0" w:space="0" w:color="auto"/>
            <w:right w:val="none" w:sz="0" w:space="0" w:color="auto"/>
          </w:divBdr>
        </w:div>
        <w:div w:id="1814634686">
          <w:marLeft w:val="480"/>
          <w:marRight w:val="0"/>
          <w:marTop w:val="0"/>
          <w:marBottom w:val="0"/>
          <w:divBdr>
            <w:top w:val="none" w:sz="0" w:space="0" w:color="auto"/>
            <w:left w:val="none" w:sz="0" w:space="0" w:color="auto"/>
            <w:bottom w:val="none" w:sz="0" w:space="0" w:color="auto"/>
            <w:right w:val="none" w:sz="0" w:space="0" w:color="auto"/>
          </w:divBdr>
        </w:div>
        <w:div w:id="397830104">
          <w:marLeft w:val="480"/>
          <w:marRight w:val="0"/>
          <w:marTop w:val="0"/>
          <w:marBottom w:val="0"/>
          <w:divBdr>
            <w:top w:val="none" w:sz="0" w:space="0" w:color="auto"/>
            <w:left w:val="none" w:sz="0" w:space="0" w:color="auto"/>
            <w:bottom w:val="none" w:sz="0" w:space="0" w:color="auto"/>
            <w:right w:val="none" w:sz="0" w:space="0" w:color="auto"/>
          </w:divBdr>
        </w:div>
        <w:div w:id="1750619313">
          <w:marLeft w:val="480"/>
          <w:marRight w:val="0"/>
          <w:marTop w:val="0"/>
          <w:marBottom w:val="0"/>
          <w:divBdr>
            <w:top w:val="none" w:sz="0" w:space="0" w:color="auto"/>
            <w:left w:val="none" w:sz="0" w:space="0" w:color="auto"/>
            <w:bottom w:val="none" w:sz="0" w:space="0" w:color="auto"/>
            <w:right w:val="none" w:sz="0" w:space="0" w:color="auto"/>
          </w:divBdr>
        </w:div>
        <w:div w:id="1050543318">
          <w:marLeft w:val="480"/>
          <w:marRight w:val="0"/>
          <w:marTop w:val="0"/>
          <w:marBottom w:val="0"/>
          <w:divBdr>
            <w:top w:val="none" w:sz="0" w:space="0" w:color="auto"/>
            <w:left w:val="none" w:sz="0" w:space="0" w:color="auto"/>
            <w:bottom w:val="none" w:sz="0" w:space="0" w:color="auto"/>
            <w:right w:val="none" w:sz="0" w:space="0" w:color="auto"/>
          </w:divBdr>
        </w:div>
        <w:div w:id="503980156">
          <w:marLeft w:val="480"/>
          <w:marRight w:val="0"/>
          <w:marTop w:val="0"/>
          <w:marBottom w:val="0"/>
          <w:divBdr>
            <w:top w:val="none" w:sz="0" w:space="0" w:color="auto"/>
            <w:left w:val="none" w:sz="0" w:space="0" w:color="auto"/>
            <w:bottom w:val="none" w:sz="0" w:space="0" w:color="auto"/>
            <w:right w:val="none" w:sz="0" w:space="0" w:color="auto"/>
          </w:divBdr>
        </w:div>
        <w:div w:id="866865924">
          <w:marLeft w:val="480"/>
          <w:marRight w:val="0"/>
          <w:marTop w:val="0"/>
          <w:marBottom w:val="0"/>
          <w:divBdr>
            <w:top w:val="none" w:sz="0" w:space="0" w:color="auto"/>
            <w:left w:val="none" w:sz="0" w:space="0" w:color="auto"/>
            <w:bottom w:val="none" w:sz="0" w:space="0" w:color="auto"/>
            <w:right w:val="none" w:sz="0" w:space="0" w:color="auto"/>
          </w:divBdr>
        </w:div>
        <w:div w:id="1309244974">
          <w:marLeft w:val="480"/>
          <w:marRight w:val="0"/>
          <w:marTop w:val="0"/>
          <w:marBottom w:val="0"/>
          <w:divBdr>
            <w:top w:val="none" w:sz="0" w:space="0" w:color="auto"/>
            <w:left w:val="none" w:sz="0" w:space="0" w:color="auto"/>
            <w:bottom w:val="none" w:sz="0" w:space="0" w:color="auto"/>
            <w:right w:val="none" w:sz="0" w:space="0" w:color="auto"/>
          </w:divBdr>
        </w:div>
        <w:div w:id="1338655319">
          <w:marLeft w:val="480"/>
          <w:marRight w:val="0"/>
          <w:marTop w:val="0"/>
          <w:marBottom w:val="0"/>
          <w:divBdr>
            <w:top w:val="none" w:sz="0" w:space="0" w:color="auto"/>
            <w:left w:val="none" w:sz="0" w:space="0" w:color="auto"/>
            <w:bottom w:val="none" w:sz="0" w:space="0" w:color="auto"/>
            <w:right w:val="none" w:sz="0" w:space="0" w:color="auto"/>
          </w:divBdr>
        </w:div>
        <w:div w:id="754210408">
          <w:marLeft w:val="480"/>
          <w:marRight w:val="0"/>
          <w:marTop w:val="0"/>
          <w:marBottom w:val="0"/>
          <w:divBdr>
            <w:top w:val="none" w:sz="0" w:space="0" w:color="auto"/>
            <w:left w:val="none" w:sz="0" w:space="0" w:color="auto"/>
            <w:bottom w:val="none" w:sz="0" w:space="0" w:color="auto"/>
            <w:right w:val="none" w:sz="0" w:space="0" w:color="auto"/>
          </w:divBdr>
        </w:div>
        <w:div w:id="1855070206">
          <w:marLeft w:val="480"/>
          <w:marRight w:val="0"/>
          <w:marTop w:val="0"/>
          <w:marBottom w:val="0"/>
          <w:divBdr>
            <w:top w:val="none" w:sz="0" w:space="0" w:color="auto"/>
            <w:left w:val="none" w:sz="0" w:space="0" w:color="auto"/>
            <w:bottom w:val="none" w:sz="0" w:space="0" w:color="auto"/>
            <w:right w:val="none" w:sz="0" w:space="0" w:color="auto"/>
          </w:divBdr>
        </w:div>
        <w:div w:id="1570506166">
          <w:marLeft w:val="480"/>
          <w:marRight w:val="0"/>
          <w:marTop w:val="0"/>
          <w:marBottom w:val="0"/>
          <w:divBdr>
            <w:top w:val="none" w:sz="0" w:space="0" w:color="auto"/>
            <w:left w:val="none" w:sz="0" w:space="0" w:color="auto"/>
            <w:bottom w:val="none" w:sz="0" w:space="0" w:color="auto"/>
            <w:right w:val="none" w:sz="0" w:space="0" w:color="auto"/>
          </w:divBdr>
        </w:div>
        <w:div w:id="341661262">
          <w:marLeft w:val="480"/>
          <w:marRight w:val="0"/>
          <w:marTop w:val="0"/>
          <w:marBottom w:val="0"/>
          <w:divBdr>
            <w:top w:val="none" w:sz="0" w:space="0" w:color="auto"/>
            <w:left w:val="none" w:sz="0" w:space="0" w:color="auto"/>
            <w:bottom w:val="none" w:sz="0" w:space="0" w:color="auto"/>
            <w:right w:val="none" w:sz="0" w:space="0" w:color="auto"/>
          </w:divBdr>
        </w:div>
        <w:div w:id="396317488">
          <w:marLeft w:val="480"/>
          <w:marRight w:val="0"/>
          <w:marTop w:val="0"/>
          <w:marBottom w:val="0"/>
          <w:divBdr>
            <w:top w:val="none" w:sz="0" w:space="0" w:color="auto"/>
            <w:left w:val="none" w:sz="0" w:space="0" w:color="auto"/>
            <w:bottom w:val="none" w:sz="0" w:space="0" w:color="auto"/>
            <w:right w:val="none" w:sz="0" w:space="0" w:color="auto"/>
          </w:divBdr>
        </w:div>
        <w:div w:id="2043163033">
          <w:marLeft w:val="480"/>
          <w:marRight w:val="0"/>
          <w:marTop w:val="0"/>
          <w:marBottom w:val="0"/>
          <w:divBdr>
            <w:top w:val="none" w:sz="0" w:space="0" w:color="auto"/>
            <w:left w:val="none" w:sz="0" w:space="0" w:color="auto"/>
            <w:bottom w:val="none" w:sz="0" w:space="0" w:color="auto"/>
            <w:right w:val="none" w:sz="0" w:space="0" w:color="auto"/>
          </w:divBdr>
        </w:div>
        <w:div w:id="1079325651">
          <w:marLeft w:val="480"/>
          <w:marRight w:val="0"/>
          <w:marTop w:val="0"/>
          <w:marBottom w:val="0"/>
          <w:divBdr>
            <w:top w:val="none" w:sz="0" w:space="0" w:color="auto"/>
            <w:left w:val="none" w:sz="0" w:space="0" w:color="auto"/>
            <w:bottom w:val="none" w:sz="0" w:space="0" w:color="auto"/>
            <w:right w:val="none" w:sz="0" w:space="0" w:color="auto"/>
          </w:divBdr>
        </w:div>
        <w:div w:id="1220828524">
          <w:marLeft w:val="480"/>
          <w:marRight w:val="0"/>
          <w:marTop w:val="0"/>
          <w:marBottom w:val="0"/>
          <w:divBdr>
            <w:top w:val="none" w:sz="0" w:space="0" w:color="auto"/>
            <w:left w:val="none" w:sz="0" w:space="0" w:color="auto"/>
            <w:bottom w:val="none" w:sz="0" w:space="0" w:color="auto"/>
            <w:right w:val="none" w:sz="0" w:space="0" w:color="auto"/>
          </w:divBdr>
        </w:div>
        <w:div w:id="482163885">
          <w:marLeft w:val="480"/>
          <w:marRight w:val="0"/>
          <w:marTop w:val="0"/>
          <w:marBottom w:val="0"/>
          <w:divBdr>
            <w:top w:val="none" w:sz="0" w:space="0" w:color="auto"/>
            <w:left w:val="none" w:sz="0" w:space="0" w:color="auto"/>
            <w:bottom w:val="none" w:sz="0" w:space="0" w:color="auto"/>
            <w:right w:val="none" w:sz="0" w:space="0" w:color="auto"/>
          </w:divBdr>
        </w:div>
        <w:div w:id="1170174318">
          <w:marLeft w:val="480"/>
          <w:marRight w:val="0"/>
          <w:marTop w:val="0"/>
          <w:marBottom w:val="0"/>
          <w:divBdr>
            <w:top w:val="none" w:sz="0" w:space="0" w:color="auto"/>
            <w:left w:val="none" w:sz="0" w:space="0" w:color="auto"/>
            <w:bottom w:val="none" w:sz="0" w:space="0" w:color="auto"/>
            <w:right w:val="none" w:sz="0" w:space="0" w:color="auto"/>
          </w:divBdr>
        </w:div>
        <w:div w:id="883830119">
          <w:marLeft w:val="480"/>
          <w:marRight w:val="0"/>
          <w:marTop w:val="0"/>
          <w:marBottom w:val="0"/>
          <w:divBdr>
            <w:top w:val="none" w:sz="0" w:space="0" w:color="auto"/>
            <w:left w:val="none" w:sz="0" w:space="0" w:color="auto"/>
            <w:bottom w:val="none" w:sz="0" w:space="0" w:color="auto"/>
            <w:right w:val="none" w:sz="0" w:space="0" w:color="auto"/>
          </w:divBdr>
        </w:div>
        <w:div w:id="1392079973">
          <w:marLeft w:val="480"/>
          <w:marRight w:val="0"/>
          <w:marTop w:val="0"/>
          <w:marBottom w:val="0"/>
          <w:divBdr>
            <w:top w:val="none" w:sz="0" w:space="0" w:color="auto"/>
            <w:left w:val="none" w:sz="0" w:space="0" w:color="auto"/>
            <w:bottom w:val="none" w:sz="0" w:space="0" w:color="auto"/>
            <w:right w:val="none" w:sz="0" w:space="0" w:color="auto"/>
          </w:divBdr>
        </w:div>
        <w:div w:id="2146046087">
          <w:marLeft w:val="480"/>
          <w:marRight w:val="0"/>
          <w:marTop w:val="0"/>
          <w:marBottom w:val="0"/>
          <w:divBdr>
            <w:top w:val="none" w:sz="0" w:space="0" w:color="auto"/>
            <w:left w:val="none" w:sz="0" w:space="0" w:color="auto"/>
            <w:bottom w:val="none" w:sz="0" w:space="0" w:color="auto"/>
            <w:right w:val="none" w:sz="0" w:space="0" w:color="auto"/>
          </w:divBdr>
        </w:div>
        <w:div w:id="609823778">
          <w:marLeft w:val="480"/>
          <w:marRight w:val="0"/>
          <w:marTop w:val="0"/>
          <w:marBottom w:val="0"/>
          <w:divBdr>
            <w:top w:val="none" w:sz="0" w:space="0" w:color="auto"/>
            <w:left w:val="none" w:sz="0" w:space="0" w:color="auto"/>
            <w:bottom w:val="none" w:sz="0" w:space="0" w:color="auto"/>
            <w:right w:val="none" w:sz="0" w:space="0" w:color="auto"/>
          </w:divBdr>
        </w:div>
        <w:div w:id="724066576">
          <w:marLeft w:val="480"/>
          <w:marRight w:val="0"/>
          <w:marTop w:val="0"/>
          <w:marBottom w:val="0"/>
          <w:divBdr>
            <w:top w:val="none" w:sz="0" w:space="0" w:color="auto"/>
            <w:left w:val="none" w:sz="0" w:space="0" w:color="auto"/>
            <w:bottom w:val="none" w:sz="0" w:space="0" w:color="auto"/>
            <w:right w:val="none" w:sz="0" w:space="0" w:color="auto"/>
          </w:divBdr>
        </w:div>
        <w:div w:id="1165626760">
          <w:marLeft w:val="480"/>
          <w:marRight w:val="0"/>
          <w:marTop w:val="0"/>
          <w:marBottom w:val="0"/>
          <w:divBdr>
            <w:top w:val="none" w:sz="0" w:space="0" w:color="auto"/>
            <w:left w:val="none" w:sz="0" w:space="0" w:color="auto"/>
            <w:bottom w:val="none" w:sz="0" w:space="0" w:color="auto"/>
            <w:right w:val="none" w:sz="0" w:space="0" w:color="auto"/>
          </w:divBdr>
        </w:div>
        <w:div w:id="585384917">
          <w:marLeft w:val="480"/>
          <w:marRight w:val="0"/>
          <w:marTop w:val="0"/>
          <w:marBottom w:val="0"/>
          <w:divBdr>
            <w:top w:val="none" w:sz="0" w:space="0" w:color="auto"/>
            <w:left w:val="none" w:sz="0" w:space="0" w:color="auto"/>
            <w:bottom w:val="none" w:sz="0" w:space="0" w:color="auto"/>
            <w:right w:val="none" w:sz="0" w:space="0" w:color="auto"/>
          </w:divBdr>
        </w:div>
        <w:div w:id="1825508256">
          <w:marLeft w:val="480"/>
          <w:marRight w:val="0"/>
          <w:marTop w:val="0"/>
          <w:marBottom w:val="0"/>
          <w:divBdr>
            <w:top w:val="none" w:sz="0" w:space="0" w:color="auto"/>
            <w:left w:val="none" w:sz="0" w:space="0" w:color="auto"/>
            <w:bottom w:val="none" w:sz="0" w:space="0" w:color="auto"/>
            <w:right w:val="none" w:sz="0" w:space="0" w:color="auto"/>
          </w:divBdr>
        </w:div>
        <w:div w:id="169832082">
          <w:marLeft w:val="480"/>
          <w:marRight w:val="0"/>
          <w:marTop w:val="0"/>
          <w:marBottom w:val="0"/>
          <w:divBdr>
            <w:top w:val="none" w:sz="0" w:space="0" w:color="auto"/>
            <w:left w:val="none" w:sz="0" w:space="0" w:color="auto"/>
            <w:bottom w:val="none" w:sz="0" w:space="0" w:color="auto"/>
            <w:right w:val="none" w:sz="0" w:space="0" w:color="auto"/>
          </w:divBdr>
        </w:div>
        <w:div w:id="264269774">
          <w:marLeft w:val="480"/>
          <w:marRight w:val="0"/>
          <w:marTop w:val="0"/>
          <w:marBottom w:val="0"/>
          <w:divBdr>
            <w:top w:val="none" w:sz="0" w:space="0" w:color="auto"/>
            <w:left w:val="none" w:sz="0" w:space="0" w:color="auto"/>
            <w:bottom w:val="none" w:sz="0" w:space="0" w:color="auto"/>
            <w:right w:val="none" w:sz="0" w:space="0" w:color="auto"/>
          </w:divBdr>
        </w:div>
        <w:div w:id="1689405212">
          <w:marLeft w:val="480"/>
          <w:marRight w:val="0"/>
          <w:marTop w:val="0"/>
          <w:marBottom w:val="0"/>
          <w:divBdr>
            <w:top w:val="none" w:sz="0" w:space="0" w:color="auto"/>
            <w:left w:val="none" w:sz="0" w:space="0" w:color="auto"/>
            <w:bottom w:val="none" w:sz="0" w:space="0" w:color="auto"/>
            <w:right w:val="none" w:sz="0" w:space="0" w:color="auto"/>
          </w:divBdr>
        </w:div>
        <w:div w:id="145167001">
          <w:marLeft w:val="480"/>
          <w:marRight w:val="0"/>
          <w:marTop w:val="0"/>
          <w:marBottom w:val="0"/>
          <w:divBdr>
            <w:top w:val="none" w:sz="0" w:space="0" w:color="auto"/>
            <w:left w:val="none" w:sz="0" w:space="0" w:color="auto"/>
            <w:bottom w:val="none" w:sz="0" w:space="0" w:color="auto"/>
            <w:right w:val="none" w:sz="0" w:space="0" w:color="auto"/>
          </w:divBdr>
        </w:div>
        <w:div w:id="91053868">
          <w:marLeft w:val="480"/>
          <w:marRight w:val="0"/>
          <w:marTop w:val="0"/>
          <w:marBottom w:val="0"/>
          <w:divBdr>
            <w:top w:val="none" w:sz="0" w:space="0" w:color="auto"/>
            <w:left w:val="none" w:sz="0" w:space="0" w:color="auto"/>
            <w:bottom w:val="none" w:sz="0" w:space="0" w:color="auto"/>
            <w:right w:val="none" w:sz="0" w:space="0" w:color="auto"/>
          </w:divBdr>
        </w:div>
        <w:div w:id="1067261046">
          <w:marLeft w:val="480"/>
          <w:marRight w:val="0"/>
          <w:marTop w:val="0"/>
          <w:marBottom w:val="0"/>
          <w:divBdr>
            <w:top w:val="none" w:sz="0" w:space="0" w:color="auto"/>
            <w:left w:val="none" w:sz="0" w:space="0" w:color="auto"/>
            <w:bottom w:val="none" w:sz="0" w:space="0" w:color="auto"/>
            <w:right w:val="none" w:sz="0" w:space="0" w:color="auto"/>
          </w:divBdr>
        </w:div>
        <w:div w:id="1685937147">
          <w:marLeft w:val="480"/>
          <w:marRight w:val="0"/>
          <w:marTop w:val="0"/>
          <w:marBottom w:val="0"/>
          <w:divBdr>
            <w:top w:val="none" w:sz="0" w:space="0" w:color="auto"/>
            <w:left w:val="none" w:sz="0" w:space="0" w:color="auto"/>
            <w:bottom w:val="none" w:sz="0" w:space="0" w:color="auto"/>
            <w:right w:val="none" w:sz="0" w:space="0" w:color="auto"/>
          </w:divBdr>
        </w:div>
        <w:div w:id="1614048793">
          <w:marLeft w:val="480"/>
          <w:marRight w:val="0"/>
          <w:marTop w:val="0"/>
          <w:marBottom w:val="0"/>
          <w:divBdr>
            <w:top w:val="none" w:sz="0" w:space="0" w:color="auto"/>
            <w:left w:val="none" w:sz="0" w:space="0" w:color="auto"/>
            <w:bottom w:val="none" w:sz="0" w:space="0" w:color="auto"/>
            <w:right w:val="none" w:sz="0" w:space="0" w:color="auto"/>
          </w:divBdr>
        </w:div>
        <w:div w:id="1260142662">
          <w:marLeft w:val="480"/>
          <w:marRight w:val="0"/>
          <w:marTop w:val="0"/>
          <w:marBottom w:val="0"/>
          <w:divBdr>
            <w:top w:val="none" w:sz="0" w:space="0" w:color="auto"/>
            <w:left w:val="none" w:sz="0" w:space="0" w:color="auto"/>
            <w:bottom w:val="none" w:sz="0" w:space="0" w:color="auto"/>
            <w:right w:val="none" w:sz="0" w:space="0" w:color="auto"/>
          </w:divBdr>
        </w:div>
        <w:div w:id="1662008053">
          <w:marLeft w:val="480"/>
          <w:marRight w:val="0"/>
          <w:marTop w:val="0"/>
          <w:marBottom w:val="0"/>
          <w:divBdr>
            <w:top w:val="none" w:sz="0" w:space="0" w:color="auto"/>
            <w:left w:val="none" w:sz="0" w:space="0" w:color="auto"/>
            <w:bottom w:val="none" w:sz="0" w:space="0" w:color="auto"/>
            <w:right w:val="none" w:sz="0" w:space="0" w:color="auto"/>
          </w:divBdr>
        </w:div>
        <w:div w:id="1677266797">
          <w:marLeft w:val="480"/>
          <w:marRight w:val="0"/>
          <w:marTop w:val="0"/>
          <w:marBottom w:val="0"/>
          <w:divBdr>
            <w:top w:val="none" w:sz="0" w:space="0" w:color="auto"/>
            <w:left w:val="none" w:sz="0" w:space="0" w:color="auto"/>
            <w:bottom w:val="none" w:sz="0" w:space="0" w:color="auto"/>
            <w:right w:val="none" w:sz="0" w:space="0" w:color="auto"/>
          </w:divBdr>
        </w:div>
        <w:div w:id="1487043578">
          <w:marLeft w:val="480"/>
          <w:marRight w:val="0"/>
          <w:marTop w:val="0"/>
          <w:marBottom w:val="0"/>
          <w:divBdr>
            <w:top w:val="none" w:sz="0" w:space="0" w:color="auto"/>
            <w:left w:val="none" w:sz="0" w:space="0" w:color="auto"/>
            <w:bottom w:val="none" w:sz="0" w:space="0" w:color="auto"/>
            <w:right w:val="none" w:sz="0" w:space="0" w:color="auto"/>
          </w:divBdr>
        </w:div>
        <w:div w:id="1095790107">
          <w:marLeft w:val="480"/>
          <w:marRight w:val="0"/>
          <w:marTop w:val="0"/>
          <w:marBottom w:val="0"/>
          <w:divBdr>
            <w:top w:val="none" w:sz="0" w:space="0" w:color="auto"/>
            <w:left w:val="none" w:sz="0" w:space="0" w:color="auto"/>
            <w:bottom w:val="none" w:sz="0" w:space="0" w:color="auto"/>
            <w:right w:val="none" w:sz="0" w:space="0" w:color="auto"/>
          </w:divBdr>
        </w:div>
        <w:div w:id="732704153">
          <w:marLeft w:val="480"/>
          <w:marRight w:val="0"/>
          <w:marTop w:val="0"/>
          <w:marBottom w:val="0"/>
          <w:divBdr>
            <w:top w:val="none" w:sz="0" w:space="0" w:color="auto"/>
            <w:left w:val="none" w:sz="0" w:space="0" w:color="auto"/>
            <w:bottom w:val="none" w:sz="0" w:space="0" w:color="auto"/>
            <w:right w:val="none" w:sz="0" w:space="0" w:color="auto"/>
          </w:divBdr>
        </w:div>
        <w:div w:id="1468621724">
          <w:marLeft w:val="480"/>
          <w:marRight w:val="0"/>
          <w:marTop w:val="0"/>
          <w:marBottom w:val="0"/>
          <w:divBdr>
            <w:top w:val="none" w:sz="0" w:space="0" w:color="auto"/>
            <w:left w:val="none" w:sz="0" w:space="0" w:color="auto"/>
            <w:bottom w:val="none" w:sz="0" w:space="0" w:color="auto"/>
            <w:right w:val="none" w:sz="0" w:space="0" w:color="auto"/>
          </w:divBdr>
        </w:div>
        <w:div w:id="2076276357">
          <w:marLeft w:val="480"/>
          <w:marRight w:val="0"/>
          <w:marTop w:val="0"/>
          <w:marBottom w:val="0"/>
          <w:divBdr>
            <w:top w:val="none" w:sz="0" w:space="0" w:color="auto"/>
            <w:left w:val="none" w:sz="0" w:space="0" w:color="auto"/>
            <w:bottom w:val="none" w:sz="0" w:space="0" w:color="auto"/>
            <w:right w:val="none" w:sz="0" w:space="0" w:color="auto"/>
          </w:divBdr>
        </w:div>
        <w:div w:id="2114664879">
          <w:marLeft w:val="480"/>
          <w:marRight w:val="0"/>
          <w:marTop w:val="0"/>
          <w:marBottom w:val="0"/>
          <w:divBdr>
            <w:top w:val="none" w:sz="0" w:space="0" w:color="auto"/>
            <w:left w:val="none" w:sz="0" w:space="0" w:color="auto"/>
            <w:bottom w:val="none" w:sz="0" w:space="0" w:color="auto"/>
            <w:right w:val="none" w:sz="0" w:space="0" w:color="auto"/>
          </w:divBdr>
        </w:div>
        <w:div w:id="117838361">
          <w:marLeft w:val="480"/>
          <w:marRight w:val="0"/>
          <w:marTop w:val="0"/>
          <w:marBottom w:val="0"/>
          <w:divBdr>
            <w:top w:val="none" w:sz="0" w:space="0" w:color="auto"/>
            <w:left w:val="none" w:sz="0" w:space="0" w:color="auto"/>
            <w:bottom w:val="none" w:sz="0" w:space="0" w:color="auto"/>
            <w:right w:val="none" w:sz="0" w:space="0" w:color="auto"/>
          </w:divBdr>
        </w:div>
        <w:div w:id="1590963619">
          <w:marLeft w:val="480"/>
          <w:marRight w:val="0"/>
          <w:marTop w:val="0"/>
          <w:marBottom w:val="0"/>
          <w:divBdr>
            <w:top w:val="none" w:sz="0" w:space="0" w:color="auto"/>
            <w:left w:val="none" w:sz="0" w:space="0" w:color="auto"/>
            <w:bottom w:val="none" w:sz="0" w:space="0" w:color="auto"/>
            <w:right w:val="none" w:sz="0" w:space="0" w:color="auto"/>
          </w:divBdr>
        </w:div>
        <w:div w:id="1299847081">
          <w:marLeft w:val="480"/>
          <w:marRight w:val="0"/>
          <w:marTop w:val="0"/>
          <w:marBottom w:val="0"/>
          <w:divBdr>
            <w:top w:val="none" w:sz="0" w:space="0" w:color="auto"/>
            <w:left w:val="none" w:sz="0" w:space="0" w:color="auto"/>
            <w:bottom w:val="none" w:sz="0" w:space="0" w:color="auto"/>
            <w:right w:val="none" w:sz="0" w:space="0" w:color="auto"/>
          </w:divBdr>
        </w:div>
        <w:div w:id="805971573">
          <w:marLeft w:val="480"/>
          <w:marRight w:val="0"/>
          <w:marTop w:val="0"/>
          <w:marBottom w:val="0"/>
          <w:divBdr>
            <w:top w:val="none" w:sz="0" w:space="0" w:color="auto"/>
            <w:left w:val="none" w:sz="0" w:space="0" w:color="auto"/>
            <w:bottom w:val="none" w:sz="0" w:space="0" w:color="auto"/>
            <w:right w:val="none" w:sz="0" w:space="0" w:color="auto"/>
          </w:divBdr>
        </w:div>
        <w:div w:id="1574855689">
          <w:marLeft w:val="480"/>
          <w:marRight w:val="0"/>
          <w:marTop w:val="0"/>
          <w:marBottom w:val="0"/>
          <w:divBdr>
            <w:top w:val="none" w:sz="0" w:space="0" w:color="auto"/>
            <w:left w:val="none" w:sz="0" w:space="0" w:color="auto"/>
            <w:bottom w:val="none" w:sz="0" w:space="0" w:color="auto"/>
            <w:right w:val="none" w:sz="0" w:space="0" w:color="auto"/>
          </w:divBdr>
        </w:div>
        <w:div w:id="1187333582">
          <w:marLeft w:val="480"/>
          <w:marRight w:val="0"/>
          <w:marTop w:val="0"/>
          <w:marBottom w:val="0"/>
          <w:divBdr>
            <w:top w:val="none" w:sz="0" w:space="0" w:color="auto"/>
            <w:left w:val="none" w:sz="0" w:space="0" w:color="auto"/>
            <w:bottom w:val="none" w:sz="0" w:space="0" w:color="auto"/>
            <w:right w:val="none" w:sz="0" w:space="0" w:color="auto"/>
          </w:divBdr>
        </w:div>
        <w:div w:id="247008981">
          <w:marLeft w:val="480"/>
          <w:marRight w:val="0"/>
          <w:marTop w:val="0"/>
          <w:marBottom w:val="0"/>
          <w:divBdr>
            <w:top w:val="none" w:sz="0" w:space="0" w:color="auto"/>
            <w:left w:val="none" w:sz="0" w:space="0" w:color="auto"/>
            <w:bottom w:val="none" w:sz="0" w:space="0" w:color="auto"/>
            <w:right w:val="none" w:sz="0" w:space="0" w:color="auto"/>
          </w:divBdr>
        </w:div>
        <w:div w:id="180903299">
          <w:marLeft w:val="480"/>
          <w:marRight w:val="0"/>
          <w:marTop w:val="0"/>
          <w:marBottom w:val="0"/>
          <w:divBdr>
            <w:top w:val="none" w:sz="0" w:space="0" w:color="auto"/>
            <w:left w:val="none" w:sz="0" w:space="0" w:color="auto"/>
            <w:bottom w:val="none" w:sz="0" w:space="0" w:color="auto"/>
            <w:right w:val="none" w:sz="0" w:space="0" w:color="auto"/>
          </w:divBdr>
        </w:div>
        <w:div w:id="171143310">
          <w:marLeft w:val="480"/>
          <w:marRight w:val="0"/>
          <w:marTop w:val="0"/>
          <w:marBottom w:val="0"/>
          <w:divBdr>
            <w:top w:val="none" w:sz="0" w:space="0" w:color="auto"/>
            <w:left w:val="none" w:sz="0" w:space="0" w:color="auto"/>
            <w:bottom w:val="none" w:sz="0" w:space="0" w:color="auto"/>
            <w:right w:val="none" w:sz="0" w:space="0" w:color="auto"/>
          </w:divBdr>
        </w:div>
        <w:div w:id="764763556">
          <w:marLeft w:val="480"/>
          <w:marRight w:val="0"/>
          <w:marTop w:val="0"/>
          <w:marBottom w:val="0"/>
          <w:divBdr>
            <w:top w:val="none" w:sz="0" w:space="0" w:color="auto"/>
            <w:left w:val="none" w:sz="0" w:space="0" w:color="auto"/>
            <w:bottom w:val="none" w:sz="0" w:space="0" w:color="auto"/>
            <w:right w:val="none" w:sz="0" w:space="0" w:color="auto"/>
          </w:divBdr>
        </w:div>
        <w:div w:id="169682286">
          <w:marLeft w:val="480"/>
          <w:marRight w:val="0"/>
          <w:marTop w:val="0"/>
          <w:marBottom w:val="0"/>
          <w:divBdr>
            <w:top w:val="none" w:sz="0" w:space="0" w:color="auto"/>
            <w:left w:val="none" w:sz="0" w:space="0" w:color="auto"/>
            <w:bottom w:val="none" w:sz="0" w:space="0" w:color="auto"/>
            <w:right w:val="none" w:sz="0" w:space="0" w:color="auto"/>
          </w:divBdr>
        </w:div>
        <w:div w:id="1873373835">
          <w:marLeft w:val="480"/>
          <w:marRight w:val="0"/>
          <w:marTop w:val="0"/>
          <w:marBottom w:val="0"/>
          <w:divBdr>
            <w:top w:val="none" w:sz="0" w:space="0" w:color="auto"/>
            <w:left w:val="none" w:sz="0" w:space="0" w:color="auto"/>
            <w:bottom w:val="none" w:sz="0" w:space="0" w:color="auto"/>
            <w:right w:val="none" w:sz="0" w:space="0" w:color="auto"/>
          </w:divBdr>
        </w:div>
        <w:div w:id="2061710463">
          <w:marLeft w:val="480"/>
          <w:marRight w:val="0"/>
          <w:marTop w:val="0"/>
          <w:marBottom w:val="0"/>
          <w:divBdr>
            <w:top w:val="none" w:sz="0" w:space="0" w:color="auto"/>
            <w:left w:val="none" w:sz="0" w:space="0" w:color="auto"/>
            <w:bottom w:val="none" w:sz="0" w:space="0" w:color="auto"/>
            <w:right w:val="none" w:sz="0" w:space="0" w:color="auto"/>
          </w:divBdr>
        </w:div>
        <w:div w:id="117072049">
          <w:marLeft w:val="480"/>
          <w:marRight w:val="0"/>
          <w:marTop w:val="0"/>
          <w:marBottom w:val="0"/>
          <w:divBdr>
            <w:top w:val="none" w:sz="0" w:space="0" w:color="auto"/>
            <w:left w:val="none" w:sz="0" w:space="0" w:color="auto"/>
            <w:bottom w:val="none" w:sz="0" w:space="0" w:color="auto"/>
            <w:right w:val="none" w:sz="0" w:space="0" w:color="auto"/>
          </w:divBdr>
        </w:div>
        <w:div w:id="241454475">
          <w:marLeft w:val="480"/>
          <w:marRight w:val="0"/>
          <w:marTop w:val="0"/>
          <w:marBottom w:val="0"/>
          <w:divBdr>
            <w:top w:val="none" w:sz="0" w:space="0" w:color="auto"/>
            <w:left w:val="none" w:sz="0" w:space="0" w:color="auto"/>
            <w:bottom w:val="none" w:sz="0" w:space="0" w:color="auto"/>
            <w:right w:val="none" w:sz="0" w:space="0" w:color="auto"/>
          </w:divBdr>
        </w:div>
        <w:div w:id="2103642171">
          <w:marLeft w:val="480"/>
          <w:marRight w:val="0"/>
          <w:marTop w:val="0"/>
          <w:marBottom w:val="0"/>
          <w:divBdr>
            <w:top w:val="none" w:sz="0" w:space="0" w:color="auto"/>
            <w:left w:val="none" w:sz="0" w:space="0" w:color="auto"/>
            <w:bottom w:val="none" w:sz="0" w:space="0" w:color="auto"/>
            <w:right w:val="none" w:sz="0" w:space="0" w:color="auto"/>
          </w:divBdr>
        </w:div>
        <w:div w:id="1420634275">
          <w:marLeft w:val="480"/>
          <w:marRight w:val="0"/>
          <w:marTop w:val="0"/>
          <w:marBottom w:val="0"/>
          <w:divBdr>
            <w:top w:val="none" w:sz="0" w:space="0" w:color="auto"/>
            <w:left w:val="none" w:sz="0" w:space="0" w:color="auto"/>
            <w:bottom w:val="none" w:sz="0" w:space="0" w:color="auto"/>
            <w:right w:val="none" w:sz="0" w:space="0" w:color="auto"/>
          </w:divBdr>
        </w:div>
      </w:divsChild>
    </w:div>
    <w:div w:id="192809137">
      <w:bodyDiv w:val="1"/>
      <w:marLeft w:val="0"/>
      <w:marRight w:val="0"/>
      <w:marTop w:val="0"/>
      <w:marBottom w:val="0"/>
      <w:divBdr>
        <w:top w:val="none" w:sz="0" w:space="0" w:color="auto"/>
        <w:left w:val="none" w:sz="0" w:space="0" w:color="auto"/>
        <w:bottom w:val="none" w:sz="0" w:space="0" w:color="auto"/>
        <w:right w:val="none" w:sz="0" w:space="0" w:color="auto"/>
      </w:divBdr>
    </w:div>
    <w:div w:id="198864676">
      <w:bodyDiv w:val="1"/>
      <w:marLeft w:val="0"/>
      <w:marRight w:val="0"/>
      <w:marTop w:val="0"/>
      <w:marBottom w:val="0"/>
      <w:divBdr>
        <w:top w:val="none" w:sz="0" w:space="0" w:color="auto"/>
        <w:left w:val="none" w:sz="0" w:space="0" w:color="auto"/>
        <w:bottom w:val="none" w:sz="0" w:space="0" w:color="auto"/>
        <w:right w:val="none" w:sz="0" w:space="0" w:color="auto"/>
      </w:divBdr>
    </w:div>
    <w:div w:id="200746013">
      <w:bodyDiv w:val="1"/>
      <w:marLeft w:val="0"/>
      <w:marRight w:val="0"/>
      <w:marTop w:val="0"/>
      <w:marBottom w:val="0"/>
      <w:divBdr>
        <w:top w:val="none" w:sz="0" w:space="0" w:color="auto"/>
        <w:left w:val="none" w:sz="0" w:space="0" w:color="auto"/>
        <w:bottom w:val="none" w:sz="0" w:space="0" w:color="auto"/>
        <w:right w:val="none" w:sz="0" w:space="0" w:color="auto"/>
      </w:divBdr>
    </w:div>
    <w:div w:id="201597989">
      <w:bodyDiv w:val="1"/>
      <w:marLeft w:val="0"/>
      <w:marRight w:val="0"/>
      <w:marTop w:val="0"/>
      <w:marBottom w:val="0"/>
      <w:divBdr>
        <w:top w:val="none" w:sz="0" w:space="0" w:color="auto"/>
        <w:left w:val="none" w:sz="0" w:space="0" w:color="auto"/>
        <w:bottom w:val="none" w:sz="0" w:space="0" w:color="auto"/>
        <w:right w:val="none" w:sz="0" w:space="0" w:color="auto"/>
      </w:divBdr>
    </w:div>
    <w:div w:id="207886138">
      <w:bodyDiv w:val="1"/>
      <w:marLeft w:val="0"/>
      <w:marRight w:val="0"/>
      <w:marTop w:val="0"/>
      <w:marBottom w:val="0"/>
      <w:divBdr>
        <w:top w:val="none" w:sz="0" w:space="0" w:color="auto"/>
        <w:left w:val="none" w:sz="0" w:space="0" w:color="auto"/>
        <w:bottom w:val="none" w:sz="0" w:space="0" w:color="auto"/>
        <w:right w:val="none" w:sz="0" w:space="0" w:color="auto"/>
      </w:divBdr>
      <w:divsChild>
        <w:div w:id="1563104801">
          <w:marLeft w:val="480"/>
          <w:marRight w:val="0"/>
          <w:marTop w:val="0"/>
          <w:marBottom w:val="0"/>
          <w:divBdr>
            <w:top w:val="none" w:sz="0" w:space="0" w:color="auto"/>
            <w:left w:val="none" w:sz="0" w:space="0" w:color="auto"/>
            <w:bottom w:val="none" w:sz="0" w:space="0" w:color="auto"/>
            <w:right w:val="none" w:sz="0" w:space="0" w:color="auto"/>
          </w:divBdr>
        </w:div>
        <w:div w:id="1875078288">
          <w:marLeft w:val="480"/>
          <w:marRight w:val="0"/>
          <w:marTop w:val="0"/>
          <w:marBottom w:val="0"/>
          <w:divBdr>
            <w:top w:val="none" w:sz="0" w:space="0" w:color="auto"/>
            <w:left w:val="none" w:sz="0" w:space="0" w:color="auto"/>
            <w:bottom w:val="none" w:sz="0" w:space="0" w:color="auto"/>
            <w:right w:val="none" w:sz="0" w:space="0" w:color="auto"/>
          </w:divBdr>
        </w:div>
        <w:div w:id="1706981971">
          <w:marLeft w:val="480"/>
          <w:marRight w:val="0"/>
          <w:marTop w:val="0"/>
          <w:marBottom w:val="0"/>
          <w:divBdr>
            <w:top w:val="none" w:sz="0" w:space="0" w:color="auto"/>
            <w:left w:val="none" w:sz="0" w:space="0" w:color="auto"/>
            <w:bottom w:val="none" w:sz="0" w:space="0" w:color="auto"/>
            <w:right w:val="none" w:sz="0" w:space="0" w:color="auto"/>
          </w:divBdr>
        </w:div>
        <w:div w:id="1836915230">
          <w:marLeft w:val="480"/>
          <w:marRight w:val="0"/>
          <w:marTop w:val="0"/>
          <w:marBottom w:val="0"/>
          <w:divBdr>
            <w:top w:val="none" w:sz="0" w:space="0" w:color="auto"/>
            <w:left w:val="none" w:sz="0" w:space="0" w:color="auto"/>
            <w:bottom w:val="none" w:sz="0" w:space="0" w:color="auto"/>
            <w:right w:val="none" w:sz="0" w:space="0" w:color="auto"/>
          </w:divBdr>
        </w:div>
        <w:div w:id="2119332374">
          <w:marLeft w:val="480"/>
          <w:marRight w:val="0"/>
          <w:marTop w:val="0"/>
          <w:marBottom w:val="0"/>
          <w:divBdr>
            <w:top w:val="none" w:sz="0" w:space="0" w:color="auto"/>
            <w:left w:val="none" w:sz="0" w:space="0" w:color="auto"/>
            <w:bottom w:val="none" w:sz="0" w:space="0" w:color="auto"/>
            <w:right w:val="none" w:sz="0" w:space="0" w:color="auto"/>
          </w:divBdr>
        </w:div>
        <w:div w:id="1620333422">
          <w:marLeft w:val="480"/>
          <w:marRight w:val="0"/>
          <w:marTop w:val="0"/>
          <w:marBottom w:val="0"/>
          <w:divBdr>
            <w:top w:val="none" w:sz="0" w:space="0" w:color="auto"/>
            <w:left w:val="none" w:sz="0" w:space="0" w:color="auto"/>
            <w:bottom w:val="none" w:sz="0" w:space="0" w:color="auto"/>
            <w:right w:val="none" w:sz="0" w:space="0" w:color="auto"/>
          </w:divBdr>
        </w:div>
        <w:div w:id="984120287">
          <w:marLeft w:val="480"/>
          <w:marRight w:val="0"/>
          <w:marTop w:val="0"/>
          <w:marBottom w:val="0"/>
          <w:divBdr>
            <w:top w:val="none" w:sz="0" w:space="0" w:color="auto"/>
            <w:left w:val="none" w:sz="0" w:space="0" w:color="auto"/>
            <w:bottom w:val="none" w:sz="0" w:space="0" w:color="auto"/>
            <w:right w:val="none" w:sz="0" w:space="0" w:color="auto"/>
          </w:divBdr>
        </w:div>
        <w:div w:id="1113938534">
          <w:marLeft w:val="480"/>
          <w:marRight w:val="0"/>
          <w:marTop w:val="0"/>
          <w:marBottom w:val="0"/>
          <w:divBdr>
            <w:top w:val="none" w:sz="0" w:space="0" w:color="auto"/>
            <w:left w:val="none" w:sz="0" w:space="0" w:color="auto"/>
            <w:bottom w:val="none" w:sz="0" w:space="0" w:color="auto"/>
            <w:right w:val="none" w:sz="0" w:space="0" w:color="auto"/>
          </w:divBdr>
        </w:div>
        <w:div w:id="761223242">
          <w:marLeft w:val="480"/>
          <w:marRight w:val="0"/>
          <w:marTop w:val="0"/>
          <w:marBottom w:val="0"/>
          <w:divBdr>
            <w:top w:val="none" w:sz="0" w:space="0" w:color="auto"/>
            <w:left w:val="none" w:sz="0" w:space="0" w:color="auto"/>
            <w:bottom w:val="none" w:sz="0" w:space="0" w:color="auto"/>
            <w:right w:val="none" w:sz="0" w:space="0" w:color="auto"/>
          </w:divBdr>
        </w:div>
        <w:div w:id="653604866">
          <w:marLeft w:val="480"/>
          <w:marRight w:val="0"/>
          <w:marTop w:val="0"/>
          <w:marBottom w:val="0"/>
          <w:divBdr>
            <w:top w:val="none" w:sz="0" w:space="0" w:color="auto"/>
            <w:left w:val="none" w:sz="0" w:space="0" w:color="auto"/>
            <w:bottom w:val="none" w:sz="0" w:space="0" w:color="auto"/>
            <w:right w:val="none" w:sz="0" w:space="0" w:color="auto"/>
          </w:divBdr>
        </w:div>
        <w:div w:id="824585164">
          <w:marLeft w:val="480"/>
          <w:marRight w:val="0"/>
          <w:marTop w:val="0"/>
          <w:marBottom w:val="0"/>
          <w:divBdr>
            <w:top w:val="none" w:sz="0" w:space="0" w:color="auto"/>
            <w:left w:val="none" w:sz="0" w:space="0" w:color="auto"/>
            <w:bottom w:val="none" w:sz="0" w:space="0" w:color="auto"/>
            <w:right w:val="none" w:sz="0" w:space="0" w:color="auto"/>
          </w:divBdr>
        </w:div>
        <w:div w:id="1459881053">
          <w:marLeft w:val="480"/>
          <w:marRight w:val="0"/>
          <w:marTop w:val="0"/>
          <w:marBottom w:val="0"/>
          <w:divBdr>
            <w:top w:val="none" w:sz="0" w:space="0" w:color="auto"/>
            <w:left w:val="none" w:sz="0" w:space="0" w:color="auto"/>
            <w:bottom w:val="none" w:sz="0" w:space="0" w:color="auto"/>
            <w:right w:val="none" w:sz="0" w:space="0" w:color="auto"/>
          </w:divBdr>
        </w:div>
        <w:div w:id="1528567741">
          <w:marLeft w:val="480"/>
          <w:marRight w:val="0"/>
          <w:marTop w:val="0"/>
          <w:marBottom w:val="0"/>
          <w:divBdr>
            <w:top w:val="none" w:sz="0" w:space="0" w:color="auto"/>
            <w:left w:val="none" w:sz="0" w:space="0" w:color="auto"/>
            <w:bottom w:val="none" w:sz="0" w:space="0" w:color="auto"/>
            <w:right w:val="none" w:sz="0" w:space="0" w:color="auto"/>
          </w:divBdr>
        </w:div>
        <w:div w:id="1228488914">
          <w:marLeft w:val="480"/>
          <w:marRight w:val="0"/>
          <w:marTop w:val="0"/>
          <w:marBottom w:val="0"/>
          <w:divBdr>
            <w:top w:val="none" w:sz="0" w:space="0" w:color="auto"/>
            <w:left w:val="none" w:sz="0" w:space="0" w:color="auto"/>
            <w:bottom w:val="none" w:sz="0" w:space="0" w:color="auto"/>
            <w:right w:val="none" w:sz="0" w:space="0" w:color="auto"/>
          </w:divBdr>
        </w:div>
        <w:div w:id="1649018417">
          <w:marLeft w:val="480"/>
          <w:marRight w:val="0"/>
          <w:marTop w:val="0"/>
          <w:marBottom w:val="0"/>
          <w:divBdr>
            <w:top w:val="none" w:sz="0" w:space="0" w:color="auto"/>
            <w:left w:val="none" w:sz="0" w:space="0" w:color="auto"/>
            <w:bottom w:val="none" w:sz="0" w:space="0" w:color="auto"/>
            <w:right w:val="none" w:sz="0" w:space="0" w:color="auto"/>
          </w:divBdr>
        </w:div>
        <w:div w:id="57436334">
          <w:marLeft w:val="480"/>
          <w:marRight w:val="0"/>
          <w:marTop w:val="0"/>
          <w:marBottom w:val="0"/>
          <w:divBdr>
            <w:top w:val="none" w:sz="0" w:space="0" w:color="auto"/>
            <w:left w:val="none" w:sz="0" w:space="0" w:color="auto"/>
            <w:bottom w:val="none" w:sz="0" w:space="0" w:color="auto"/>
            <w:right w:val="none" w:sz="0" w:space="0" w:color="auto"/>
          </w:divBdr>
        </w:div>
        <w:div w:id="32193059">
          <w:marLeft w:val="480"/>
          <w:marRight w:val="0"/>
          <w:marTop w:val="0"/>
          <w:marBottom w:val="0"/>
          <w:divBdr>
            <w:top w:val="none" w:sz="0" w:space="0" w:color="auto"/>
            <w:left w:val="none" w:sz="0" w:space="0" w:color="auto"/>
            <w:bottom w:val="none" w:sz="0" w:space="0" w:color="auto"/>
            <w:right w:val="none" w:sz="0" w:space="0" w:color="auto"/>
          </w:divBdr>
        </w:div>
        <w:div w:id="1734430406">
          <w:marLeft w:val="480"/>
          <w:marRight w:val="0"/>
          <w:marTop w:val="0"/>
          <w:marBottom w:val="0"/>
          <w:divBdr>
            <w:top w:val="none" w:sz="0" w:space="0" w:color="auto"/>
            <w:left w:val="none" w:sz="0" w:space="0" w:color="auto"/>
            <w:bottom w:val="none" w:sz="0" w:space="0" w:color="auto"/>
            <w:right w:val="none" w:sz="0" w:space="0" w:color="auto"/>
          </w:divBdr>
        </w:div>
        <w:div w:id="495414281">
          <w:marLeft w:val="480"/>
          <w:marRight w:val="0"/>
          <w:marTop w:val="0"/>
          <w:marBottom w:val="0"/>
          <w:divBdr>
            <w:top w:val="none" w:sz="0" w:space="0" w:color="auto"/>
            <w:left w:val="none" w:sz="0" w:space="0" w:color="auto"/>
            <w:bottom w:val="none" w:sz="0" w:space="0" w:color="auto"/>
            <w:right w:val="none" w:sz="0" w:space="0" w:color="auto"/>
          </w:divBdr>
        </w:div>
        <w:div w:id="901595832">
          <w:marLeft w:val="480"/>
          <w:marRight w:val="0"/>
          <w:marTop w:val="0"/>
          <w:marBottom w:val="0"/>
          <w:divBdr>
            <w:top w:val="none" w:sz="0" w:space="0" w:color="auto"/>
            <w:left w:val="none" w:sz="0" w:space="0" w:color="auto"/>
            <w:bottom w:val="none" w:sz="0" w:space="0" w:color="auto"/>
            <w:right w:val="none" w:sz="0" w:space="0" w:color="auto"/>
          </w:divBdr>
        </w:div>
        <w:div w:id="834995564">
          <w:marLeft w:val="480"/>
          <w:marRight w:val="0"/>
          <w:marTop w:val="0"/>
          <w:marBottom w:val="0"/>
          <w:divBdr>
            <w:top w:val="none" w:sz="0" w:space="0" w:color="auto"/>
            <w:left w:val="none" w:sz="0" w:space="0" w:color="auto"/>
            <w:bottom w:val="none" w:sz="0" w:space="0" w:color="auto"/>
            <w:right w:val="none" w:sz="0" w:space="0" w:color="auto"/>
          </w:divBdr>
        </w:div>
        <w:div w:id="361707914">
          <w:marLeft w:val="480"/>
          <w:marRight w:val="0"/>
          <w:marTop w:val="0"/>
          <w:marBottom w:val="0"/>
          <w:divBdr>
            <w:top w:val="none" w:sz="0" w:space="0" w:color="auto"/>
            <w:left w:val="none" w:sz="0" w:space="0" w:color="auto"/>
            <w:bottom w:val="none" w:sz="0" w:space="0" w:color="auto"/>
            <w:right w:val="none" w:sz="0" w:space="0" w:color="auto"/>
          </w:divBdr>
        </w:div>
        <w:div w:id="1858159134">
          <w:marLeft w:val="480"/>
          <w:marRight w:val="0"/>
          <w:marTop w:val="0"/>
          <w:marBottom w:val="0"/>
          <w:divBdr>
            <w:top w:val="none" w:sz="0" w:space="0" w:color="auto"/>
            <w:left w:val="none" w:sz="0" w:space="0" w:color="auto"/>
            <w:bottom w:val="none" w:sz="0" w:space="0" w:color="auto"/>
            <w:right w:val="none" w:sz="0" w:space="0" w:color="auto"/>
          </w:divBdr>
        </w:div>
        <w:div w:id="538711392">
          <w:marLeft w:val="480"/>
          <w:marRight w:val="0"/>
          <w:marTop w:val="0"/>
          <w:marBottom w:val="0"/>
          <w:divBdr>
            <w:top w:val="none" w:sz="0" w:space="0" w:color="auto"/>
            <w:left w:val="none" w:sz="0" w:space="0" w:color="auto"/>
            <w:bottom w:val="none" w:sz="0" w:space="0" w:color="auto"/>
            <w:right w:val="none" w:sz="0" w:space="0" w:color="auto"/>
          </w:divBdr>
        </w:div>
        <w:div w:id="218321456">
          <w:marLeft w:val="480"/>
          <w:marRight w:val="0"/>
          <w:marTop w:val="0"/>
          <w:marBottom w:val="0"/>
          <w:divBdr>
            <w:top w:val="none" w:sz="0" w:space="0" w:color="auto"/>
            <w:left w:val="none" w:sz="0" w:space="0" w:color="auto"/>
            <w:bottom w:val="none" w:sz="0" w:space="0" w:color="auto"/>
            <w:right w:val="none" w:sz="0" w:space="0" w:color="auto"/>
          </w:divBdr>
        </w:div>
        <w:div w:id="396825245">
          <w:marLeft w:val="480"/>
          <w:marRight w:val="0"/>
          <w:marTop w:val="0"/>
          <w:marBottom w:val="0"/>
          <w:divBdr>
            <w:top w:val="none" w:sz="0" w:space="0" w:color="auto"/>
            <w:left w:val="none" w:sz="0" w:space="0" w:color="auto"/>
            <w:bottom w:val="none" w:sz="0" w:space="0" w:color="auto"/>
            <w:right w:val="none" w:sz="0" w:space="0" w:color="auto"/>
          </w:divBdr>
        </w:div>
        <w:div w:id="437918830">
          <w:marLeft w:val="480"/>
          <w:marRight w:val="0"/>
          <w:marTop w:val="0"/>
          <w:marBottom w:val="0"/>
          <w:divBdr>
            <w:top w:val="none" w:sz="0" w:space="0" w:color="auto"/>
            <w:left w:val="none" w:sz="0" w:space="0" w:color="auto"/>
            <w:bottom w:val="none" w:sz="0" w:space="0" w:color="auto"/>
            <w:right w:val="none" w:sz="0" w:space="0" w:color="auto"/>
          </w:divBdr>
        </w:div>
        <w:div w:id="1258520500">
          <w:marLeft w:val="480"/>
          <w:marRight w:val="0"/>
          <w:marTop w:val="0"/>
          <w:marBottom w:val="0"/>
          <w:divBdr>
            <w:top w:val="none" w:sz="0" w:space="0" w:color="auto"/>
            <w:left w:val="none" w:sz="0" w:space="0" w:color="auto"/>
            <w:bottom w:val="none" w:sz="0" w:space="0" w:color="auto"/>
            <w:right w:val="none" w:sz="0" w:space="0" w:color="auto"/>
          </w:divBdr>
        </w:div>
        <w:div w:id="1090739201">
          <w:marLeft w:val="480"/>
          <w:marRight w:val="0"/>
          <w:marTop w:val="0"/>
          <w:marBottom w:val="0"/>
          <w:divBdr>
            <w:top w:val="none" w:sz="0" w:space="0" w:color="auto"/>
            <w:left w:val="none" w:sz="0" w:space="0" w:color="auto"/>
            <w:bottom w:val="none" w:sz="0" w:space="0" w:color="auto"/>
            <w:right w:val="none" w:sz="0" w:space="0" w:color="auto"/>
          </w:divBdr>
        </w:div>
        <w:div w:id="907495440">
          <w:marLeft w:val="480"/>
          <w:marRight w:val="0"/>
          <w:marTop w:val="0"/>
          <w:marBottom w:val="0"/>
          <w:divBdr>
            <w:top w:val="none" w:sz="0" w:space="0" w:color="auto"/>
            <w:left w:val="none" w:sz="0" w:space="0" w:color="auto"/>
            <w:bottom w:val="none" w:sz="0" w:space="0" w:color="auto"/>
            <w:right w:val="none" w:sz="0" w:space="0" w:color="auto"/>
          </w:divBdr>
        </w:div>
        <w:div w:id="1015688007">
          <w:marLeft w:val="480"/>
          <w:marRight w:val="0"/>
          <w:marTop w:val="0"/>
          <w:marBottom w:val="0"/>
          <w:divBdr>
            <w:top w:val="none" w:sz="0" w:space="0" w:color="auto"/>
            <w:left w:val="none" w:sz="0" w:space="0" w:color="auto"/>
            <w:bottom w:val="none" w:sz="0" w:space="0" w:color="auto"/>
            <w:right w:val="none" w:sz="0" w:space="0" w:color="auto"/>
          </w:divBdr>
        </w:div>
        <w:div w:id="1674381436">
          <w:marLeft w:val="480"/>
          <w:marRight w:val="0"/>
          <w:marTop w:val="0"/>
          <w:marBottom w:val="0"/>
          <w:divBdr>
            <w:top w:val="none" w:sz="0" w:space="0" w:color="auto"/>
            <w:left w:val="none" w:sz="0" w:space="0" w:color="auto"/>
            <w:bottom w:val="none" w:sz="0" w:space="0" w:color="auto"/>
            <w:right w:val="none" w:sz="0" w:space="0" w:color="auto"/>
          </w:divBdr>
        </w:div>
        <w:div w:id="280304733">
          <w:marLeft w:val="480"/>
          <w:marRight w:val="0"/>
          <w:marTop w:val="0"/>
          <w:marBottom w:val="0"/>
          <w:divBdr>
            <w:top w:val="none" w:sz="0" w:space="0" w:color="auto"/>
            <w:left w:val="none" w:sz="0" w:space="0" w:color="auto"/>
            <w:bottom w:val="none" w:sz="0" w:space="0" w:color="auto"/>
            <w:right w:val="none" w:sz="0" w:space="0" w:color="auto"/>
          </w:divBdr>
        </w:div>
        <w:div w:id="457335139">
          <w:marLeft w:val="480"/>
          <w:marRight w:val="0"/>
          <w:marTop w:val="0"/>
          <w:marBottom w:val="0"/>
          <w:divBdr>
            <w:top w:val="none" w:sz="0" w:space="0" w:color="auto"/>
            <w:left w:val="none" w:sz="0" w:space="0" w:color="auto"/>
            <w:bottom w:val="none" w:sz="0" w:space="0" w:color="auto"/>
            <w:right w:val="none" w:sz="0" w:space="0" w:color="auto"/>
          </w:divBdr>
        </w:div>
        <w:div w:id="703672651">
          <w:marLeft w:val="480"/>
          <w:marRight w:val="0"/>
          <w:marTop w:val="0"/>
          <w:marBottom w:val="0"/>
          <w:divBdr>
            <w:top w:val="none" w:sz="0" w:space="0" w:color="auto"/>
            <w:left w:val="none" w:sz="0" w:space="0" w:color="auto"/>
            <w:bottom w:val="none" w:sz="0" w:space="0" w:color="auto"/>
            <w:right w:val="none" w:sz="0" w:space="0" w:color="auto"/>
          </w:divBdr>
        </w:div>
        <w:div w:id="828444930">
          <w:marLeft w:val="480"/>
          <w:marRight w:val="0"/>
          <w:marTop w:val="0"/>
          <w:marBottom w:val="0"/>
          <w:divBdr>
            <w:top w:val="none" w:sz="0" w:space="0" w:color="auto"/>
            <w:left w:val="none" w:sz="0" w:space="0" w:color="auto"/>
            <w:bottom w:val="none" w:sz="0" w:space="0" w:color="auto"/>
            <w:right w:val="none" w:sz="0" w:space="0" w:color="auto"/>
          </w:divBdr>
        </w:div>
        <w:div w:id="224603742">
          <w:marLeft w:val="480"/>
          <w:marRight w:val="0"/>
          <w:marTop w:val="0"/>
          <w:marBottom w:val="0"/>
          <w:divBdr>
            <w:top w:val="none" w:sz="0" w:space="0" w:color="auto"/>
            <w:left w:val="none" w:sz="0" w:space="0" w:color="auto"/>
            <w:bottom w:val="none" w:sz="0" w:space="0" w:color="auto"/>
            <w:right w:val="none" w:sz="0" w:space="0" w:color="auto"/>
          </w:divBdr>
        </w:div>
        <w:div w:id="1651055161">
          <w:marLeft w:val="480"/>
          <w:marRight w:val="0"/>
          <w:marTop w:val="0"/>
          <w:marBottom w:val="0"/>
          <w:divBdr>
            <w:top w:val="none" w:sz="0" w:space="0" w:color="auto"/>
            <w:left w:val="none" w:sz="0" w:space="0" w:color="auto"/>
            <w:bottom w:val="none" w:sz="0" w:space="0" w:color="auto"/>
            <w:right w:val="none" w:sz="0" w:space="0" w:color="auto"/>
          </w:divBdr>
        </w:div>
        <w:div w:id="52580510">
          <w:marLeft w:val="480"/>
          <w:marRight w:val="0"/>
          <w:marTop w:val="0"/>
          <w:marBottom w:val="0"/>
          <w:divBdr>
            <w:top w:val="none" w:sz="0" w:space="0" w:color="auto"/>
            <w:left w:val="none" w:sz="0" w:space="0" w:color="auto"/>
            <w:bottom w:val="none" w:sz="0" w:space="0" w:color="auto"/>
            <w:right w:val="none" w:sz="0" w:space="0" w:color="auto"/>
          </w:divBdr>
        </w:div>
        <w:div w:id="1460415814">
          <w:marLeft w:val="480"/>
          <w:marRight w:val="0"/>
          <w:marTop w:val="0"/>
          <w:marBottom w:val="0"/>
          <w:divBdr>
            <w:top w:val="none" w:sz="0" w:space="0" w:color="auto"/>
            <w:left w:val="none" w:sz="0" w:space="0" w:color="auto"/>
            <w:bottom w:val="none" w:sz="0" w:space="0" w:color="auto"/>
            <w:right w:val="none" w:sz="0" w:space="0" w:color="auto"/>
          </w:divBdr>
        </w:div>
        <w:div w:id="1602446353">
          <w:marLeft w:val="480"/>
          <w:marRight w:val="0"/>
          <w:marTop w:val="0"/>
          <w:marBottom w:val="0"/>
          <w:divBdr>
            <w:top w:val="none" w:sz="0" w:space="0" w:color="auto"/>
            <w:left w:val="none" w:sz="0" w:space="0" w:color="auto"/>
            <w:bottom w:val="none" w:sz="0" w:space="0" w:color="auto"/>
            <w:right w:val="none" w:sz="0" w:space="0" w:color="auto"/>
          </w:divBdr>
        </w:div>
        <w:div w:id="275448430">
          <w:marLeft w:val="480"/>
          <w:marRight w:val="0"/>
          <w:marTop w:val="0"/>
          <w:marBottom w:val="0"/>
          <w:divBdr>
            <w:top w:val="none" w:sz="0" w:space="0" w:color="auto"/>
            <w:left w:val="none" w:sz="0" w:space="0" w:color="auto"/>
            <w:bottom w:val="none" w:sz="0" w:space="0" w:color="auto"/>
            <w:right w:val="none" w:sz="0" w:space="0" w:color="auto"/>
          </w:divBdr>
        </w:div>
        <w:div w:id="834999750">
          <w:marLeft w:val="480"/>
          <w:marRight w:val="0"/>
          <w:marTop w:val="0"/>
          <w:marBottom w:val="0"/>
          <w:divBdr>
            <w:top w:val="none" w:sz="0" w:space="0" w:color="auto"/>
            <w:left w:val="none" w:sz="0" w:space="0" w:color="auto"/>
            <w:bottom w:val="none" w:sz="0" w:space="0" w:color="auto"/>
            <w:right w:val="none" w:sz="0" w:space="0" w:color="auto"/>
          </w:divBdr>
        </w:div>
        <w:div w:id="1626540114">
          <w:marLeft w:val="480"/>
          <w:marRight w:val="0"/>
          <w:marTop w:val="0"/>
          <w:marBottom w:val="0"/>
          <w:divBdr>
            <w:top w:val="none" w:sz="0" w:space="0" w:color="auto"/>
            <w:left w:val="none" w:sz="0" w:space="0" w:color="auto"/>
            <w:bottom w:val="none" w:sz="0" w:space="0" w:color="auto"/>
            <w:right w:val="none" w:sz="0" w:space="0" w:color="auto"/>
          </w:divBdr>
        </w:div>
        <w:div w:id="1099369536">
          <w:marLeft w:val="480"/>
          <w:marRight w:val="0"/>
          <w:marTop w:val="0"/>
          <w:marBottom w:val="0"/>
          <w:divBdr>
            <w:top w:val="none" w:sz="0" w:space="0" w:color="auto"/>
            <w:left w:val="none" w:sz="0" w:space="0" w:color="auto"/>
            <w:bottom w:val="none" w:sz="0" w:space="0" w:color="auto"/>
            <w:right w:val="none" w:sz="0" w:space="0" w:color="auto"/>
          </w:divBdr>
        </w:div>
        <w:div w:id="2122531442">
          <w:marLeft w:val="480"/>
          <w:marRight w:val="0"/>
          <w:marTop w:val="0"/>
          <w:marBottom w:val="0"/>
          <w:divBdr>
            <w:top w:val="none" w:sz="0" w:space="0" w:color="auto"/>
            <w:left w:val="none" w:sz="0" w:space="0" w:color="auto"/>
            <w:bottom w:val="none" w:sz="0" w:space="0" w:color="auto"/>
            <w:right w:val="none" w:sz="0" w:space="0" w:color="auto"/>
          </w:divBdr>
        </w:div>
        <w:div w:id="448815777">
          <w:marLeft w:val="480"/>
          <w:marRight w:val="0"/>
          <w:marTop w:val="0"/>
          <w:marBottom w:val="0"/>
          <w:divBdr>
            <w:top w:val="none" w:sz="0" w:space="0" w:color="auto"/>
            <w:left w:val="none" w:sz="0" w:space="0" w:color="auto"/>
            <w:bottom w:val="none" w:sz="0" w:space="0" w:color="auto"/>
            <w:right w:val="none" w:sz="0" w:space="0" w:color="auto"/>
          </w:divBdr>
        </w:div>
        <w:div w:id="1808205324">
          <w:marLeft w:val="480"/>
          <w:marRight w:val="0"/>
          <w:marTop w:val="0"/>
          <w:marBottom w:val="0"/>
          <w:divBdr>
            <w:top w:val="none" w:sz="0" w:space="0" w:color="auto"/>
            <w:left w:val="none" w:sz="0" w:space="0" w:color="auto"/>
            <w:bottom w:val="none" w:sz="0" w:space="0" w:color="auto"/>
            <w:right w:val="none" w:sz="0" w:space="0" w:color="auto"/>
          </w:divBdr>
        </w:div>
        <w:div w:id="150365692">
          <w:marLeft w:val="480"/>
          <w:marRight w:val="0"/>
          <w:marTop w:val="0"/>
          <w:marBottom w:val="0"/>
          <w:divBdr>
            <w:top w:val="none" w:sz="0" w:space="0" w:color="auto"/>
            <w:left w:val="none" w:sz="0" w:space="0" w:color="auto"/>
            <w:bottom w:val="none" w:sz="0" w:space="0" w:color="auto"/>
            <w:right w:val="none" w:sz="0" w:space="0" w:color="auto"/>
          </w:divBdr>
        </w:div>
        <w:div w:id="653878616">
          <w:marLeft w:val="480"/>
          <w:marRight w:val="0"/>
          <w:marTop w:val="0"/>
          <w:marBottom w:val="0"/>
          <w:divBdr>
            <w:top w:val="none" w:sz="0" w:space="0" w:color="auto"/>
            <w:left w:val="none" w:sz="0" w:space="0" w:color="auto"/>
            <w:bottom w:val="none" w:sz="0" w:space="0" w:color="auto"/>
            <w:right w:val="none" w:sz="0" w:space="0" w:color="auto"/>
          </w:divBdr>
        </w:div>
        <w:div w:id="277296945">
          <w:marLeft w:val="480"/>
          <w:marRight w:val="0"/>
          <w:marTop w:val="0"/>
          <w:marBottom w:val="0"/>
          <w:divBdr>
            <w:top w:val="none" w:sz="0" w:space="0" w:color="auto"/>
            <w:left w:val="none" w:sz="0" w:space="0" w:color="auto"/>
            <w:bottom w:val="none" w:sz="0" w:space="0" w:color="auto"/>
            <w:right w:val="none" w:sz="0" w:space="0" w:color="auto"/>
          </w:divBdr>
        </w:div>
        <w:div w:id="2079866326">
          <w:marLeft w:val="480"/>
          <w:marRight w:val="0"/>
          <w:marTop w:val="0"/>
          <w:marBottom w:val="0"/>
          <w:divBdr>
            <w:top w:val="none" w:sz="0" w:space="0" w:color="auto"/>
            <w:left w:val="none" w:sz="0" w:space="0" w:color="auto"/>
            <w:bottom w:val="none" w:sz="0" w:space="0" w:color="auto"/>
            <w:right w:val="none" w:sz="0" w:space="0" w:color="auto"/>
          </w:divBdr>
        </w:div>
        <w:div w:id="1632594662">
          <w:marLeft w:val="480"/>
          <w:marRight w:val="0"/>
          <w:marTop w:val="0"/>
          <w:marBottom w:val="0"/>
          <w:divBdr>
            <w:top w:val="none" w:sz="0" w:space="0" w:color="auto"/>
            <w:left w:val="none" w:sz="0" w:space="0" w:color="auto"/>
            <w:bottom w:val="none" w:sz="0" w:space="0" w:color="auto"/>
            <w:right w:val="none" w:sz="0" w:space="0" w:color="auto"/>
          </w:divBdr>
        </w:div>
        <w:div w:id="456723047">
          <w:marLeft w:val="480"/>
          <w:marRight w:val="0"/>
          <w:marTop w:val="0"/>
          <w:marBottom w:val="0"/>
          <w:divBdr>
            <w:top w:val="none" w:sz="0" w:space="0" w:color="auto"/>
            <w:left w:val="none" w:sz="0" w:space="0" w:color="auto"/>
            <w:bottom w:val="none" w:sz="0" w:space="0" w:color="auto"/>
            <w:right w:val="none" w:sz="0" w:space="0" w:color="auto"/>
          </w:divBdr>
        </w:div>
        <w:div w:id="780338946">
          <w:marLeft w:val="480"/>
          <w:marRight w:val="0"/>
          <w:marTop w:val="0"/>
          <w:marBottom w:val="0"/>
          <w:divBdr>
            <w:top w:val="none" w:sz="0" w:space="0" w:color="auto"/>
            <w:left w:val="none" w:sz="0" w:space="0" w:color="auto"/>
            <w:bottom w:val="none" w:sz="0" w:space="0" w:color="auto"/>
            <w:right w:val="none" w:sz="0" w:space="0" w:color="auto"/>
          </w:divBdr>
        </w:div>
        <w:div w:id="1524049349">
          <w:marLeft w:val="480"/>
          <w:marRight w:val="0"/>
          <w:marTop w:val="0"/>
          <w:marBottom w:val="0"/>
          <w:divBdr>
            <w:top w:val="none" w:sz="0" w:space="0" w:color="auto"/>
            <w:left w:val="none" w:sz="0" w:space="0" w:color="auto"/>
            <w:bottom w:val="none" w:sz="0" w:space="0" w:color="auto"/>
            <w:right w:val="none" w:sz="0" w:space="0" w:color="auto"/>
          </w:divBdr>
        </w:div>
        <w:div w:id="404911209">
          <w:marLeft w:val="480"/>
          <w:marRight w:val="0"/>
          <w:marTop w:val="0"/>
          <w:marBottom w:val="0"/>
          <w:divBdr>
            <w:top w:val="none" w:sz="0" w:space="0" w:color="auto"/>
            <w:left w:val="none" w:sz="0" w:space="0" w:color="auto"/>
            <w:bottom w:val="none" w:sz="0" w:space="0" w:color="auto"/>
            <w:right w:val="none" w:sz="0" w:space="0" w:color="auto"/>
          </w:divBdr>
        </w:div>
        <w:div w:id="2145612471">
          <w:marLeft w:val="480"/>
          <w:marRight w:val="0"/>
          <w:marTop w:val="0"/>
          <w:marBottom w:val="0"/>
          <w:divBdr>
            <w:top w:val="none" w:sz="0" w:space="0" w:color="auto"/>
            <w:left w:val="none" w:sz="0" w:space="0" w:color="auto"/>
            <w:bottom w:val="none" w:sz="0" w:space="0" w:color="auto"/>
            <w:right w:val="none" w:sz="0" w:space="0" w:color="auto"/>
          </w:divBdr>
        </w:div>
        <w:div w:id="2000889191">
          <w:marLeft w:val="480"/>
          <w:marRight w:val="0"/>
          <w:marTop w:val="0"/>
          <w:marBottom w:val="0"/>
          <w:divBdr>
            <w:top w:val="none" w:sz="0" w:space="0" w:color="auto"/>
            <w:left w:val="none" w:sz="0" w:space="0" w:color="auto"/>
            <w:bottom w:val="none" w:sz="0" w:space="0" w:color="auto"/>
            <w:right w:val="none" w:sz="0" w:space="0" w:color="auto"/>
          </w:divBdr>
        </w:div>
        <w:div w:id="1732381476">
          <w:marLeft w:val="480"/>
          <w:marRight w:val="0"/>
          <w:marTop w:val="0"/>
          <w:marBottom w:val="0"/>
          <w:divBdr>
            <w:top w:val="none" w:sz="0" w:space="0" w:color="auto"/>
            <w:left w:val="none" w:sz="0" w:space="0" w:color="auto"/>
            <w:bottom w:val="none" w:sz="0" w:space="0" w:color="auto"/>
            <w:right w:val="none" w:sz="0" w:space="0" w:color="auto"/>
          </w:divBdr>
        </w:div>
        <w:div w:id="1761440315">
          <w:marLeft w:val="480"/>
          <w:marRight w:val="0"/>
          <w:marTop w:val="0"/>
          <w:marBottom w:val="0"/>
          <w:divBdr>
            <w:top w:val="none" w:sz="0" w:space="0" w:color="auto"/>
            <w:left w:val="none" w:sz="0" w:space="0" w:color="auto"/>
            <w:bottom w:val="none" w:sz="0" w:space="0" w:color="auto"/>
            <w:right w:val="none" w:sz="0" w:space="0" w:color="auto"/>
          </w:divBdr>
        </w:div>
        <w:div w:id="1955401135">
          <w:marLeft w:val="480"/>
          <w:marRight w:val="0"/>
          <w:marTop w:val="0"/>
          <w:marBottom w:val="0"/>
          <w:divBdr>
            <w:top w:val="none" w:sz="0" w:space="0" w:color="auto"/>
            <w:left w:val="none" w:sz="0" w:space="0" w:color="auto"/>
            <w:bottom w:val="none" w:sz="0" w:space="0" w:color="auto"/>
            <w:right w:val="none" w:sz="0" w:space="0" w:color="auto"/>
          </w:divBdr>
        </w:div>
        <w:div w:id="1869562193">
          <w:marLeft w:val="480"/>
          <w:marRight w:val="0"/>
          <w:marTop w:val="0"/>
          <w:marBottom w:val="0"/>
          <w:divBdr>
            <w:top w:val="none" w:sz="0" w:space="0" w:color="auto"/>
            <w:left w:val="none" w:sz="0" w:space="0" w:color="auto"/>
            <w:bottom w:val="none" w:sz="0" w:space="0" w:color="auto"/>
            <w:right w:val="none" w:sz="0" w:space="0" w:color="auto"/>
          </w:divBdr>
        </w:div>
        <w:div w:id="1617523083">
          <w:marLeft w:val="480"/>
          <w:marRight w:val="0"/>
          <w:marTop w:val="0"/>
          <w:marBottom w:val="0"/>
          <w:divBdr>
            <w:top w:val="none" w:sz="0" w:space="0" w:color="auto"/>
            <w:left w:val="none" w:sz="0" w:space="0" w:color="auto"/>
            <w:bottom w:val="none" w:sz="0" w:space="0" w:color="auto"/>
            <w:right w:val="none" w:sz="0" w:space="0" w:color="auto"/>
          </w:divBdr>
        </w:div>
        <w:div w:id="2125273267">
          <w:marLeft w:val="480"/>
          <w:marRight w:val="0"/>
          <w:marTop w:val="0"/>
          <w:marBottom w:val="0"/>
          <w:divBdr>
            <w:top w:val="none" w:sz="0" w:space="0" w:color="auto"/>
            <w:left w:val="none" w:sz="0" w:space="0" w:color="auto"/>
            <w:bottom w:val="none" w:sz="0" w:space="0" w:color="auto"/>
            <w:right w:val="none" w:sz="0" w:space="0" w:color="auto"/>
          </w:divBdr>
        </w:div>
      </w:divsChild>
    </w:div>
    <w:div w:id="211506688">
      <w:bodyDiv w:val="1"/>
      <w:marLeft w:val="0"/>
      <w:marRight w:val="0"/>
      <w:marTop w:val="0"/>
      <w:marBottom w:val="0"/>
      <w:divBdr>
        <w:top w:val="none" w:sz="0" w:space="0" w:color="auto"/>
        <w:left w:val="none" w:sz="0" w:space="0" w:color="auto"/>
        <w:bottom w:val="none" w:sz="0" w:space="0" w:color="auto"/>
        <w:right w:val="none" w:sz="0" w:space="0" w:color="auto"/>
      </w:divBdr>
      <w:divsChild>
        <w:div w:id="1670988051">
          <w:marLeft w:val="480"/>
          <w:marRight w:val="0"/>
          <w:marTop w:val="0"/>
          <w:marBottom w:val="0"/>
          <w:divBdr>
            <w:top w:val="none" w:sz="0" w:space="0" w:color="auto"/>
            <w:left w:val="none" w:sz="0" w:space="0" w:color="auto"/>
            <w:bottom w:val="none" w:sz="0" w:space="0" w:color="auto"/>
            <w:right w:val="none" w:sz="0" w:space="0" w:color="auto"/>
          </w:divBdr>
        </w:div>
        <w:div w:id="594287478">
          <w:marLeft w:val="480"/>
          <w:marRight w:val="0"/>
          <w:marTop w:val="0"/>
          <w:marBottom w:val="0"/>
          <w:divBdr>
            <w:top w:val="none" w:sz="0" w:space="0" w:color="auto"/>
            <w:left w:val="none" w:sz="0" w:space="0" w:color="auto"/>
            <w:bottom w:val="none" w:sz="0" w:space="0" w:color="auto"/>
            <w:right w:val="none" w:sz="0" w:space="0" w:color="auto"/>
          </w:divBdr>
        </w:div>
        <w:div w:id="452987801">
          <w:marLeft w:val="480"/>
          <w:marRight w:val="0"/>
          <w:marTop w:val="0"/>
          <w:marBottom w:val="0"/>
          <w:divBdr>
            <w:top w:val="none" w:sz="0" w:space="0" w:color="auto"/>
            <w:left w:val="none" w:sz="0" w:space="0" w:color="auto"/>
            <w:bottom w:val="none" w:sz="0" w:space="0" w:color="auto"/>
            <w:right w:val="none" w:sz="0" w:space="0" w:color="auto"/>
          </w:divBdr>
        </w:div>
        <w:div w:id="142894804">
          <w:marLeft w:val="480"/>
          <w:marRight w:val="0"/>
          <w:marTop w:val="0"/>
          <w:marBottom w:val="0"/>
          <w:divBdr>
            <w:top w:val="none" w:sz="0" w:space="0" w:color="auto"/>
            <w:left w:val="none" w:sz="0" w:space="0" w:color="auto"/>
            <w:bottom w:val="none" w:sz="0" w:space="0" w:color="auto"/>
            <w:right w:val="none" w:sz="0" w:space="0" w:color="auto"/>
          </w:divBdr>
        </w:div>
        <w:div w:id="1789350844">
          <w:marLeft w:val="480"/>
          <w:marRight w:val="0"/>
          <w:marTop w:val="0"/>
          <w:marBottom w:val="0"/>
          <w:divBdr>
            <w:top w:val="none" w:sz="0" w:space="0" w:color="auto"/>
            <w:left w:val="none" w:sz="0" w:space="0" w:color="auto"/>
            <w:bottom w:val="none" w:sz="0" w:space="0" w:color="auto"/>
            <w:right w:val="none" w:sz="0" w:space="0" w:color="auto"/>
          </w:divBdr>
        </w:div>
        <w:div w:id="2074889498">
          <w:marLeft w:val="480"/>
          <w:marRight w:val="0"/>
          <w:marTop w:val="0"/>
          <w:marBottom w:val="0"/>
          <w:divBdr>
            <w:top w:val="none" w:sz="0" w:space="0" w:color="auto"/>
            <w:left w:val="none" w:sz="0" w:space="0" w:color="auto"/>
            <w:bottom w:val="none" w:sz="0" w:space="0" w:color="auto"/>
            <w:right w:val="none" w:sz="0" w:space="0" w:color="auto"/>
          </w:divBdr>
        </w:div>
        <w:div w:id="1808543624">
          <w:marLeft w:val="480"/>
          <w:marRight w:val="0"/>
          <w:marTop w:val="0"/>
          <w:marBottom w:val="0"/>
          <w:divBdr>
            <w:top w:val="none" w:sz="0" w:space="0" w:color="auto"/>
            <w:left w:val="none" w:sz="0" w:space="0" w:color="auto"/>
            <w:bottom w:val="none" w:sz="0" w:space="0" w:color="auto"/>
            <w:right w:val="none" w:sz="0" w:space="0" w:color="auto"/>
          </w:divBdr>
        </w:div>
        <w:div w:id="154492912">
          <w:marLeft w:val="480"/>
          <w:marRight w:val="0"/>
          <w:marTop w:val="0"/>
          <w:marBottom w:val="0"/>
          <w:divBdr>
            <w:top w:val="none" w:sz="0" w:space="0" w:color="auto"/>
            <w:left w:val="none" w:sz="0" w:space="0" w:color="auto"/>
            <w:bottom w:val="none" w:sz="0" w:space="0" w:color="auto"/>
            <w:right w:val="none" w:sz="0" w:space="0" w:color="auto"/>
          </w:divBdr>
        </w:div>
        <w:div w:id="386539277">
          <w:marLeft w:val="480"/>
          <w:marRight w:val="0"/>
          <w:marTop w:val="0"/>
          <w:marBottom w:val="0"/>
          <w:divBdr>
            <w:top w:val="none" w:sz="0" w:space="0" w:color="auto"/>
            <w:left w:val="none" w:sz="0" w:space="0" w:color="auto"/>
            <w:bottom w:val="none" w:sz="0" w:space="0" w:color="auto"/>
            <w:right w:val="none" w:sz="0" w:space="0" w:color="auto"/>
          </w:divBdr>
        </w:div>
        <w:div w:id="916138008">
          <w:marLeft w:val="480"/>
          <w:marRight w:val="0"/>
          <w:marTop w:val="0"/>
          <w:marBottom w:val="0"/>
          <w:divBdr>
            <w:top w:val="none" w:sz="0" w:space="0" w:color="auto"/>
            <w:left w:val="none" w:sz="0" w:space="0" w:color="auto"/>
            <w:bottom w:val="none" w:sz="0" w:space="0" w:color="auto"/>
            <w:right w:val="none" w:sz="0" w:space="0" w:color="auto"/>
          </w:divBdr>
        </w:div>
        <w:div w:id="798689511">
          <w:marLeft w:val="480"/>
          <w:marRight w:val="0"/>
          <w:marTop w:val="0"/>
          <w:marBottom w:val="0"/>
          <w:divBdr>
            <w:top w:val="none" w:sz="0" w:space="0" w:color="auto"/>
            <w:left w:val="none" w:sz="0" w:space="0" w:color="auto"/>
            <w:bottom w:val="none" w:sz="0" w:space="0" w:color="auto"/>
            <w:right w:val="none" w:sz="0" w:space="0" w:color="auto"/>
          </w:divBdr>
        </w:div>
        <w:div w:id="326709400">
          <w:marLeft w:val="480"/>
          <w:marRight w:val="0"/>
          <w:marTop w:val="0"/>
          <w:marBottom w:val="0"/>
          <w:divBdr>
            <w:top w:val="none" w:sz="0" w:space="0" w:color="auto"/>
            <w:left w:val="none" w:sz="0" w:space="0" w:color="auto"/>
            <w:bottom w:val="none" w:sz="0" w:space="0" w:color="auto"/>
            <w:right w:val="none" w:sz="0" w:space="0" w:color="auto"/>
          </w:divBdr>
        </w:div>
        <w:div w:id="1290430357">
          <w:marLeft w:val="480"/>
          <w:marRight w:val="0"/>
          <w:marTop w:val="0"/>
          <w:marBottom w:val="0"/>
          <w:divBdr>
            <w:top w:val="none" w:sz="0" w:space="0" w:color="auto"/>
            <w:left w:val="none" w:sz="0" w:space="0" w:color="auto"/>
            <w:bottom w:val="none" w:sz="0" w:space="0" w:color="auto"/>
            <w:right w:val="none" w:sz="0" w:space="0" w:color="auto"/>
          </w:divBdr>
        </w:div>
        <w:div w:id="2017535116">
          <w:marLeft w:val="480"/>
          <w:marRight w:val="0"/>
          <w:marTop w:val="0"/>
          <w:marBottom w:val="0"/>
          <w:divBdr>
            <w:top w:val="none" w:sz="0" w:space="0" w:color="auto"/>
            <w:left w:val="none" w:sz="0" w:space="0" w:color="auto"/>
            <w:bottom w:val="none" w:sz="0" w:space="0" w:color="auto"/>
            <w:right w:val="none" w:sz="0" w:space="0" w:color="auto"/>
          </w:divBdr>
        </w:div>
        <w:div w:id="600573062">
          <w:marLeft w:val="480"/>
          <w:marRight w:val="0"/>
          <w:marTop w:val="0"/>
          <w:marBottom w:val="0"/>
          <w:divBdr>
            <w:top w:val="none" w:sz="0" w:space="0" w:color="auto"/>
            <w:left w:val="none" w:sz="0" w:space="0" w:color="auto"/>
            <w:bottom w:val="none" w:sz="0" w:space="0" w:color="auto"/>
            <w:right w:val="none" w:sz="0" w:space="0" w:color="auto"/>
          </w:divBdr>
        </w:div>
        <w:div w:id="496120055">
          <w:marLeft w:val="480"/>
          <w:marRight w:val="0"/>
          <w:marTop w:val="0"/>
          <w:marBottom w:val="0"/>
          <w:divBdr>
            <w:top w:val="none" w:sz="0" w:space="0" w:color="auto"/>
            <w:left w:val="none" w:sz="0" w:space="0" w:color="auto"/>
            <w:bottom w:val="none" w:sz="0" w:space="0" w:color="auto"/>
            <w:right w:val="none" w:sz="0" w:space="0" w:color="auto"/>
          </w:divBdr>
        </w:div>
        <w:div w:id="108667869">
          <w:marLeft w:val="480"/>
          <w:marRight w:val="0"/>
          <w:marTop w:val="0"/>
          <w:marBottom w:val="0"/>
          <w:divBdr>
            <w:top w:val="none" w:sz="0" w:space="0" w:color="auto"/>
            <w:left w:val="none" w:sz="0" w:space="0" w:color="auto"/>
            <w:bottom w:val="none" w:sz="0" w:space="0" w:color="auto"/>
            <w:right w:val="none" w:sz="0" w:space="0" w:color="auto"/>
          </w:divBdr>
        </w:div>
        <w:div w:id="2043482964">
          <w:marLeft w:val="480"/>
          <w:marRight w:val="0"/>
          <w:marTop w:val="0"/>
          <w:marBottom w:val="0"/>
          <w:divBdr>
            <w:top w:val="none" w:sz="0" w:space="0" w:color="auto"/>
            <w:left w:val="none" w:sz="0" w:space="0" w:color="auto"/>
            <w:bottom w:val="none" w:sz="0" w:space="0" w:color="auto"/>
            <w:right w:val="none" w:sz="0" w:space="0" w:color="auto"/>
          </w:divBdr>
        </w:div>
        <w:div w:id="354692570">
          <w:marLeft w:val="480"/>
          <w:marRight w:val="0"/>
          <w:marTop w:val="0"/>
          <w:marBottom w:val="0"/>
          <w:divBdr>
            <w:top w:val="none" w:sz="0" w:space="0" w:color="auto"/>
            <w:left w:val="none" w:sz="0" w:space="0" w:color="auto"/>
            <w:bottom w:val="none" w:sz="0" w:space="0" w:color="auto"/>
            <w:right w:val="none" w:sz="0" w:space="0" w:color="auto"/>
          </w:divBdr>
        </w:div>
        <w:div w:id="677582378">
          <w:marLeft w:val="480"/>
          <w:marRight w:val="0"/>
          <w:marTop w:val="0"/>
          <w:marBottom w:val="0"/>
          <w:divBdr>
            <w:top w:val="none" w:sz="0" w:space="0" w:color="auto"/>
            <w:left w:val="none" w:sz="0" w:space="0" w:color="auto"/>
            <w:bottom w:val="none" w:sz="0" w:space="0" w:color="auto"/>
            <w:right w:val="none" w:sz="0" w:space="0" w:color="auto"/>
          </w:divBdr>
        </w:div>
        <w:div w:id="1504205330">
          <w:marLeft w:val="480"/>
          <w:marRight w:val="0"/>
          <w:marTop w:val="0"/>
          <w:marBottom w:val="0"/>
          <w:divBdr>
            <w:top w:val="none" w:sz="0" w:space="0" w:color="auto"/>
            <w:left w:val="none" w:sz="0" w:space="0" w:color="auto"/>
            <w:bottom w:val="none" w:sz="0" w:space="0" w:color="auto"/>
            <w:right w:val="none" w:sz="0" w:space="0" w:color="auto"/>
          </w:divBdr>
        </w:div>
        <w:div w:id="416639502">
          <w:marLeft w:val="480"/>
          <w:marRight w:val="0"/>
          <w:marTop w:val="0"/>
          <w:marBottom w:val="0"/>
          <w:divBdr>
            <w:top w:val="none" w:sz="0" w:space="0" w:color="auto"/>
            <w:left w:val="none" w:sz="0" w:space="0" w:color="auto"/>
            <w:bottom w:val="none" w:sz="0" w:space="0" w:color="auto"/>
            <w:right w:val="none" w:sz="0" w:space="0" w:color="auto"/>
          </w:divBdr>
        </w:div>
        <w:div w:id="920066322">
          <w:marLeft w:val="480"/>
          <w:marRight w:val="0"/>
          <w:marTop w:val="0"/>
          <w:marBottom w:val="0"/>
          <w:divBdr>
            <w:top w:val="none" w:sz="0" w:space="0" w:color="auto"/>
            <w:left w:val="none" w:sz="0" w:space="0" w:color="auto"/>
            <w:bottom w:val="none" w:sz="0" w:space="0" w:color="auto"/>
            <w:right w:val="none" w:sz="0" w:space="0" w:color="auto"/>
          </w:divBdr>
        </w:div>
        <w:div w:id="1421024745">
          <w:marLeft w:val="480"/>
          <w:marRight w:val="0"/>
          <w:marTop w:val="0"/>
          <w:marBottom w:val="0"/>
          <w:divBdr>
            <w:top w:val="none" w:sz="0" w:space="0" w:color="auto"/>
            <w:left w:val="none" w:sz="0" w:space="0" w:color="auto"/>
            <w:bottom w:val="none" w:sz="0" w:space="0" w:color="auto"/>
            <w:right w:val="none" w:sz="0" w:space="0" w:color="auto"/>
          </w:divBdr>
        </w:div>
        <w:div w:id="2091585603">
          <w:marLeft w:val="480"/>
          <w:marRight w:val="0"/>
          <w:marTop w:val="0"/>
          <w:marBottom w:val="0"/>
          <w:divBdr>
            <w:top w:val="none" w:sz="0" w:space="0" w:color="auto"/>
            <w:left w:val="none" w:sz="0" w:space="0" w:color="auto"/>
            <w:bottom w:val="none" w:sz="0" w:space="0" w:color="auto"/>
            <w:right w:val="none" w:sz="0" w:space="0" w:color="auto"/>
          </w:divBdr>
        </w:div>
        <w:div w:id="1836145805">
          <w:marLeft w:val="480"/>
          <w:marRight w:val="0"/>
          <w:marTop w:val="0"/>
          <w:marBottom w:val="0"/>
          <w:divBdr>
            <w:top w:val="none" w:sz="0" w:space="0" w:color="auto"/>
            <w:left w:val="none" w:sz="0" w:space="0" w:color="auto"/>
            <w:bottom w:val="none" w:sz="0" w:space="0" w:color="auto"/>
            <w:right w:val="none" w:sz="0" w:space="0" w:color="auto"/>
          </w:divBdr>
        </w:div>
        <w:div w:id="629746867">
          <w:marLeft w:val="480"/>
          <w:marRight w:val="0"/>
          <w:marTop w:val="0"/>
          <w:marBottom w:val="0"/>
          <w:divBdr>
            <w:top w:val="none" w:sz="0" w:space="0" w:color="auto"/>
            <w:left w:val="none" w:sz="0" w:space="0" w:color="auto"/>
            <w:bottom w:val="none" w:sz="0" w:space="0" w:color="auto"/>
            <w:right w:val="none" w:sz="0" w:space="0" w:color="auto"/>
          </w:divBdr>
        </w:div>
        <w:div w:id="1403990171">
          <w:marLeft w:val="480"/>
          <w:marRight w:val="0"/>
          <w:marTop w:val="0"/>
          <w:marBottom w:val="0"/>
          <w:divBdr>
            <w:top w:val="none" w:sz="0" w:space="0" w:color="auto"/>
            <w:left w:val="none" w:sz="0" w:space="0" w:color="auto"/>
            <w:bottom w:val="none" w:sz="0" w:space="0" w:color="auto"/>
            <w:right w:val="none" w:sz="0" w:space="0" w:color="auto"/>
          </w:divBdr>
        </w:div>
        <w:div w:id="1234660348">
          <w:marLeft w:val="480"/>
          <w:marRight w:val="0"/>
          <w:marTop w:val="0"/>
          <w:marBottom w:val="0"/>
          <w:divBdr>
            <w:top w:val="none" w:sz="0" w:space="0" w:color="auto"/>
            <w:left w:val="none" w:sz="0" w:space="0" w:color="auto"/>
            <w:bottom w:val="none" w:sz="0" w:space="0" w:color="auto"/>
            <w:right w:val="none" w:sz="0" w:space="0" w:color="auto"/>
          </w:divBdr>
        </w:div>
        <w:div w:id="983118212">
          <w:marLeft w:val="480"/>
          <w:marRight w:val="0"/>
          <w:marTop w:val="0"/>
          <w:marBottom w:val="0"/>
          <w:divBdr>
            <w:top w:val="none" w:sz="0" w:space="0" w:color="auto"/>
            <w:left w:val="none" w:sz="0" w:space="0" w:color="auto"/>
            <w:bottom w:val="none" w:sz="0" w:space="0" w:color="auto"/>
            <w:right w:val="none" w:sz="0" w:space="0" w:color="auto"/>
          </w:divBdr>
        </w:div>
        <w:div w:id="418019340">
          <w:marLeft w:val="480"/>
          <w:marRight w:val="0"/>
          <w:marTop w:val="0"/>
          <w:marBottom w:val="0"/>
          <w:divBdr>
            <w:top w:val="none" w:sz="0" w:space="0" w:color="auto"/>
            <w:left w:val="none" w:sz="0" w:space="0" w:color="auto"/>
            <w:bottom w:val="none" w:sz="0" w:space="0" w:color="auto"/>
            <w:right w:val="none" w:sz="0" w:space="0" w:color="auto"/>
          </w:divBdr>
        </w:div>
        <w:div w:id="277683335">
          <w:marLeft w:val="480"/>
          <w:marRight w:val="0"/>
          <w:marTop w:val="0"/>
          <w:marBottom w:val="0"/>
          <w:divBdr>
            <w:top w:val="none" w:sz="0" w:space="0" w:color="auto"/>
            <w:left w:val="none" w:sz="0" w:space="0" w:color="auto"/>
            <w:bottom w:val="none" w:sz="0" w:space="0" w:color="auto"/>
            <w:right w:val="none" w:sz="0" w:space="0" w:color="auto"/>
          </w:divBdr>
        </w:div>
        <w:div w:id="1757701180">
          <w:marLeft w:val="480"/>
          <w:marRight w:val="0"/>
          <w:marTop w:val="0"/>
          <w:marBottom w:val="0"/>
          <w:divBdr>
            <w:top w:val="none" w:sz="0" w:space="0" w:color="auto"/>
            <w:left w:val="none" w:sz="0" w:space="0" w:color="auto"/>
            <w:bottom w:val="none" w:sz="0" w:space="0" w:color="auto"/>
            <w:right w:val="none" w:sz="0" w:space="0" w:color="auto"/>
          </w:divBdr>
        </w:div>
        <w:div w:id="1866409168">
          <w:marLeft w:val="480"/>
          <w:marRight w:val="0"/>
          <w:marTop w:val="0"/>
          <w:marBottom w:val="0"/>
          <w:divBdr>
            <w:top w:val="none" w:sz="0" w:space="0" w:color="auto"/>
            <w:left w:val="none" w:sz="0" w:space="0" w:color="auto"/>
            <w:bottom w:val="none" w:sz="0" w:space="0" w:color="auto"/>
            <w:right w:val="none" w:sz="0" w:space="0" w:color="auto"/>
          </w:divBdr>
        </w:div>
        <w:div w:id="1573585969">
          <w:marLeft w:val="480"/>
          <w:marRight w:val="0"/>
          <w:marTop w:val="0"/>
          <w:marBottom w:val="0"/>
          <w:divBdr>
            <w:top w:val="none" w:sz="0" w:space="0" w:color="auto"/>
            <w:left w:val="none" w:sz="0" w:space="0" w:color="auto"/>
            <w:bottom w:val="none" w:sz="0" w:space="0" w:color="auto"/>
            <w:right w:val="none" w:sz="0" w:space="0" w:color="auto"/>
          </w:divBdr>
        </w:div>
        <w:div w:id="1272124093">
          <w:marLeft w:val="480"/>
          <w:marRight w:val="0"/>
          <w:marTop w:val="0"/>
          <w:marBottom w:val="0"/>
          <w:divBdr>
            <w:top w:val="none" w:sz="0" w:space="0" w:color="auto"/>
            <w:left w:val="none" w:sz="0" w:space="0" w:color="auto"/>
            <w:bottom w:val="none" w:sz="0" w:space="0" w:color="auto"/>
            <w:right w:val="none" w:sz="0" w:space="0" w:color="auto"/>
          </w:divBdr>
        </w:div>
        <w:div w:id="1592083931">
          <w:marLeft w:val="480"/>
          <w:marRight w:val="0"/>
          <w:marTop w:val="0"/>
          <w:marBottom w:val="0"/>
          <w:divBdr>
            <w:top w:val="none" w:sz="0" w:space="0" w:color="auto"/>
            <w:left w:val="none" w:sz="0" w:space="0" w:color="auto"/>
            <w:bottom w:val="none" w:sz="0" w:space="0" w:color="auto"/>
            <w:right w:val="none" w:sz="0" w:space="0" w:color="auto"/>
          </w:divBdr>
        </w:div>
        <w:div w:id="2132430204">
          <w:marLeft w:val="480"/>
          <w:marRight w:val="0"/>
          <w:marTop w:val="0"/>
          <w:marBottom w:val="0"/>
          <w:divBdr>
            <w:top w:val="none" w:sz="0" w:space="0" w:color="auto"/>
            <w:left w:val="none" w:sz="0" w:space="0" w:color="auto"/>
            <w:bottom w:val="none" w:sz="0" w:space="0" w:color="auto"/>
            <w:right w:val="none" w:sz="0" w:space="0" w:color="auto"/>
          </w:divBdr>
        </w:div>
        <w:div w:id="460148275">
          <w:marLeft w:val="480"/>
          <w:marRight w:val="0"/>
          <w:marTop w:val="0"/>
          <w:marBottom w:val="0"/>
          <w:divBdr>
            <w:top w:val="none" w:sz="0" w:space="0" w:color="auto"/>
            <w:left w:val="none" w:sz="0" w:space="0" w:color="auto"/>
            <w:bottom w:val="none" w:sz="0" w:space="0" w:color="auto"/>
            <w:right w:val="none" w:sz="0" w:space="0" w:color="auto"/>
          </w:divBdr>
        </w:div>
        <w:div w:id="324556954">
          <w:marLeft w:val="480"/>
          <w:marRight w:val="0"/>
          <w:marTop w:val="0"/>
          <w:marBottom w:val="0"/>
          <w:divBdr>
            <w:top w:val="none" w:sz="0" w:space="0" w:color="auto"/>
            <w:left w:val="none" w:sz="0" w:space="0" w:color="auto"/>
            <w:bottom w:val="none" w:sz="0" w:space="0" w:color="auto"/>
            <w:right w:val="none" w:sz="0" w:space="0" w:color="auto"/>
          </w:divBdr>
        </w:div>
        <w:div w:id="587539833">
          <w:marLeft w:val="480"/>
          <w:marRight w:val="0"/>
          <w:marTop w:val="0"/>
          <w:marBottom w:val="0"/>
          <w:divBdr>
            <w:top w:val="none" w:sz="0" w:space="0" w:color="auto"/>
            <w:left w:val="none" w:sz="0" w:space="0" w:color="auto"/>
            <w:bottom w:val="none" w:sz="0" w:space="0" w:color="auto"/>
            <w:right w:val="none" w:sz="0" w:space="0" w:color="auto"/>
          </w:divBdr>
        </w:div>
        <w:div w:id="317609634">
          <w:marLeft w:val="480"/>
          <w:marRight w:val="0"/>
          <w:marTop w:val="0"/>
          <w:marBottom w:val="0"/>
          <w:divBdr>
            <w:top w:val="none" w:sz="0" w:space="0" w:color="auto"/>
            <w:left w:val="none" w:sz="0" w:space="0" w:color="auto"/>
            <w:bottom w:val="none" w:sz="0" w:space="0" w:color="auto"/>
            <w:right w:val="none" w:sz="0" w:space="0" w:color="auto"/>
          </w:divBdr>
        </w:div>
        <w:div w:id="626622280">
          <w:marLeft w:val="480"/>
          <w:marRight w:val="0"/>
          <w:marTop w:val="0"/>
          <w:marBottom w:val="0"/>
          <w:divBdr>
            <w:top w:val="none" w:sz="0" w:space="0" w:color="auto"/>
            <w:left w:val="none" w:sz="0" w:space="0" w:color="auto"/>
            <w:bottom w:val="none" w:sz="0" w:space="0" w:color="auto"/>
            <w:right w:val="none" w:sz="0" w:space="0" w:color="auto"/>
          </w:divBdr>
        </w:div>
        <w:div w:id="314801787">
          <w:marLeft w:val="480"/>
          <w:marRight w:val="0"/>
          <w:marTop w:val="0"/>
          <w:marBottom w:val="0"/>
          <w:divBdr>
            <w:top w:val="none" w:sz="0" w:space="0" w:color="auto"/>
            <w:left w:val="none" w:sz="0" w:space="0" w:color="auto"/>
            <w:bottom w:val="none" w:sz="0" w:space="0" w:color="auto"/>
            <w:right w:val="none" w:sz="0" w:space="0" w:color="auto"/>
          </w:divBdr>
        </w:div>
        <w:div w:id="1503397874">
          <w:marLeft w:val="480"/>
          <w:marRight w:val="0"/>
          <w:marTop w:val="0"/>
          <w:marBottom w:val="0"/>
          <w:divBdr>
            <w:top w:val="none" w:sz="0" w:space="0" w:color="auto"/>
            <w:left w:val="none" w:sz="0" w:space="0" w:color="auto"/>
            <w:bottom w:val="none" w:sz="0" w:space="0" w:color="auto"/>
            <w:right w:val="none" w:sz="0" w:space="0" w:color="auto"/>
          </w:divBdr>
        </w:div>
        <w:div w:id="1576469714">
          <w:marLeft w:val="480"/>
          <w:marRight w:val="0"/>
          <w:marTop w:val="0"/>
          <w:marBottom w:val="0"/>
          <w:divBdr>
            <w:top w:val="none" w:sz="0" w:space="0" w:color="auto"/>
            <w:left w:val="none" w:sz="0" w:space="0" w:color="auto"/>
            <w:bottom w:val="none" w:sz="0" w:space="0" w:color="auto"/>
            <w:right w:val="none" w:sz="0" w:space="0" w:color="auto"/>
          </w:divBdr>
        </w:div>
        <w:div w:id="1748653528">
          <w:marLeft w:val="480"/>
          <w:marRight w:val="0"/>
          <w:marTop w:val="0"/>
          <w:marBottom w:val="0"/>
          <w:divBdr>
            <w:top w:val="none" w:sz="0" w:space="0" w:color="auto"/>
            <w:left w:val="none" w:sz="0" w:space="0" w:color="auto"/>
            <w:bottom w:val="none" w:sz="0" w:space="0" w:color="auto"/>
            <w:right w:val="none" w:sz="0" w:space="0" w:color="auto"/>
          </w:divBdr>
        </w:div>
        <w:div w:id="1894193236">
          <w:marLeft w:val="480"/>
          <w:marRight w:val="0"/>
          <w:marTop w:val="0"/>
          <w:marBottom w:val="0"/>
          <w:divBdr>
            <w:top w:val="none" w:sz="0" w:space="0" w:color="auto"/>
            <w:left w:val="none" w:sz="0" w:space="0" w:color="auto"/>
            <w:bottom w:val="none" w:sz="0" w:space="0" w:color="auto"/>
            <w:right w:val="none" w:sz="0" w:space="0" w:color="auto"/>
          </w:divBdr>
        </w:div>
        <w:div w:id="1548375862">
          <w:marLeft w:val="480"/>
          <w:marRight w:val="0"/>
          <w:marTop w:val="0"/>
          <w:marBottom w:val="0"/>
          <w:divBdr>
            <w:top w:val="none" w:sz="0" w:space="0" w:color="auto"/>
            <w:left w:val="none" w:sz="0" w:space="0" w:color="auto"/>
            <w:bottom w:val="none" w:sz="0" w:space="0" w:color="auto"/>
            <w:right w:val="none" w:sz="0" w:space="0" w:color="auto"/>
          </w:divBdr>
        </w:div>
        <w:div w:id="1588728384">
          <w:marLeft w:val="480"/>
          <w:marRight w:val="0"/>
          <w:marTop w:val="0"/>
          <w:marBottom w:val="0"/>
          <w:divBdr>
            <w:top w:val="none" w:sz="0" w:space="0" w:color="auto"/>
            <w:left w:val="none" w:sz="0" w:space="0" w:color="auto"/>
            <w:bottom w:val="none" w:sz="0" w:space="0" w:color="auto"/>
            <w:right w:val="none" w:sz="0" w:space="0" w:color="auto"/>
          </w:divBdr>
        </w:div>
        <w:div w:id="918710377">
          <w:marLeft w:val="480"/>
          <w:marRight w:val="0"/>
          <w:marTop w:val="0"/>
          <w:marBottom w:val="0"/>
          <w:divBdr>
            <w:top w:val="none" w:sz="0" w:space="0" w:color="auto"/>
            <w:left w:val="none" w:sz="0" w:space="0" w:color="auto"/>
            <w:bottom w:val="none" w:sz="0" w:space="0" w:color="auto"/>
            <w:right w:val="none" w:sz="0" w:space="0" w:color="auto"/>
          </w:divBdr>
        </w:div>
        <w:div w:id="1006444887">
          <w:marLeft w:val="480"/>
          <w:marRight w:val="0"/>
          <w:marTop w:val="0"/>
          <w:marBottom w:val="0"/>
          <w:divBdr>
            <w:top w:val="none" w:sz="0" w:space="0" w:color="auto"/>
            <w:left w:val="none" w:sz="0" w:space="0" w:color="auto"/>
            <w:bottom w:val="none" w:sz="0" w:space="0" w:color="auto"/>
            <w:right w:val="none" w:sz="0" w:space="0" w:color="auto"/>
          </w:divBdr>
        </w:div>
        <w:div w:id="731777550">
          <w:marLeft w:val="480"/>
          <w:marRight w:val="0"/>
          <w:marTop w:val="0"/>
          <w:marBottom w:val="0"/>
          <w:divBdr>
            <w:top w:val="none" w:sz="0" w:space="0" w:color="auto"/>
            <w:left w:val="none" w:sz="0" w:space="0" w:color="auto"/>
            <w:bottom w:val="none" w:sz="0" w:space="0" w:color="auto"/>
            <w:right w:val="none" w:sz="0" w:space="0" w:color="auto"/>
          </w:divBdr>
        </w:div>
        <w:div w:id="1134834871">
          <w:marLeft w:val="480"/>
          <w:marRight w:val="0"/>
          <w:marTop w:val="0"/>
          <w:marBottom w:val="0"/>
          <w:divBdr>
            <w:top w:val="none" w:sz="0" w:space="0" w:color="auto"/>
            <w:left w:val="none" w:sz="0" w:space="0" w:color="auto"/>
            <w:bottom w:val="none" w:sz="0" w:space="0" w:color="auto"/>
            <w:right w:val="none" w:sz="0" w:space="0" w:color="auto"/>
          </w:divBdr>
        </w:div>
        <w:div w:id="1535193399">
          <w:marLeft w:val="480"/>
          <w:marRight w:val="0"/>
          <w:marTop w:val="0"/>
          <w:marBottom w:val="0"/>
          <w:divBdr>
            <w:top w:val="none" w:sz="0" w:space="0" w:color="auto"/>
            <w:left w:val="none" w:sz="0" w:space="0" w:color="auto"/>
            <w:bottom w:val="none" w:sz="0" w:space="0" w:color="auto"/>
            <w:right w:val="none" w:sz="0" w:space="0" w:color="auto"/>
          </w:divBdr>
        </w:div>
        <w:div w:id="868764107">
          <w:marLeft w:val="480"/>
          <w:marRight w:val="0"/>
          <w:marTop w:val="0"/>
          <w:marBottom w:val="0"/>
          <w:divBdr>
            <w:top w:val="none" w:sz="0" w:space="0" w:color="auto"/>
            <w:left w:val="none" w:sz="0" w:space="0" w:color="auto"/>
            <w:bottom w:val="none" w:sz="0" w:space="0" w:color="auto"/>
            <w:right w:val="none" w:sz="0" w:space="0" w:color="auto"/>
          </w:divBdr>
        </w:div>
        <w:div w:id="192109029">
          <w:marLeft w:val="480"/>
          <w:marRight w:val="0"/>
          <w:marTop w:val="0"/>
          <w:marBottom w:val="0"/>
          <w:divBdr>
            <w:top w:val="none" w:sz="0" w:space="0" w:color="auto"/>
            <w:left w:val="none" w:sz="0" w:space="0" w:color="auto"/>
            <w:bottom w:val="none" w:sz="0" w:space="0" w:color="auto"/>
            <w:right w:val="none" w:sz="0" w:space="0" w:color="auto"/>
          </w:divBdr>
        </w:div>
        <w:div w:id="961687606">
          <w:marLeft w:val="480"/>
          <w:marRight w:val="0"/>
          <w:marTop w:val="0"/>
          <w:marBottom w:val="0"/>
          <w:divBdr>
            <w:top w:val="none" w:sz="0" w:space="0" w:color="auto"/>
            <w:left w:val="none" w:sz="0" w:space="0" w:color="auto"/>
            <w:bottom w:val="none" w:sz="0" w:space="0" w:color="auto"/>
            <w:right w:val="none" w:sz="0" w:space="0" w:color="auto"/>
          </w:divBdr>
        </w:div>
      </w:divsChild>
    </w:div>
    <w:div w:id="213542269">
      <w:bodyDiv w:val="1"/>
      <w:marLeft w:val="0"/>
      <w:marRight w:val="0"/>
      <w:marTop w:val="0"/>
      <w:marBottom w:val="0"/>
      <w:divBdr>
        <w:top w:val="none" w:sz="0" w:space="0" w:color="auto"/>
        <w:left w:val="none" w:sz="0" w:space="0" w:color="auto"/>
        <w:bottom w:val="none" w:sz="0" w:space="0" w:color="auto"/>
        <w:right w:val="none" w:sz="0" w:space="0" w:color="auto"/>
      </w:divBdr>
    </w:div>
    <w:div w:id="216554631">
      <w:bodyDiv w:val="1"/>
      <w:marLeft w:val="0"/>
      <w:marRight w:val="0"/>
      <w:marTop w:val="0"/>
      <w:marBottom w:val="0"/>
      <w:divBdr>
        <w:top w:val="none" w:sz="0" w:space="0" w:color="auto"/>
        <w:left w:val="none" w:sz="0" w:space="0" w:color="auto"/>
        <w:bottom w:val="none" w:sz="0" w:space="0" w:color="auto"/>
        <w:right w:val="none" w:sz="0" w:space="0" w:color="auto"/>
      </w:divBdr>
    </w:div>
    <w:div w:id="221520684">
      <w:bodyDiv w:val="1"/>
      <w:marLeft w:val="0"/>
      <w:marRight w:val="0"/>
      <w:marTop w:val="0"/>
      <w:marBottom w:val="0"/>
      <w:divBdr>
        <w:top w:val="none" w:sz="0" w:space="0" w:color="auto"/>
        <w:left w:val="none" w:sz="0" w:space="0" w:color="auto"/>
        <w:bottom w:val="none" w:sz="0" w:space="0" w:color="auto"/>
        <w:right w:val="none" w:sz="0" w:space="0" w:color="auto"/>
      </w:divBdr>
      <w:divsChild>
        <w:div w:id="183594063">
          <w:marLeft w:val="480"/>
          <w:marRight w:val="0"/>
          <w:marTop w:val="0"/>
          <w:marBottom w:val="0"/>
          <w:divBdr>
            <w:top w:val="none" w:sz="0" w:space="0" w:color="auto"/>
            <w:left w:val="none" w:sz="0" w:space="0" w:color="auto"/>
            <w:bottom w:val="none" w:sz="0" w:space="0" w:color="auto"/>
            <w:right w:val="none" w:sz="0" w:space="0" w:color="auto"/>
          </w:divBdr>
        </w:div>
        <w:div w:id="969290013">
          <w:marLeft w:val="480"/>
          <w:marRight w:val="0"/>
          <w:marTop w:val="0"/>
          <w:marBottom w:val="0"/>
          <w:divBdr>
            <w:top w:val="none" w:sz="0" w:space="0" w:color="auto"/>
            <w:left w:val="none" w:sz="0" w:space="0" w:color="auto"/>
            <w:bottom w:val="none" w:sz="0" w:space="0" w:color="auto"/>
            <w:right w:val="none" w:sz="0" w:space="0" w:color="auto"/>
          </w:divBdr>
        </w:div>
        <w:div w:id="751389143">
          <w:marLeft w:val="480"/>
          <w:marRight w:val="0"/>
          <w:marTop w:val="0"/>
          <w:marBottom w:val="0"/>
          <w:divBdr>
            <w:top w:val="none" w:sz="0" w:space="0" w:color="auto"/>
            <w:left w:val="none" w:sz="0" w:space="0" w:color="auto"/>
            <w:bottom w:val="none" w:sz="0" w:space="0" w:color="auto"/>
            <w:right w:val="none" w:sz="0" w:space="0" w:color="auto"/>
          </w:divBdr>
        </w:div>
        <w:div w:id="1748381577">
          <w:marLeft w:val="480"/>
          <w:marRight w:val="0"/>
          <w:marTop w:val="0"/>
          <w:marBottom w:val="0"/>
          <w:divBdr>
            <w:top w:val="none" w:sz="0" w:space="0" w:color="auto"/>
            <w:left w:val="none" w:sz="0" w:space="0" w:color="auto"/>
            <w:bottom w:val="none" w:sz="0" w:space="0" w:color="auto"/>
            <w:right w:val="none" w:sz="0" w:space="0" w:color="auto"/>
          </w:divBdr>
        </w:div>
        <w:div w:id="754013902">
          <w:marLeft w:val="480"/>
          <w:marRight w:val="0"/>
          <w:marTop w:val="0"/>
          <w:marBottom w:val="0"/>
          <w:divBdr>
            <w:top w:val="none" w:sz="0" w:space="0" w:color="auto"/>
            <w:left w:val="none" w:sz="0" w:space="0" w:color="auto"/>
            <w:bottom w:val="none" w:sz="0" w:space="0" w:color="auto"/>
            <w:right w:val="none" w:sz="0" w:space="0" w:color="auto"/>
          </w:divBdr>
        </w:div>
        <w:div w:id="1186215788">
          <w:marLeft w:val="480"/>
          <w:marRight w:val="0"/>
          <w:marTop w:val="0"/>
          <w:marBottom w:val="0"/>
          <w:divBdr>
            <w:top w:val="none" w:sz="0" w:space="0" w:color="auto"/>
            <w:left w:val="none" w:sz="0" w:space="0" w:color="auto"/>
            <w:bottom w:val="none" w:sz="0" w:space="0" w:color="auto"/>
            <w:right w:val="none" w:sz="0" w:space="0" w:color="auto"/>
          </w:divBdr>
        </w:div>
        <w:div w:id="1422336246">
          <w:marLeft w:val="480"/>
          <w:marRight w:val="0"/>
          <w:marTop w:val="0"/>
          <w:marBottom w:val="0"/>
          <w:divBdr>
            <w:top w:val="none" w:sz="0" w:space="0" w:color="auto"/>
            <w:left w:val="none" w:sz="0" w:space="0" w:color="auto"/>
            <w:bottom w:val="none" w:sz="0" w:space="0" w:color="auto"/>
            <w:right w:val="none" w:sz="0" w:space="0" w:color="auto"/>
          </w:divBdr>
        </w:div>
        <w:div w:id="279728464">
          <w:marLeft w:val="480"/>
          <w:marRight w:val="0"/>
          <w:marTop w:val="0"/>
          <w:marBottom w:val="0"/>
          <w:divBdr>
            <w:top w:val="none" w:sz="0" w:space="0" w:color="auto"/>
            <w:left w:val="none" w:sz="0" w:space="0" w:color="auto"/>
            <w:bottom w:val="none" w:sz="0" w:space="0" w:color="auto"/>
            <w:right w:val="none" w:sz="0" w:space="0" w:color="auto"/>
          </w:divBdr>
        </w:div>
        <w:div w:id="218906236">
          <w:marLeft w:val="480"/>
          <w:marRight w:val="0"/>
          <w:marTop w:val="0"/>
          <w:marBottom w:val="0"/>
          <w:divBdr>
            <w:top w:val="none" w:sz="0" w:space="0" w:color="auto"/>
            <w:left w:val="none" w:sz="0" w:space="0" w:color="auto"/>
            <w:bottom w:val="none" w:sz="0" w:space="0" w:color="auto"/>
            <w:right w:val="none" w:sz="0" w:space="0" w:color="auto"/>
          </w:divBdr>
        </w:div>
        <w:div w:id="835726159">
          <w:marLeft w:val="480"/>
          <w:marRight w:val="0"/>
          <w:marTop w:val="0"/>
          <w:marBottom w:val="0"/>
          <w:divBdr>
            <w:top w:val="none" w:sz="0" w:space="0" w:color="auto"/>
            <w:left w:val="none" w:sz="0" w:space="0" w:color="auto"/>
            <w:bottom w:val="none" w:sz="0" w:space="0" w:color="auto"/>
            <w:right w:val="none" w:sz="0" w:space="0" w:color="auto"/>
          </w:divBdr>
        </w:div>
        <w:div w:id="177164673">
          <w:marLeft w:val="480"/>
          <w:marRight w:val="0"/>
          <w:marTop w:val="0"/>
          <w:marBottom w:val="0"/>
          <w:divBdr>
            <w:top w:val="none" w:sz="0" w:space="0" w:color="auto"/>
            <w:left w:val="none" w:sz="0" w:space="0" w:color="auto"/>
            <w:bottom w:val="none" w:sz="0" w:space="0" w:color="auto"/>
            <w:right w:val="none" w:sz="0" w:space="0" w:color="auto"/>
          </w:divBdr>
        </w:div>
        <w:div w:id="1692754313">
          <w:marLeft w:val="480"/>
          <w:marRight w:val="0"/>
          <w:marTop w:val="0"/>
          <w:marBottom w:val="0"/>
          <w:divBdr>
            <w:top w:val="none" w:sz="0" w:space="0" w:color="auto"/>
            <w:left w:val="none" w:sz="0" w:space="0" w:color="auto"/>
            <w:bottom w:val="none" w:sz="0" w:space="0" w:color="auto"/>
            <w:right w:val="none" w:sz="0" w:space="0" w:color="auto"/>
          </w:divBdr>
        </w:div>
        <w:div w:id="1788768158">
          <w:marLeft w:val="480"/>
          <w:marRight w:val="0"/>
          <w:marTop w:val="0"/>
          <w:marBottom w:val="0"/>
          <w:divBdr>
            <w:top w:val="none" w:sz="0" w:space="0" w:color="auto"/>
            <w:left w:val="none" w:sz="0" w:space="0" w:color="auto"/>
            <w:bottom w:val="none" w:sz="0" w:space="0" w:color="auto"/>
            <w:right w:val="none" w:sz="0" w:space="0" w:color="auto"/>
          </w:divBdr>
        </w:div>
        <w:div w:id="727269972">
          <w:marLeft w:val="480"/>
          <w:marRight w:val="0"/>
          <w:marTop w:val="0"/>
          <w:marBottom w:val="0"/>
          <w:divBdr>
            <w:top w:val="none" w:sz="0" w:space="0" w:color="auto"/>
            <w:left w:val="none" w:sz="0" w:space="0" w:color="auto"/>
            <w:bottom w:val="none" w:sz="0" w:space="0" w:color="auto"/>
            <w:right w:val="none" w:sz="0" w:space="0" w:color="auto"/>
          </w:divBdr>
        </w:div>
        <w:div w:id="1013922404">
          <w:marLeft w:val="480"/>
          <w:marRight w:val="0"/>
          <w:marTop w:val="0"/>
          <w:marBottom w:val="0"/>
          <w:divBdr>
            <w:top w:val="none" w:sz="0" w:space="0" w:color="auto"/>
            <w:left w:val="none" w:sz="0" w:space="0" w:color="auto"/>
            <w:bottom w:val="none" w:sz="0" w:space="0" w:color="auto"/>
            <w:right w:val="none" w:sz="0" w:space="0" w:color="auto"/>
          </w:divBdr>
        </w:div>
        <w:div w:id="813109354">
          <w:marLeft w:val="480"/>
          <w:marRight w:val="0"/>
          <w:marTop w:val="0"/>
          <w:marBottom w:val="0"/>
          <w:divBdr>
            <w:top w:val="none" w:sz="0" w:space="0" w:color="auto"/>
            <w:left w:val="none" w:sz="0" w:space="0" w:color="auto"/>
            <w:bottom w:val="none" w:sz="0" w:space="0" w:color="auto"/>
            <w:right w:val="none" w:sz="0" w:space="0" w:color="auto"/>
          </w:divBdr>
        </w:div>
        <w:div w:id="1215502064">
          <w:marLeft w:val="480"/>
          <w:marRight w:val="0"/>
          <w:marTop w:val="0"/>
          <w:marBottom w:val="0"/>
          <w:divBdr>
            <w:top w:val="none" w:sz="0" w:space="0" w:color="auto"/>
            <w:left w:val="none" w:sz="0" w:space="0" w:color="auto"/>
            <w:bottom w:val="none" w:sz="0" w:space="0" w:color="auto"/>
            <w:right w:val="none" w:sz="0" w:space="0" w:color="auto"/>
          </w:divBdr>
        </w:div>
        <w:div w:id="1940481925">
          <w:marLeft w:val="480"/>
          <w:marRight w:val="0"/>
          <w:marTop w:val="0"/>
          <w:marBottom w:val="0"/>
          <w:divBdr>
            <w:top w:val="none" w:sz="0" w:space="0" w:color="auto"/>
            <w:left w:val="none" w:sz="0" w:space="0" w:color="auto"/>
            <w:bottom w:val="none" w:sz="0" w:space="0" w:color="auto"/>
            <w:right w:val="none" w:sz="0" w:space="0" w:color="auto"/>
          </w:divBdr>
        </w:div>
        <w:div w:id="201678285">
          <w:marLeft w:val="480"/>
          <w:marRight w:val="0"/>
          <w:marTop w:val="0"/>
          <w:marBottom w:val="0"/>
          <w:divBdr>
            <w:top w:val="none" w:sz="0" w:space="0" w:color="auto"/>
            <w:left w:val="none" w:sz="0" w:space="0" w:color="auto"/>
            <w:bottom w:val="none" w:sz="0" w:space="0" w:color="auto"/>
            <w:right w:val="none" w:sz="0" w:space="0" w:color="auto"/>
          </w:divBdr>
        </w:div>
        <w:div w:id="774252360">
          <w:marLeft w:val="480"/>
          <w:marRight w:val="0"/>
          <w:marTop w:val="0"/>
          <w:marBottom w:val="0"/>
          <w:divBdr>
            <w:top w:val="none" w:sz="0" w:space="0" w:color="auto"/>
            <w:left w:val="none" w:sz="0" w:space="0" w:color="auto"/>
            <w:bottom w:val="none" w:sz="0" w:space="0" w:color="auto"/>
            <w:right w:val="none" w:sz="0" w:space="0" w:color="auto"/>
          </w:divBdr>
        </w:div>
        <w:div w:id="2118941151">
          <w:marLeft w:val="480"/>
          <w:marRight w:val="0"/>
          <w:marTop w:val="0"/>
          <w:marBottom w:val="0"/>
          <w:divBdr>
            <w:top w:val="none" w:sz="0" w:space="0" w:color="auto"/>
            <w:left w:val="none" w:sz="0" w:space="0" w:color="auto"/>
            <w:bottom w:val="none" w:sz="0" w:space="0" w:color="auto"/>
            <w:right w:val="none" w:sz="0" w:space="0" w:color="auto"/>
          </w:divBdr>
        </w:div>
        <w:div w:id="501051137">
          <w:marLeft w:val="480"/>
          <w:marRight w:val="0"/>
          <w:marTop w:val="0"/>
          <w:marBottom w:val="0"/>
          <w:divBdr>
            <w:top w:val="none" w:sz="0" w:space="0" w:color="auto"/>
            <w:left w:val="none" w:sz="0" w:space="0" w:color="auto"/>
            <w:bottom w:val="none" w:sz="0" w:space="0" w:color="auto"/>
            <w:right w:val="none" w:sz="0" w:space="0" w:color="auto"/>
          </w:divBdr>
        </w:div>
        <w:div w:id="478421472">
          <w:marLeft w:val="480"/>
          <w:marRight w:val="0"/>
          <w:marTop w:val="0"/>
          <w:marBottom w:val="0"/>
          <w:divBdr>
            <w:top w:val="none" w:sz="0" w:space="0" w:color="auto"/>
            <w:left w:val="none" w:sz="0" w:space="0" w:color="auto"/>
            <w:bottom w:val="none" w:sz="0" w:space="0" w:color="auto"/>
            <w:right w:val="none" w:sz="0" w:space="0" w:color="auto"/>
          </w:divBdr>
        </w:div>
        <w:div w:id="485972415">
          <w:marLeft w:val="480"/>
          <w:marRight w:val="0"/>
          <w:marTop w:val="0"/>
          <w:marBottom w:val="0"/>
          <w:divBdr>
            <w:top w:val="none" w:sz="0" w:space="0" w:color="auto"/>
            <w:left w:val="none" w:sz="0" w:space="0" w:color="auto"/>
            <w:bottom w:val="none" w:sz="0" w:space="0" w:color="auto"/>
            <w:right w:val="none" w:sz="0" w:space="0" w:color="auto"/>
          </w:divBdr>
        </w:div>
        <w:div w:id="252322924">
          <w:marLeft w:val="480"/>
          <w:marRight w:val="0"/>
          <w:marTop w:val="0"/>
          <w:marBottom w:val="0"/>
          <w:divBdr>
            <w:top w:val="none" w:sz="0" w:space="0" w:color="auto"/>
            <w:left w:val="none" w:sz="0" w:space="0" w:color="auto"/>
            <w:bottom w:val="none" w:sz="0" w:space="0" w:color="auto"/>
            <w:right w:val="none" w:sz="0" w:space="0" w:color="auto"/>
          </w:divBdr>
        </w:div>
        <w:div w:id="1270552268">
          <w:marLeft w:val="480"/>
          <w:marRight w:val="0"/>
          <w:marTop w:val="0"/>
          <w:marBottom w:val="0"/>
          <w:divBdr>
            <w:top w:val="none" w:sz="0" w:space="0" w:color="auto"/>
            <w:left w:val="none" w:sz="0" w:space="0" w:color="auto"/>
            <w:bottom w:val="none" w:sz="0" w:space="0" w:color="auto"/>
            <w:right w:val="none" w:sz="0" w:space="0" w:color="auto"/>
          </w:divBdr>
        </w:div>
        <w:div w:id="241182409">
          <w:marLeft w:val="480"/>
          <w:marRight w:val="0"/>
          <w:marTop w:val="0"/>
          <w:marBottom w:val="0"/>
          <w:divBdr>
            <w:top w:val="none" w:sz="0" w:space="0" w:color="auto"/>
            <w:left w:val="none" w:sz="0" w:space="0" w:color="auto"/>
            <w:bottom w:val="none" w:sz="0" w:space="0" w:color="auto"/>
            <w:right w:val="none" w:sz="0" w:space="0" w:color="auto"/>
          </w:divBdr>
        </w:div>
        <w:div w:id="134615029">
          <w:marLeft w:val="480"/>
          <w:marRight w:val="0"/>
          <w:marTop w:val="0"/>
          <w:marBottom w:val="0"/>
          <w:divBdr>
            <w:top w:val="none" w:sz="0" w:space="0" w:color="auto"/>
            <w:left w:val="none" w:sz="0" w:space="0" w:color="auto"/>
            <w:bottom w:val="none" w:sz="0" w:space="0" w:color="auto"/>
            <w:right w:val="none" w:sz="0" w:space="0" w:color="auto"/>
          </w:divBdr>
        </w:div>
        <w:div w:id="970284043">
          <w:marLeft w:val="480"/>
          <w:marRight w:val="0"/>
          <w:marTop w:val="0"/>
          <w:marBottom w:val="0"/>
          <w:divBdr>
            <w:top w:val="none" w:sz="0" w:space="0" w:color="auto"/>
            <w:left w:val="none" w:sz="0" w:space="0" w:color="auto"/>
            <w:bottom w:val="none" w:sz="0" w:space="0" w:color="auto"/>
            <w:right w:val="none" w:sz="0" w:space="0" w:color="auto"/>
          </w:divBdr>
        </w:div>
        <w:div w:id="630326440">
          <w:marLeft w:val="480"/>
          <w:marRight w:val="0"/>
          <w:marTop w:val="0"/>
          <w:marBottom w:val="0"/>
          <w:divBdr>
            <w:top w:val="none" w:sz="0" w:space="0" w:color="auto"/>
            <w:left w:val="none" w:sz="0" w:space="0" w:color="auto"/>
            <w:bottom w:val="none" w:sz="0" w:space="0" w:color="auto"/>
            <w:right w:val="none" w:sz="0" w:space="0" w:color="auto"/>
          </w:divBdr>
        </w:div>
        <w:div w:id="835922181">
          <w:marLeft w:val="480"/>
          <w:marRight w:val="0"/>
          <w:marTop w:val="0"/>
          <w:marBottom w:val="0"/>
          <w:divBdr>
            <w:top w:val="none" w:sz="0" w:space="0" w:color="auto"/>
            <w:left w:val="none" w:sz="0" w:space="0" w:color="auto"/>
            <w:bottom w:val="none" w:sz="0" w:space="0" w:color="auto"/>
            <w:right w:val="none" w:sz="0" w:space="0" w:color="auto"/>
          </w:divBdr>
        </w:div>
        <w:div w:id="1012033197">
          <w:marLeft w:val="480"/>
          <w:marRight w:val="0"/>
          <w:marTop w:val="0"/>
          <w:marBottom w:val="0"/>
          <w:divBdr>
            <w:top w:val="none" w:sz="0" w:space="0" w:color="auto"/>
            <w:left w:val="none" w:sz="0" w:space="0" w:color="auto"/>
            <w:bottom w:val="none" w:sz="0" w:space="0" w:color="auto"/>
            <w:right w:val="none" w:sz="0" w:space="0" w:color="auto"/>
          </w:divBdr>
        </w:div>
        <w:div w:id="701639212">
          <w:marLeft w:val="480"/>
          <w:marRight w:val="0"/>
          <w:marTop w:val="0"/>
          <w:marBottom w:val="0"/>
          <w:divBdr>
            <w:top w:val="none" w:sz="0" w:space="0" w:color="auto"/>
            <w:left w:val="none" w:sz="0" w:space="0" w:color="auto"/>
            <w:bottom w:val="none" w:sz="0" w:space="0" w:color="auto"/>
            <w:right w:val="none" w:sz="0" w:space="0" w:color="auto"/>
          </w:divBdr>
        </w:div>
        <w:div w:id="1750930058">
          <w:marLeft w:val="480"/>
          <w:marRight w:val="0"/>
          <w:marTop w:val="0"/>
          <w:marBottom w:val="0"/>
          <w:divBdr>
            <w:top w:val="none" w:sz="0" w:space="0" w:color="auto"/>
            <w:left w:val="none" w:sz="0" w:space="0" w:color="auto"/>
            <w:bottom w:val="none" w:sz="0" w:space="0" w:color="auto"/>
            <w:right w:val="none" w:sz="0" w:space="0" w:color="auto"/>
          </w:divBdr>
        </w:div>
        <w:div w:id="1074201135">
          <w:marLeft w:val="480"/>
          <w:marRight w:val="0"/>
          <w:marTop w:val="0"/>
          <w:marBottom w:val="0"/>
          <w:divBdr>
            <w:top w:val="none" w:sz="0" w:space="0" w:color="auto"/>
            <w:left w:val="none" w:sz="0" w:space="0" w:color="auto"/>
            <w:bottom w:val="none" w:sz="0" w:space="0" w:color="auto"/>
            <w:right w:val="none" w:sz="0" w:space="0" w:color="auto"/>
          </w:divBdr>
        </w:div>
        <w:div w:id="1015884131">
          <w:marLeft w:val="480"/>
          <w:marRight w:val="0"/>
          <w:marTop w:val="0"/>
          <w:marBottom w:val="0"/>
          <w:divBdr>
            <w:top w:val="none" w:sz="0" w:space="0" w:color="auto"/>
            <w:left w:val="none" w:sz="0" w:space="0" w:color="auto"/>
            <w:bottom w:val="none" w:sz="0" w:space="0" w:color="auto"/>
            <w:right w:val="none" w:sz="0" w:space="0" w:color="auto"/>
          </w:divBdr>
        </w:div>
        <w:div w:id="1370642087">
          <w:marLeft w:val="480"/>
          <w:marRight w:val="0"/>
          <w:marTop w:val="0"/>
          <w:marBottom w:val="0"/>
          <w:divBdr>
            <w:top w:val="none" w:sz="0" w:space="0" w:color="auto"/>
            <w:left w:val="none" w:sz="0" w:space="0" w:color="auto"/>
            <w:bottom w:val="none" w:sz="0" w:space="0" w:color="auto"/>
            <w:right w:val="none" w:sz="0" w:space="0" w:color="auto"/>
          </w:divBdr>
        </w:div>
        <w:div w:id="1951278009">
          <w:marLeft w:val="480"/>
          <w:marRight w:val="0"/>
          <w:marTop w:val="0"/>
          <w:marBottom w:val="0"/>
          <w:divBdr>
            <w:top w:val="none" w:sz="0" w:space="0" w:color="auto"/>
            <w:left w:val="none" w:sz="0" w:space="0" w:color="auto"/>
            <w:bottom w:val="none" w:sz="0" w:space="0" w:color="auto"/>
            <w:right w:val="none" w:sz="0" w:space="0" w:color="auto"/>
          </w:divBdr>
        </w:div>
        <w:div w:id="2022853492">
          <w:marLeft w:val="480"/>
          <w:marRight w:val="0"/>
          <w:marTop w:val="0"/>
          <w:marBottom w:val="0"/>
          <w:divBdr>
            <w:top w:val="none" w:sz="0" w:space="0" w:color="auto"/>
            <w:left w:val="none" w:sz="0" w:space="0" w:color="auto"/>
            <w:bottom w:val="none" w:sz="0" w:space="0" w:color="auto"/>
            <w:right w:val="none" w:sz="0" w:space="0" w:color="auto"/>
          </w:divBdr>
        </w:div>
        <w:div w:id="1192304878">
          <w:marLeft w:val="480"/>
          <w:marRight w:val="0"/>
          <w:marTop w:val="0"/>
          <w:marBottom w:val="0"/>
          <w:divBdr>
            <w:top w:val="none" w:sz="0" w:space="0" w:color="auto"/>
            <w:left w:val="none" w:sz="0" w:space="0" w:color="auto"/>
            <w:bottom w:val="none" w:sz="0" w:space="0" w:color="auto"/>
            <w:right w:val="none" w:sz="0" w:space="0" w:color="auto"/>
          </w:divBdr>
        </w:div>
        <w:div w:id="1600523766">
          <w:marLeft w:val="480"/>
          <w:marRight w:val="0"/>
          <w:marTop w:val="0"/>
          <w:marBottom w:val="0"/>
          <w:divBdr>
            <w:top w:val="none" w:sz="0" w:space="0" w:color="auto"/>
            <w:left w:val="none" w:sz="0" w:space="0" w:color="auto"/>
            <w:bottom w:val="none" w:sz="0" w:space="0" w:color="auto"/>
            <w:right w:val="none" w:sz="0" w:space="0" w:color="auto"/>
          </w:divBdr>
        </w:div>
        <w:div w:id="376970566">
          <w:marLeft w:val="480"/>
          <w:marRight w:val="0"/>
          <w:marTop w:val="0"/>
          <w:marBottom w:val="0"/>
          <w:divBdr>
            <w:top w:val="none" w:sz="0" w:space="0" w:color="auto"/>
            <w:left w:val="none" w:sz="0" w:space="0" w:color="auto"/>
            <w:bottom w:val="none" w:sz="0" w:space="0" w:color="auto"/>
            <w:right w:val="none" w:sz="0" w:space="0" w:color="auto"/>
          </w:divBdr>
        </w:div>
        <w:div w:id="475684946">
          <w:marLeft w:val="480"/>
          <w:marRight w:val="0"/>
          <w:marTop w:val="0"/>
          <w:marBottom w:val="0"/>
          <w:divBdr>
            <w:top w:val="none" w:sz="0" w:space="0" w:color="auto"/>
            <w:left w:val="none" w:sz="0" w:space="0" w:color="auto"/>
            <w:bottom w:val="none" w:sz="0" w:space="0" w:color="auto"/>
            <w:right w:val="none" w:sz="0" w:space="0" w:color="auto"/>
          </w:divBdr>
        </w:div>
        <w:div w:id="1353872986">
          <w:marLeft w:val="480"/>
          <w:marRight w:val="0"/>
          <w:marTop w:val="0"/>
          <w:marBottom w:val="0"/>
          <w:divBdr>
            <w:top w:val="none" w:sz="0" w:space="0" w:color="auto"/>
            <w:left w:val="none" w:sz="0" w:space="0" w:color="auto"/>
            <w:bottom w:val="none" w:sz="0" w:space="0" w:color="auto"/>
            <w:right w:val="none" w:sz="0" w:space="0" w:color="auto"/>
          </w:divBdr>
        </w:div>
        <w:div w:id="45952592">
          <w:marLeft w:val="480"/>
          <w:marRight w:val="0"/>
          <w:marTop w:val="0"/>
          <w:marBottom w:val="0"/>
          <w:divBdr>
            <w:top w:val="none" w:sz="0" w:space="0" w:color="auto"/>
            <w:left w:val="none" w:sz="0" w:space="0" w:color="auto"/>
            <w:bottom w:val="none" w:sz="0" w:space="0" w:color="auto"/>
            <w:right w:val="none" w:sz="0" w:space="0" w:color="auto"/>
          </w:divBdr>
        </w:div>
        <w:div w:id="1249844213">
          <w:marLeft w:val="480"/>
          <w:marRight w:val="0"/>
          <w:marTop w:val="0"/>
          <w:marBottom w:val="0"/>
          <w:divBdr>
            <w:top w:val="none" w:sz="0" w:space="0" w:color="auto"/>
            <w:left w:val="none" w:sz="0" w:space="0" w:color="auto"/>
            <w:bottom w:val="none" w:sz="0" w:space="0" w:color="auto"/>
            <w:right w:val="none" w:sz="0" w:space="0" w:color="auto"/>
          </w:divBdr>
        </w:div>
        <w:div w:id="120222777">
          <w:marLeft w:val="480"/>
          <w:marRight w:val="0"/>
          <w:marTop w:val="0"/>
          <w:marBottom w:val="0"/>
          <w:divBdr>
            <w:top w:val="none" w:sz="0" w:space="0" w:color="auto"/>
            <w:left w:val="none" w:sz="0" w:space="0" w:color="auto"/>
            <w:bottom w:val="none" w:sz="0" w:space="0" w:color="auto"/>
            <w:right w:val="none" w:sz="0" w:space="0" w:color="auto"/>
          </w:divBdr>
        </w:div>
        <w:div w:id="1642029606">
          <w:marLeft w:val="480"/>
          <w:marRight w:val="0"/>
          <w:marTop w:val="0"/>
          <w:marBottom w:val="0"/>
          <w:divBdr>
            <w:top w:val="none" w:sz="0" w:space="0" w:color="auto"/>
            <w:left w:val="none" w:sz="0" w:space="0" w:color="auto"/>
            <w:bottom w:val="none" w:sz="0" w:space="0" w:color="auto"/>
            <w:right w:val="none" w:sz="0" w:space="0" w:color="auto"/>
          </w:divBdr>
        </w:div>
        <w:div w:id="2140952921">
          <w:marLeft w:val="480"/>
          <w:marRight w:val="0"/>
          <w:marTop w:val="0"/>
          <w:marBottom w:val="0"/>
          <w:divBdr>
            <w:top w:val="none" w:sz="0" w:space="0" w:color="auto"/>
            <w:left w:val="none" w:sz="0" w:space="0" w:color="auto"/>
            <w:bottom w:val="none" w:sz="0" w:space="0" w:color="auto"/>
            <w:right w:val="none" w:sz="0" w:space="0" w:color="auto"/>
          </w:divBdr>
        </w:div>
        <w:div w:id="1481923616">
          <w:marLeft w:val="480"/>
          <w:marRight w:val="0"/>
          <w:marTop w:val="0"/>
          <w:marBottom w:val="0"/>
          <w:divBdr>
            <w:top w:val="none" w:sz="0" w:space="0" w:color="auto"/>
            <w:left w:val="none" w:sz="0" w:space="0" w:color="auto"/>
            <w:bottom w:val="none" w:sz="0" w:space="0" w:color="auto"/>
            <w:right w:val="none" w:sz="0" w:space="0" w:color="auto"/>
          </w:divBdr>
        </w:div>
        <w:div w:id="1300644387">
          <w:marLeft w:val="480"/>
          <w:marRight w:val="0"/>
          <w:marTop w:val="0"/>
          <w:marBottom w:val="0"/>
          <w:divBdr>
            <w:top w:val="none" w:sz="0" w:space="0" w:color="auto"/>
            <w:left w:val="none" w:sz="0" w:space="0" w:color="auto"/>
            <w:bottom w:val="none" w:sz="0" w:space="0" w:color="auto"/>
            <w:right w:val="none" w:sz="0" w:space="0" w:color="auto"/>
          </w:divBdr>
        </w:div>
        <w:div w:id="1120681790">
          <w:marLeft w:val="480"/>
          <w:marRight w:val="0"/>
          <w:marTop w:val="0"/>
          <w:marBottom w:val="0"/>
          <w:divBdr>
            <w:top w:val="none" w:sz="0" w:space="0" w:color="auto"/>
            <w:left w:val="none" w:sz="0" w:space="0" w:color="auto"/>
            <w:bottom w:val="none" w:sz="0" w:space="0" w:color="auto"/>
            <w:right w:val="none" w:sz="0" w:space="0" w:color="auto"/>
          </w:divBdr>
        </w:div>
        <w:div w:id="897782799">
          <w:marLeft w:val="480"/>
          <w:marRight w:val="0"/>
          <w:marTop w:val="0"/>
          <w:marBottom w:val="0"/>
          <w:divBdr>
            <w:top w:val="none" w:sz="0" w:space="0" w:color="auto"/>
            <w:left w:val="none" w:sz="0" w:space="0" w:color="auto"/>
            <w:bottom w:val="none" w:sz="0" w:space="0" w:color="auto"/>
            <w:right w:val="none" w:sz="0" w:space="0" w:color="auto"/>
          </w:divBdr>
        </w:div>
        <w:div w:id="165098048">
          <w:marLeft w:val="480"/>
          <w:marRight w:val="0"/>
          <w:marTop w:val="0"/>
          <w:marBottom w:val="0"/>
          <w:divBdr>
            <w:top w:val="none" w:sz="0" w:space="0" w:color="auto"/>
            <w:left w:val="none" w:sz="0" w:space="0" w:color="auto"/>
            <w:bottom w:val="none" w:sz="0" w:space="0" w:color="auto"/>
            <w:right w:val="none" w:sz="0" w:space="0" w:color="auto"/>
          </w:divBdr>
        </w:div>
        <w:div w:id="1534420832">
          <w:marLeft w:val="480"/>
          <w:marRight w:val="0"/>
          <w:marTop w:val="0"/>
          <w:marBottom w:val="0"/>
          <w:divBdr>
            <w:top w:val="none" w:sz="0" w:space="0" w:color="auto"/>
            <w:left w:val="none" w:sz="0" w:space="0" w:color="auto"/>
            <w:bottom w:val="none" w:sz="0" w:space="0" w:color="auto"/>
            <w:right w:val="none" w:sz="0" w:space="0" w:color="auto"/>
          </w:divBdr>
        </w:div>
        <w:div w:id="2115132319">
          <w:marLeft w:val="480"/>
          <w:marRight w:val="0"/>
          <w:marTop w:val="0"/>
          <w:marBottom w:val="0"/>
          <w:divBdr>
            <w:top w:val="none" w:sz="0" w:space="0" w:color="auto"/>
            <w:left w:val="none" w:sz="0" w:space="0" w:color="auto"/>
            <w:bottom w:val="none" w:sz="0" w:space="0" w:color="auto"/>
            <w:right w:val="none" w:sz="0" w:space="0" w:color="auto"/>
          </w:divBdr>
        </w:div>
        <w:div w:id="1988124589">
          <w:marLeft w:val="480"/>
          <w:marRight w:val="0"/>
          <w:marTop w:val="0"/>
          <w:marBottom w:val="0"/>
          <w:divBdr>
            <w:top w:val="none" w:sz="0" w:space="0" w:color="auto"/>
            <w:left w:val="none" w:sz="0" w:space="0" w:color="auto"/>
            <w:bottom w:val="none" w:sz="0" w:space="0" w:color="auto"/>
            <w:right w:val="none" w:sz="0" w:space="0" w:color="auto"/>
          </w:divBdr>
        </w:div>
        <w:div w:id="279997603">
          <w:marLeft w:val="480"/>
          <w:marRight w:val="0"/>
          <w:marTop w:val="0"/>
          <w:marBottom w:val="0"/>
          <w:divBdr>
            <w:top w:val="none" w:sz="0" w:space="0" w:color="auto"/>
            <w:left w:val="none" w:sz="0" w:space="0" w:color="auto"/>
            <w:bottom w:val="none" w:sz="0" w:space="0" w:color="auto"/>
            <w:right w:val="none" w:sz="0" w:space="0" w:color="auto"/>
          </w:divBdr>
        </w:div>
        <w:div w:id="1578973758">
          <w:marLeft w:val="480"/>
          <w:marRight w:val="0"/>
          <w:marTop w:val="0"/>
          <w:marBottom w:val="0"/>
          <w:divBdr>
            <w:top w:val="none" w:sz="0" w:space="0" w:color="auto"/>
            <w:left w:val="none" w:sz="0" w:space="0" w:color="auto"/>
            <w:bottom w:val="none" w:sz="0" w:space="0" w:color="auto"/>
            <w:right w:val="none" w:sz="0" w:space="0" w:color="auto"/>
          </w:divBdr>
        </w:div>
        <w:div w:id="1673332878">
          <w:marLeft w:val="480"/>
          <w:marRight w:val="0"/>
          <w:marTop w:val="0"/>
          <w:marBottom w:val="0"/>
          <w:divBdr>
            <w:top w:val="none" w:sz="0" w:space="0" w:color="auto"/>
            <w:left w:val="none" w:sz="0" w:space="0" w:color="auto"/>
            <w:bottom w:val="none" w:sz="0" w:space="0" w:color="auto"/>
            <w:right w:val="none" w:sz="0" w:space="0" w:color="auto"/>
          </w:divBdr>
        </w:div>
        <w:div w:id="1238906065">
          <w:marLeft w:val="480"/>
          <w:marRight w:val="0"/>
          <w:marTop w:val="0"/>
          <w:marBottom w:val="0"/>
          <w:divBdr>
            <w:top w:val="none" w:sz="0" w:space="0" w:color="auto"/>
            <w:left w:val="none" w:sz="0" w:space="0" w:color="auto"/>
            <w:bottom w:val="none" w:sz="0" w:space="0" w:color="auto"/>
            <w:right w:val="none" w:sz="0" w:space="0" w:color="auto"/>
          </w:divBdr>
        </w:div>
        <w:div w:id="1147476917">
          <w:marLeft w:val="480"/>
          <w:marRight w:val="0"/>
          <w:marTop w:val="0"/>
          <w:marBottom w:val="0"/>
          <w:divBdr>
            <w:top w:val="none" w:sz="0" w:space="0" w:color="auto"/>
            <w:left w:val="none" w:sz="0" w:space="0" w:color="auto"/>
            <w:bottom w:val="none" w:sz="0" w:space="0" w:color="auto"/>
            <w:right w:val="none" w:sz="0" w:space="0" w:color="auto"/>
          </w:divBdr>
        </w:div>
        <w:div w:id="184289272">
          <w:marLeft w:val="480"/>
          <w:marRight w:val="0"/>
          <w:marTop w:val="0"/>
          <w:marBottom w:val="0"/>
          <w:divBdr>
            <w:top w:val="none" w:sz="0" w:space="0" w:color="auto"/>
            <w:left w:val="none" w:sz="0" w:space="0" w:color="auto"/>
            <w:bottom w:val="none" w:sz="0" w:space="0" w:color="auto"/>
            <w:right w:val="none" w:sz="0" w:space="0" w:color="auto"/>
          </w:divBdr>
        </w:div>
        <w:div w:id="1122962532">
          <w:marLeft w:val="480"/>
          <w:marRight w:val="0"/>
          <w:marTop w:val="0"/>
          <w:marBottom w:val="0"/>
          <w:divBdr>
            <w:top w:val="none" w:sz="0" w:space="0" w:color="auto"/>
            <w:left w:val="none" w:sz="0" w:space="0" w:color="auto"/>
            <w:bottom w:val="none" w:sz="0" w:space="0" w:color="auto"/>
            <w:right w:val="none" w:sz="0" w:space="0" w:color="auto"/>
          </w:divBdr>
        </w:div>
        <w:div w:id="1659728945">
          <w:marLeft w:val="480"/>
          <w:marRight w:val="0"/>
          <w:marTop w:val="0"/>
          <w:marBottom w:val="0"/>
          <w:divBdr>
            <w:top w:val="none" w:sz="0" w:space="0" w:color="auto"/>
            <w:left w:val="none" w:sz="0" w:space="0" w:color="auto"/>
            <w:bottom w:val="none" w:sz="0" w:space="0" w:color="auto"/>
            <w:right w:val="none" w:sz="0" w:space="0" w:color="auto"/>
          </w:divBdr>
        </w:div>
        <w:div w:id="366488903">
          <w:marLeft w:val="480"/>
          <w:marRight w:val="0"/>
          <w:marTop w:val="0"/>
          <w:marBottom w:val="0"/>
          <w:divBdr>
            <w:top w:val="none" w:sz="0" w:space="0" w:color="auto"/>
            <w:left w:val="none" w:sz="0" w:space="0" w:color="auto"/>
            <w:bottom w:val="none" w:sz="0" w:space="0" w:color="auto"/>
            <w:right w:val="none" w:sz="0" w:space="0" w:color="auto"/>
          </w:divBdr>
        </w:div>
        <w:div w:id="368336553">
          <w:marLeft w:val="480"/>
          <w:marRight w:val="0"/>
          <w:marTop w:val="0"/>
          <w:marBottom w:val="0"/>
          <w:divBdr>
            <w:top w:val="none" w:sz="0" w:space="0" w:color="auto"/>
            <w:left w:val="none" w:sz="0" w:space="0" w:color="auto"/>
            <w:bottom w:val="none" w:sz="0" w:space="0" w:color="auto"/>
            <w:right w:val="none" w:sz="0" w:space="0" w:color="auto"/>
          </w:divBdr>
        </w:div>
      </w:divsChild>
    </w:div>
    <w:div w:id="222449035">
      <w:bodyDiv w:val="1"/>
      <w:marLeft w:val="0"/>
      <w:marRight w:val="0"/>
      <w:marTop w:val="0"/>
      <w:marBottom w:val="0"/>
      <w:divBdr>
        <w:top w:val="none" w:sz="0" w:space="0" w:color="auto"/>
        <w:left w:val="none" w:sz="0" w:space="0" w:color="auto"/>
        <w:bottom w:val="none" w:sz="0" w:space="0" w:color="auto"/>
        <w:right w:val="none" w:sz="0" w:space="0" w:color="auto"/>
      </w:divBdr>
    </w:div>
    <w:div w:id="225722626">
      <w:bodyDiv w:val="1"/>
      <w:marLeft w:val="0"/>
      <w:marRight w:val="0"/>
      <w:marTop w:val="0"/>
      <w:marBottom w:val="0"/>
      <w:divBdr>
        <w:top w:val="none" w:sz="0" w:space="0" w:color="auto"/>
        <w:left w:val="none" w:sz="0" w:space="0" w:color="auto"/>
        <w:bottom w:val="none" w:sz="0" w:space="0" w:color="auto"/>
        <w:right w:val="none" w:sz="0" w:space="0" w:color="auto"/>
      </w:divBdr>
    </w:div>
    <w:div w:id="226234597">
      <w:bodyDiv w:val="1"/>
      <w:marLeft w:val="0"/>
      <w:marRight w:val="0"/>
      <w:marTop w:val="0"/>
      <w:marBottom w:val="0"/>
      <w:divBdr>
        <w:top w:val="none" w:sz="0" w:space="0" w:color="auto"/>
        <w:left w:val="none" w:sz="0" w:space="0" w:color="auto"/>
        <w:bottom w:val="none" w:sz="0" w:space="0" w:color="auto"/>
        <w:right w:val="none" w:sz="0" w:space="0" w:color="auto"/>
      </w:divBdr>
    </w:div>
    <w:div w:id="226262440">
      <w:bodyDiv w:val="1"/>
      <w:marLeft w:val="0"/>
      <w:marRight w:val="0"/>
      <w:marTop w:val="0"/>
      <w:marBottom w:val="0"/>
      <w:divBdr>
        <w:top w:val="none" w:sz="0" w:space="0" w:color="auto"/>
        <w:left w:val="none" w:sz="0" w:space="0" w:color="auto"/>
        <w:bottom w:val="none" w:sz="0" w:space="0" w:color="auto"/>
        <w:right w:val="none" w:sz="0" w:space="0" w:color="auto"/>
      </w:divBdr>
    </w:div>
    <w:div w:id="226695961">
      <w:bodyDiv w:val="1"/>
      <w:marLeft w:val="0"/>
      <w:marRight w:val="0"/>
      <w:marTop w:val="0"/>
      <w:marBottom w:val="0"/>
      <w:divBdr>
        <w:top w:val="none" w:sz="0" w:space="0" w:color="auto"/>
        <w:left w:val="none" w:sz="0" w:space="0" w:color="auto"/>
        <w:bottom w:val="none" w:sz="0" w:space="0" w:color="auto"/>
        <w:right w:val="none" w:sz="0" w:space="0" w:color="auto"/>
      </w:divBdr>
    </w:div>
    <w:div w:id="231352470">
      <w:bodyDiv w:val="1"/>
      <w:marLeft w:val="0"/>
      <w:marRight w:val="0"/>
      <w:marTop w:val="0"/>
      <w:marBottom w:val="0"/>
      <w:divBdr>
        <w:top w:val="none" w:sz="0" w:space="0" w:color="auto"/>
        <w:left w:val="none" w:sz="0" w:space="0" w:color="auto"/>
        <w:bottom w:val="none" w:sz="0" w:space="0" w:color="auto"/>
        <w:right w:val="none" w:sz="0" w:space="0" w:color="auto"/>
      </w:divBdr>
    </w:div>
    <w:div w:id="232394664">
      <w:bodyDiv w:val="1"/>
      <w:marLeft w:val="0"/>
      <w:marRight w:val="0"/>
      <w:marTop w:val="0"/>
      <w:marBottom w:val="0"/>
      <w:divBdr>
        <w:top w:val="none" w:sz="0" w:space="0" w:color="auto"/>
        <w:left w:val="none" w:sz="0" w:space="0" w:color="auto"/>
        <w:bottom w:val="none" w:sz="0" w:space="0" w:color="auto"/>
        <w:right w:val="none" w:sz="0" w:space="0" w:color="auto"/>
      </w:divBdr>
    </w:div>
    <w:div w:id="238684898">
      <w:bodyDiv w:val="1"/>
      <w:marLeft w:val="0"/>
      <w:marRight w:val="0"/>
      <w:marTop w:val="0"/>
      <w:marBottom w:val="0"/>
      <w:divBdr>
        <w:top w:val="none" w:sz="0" w:space="0" w:color="auto"/>
        <w:left w:val="none" w:sz="0" w:space="0" w:color="auto"/>
        <w:bottom w:val="none" w:sz="0" w:space="0" w:color="auto"/>
        <w:right w:val="none" w:sz="0" w:space="0" w:color="auto"/>
      </w:divBdr>
    </w:div>
    <w:div w:id="239025697">
      <w:bodyDiv w:val="1"/>
      <w:marLeft w:val="0"/>
      <w:marRight w:val="0"/>
      <w:marTop w:val="0"/>
      <w:marBottom w:val="0"/>
      <w:divBdr>
        <w:top w:val="none" w:sz="0" w:space="0" w:color="auto"/>
        <w:left w:val="none" w:sz="0" w:space="0" w:color="auto"/>
        <w:bottom w:val="none" w:sz="0" w:space="0" w:color="auto"/>
        <w:right w:val="none" w:sz="0" w:space="0" w:color="auto"/>
      </w:divBdr>
    </w:div>
    <w:div w:id="240870167">
      <w:bodyDiv w:val="1"/>
      <w:marLeft w:val="0"/>
      <w:marRight w:val="0"/>
      <w:marTop w:val="0"/>
      <w:marBottom w:val="0"/>
      <w:divBdr>
        <w:top w:val="none" w:sz="0" w:space="0" w:color="auto"/>
        <w:left w:val="none" w:sz="0" w:space="0" w:color="auto"/>
        <w:bottom w:val="none" w:sz="0" w:space="0" w:color="auto"/>
        <w:right w:val="none" w:sz="0" w:space="0" w:color="auto"/>
      </w:divBdr>
      <w:divsChild>
        <w:div w:id="433941836">
          <w:marLeft w:val="480"/>
          <w:marRight w:val="0"/>
          <w:marTop w:val="0"/>
          <w:marBottom w:val="0"/>
          <w:divBdr>
            <w:top w:val="none" w:sz="0" w:space="0" w:color="auto"/>
            <w:left w:val="none" w:sz="0" w:space="0" w:color="auto"/>
            <w:bottom w:val="none" w:sz="0" w:space="0" w:color="auto"/>
            <w:right w:val="none" w:sz="0" w:space="0" w:color="auto"/>
          </w:divBdr>
        </w:div>
        <w:div w:id="345718824">
          <w:marLeft w:val="480"/>
          <w:marRight w:val="0"/>
          <w:marTop w:val="0"/>
          <w:marBottom w:val="0"/>
          <w:divBdr>
            <w:top w:val="none" w:sz="0" w:space="0" w:color="auto"/>
            <w:left w:val="none" w:sz="0" w:space="0" w:color="auto"/>
            <w:bottom w:val="none" w:sz="0" w:space="0" w:color="auto"/>
            <w:right w:val="none" w:sz="0" w:space="0" w:color="auto"/>
          </w:divBdr>
        </w:div>
        <w:div w:id="1323511650">
          <w:marLeft w:val="480"/>
          <w:marRight w:val="0"/>
          <w:marTop w:val="0"/>
          <w:marBottom w:val="0"/>
          <w:divBdr>
            <w:top w:val="none" w:sz="0" w:space="0" w:color="auto"/>
            <w:left w:val="none" w:sz="0" w:space="0" w:color="auto"/>
            <w:bottom w:val="none" w:sz="0" w:space="0" w:color="auto"/>
            <w:right w:val="none" w:sz="0" w:space="0" w:color="auto"/>
          </w:divBdr>
        </w:div>
        <w:div w:id="1191190299">
          <w:marLeft w:val="480"/>
          <w:marRight w:val="0"/>
          <w:marTop w:val="0"/>
          <w:marBottom w:val="0"/>
          <w:divBdr>
            <w:top w:val="none" w:sz="0" w:space="0" w:color="auto"/>
            <w:left w:val="none" w:sz="0" w:space="0" w:color="auto"/>
            <w:bottom w:val="none" w:sz="0" w:space="0" w:color="auto"/>
            <w:right w:val="none" w:sz="0" w:space="0" w:color="auto"/>
          </w:divBdr>
        </w:div>
        <w:div w:id="1433474811">
          <w:marLeft w:val="480"/>
          <w:marRight w:val="0"/>
          <w:marTop w:val="0"/>
          <w:marBottom w:val="0"/>
          <w:divBdr>
            <w:top w:val="none" w:sz="0" w:space="0" w:color="auto"/>
            <w:left w:val="none" w:sz="0" w:space="0" w:color="auto"/>
            <w:bottom w:val="none" w:sz="0" w:space="0" w:color="auto"/>
            <w:right w:val="none" w:sz="0" w:space="0" w:color="auto"/>
          </w:divBdr>
        </w:div>
        <w:div w:id="614674773">
          <w:marLeft w:val="480"/>
          <w:marRight w:val="0"/>
          <w:marTop w:val="0"/>
          <w:marBottom w:val="0"/>
          <w:divBdr>
            <w:top w:val="none" w:sz="0" w:space="0" w:color="auto"/>
            <w:left w:val="none" w:sz="0" w:space="0" w:color="auto"/>
            <w:bottom w:val="none" w:sz="0" w:space="0" w:color="auto"/>
            <w:right w:val="none" w:sz="0" w:space="0" w:color="auto"/>
          </w:divBdr>
        </w:div>
        <w:div w:id="715397481">
          <w:marLeft w:val="480"/>
          <w:marRight w:val="0"/>
          <w:marTop w:val="0"/>
          <w:marBottom w:val="0"/>
          <w:divBdr>
            <w:top w:val="none" w:sz="0" w:space="0" w:color="auto"/>
            <w:left w:val="none" w:sz="0" w:space="0" w:color="auto"/>
            <w:bottom w:val="none" w:sz="0" w:space="0" w:color="auto"/>
            <w:right w:val="none" w:sz="0" w:space="0" w:color="auto"/>
          </w:divBdr>
        </w:div>
        <w:div w:id="1813861632">
          <w:marLeft w:val="480"/>
          <w:marRight w:val="0"/>
          <w:marTop w:val="0"/>
          <w:marBottom w:val="0"/>
          <w:divBdr>
            <w:top w:val="none" w:sz="0" w:space="0" w:color="auto"/>
            <w:left w:val="none" w:sz="0" w:space="0" w:color="auto"/>
            <w:bottom w:val="none" w:sz="0" w:space="0" w:color="auto"/>
            <w:right w:val="none" w:sz="0" w:space="0" w:color="auto"/>
          </w:divBdr>
        </w:div>
        <w:div w:id="287975824">
          <w:marLeft w:val="480"/>
          <w:marRight w:val="0"/>
          <w:marTop w:val="0"/>
          <w:marBottom w:val="0"/>
          <w:divBdr>
            <w:top w:val="none" w:sz="0" w:space="0" w:color="auto"/>
            <w:left w:val="none" w:sz="0" w:space="0" w:color="auto"/>
            <w:bottom w:val="none" w:sz="0" w:space="0" w:color="auto"/>
            <w:right w:val="none" w:sz="0" w:space="0" w:color="auto"/>
          </w:divBdr>
        </w:div>
        <w:div w:id="88702949">
          <w:marLeft w:val="480"/>
          <w:marRight w:val="0"/>
          <w:marTop w:val="0"/>
          <w:marBottom w:val="0"/>
          <w:divBdr>
            <w:top w:val="none" w:sz="0" w:space="0" w:color="auto"/>
            <w:left w:val="none" w:sz="0" w:space="0" w:color="auto"/>
            <w:bottom w:val="none" w:sz="0" w:space="0" w:color="auto"/>
            <w:right w:val="none" w:sz="0" w:space="0" w:color="auto"/>
          </w:divBdr>
        </w:div>
        <w:div w:id="330063884">
          <w:marLeft w:val="480"/>
          <w:marRight w:val="0"/>
          <w:marTop w:val="0"/>
          <w:marBottom w:val="0"/>
          <w:divBdr>
            <w:top w:val="none" w:sz="0" w:space="0" w:color="auto"/>
            <w:left w:val="none" w:sz="0" w:space="0" w:color="auto"/>
            <w:bottom w:val="none" w:sz="0" w:space="0" w:color="auto"/>
            <w:right w:val="none" w:sz="0" w:space="0" w:color="auto"/>
          </w:divBdr>
        </w:div>
        <w:div w:id="1054279792">
          <w:marLeft w:val="480"/>
          <w:marRight w:val="0"/>
          <w:marTop w:val="0"/>
          <w:marBottom w:val="0"/>
          <w:divBdr>
            <w:top w:val="none" w:sz="0" w:space="0" w:color="auto"/>
            <w:left w:val="none" w:sz="0" w:space="0" w:color="auto"/>
            <w:bottom w:val="none" w:sz="0" w:space="0" w:color="auto"/>
            <w:right w:val="none" w:sz="0" w:space="0" w:color="auto"/>
          </w:divBdr>
        </w:div>
        <w:div w:id="1234852557">
          <w:marLeft w:val="480"/>
          <w:marRight w:val="0"/>
          <w:marTop w:val="0"/>
          <w:marBottom w:val="0"/>
          <w:divBdr>
            <w:top w:val="none" w:sz="0" w:space="0" w:color="auto"/>
            <w:left w:val="none" w:sz="0" w:space="0" w:color="auto"/>
            <w:bottom w:val="none" w:sz="0" w:space="0" w:color="auto"/>
            <w:right w:val="none" w:sz="0" w:space="0" w:color="auto"/>
          </w:divBdr>
        </w:div>
        <w:div w:id="325282135">
          <w:marLeft w:val="480"/>
          <w:marRight w:val="0"/>
          <w:marTop w:val="0"/>
          <w:marBottom w:val="0"/>
          <w:divBdr>
            <w:top w:val="none" w:sz="0" w:space="0" w:color="auto"/>
            <w:left w:val="none" w:sz="0" w:space="0" w:color="auto"/>
            <w:bottom w:val="none" w:sz="0" w:space="0" w:color="auto"/>
            <w:right w:val="none" w:sz="0" w:space="0" w:color="auto"/>
          </w:divBdr>
        </w:div>
        <w:div w:id="1493794385">
          <w:marLeft w:val="480"/>
          <w:marRight w:val="0"/>
          <w:marTop w:val="0"/>
          <w:marBottom w:val="0"/>
          <w:divBdr>
            <w:top w:val="none" w:sz="0" w:space="0" w:color="auto"/>
            <w:left w:val="none" w:sz="0" w:space="0" w:color="auto"/>
            <w:bottom w:val="none" w:sz="0" w:space="0" w:color="auto"/>
            <w:right w:val="none" w:sz="0" w:space="0" w:color="auto"/>
          </w:divBdr>
        </w:div>
        <w:div w:id="628510728">
          <w:marLeft w:val="480"/>
          <w:marRight w:val="0"/>
          <w:marTop w:val="0"/>
          <w:marBottom w:val="0"/>
          <w:divBdr>
            <w:top w:val="none" w:sz="0" w:space="0" w:color="auto"/>
            <w:left w:val="none" w:sz="0" w:space="0" w:color="auto"/>
            <w:bottom w:val="none" w:sz="0" w:space="0" w:color="auto"/>
            <w:right w:val="none" w:sz="0" w:space="0" w:color="auto"/>
          </w:divBdr>
        </w:div>
        <w:div w:id="1566064534">
          <w:marLeft w:val="480"/>
          <w:marRight w:val="0"/>
          <w:marTop w:val="0"/>
          <w:marBottom w:val="0"/>
          <w:divBdr>
            <w:top w:val="none" w:sz="0" w:space="0" w:color="auto"/>
            <w:left w:val="none" w:sz="0" w:space="0" w:color="auto"/>
            <w:bottom w:val="none" w:sz="0" w:space="0" w:color="auto"/>
            <w:right w:val="none" w:sz="0" w:space="0" w:color="auto"/>
          </w:divBdr>
        </w:div>
        <w:div w:id="1867252154">
          <w:marLeft w:val="480"/>
          <w:marRight w:val="0"/>
          <w:marTop w:val="0"/>
          <w:marBottom w:val="0"/>
          <w:divBdr>
            <w:top w:val="none" w:sz="0" w:space="0" w:color="auto"/>
            <w:left w:val="none" w:sz="0" w:space="0" w:color="auto"/>
            <w:bottom w:val="none" w:sz="0" w:space="0" w:color="auto"/>
            <w:right w:val="none" w:sz="0" w:space="0" w:color="auto"/>
          </w:divBdr>
        </w:div>
        <w:div w:id="1313169790">
          <w:marLeft w:val="480"/>
          <w:marRight w:val="0"/>
          <w:marTop w:val="0"/>
          <w:marBottom w:val="0"/>
          <w:divBdr>
            <w:top w:val="none" w:sz="0" w:space="0" w:color="auto"/>
            <w:left w:val="none" w:sz="0" w:space="0" w:color="auto"/>
            <w:bottom w:val="none" w:sz="0" w:space="0" w:color="auto"/>
            <w:right w:val="none" w:sz="0" w:space="0" w:color="auto"/>
          </w:divBdr>
        </w:div>
        <w:div w:id="972710872">
          <w:marLeft w:val="480"/>
          <w:marRight w:val="0"/>
          <w:marTop w:val="0"/>
          <w:marBottom w:val="0"/>
          <w:divBdr>
            <w:top w:val="none" w:sz="0" w:space="0" w:color="auto"/>
            <w:left w:val="none" w:sz="0" w:space="0" w:color="auto"/>
            <w:bottom w:val="none" w:sz="0" w:space="0" w:color="auto"/>
            <w:right w:val="none" w:sz="0" w:space="0" w:color="auto"/>
          </w:divBdr>
        </w:div>
        <w:div w:id="1804420758">
          <w:marLeft w:val="480"/>
          <w:marRight w:val="0"/>
          <w:marTop w:val="0"/>
          <w:marBottom w:val="0"/>
          <w:divBdr>
            <w:top w:val="none" w:sz="0" w:space="0" w:color="auto"/>
            <w:left w:val="none" w:sz="0" w:space="0" w:color="auto"/>
            <w:bottom w:val="none" w:sz="0" w:space="0" w:color="auto"/>
            <w:right w:val="none" w:sz="0" w:space="0" w:color="auto"/>
          </w:divBdr>
        </w:div>
        <w:div w:id="2049337764">
          <w:marLeft w:val="480"/>
          <w:marRight w:val="0"/>
          <w:marTop w:val="0"/>
          <w:marBottom w:val="0"/>
          <w:divBdr>
            <w:top w:val="none" w:sz="0" w:space="0" w:color="auto"/>
            <w:left w:val="none" w:sz="0" w:space="0" w:color="auto"/>
            <w:bottom w:val="none" w:sz="0" w:space="0" w:color="auto"/>
            <w:right w:val="none" w:sz="0" w:space="0" w:color="auto"/>
          </w:divBdr>
        </w:div>
        <w:div w:id="1735663230">
          <w:marLeft w:val="480"/>
          <w:marRight w:val="0"/>
          <w:marTop w:val="0"/>
          <w:marBottom w:val="0"/>
          <w:divBdr>
            <w:top w:val="none" w:sz="0" w:space="0" w:color="auto"/>
            <w:left w:val="none" w:sz="0" w:space="0" w:color="auto"/>
            <w:bottom w:val="none" w:sz="0" w:space="0" w:color="auto"/>
            <w:right w:val="none" w:sz="0" w:space="0" w:color="auto"/>
          </w:divBdr>
        </w:div>
        <w:div w:id="1492915386">
          <w:marLeft w:val="480"/>
          <w:marRight w:val="0"/>
          <w:marTop w:val="0"/>
          <w:marBottom w:val="0"/>
          <w:divBdr>
            <w:top w:val="none" w:sz="0" w:space="0" w:color="auto"/>
            <w:left w:val="none" w:sz="0" w:space="0" w:color="auto"/>
            <w:bottom w:val="none" w:sz="0" w:space="0" w:color="auto"/>
            <w:right w:val="none" w:sz="0" w:space="0" w:color="auto"/>
          </w:divBdr>
        </w:div>
        <w:div w:id="632179596">
          <w:marLeft w:val="480"/>
          <w:marRight w:val="0"/>
          <w:marTop w:val="0"/>
          <w:marBottom w:val="0"/>
          <w:divBdr>
            <w:top w:val="none" w:sz="0" w:space="0" w:color="auto"/>
            <w:left w:val="none" w:sz="0" w:space="0" w:color="auto"/>
            <w:bottom w:val="none" w:sz="0" w:space="0" w:color="auto"/>
            <w:right w:val="none" w:sz="0" w:space="0" w:color="auto"/>
          </w:divBdr>
        </w:div>
        <w:div w:id="1167476207">
          <w:marLeft w:val="480"/>
          <w:marRight w:val="0"/>
          <w:marTop w:val="0"/>
          <w:marBottom w:val="0"/>
          <w:divBdr>
            <w:top w:val="none" w:sz="0" w:space="0" w:color="auto"/>
            <w:left w:val="none" w:sz="0" w:space="0" w:color="auto"/>
            <w:bottom w:val="none" w:sz="0" w:space="0" w:color="auto"/>
            <w:right w:val="none" w:sz="0" w:space="0" w:color="auto"/>
          </w:divBdr>
        </w:div>
        <w:div w:id="288780767">
          <w:marLeft w:val="480"/>
          <w:marRight w:val="0"/>
          <w:marTop w:val="0"/>
          <w:marBottom w:val="0"/>
          <w:divBdr>
            <w:top w:val="none" w:sz="0" w:space="0" w:color="auto"/>
            <w:left w:val="none" w:sz="0" w:space="0" w:color="auto"/>
            <w:bottom w:val="none" w:sz="0" w:space="0" w:color="auto"/>
            <w:right w:val="none" w:sz="0" w:space="0" w:color="auto"/>
          </w:divBdr>
        </w:div>
        <w:div w:id="488596003">
          <w:marLeft w:val="480"/>
          <w:marRight w:val="0"/>
          <w:marTop w:val="0"/>
          <w:marBottom w:val="0"/>
          <w:divBdr>
            <w:top w:val="none" w:sz="0" w:space="0" w:color="auto"/>
            <w:left w:val="none" w:sz="0" w:space="0" w:color="auto"/>
            <w:bottom w:val="none" w:sz="0" w:space="0" w:color="auto"/>
            <w:right w:val="none" w:sz="0" w:space="0" w:color="auto"/>
          </w:divBdr>
        </w:div>
        <w:div w:id="1818840188">
          <w:marLeft w:val="480"/>
          <w:marRight w:val="0"/>
          <w:marTop w:val="0"/>
          <w:marBottom w:val="0"/>
          <w:divBdr>
            <w:top w:val="none" w:sz="0" w:space="0" w:color="auto"/>
            <w:left w:val="none" w:sz="0" w:space="0" w:color="auto"/>
            <w:bottom w:val="none" w:sz="0" w:space="0" w:color="auto"/>
            <w:right w:val="none" w:sz="0" w:space="0" w:color="auto"/>
          </w:divBdr>
        </w:div>
        <w:div w:id="1250623731">
          <w:marLeft w:val="480"/>
          <w:marRight w:val="0"/>
          <w:marTop w:val="0"/>
          <w:marBottom w:val="0"/>
          <w:divBdr>
            <w:top w:val="none" w:sz="0" w:space="0" w:color="auto"/>
            <w:left w:val="none" w:sz="0" w:space="0" w:color="auto"/>
            <w:bottom w:val="none" w:sz="0" w:space="0" w:color="auto"/>
            <w:right w:val="none" w:sz="0" w:space="0" w:color="auto"/>
          </w:divBdr>
        </w:div>
        <w:div w:id="41952904">
          <w:marLeft w:val="480"/>
          <w:marRight w:val="0"/>
          <w:marTop w:val="0"/>
          <w:marBottom w:val="0"/>
          <w:divBdr>
            <w:top w:val="none" w:sz="0" w:space="0" w:color="auto"/>
            <w:left w:val="none" w:sz="0" w:space="0" w:color="auto"/>
            <w:bottom w:val="none" w:sz="0" w:space="0" w:color="auto"/>
            <w:right w:val="none" w:sz="0" w:space="0" w:color="auto"/>
          </w:divBdr>
        </w:div>
        <w:div w:id="1190996145">
          <w:marLeft w:val="480"/>
          <w:marRight w:val="0"/>
          <w:marTop w:val="0"/>
          <w:marBottom w:val="0"/>
          <w:divBdr>
            <w:top w:val="none" w:sz="0" w:space="0" w:color="auto"/>
            <w:left w:val="none" w:sz="0" w:space="0" w:color="auto"/>
            <w:bottom w:val="none" w:sz="0" w:space="0" w:color="auto"/>
            <w:right w:val="none" w:sz="0" w:space="0" w:color="auto"/>
          </w:divBdr>
        </w:div>
        <w:div w:id="759369482">
          <w:marLeft w:val="480"/>
          <w:marRight w:val="0"/>
          <w:marTop w:val="0"/>
          <w:marBottom w:val="0"/>
          <w:divBdr>
            <w:top w:val="none" w:sz="0" w:space="0" w:color="auto"/>
            <w:left w:val="none" w:sz="0" w:space="0" w:color="auto"/>
            <w:bottom w:val="none" w:sz="0" w:space="0" w:color="auto"/>
            <w:right w:val="none" w:sz="0" w:space="0" w:color="auto"/>
          </w:divBdr>
        </w:div>
      </w:divsChild>
    </w:div>
    <w:div w:id="241718684">
      <w:bodyDiv w:val="1"/>
      <w:marLeft w:val="0"/>
      <w:marRight w:val="0"/>
      <w:marTop w:val="0"/>
      <w:marBottom w:val="0"/>
      <w:divBdr>
        <w:top w:val="none" w:sz="0" w:space="0" w:color="auto"/>
        <w:left w:val="none" w:sz="0" w:space="0" w:color="auto"/>
        <w:bottom w:val="none" w:sz="0" w:space="0" w:color="auto"/>
        <w:right w:val="none" w:sz="0" w:space="0" w:color="auto"/>
      </w:divBdr>
    </w:div>
    <w:div w:id="244657603">
      <w:bodyDiv w:val="1"/>
      <w:marLeft w:val="0"/>
      <w:marRight w:val="0"/>
      <w:marTop w:val="0"/>
      <w:marBottom w:val="0"/>
      <w:divBdr>
        <w:top w:val="none" w:sz="0" w:space="0" w:color="auto"/>
        <w:left w:val="none" w:sz="0" w:space="0" w:color="auto"/>
        <w:bottom w:val="none" w:sz="0" w:space="0" w:color="auto"/>
        <w:right w:val="none" w:sz="0" w:space="0" w:color="auto"/>
      </w:divBdr>
    </w:div>
    <w:div w:id="246499284">
      <w:bodyDiv w:val="1"/>
      <w:marLeft w:val="0"/>
      <w:marRight w:val="0"/>
      <w:marTop w:val="0"/>
      <w:marBottom w:val="0"/>
      <w:divBdr>
        <w:top w:val="none" w:sz="0" w:space="0" w:color="auto"/>
        <w:left w:val="none" w:sz="0" w:space="0" w:color="auto"/>
        <w:bottom w:val="none" w:sz="0" w:space="0" w:color="auto"/>
        <w:right w:val="none" w:sz="0" w:space="0" w:color="auto"/>
      </w:divBdr>
    </w:div>
    <w:div w:id="247495856">
      <w:bodyDiv w:val="1"/>
      <w:marLeft w:val="0"/>
      <w:marRight w:val="0"/>
      <w:marTop w:val="0"/>
      <w:marBottom w:val="0"/>
      <w:divBdr>
        <w:top w:val="none" w:sz="0" w:space="0" w:color="auto"/>
        <w:left w:val="none" w:sz="0" w:space="0" w:color="auto"/>
        <w:bottom w:val="none" w:sz="0" w:space="0" w:color="auto"/>
        <w:right w:val="none" w:sz="0" w:space="0" w:color="auto"/>
      </w:divBdr>
      <w:divsChild>
        <w:div w:id="621497986">
          <w:marLeft w:val="480"/>
          <w:marRight w:val="0"/>
          <w:marTop w:val="0"/>
          <w:marBottom w:val="0"/>
          <w:divBdr>
            <w:top w:val="none" w:sz="0" w:space="0" w:color="auto"/>
            <w:left w:val="none" w:sz="0" w:space="0" w:color="auto"/>
            <w:bottom w:val="none" w:sz="0" w:space="0" w:color="auto"/>
            <w:right w:val="none" w:sz="0" w:space="0" w:color="auto"/>
          </w:divBdr>
        </w:div>
        <w:div w:id="1686858058">
          <w:marLeft w:val="480"/>
          <w:marRight w:val="0"/>
          <w:marTop w:val="0"/>
          <w:marBottom w:val="0"/>
          <w:divBdr>
            <w:top w:val="none" w:sz="0" w:space="0" w:color="auto"/>
            <w:left w:val="none" w:sz="0" w:space="0" w:color="auto"/>
            <w:bottom w:val="none" w:sz="0" w:space="0" w:color="auto"/>
            <w:right w:val="none" w:sz="0" w:space="0" w:color="auto"/>
          </w:divBdr>
        </w:div>
        <w:div w:id="1545676438">
          <w:marLeft w:val="480"/>
          <w:marRight w:val="0"/>
          <w:marTop w:val="0"/>
          <w:marBottom w:val="0"/>
          <w:divBdr>
            <w:top w:val="none" w:sz="0" w:space="0" w:color="auto"/>
            <w:left w:val="none" w:sz="0" w:space="0" w:color="auto"/>
            <w:bottom w:val="none" w:sz="0" w:space="0" w:color="auto"/>
            <w:right w:val="none" w:sz="0" w:space="0" w:color="auto"/>
          </w:divBdr>
        </w:div>
        <w:div w:id="1341741194">
          <w:marLeft w:val="480"/>
          <w:marRight w:val="0"/>
          <w:marTop w:val="0"/>
          <w:marBottom w:val="0"/>
          <w:divBdr>
            <w:top w:val="none" w:sz="0" w:space="0" w:color="auto"/>
            <w:left w:val="none" w:sz="0" w:space="0" w:color="auto"/>
            <w:bottom w:val="none" w:sz="0" w:space="0" w:color="auto"/>
            <w:right w:val="none" w:sz="0" w:space="0" w:color="auto"/>
          </w:divBdr>
        </w:div>
        <w:div w:id="1407920563">
          <w:marLeft w:val="480"/>
          <w:marRight w:val="0"/>
          <w:marTop w:val="0"/>
          <w:marBottom w:val="0"/>
          <w:divBdr>
            <w:top w:val="none" w:sz="0" w:space="0" w:color="auto"/>
            <w:left w:val="none" w:sz="0" w:space="0" w:color="auto"/>
            <w:bottom w:val="none" w:sz="0" w:space="0" w:color="auto"/>
            <w:right w:val="none" w:sz="0" w:space="0" w:color="auto"/>
          </w:divBdr>
        </w:div>
        <w:div w:id="1115296616">
          <w:marLeft w:val="480"/>
          <w:marRight w:val="0"/>
          <w:marTop w:val="0"/>
          <w:marBottom w:val="0"/>
          <w:divBdr>
            <w:top w:val="none" w:sz="0" w:space="0" w:color="auto"/>
            <w:left w:val="none" w:sz="0" w:space="0" w:color="auto"/>
            <w:bottom w:val="none" w:sz="0" w:space="0" w:color="auto"/>
            <w:right w:val="none" w:sz="0" w:space="0" w:color="auto"/>
          </w:divBdr>
        </w:div>
        <w:div w:id="21365084">
          <w:marLeft w:val="480"/>
          <w:marRight w:val="0"/>
          <w:marTop w:val="0"/>
          <w:marBottom w:val="0"/>
          <w:divBdr>
            <w:top w:val="none" w:sz="0" w:space="0" w:color="auto"/>
            <w:left w:val="none" w:sz="0" w:space="0" w:color="auto"/>
            <w:bottom w:val="none" w:sz="0" w:space="0" w:color="auto"/>
            <w:right w:val="none" w:sz="0" w:space="0" w:color="auto"/>
          </w:divBdr>
        </w:div>
        <w:div w:id="584530722">
          <w:marLeft w:val="480"/>
          <w:marRight w:val="0"/>
          <w:marTop w:val="0"/>
          <w:marBottom w:val="0"/>
          <w:divBdr>
            <w:top w:val="none" w:sz="0" w:space="0" w:color="auto"/>
            <w:left w:val="none" w:sz="0" w:space="0" w:color="auto"/>
            <w:bottom w:val="none" w:sz="0" w:space="0" w:color="auto"/>
            <w:right w:val="none" w:sz="0" w:space="0" w:color="auto"/>
          </w:divBdr>
        </w:div>
        <w:div w:id="277419383">
          <w:marLeft w:val="480"/>
          <w:marRight w:val="0"/>
          <w:marTop w:val="0"/>
          <w:marBottom w:val="0"/>
          <w:divBdr>
            <w:top w:val="none" w:sz="0" w:space="0" w:color="auto"/>
            <w:left w:val="none" w:sz="0" w:space="0" w:color="auto"/>
            <w:bottom w:val="none" w:sz="0" w:space="0" w:color="auto"/>
            <w:right w:val="none" w:sz="0" w:space="0" w:color="auto"/>
          </w:divBdr>
        </w:div>
        <w:div w:id="1918780048">
          <w:marLeft w:val="480"/>
          <w:marRight w:val="0"/>
          <w:marTop w:val="0"/>
          <w:marBottom w:val="0"/>
          <w:divBdr>
            <w:top w:val="none" w:sz="0" w:space="0" w:color="auto"/>
            <w:left w:val="none" w:sz="0" w:space="0" w:color="auto"/>
            <w:bottom w:val="none" w:sz="0" w:space="0" w:color="auto"/>
            <w:right w:val="none" w:sz="0" w:space="0" w:color="auto"/>
          </w:divBdr>
        </w:div>
        <w:div w:id="931278321">
          <w:marLeft w:val="480"/>
          <w:marRight w:val="0"/>
          <w:marTop w:val="0"/>
          <w:marBottom w:val="0"/>
          <w:divBdr>
            <w:top w:val="none" w:sz="0" w:space="0" w:color="auto"/>
            <w:left w:val="none" w:sz="0" w:space="0" w:color="auto"/>
            <w:bottom w:val="none" w:sz="0" w:space="0" w:color="auto"/>
            <w:right w:val="none" w:sz="0" w:space="0" w:color="auto"/>
          </w:divBdr>
        </w:div>
        <w:div w:id="291594345">
          <w:marLeft w:val="480"/>
          <w:marRight w:val="0"/>
          <w:marTop w:val="0"/>
          <w:marBottom w:val="0"/>
          <w:divBdr>
            <w:top w:val="none" w:sz="0" w:space="0" w:color="auto"/>
            <w:left w:val="none" w:sz="0" w:space="0" w:color="auto"/>
            <w:bottom w:val="none" w:sz="0" w:space="0" w:color="auto"/>
            <w:right w:val="none" w:sz="0" w:space="0" w:color="auto"/>
          </w:divBdr>
        </w:div>
        <w:div w:id="1289123404">
          <w:marLeft w:val="480"/>
          <w:marRight w:val="0"/>
          <w:marTop w:val="0"/>
          <w:marBottom w:val="0"/>
          <w:divBdr>
            <w:top w:val="none" w:sz="0" w:space="0" w:color="auto"/>
            <w:left w:val="none" w:sz="0" w:space="0" w:color="auto"/>
            <w:bottom w:val="none" w:sz="0" w:space="0" w:color="auto"/>
            <w:right w:val="none" w:sz="0" w:space="0" w:color="auto"/>
          </w:divBdr>
        </w:div>
        <w:div w:id="1909456991">
          <w:marLeft w:val="480"/>
          <w:marRight w:val="0"/>
          <w:marTop w:val="0"/>
          <w:marBottom w:val="0"/>
          <w:divBdr>
            <w:top w:val="none" w:sz="0" w:space="0" w:color="auto"/>
            <w:left w:val="none" w:sz="0" w:space="0" w:color="auto"/>
            <w:bottom w:val="none" w:sz="0" w:space="0" w:color="auto"/>
            <w:right w:val="none" w:sz="0" w:space="0" w:color="auto"/>
          </w:divBdr>
        </w:div>
        <w:div w:id="880094582">
          <w:marLeft w:val="480"/>
          <w:marRight w:val="0"/>
          <w:marTop w:val="0"/>
          <w:marBottom w:val="0"/>
          <w:divBdr>
            <w:top w:val="none" w:sz="0" w:space="0" w:color="auto"/>
            <w:left w:val="none" w:sz="0" w:space="0" w:color="auto"/>
            <w:bottom w:val="none" w:sz="0" w:space="0" w:color="auto"/>
            <w:right w:val="none" w:sz="0" w:space="0" w:color="auto"/>
          </w:divBdr>
        </w:div>
        <w:div w:id="699935990">
          <w:marLeft w:val="480"/>
          <w:marRight w:val="0"/>
          <w:marTop w:val="0"/>
          <w:marBottom w:val="0"/>
          <w:divBdr>
            <w:top w:val="none" w:sz="0" w:space="0" w:color="auto"/>
            <w:left w:val="none" w:sz="0" w:space="0" w:color="auto"/>
            <w:bottom w:val="none" w:sz="0" w:space="0" w:color="auto"/>
            <w:right w:val="none" w:sz="0" w:space="0" w:color="auto"/>
          </w:divBdr>
        </w:div>
        <w:div w:id="1941716083">
          <w:marLeft w:val="480"/>
          <w:marRight w:val="0"/>
          <w:marTop w:val="0"/>
          <w:marBottom w:val="0"/>
          <w:divBdr>
            <w:top w:val="none" w:sz="0" w:space="0" w:color="auto"/>
            <w:left w:val="none" w:sz="0" w:space="0" w:color="auto"/>
            <w:bottom w:val="none" w:sz="0" w:space="0" w:color="auto"/>
            <w:right w:val="none" w:sz="0" w:space="0" w:color="auto"/>
          </w:divBdr>
        </w:div>
        <w:div w:id="480001439">
          <w:marLeft w:val="480"/>
          <w:marRight w:val="0"/>
          <w:marTop w:val="0"/>
          <w:marBottom w:val="0"/>
          <w:divBdr>
            <w:top w:val="none" w:sz="0" w:space="0" w:color="auto"/>
            <w:left w:val="none" w:sz="0" w:space="0" w:color="auto"/>
            <w:bottom w:val="none" w:sz="0" w:space="0" w:color="auto"/>
            <w:right w:val="none" w:sz="0" w:space="0" w:color="auto"/>
          </w:divBdr>
        </w:div>
        <w:div w:id="664744117">
          <w:marLeft w:val="480"/>
          <w:marRight w:val="0"/>
          <w:marTop w:val="0"/>
          <w:marBottom w:val="0"/>
          <w:divBdr>
            <w:top w:val="none" w:sz="0" w:space="0" w:color="auto"/>
            <w:left w:val="none" w:sz="0" w:space="0" w:color="auto"/>
            <w:bottom w:val="none" w:sz="0" w:space="0" w:color="auto"/>
            <w:right w:val="none" w:sz="0" w:space="0" w:color="auto"/>
          </w:divBdr>
        </w:div>
        <w:div w:id="866018275">
          <w:marLeft w:val="480"/>
          <w:marRight w:val="0"/>
          <w:marTop w:val="0"/>
          <w:marBottom w:val="0"/>
          <w:divBdr>
            <w:top w:val="none" w:sz="0" w:space="0" w:color="auto"/>
            <w:left w:val="none" w:sz="0" w:space="0" w:color="auto"/>
            <w:bottom w:val="none" w:sz="0" w:space="0" w:color="auto"/>
            <w:right w:val="none" w:sz="0" w:space="0" w:color="auto"/>
          </w:divBdr>
        </w:div>
        <w:div w:id="601646585">
          <w:marLeft w:val="480"/>
          <w:marRight w:val="0"/>
          <w:marTop w:val="0"/>
          <w:marBottom w:val="0"/>
          <w:divBdr>
            <w:top w:val="none" w:sz="0" w:space="0" w:color="auto"/>
            <w:left w:val="none" w:sz="0" w:space="0" w:color="auto"/>
            <w:bottom w:val="none" w:sz="0" w:space="0" w:color="auto"/>
            <w:right w:val="none" w:sz="0" w:space="0" w:color="auto"/>
          </w:divBdr>
        </w:div>
        <w:div w:id="866404683">
          <w:marLeft w:val="480"/>
          <w:marRight w:val="0"/>
          <w:marTop w:val="0"/>
          <w:marBottom w:val="0"/>
          <w:divBdr>
            <w:top w:val="none" w:sz="0" w:space="0" w:color="auto"/>
            <w:left w:val="none" w:sz="0" w:space="0" w:color="auto"/>
            <w:bottom w:val="none" w:sz="0" w:space="0" w:color="auto"/>
            <w:right w:val="none" w:sz="0" w:space="0" w:color="auto"/>
          </w:divBdr>
        </w:div>
        <w:div w:id="1812281848">
          <w:marLeft w:val="480"/>
          <w:marRight w:val="0"/>
          <w:marTop w:val="0"/>
          <w:marBottom w:val="0"/>
          <w:divBdr>
            <w:top w:val="none" w:sz="0" w:space="0" w:color="auto"/>
            <w:left w:val="none" w:sz="0" w:space="0" w:color="auto"/>
            <w:bottom w:val="none" w:sz="0" w:space="0" w:color="auto"/>
            <w:right w:val="none" w:sz="0" w:space="0" w:color="auto"/>
          </w:divBdr>
        </w:div>
        <w:div w:id="1732147362">
          <w:marLeft w:val="480"/>
          <w:marRight w:val="0"/>
          <w:marTop w:val="0"/>
          <w:marBottom w:val="0"/>
          <w:divBdr>
            <w:top w:val="none" w:sz="0" w:space="0" w:color="auto"/>
            <w:left w:val="none" w:sz="0" w:space="0" w:color="auto"/>
            <w:bottom w:val="none" w:sz="0" w:space="0" w:color="auto"/>
            <w:right w:val="none" w:sz="0" w:space="0" w:color="auto"/>
          </w:divBdr>
        </w:div>
        <w:div w:id="156313701">
          <w:marLeft w:val="480"/>
          <w:marRight w:val="0"/>
          <w:marTop w:val="0"/>
          <w:marBottom w:val="0"/>
          <w:divBdr>
            <w:top w:val="none" w:sz="0" w:space="0" w:color="auto"/>
            <w:left w:val="none" w:sz="0" w:space="0" w:color="auto"/>
            <w:bottom w:val="none" w:sz="0" w:space="0" w:color="auto"/>
            <w:right w:val="none" w:sz="0" w:space="0" w:color="auto"/>
          </w:divBdr>
        </w:div>
        <w:div w:id="799807974">
          <w:marLeft w:val="480"/>
          <w:marRight w:val="0"/>
          <w:marTop w:val="0"/>
          <w:marBottom w:val="0"/>
          <w:divBdr>
            <w:top w:val="none" w:sz="0" w:space="0" w:color="auto"/>
            <w:left w:val="none" w:sz="0" w:space="0" w:color="auto"/>
            <w:bottom w:val="none" w:sz="0" w:space="0" w:color="auto"/>
            <w:right w:val="none" w:sz="0" w:space="0" w:color="auto"/>
          </w:divBdr>
        </w:div>
        <w:div w:id="780566248">
          <w:marLeft w:val="480"/>
          <w:marRight w:val="0"/>
          <w:marTop w:val="0"/>
          <w:marBottom w:val="0"/>
          <w:divBdr>
            <w:top w:val="none" w:sz="0" w:space="0" w:color="auto"/>
            <w:left w:val="none" w:sz="0" w:space="0" w:color="auto"/>
            <w:bottom w:val="none" w:sz="0" w:space="0" w:color="auto"/>
            <w:right w:val="none" w:sz="0" w:space="0" w:color="auto"/>
          </w:divBdr>
        </w:div>
        <w:div w:id="1184518110">
          <w:marLeft w:val="480"/>
          <w:marRight w:val="0"/>
          <w:marTop w:val="0"/>
          <w:marBottom w:val="0"/>
          <w:divBdr>
            <w:top w:val="none" w:sz="0" w:space="0" w:color="auto"/>
            <w:left w:val="none" w:sz="0" w:space="0" w:color="auto"/>
            <w:bottom w:val="none" w:sz="0" w:space="0" w:color="auto"/>
            <w:right w:val="none" w:sz="0" w:space="0" w:color="auto"/>
          </w:divBdr>
        </w:div>
      </w:divsChild>
    </w:div>
    <w:div w:id="248194332">
      <w:bodyDiv w:val="1"/>
      <w:marLeft w:val="0"/>
      <w:marRight w:val="0"/>
      <w:marTop w:val="0"/>
      <w:marBottom w:val="0"/>
      <w:divBdr>
        <w:top w:val="none" w:sz="0" w:space="0" w:color="auto"/>
        <w:left w:val="none" w:sz="0" w:space="0" w:color="auto"/>
        <w:bottom w:val="none" w:sz="0" w:space="0" w:color="auto"/>
        <w:right w:val="none" w:sz="0" w:space="0" w:color="auto"/>
      </w:divBdr>
      <w:divsChild>
        <w:div w:id="1308509066">
          <w:marLeft w:val="0"/>
          <w:marRight w:val="0"/>
          <w:marTop w:val="0"/>
          <w:marBottom w:val="0"/>
          <w:divBdr>
            <w:top w:val="none" w:sz="0" w:space="0" w:color="auto"/>
            <w:left w:val="none" w:sz="0" w:space="0" w:color="auto"/>
            <w:bottom w:val="none" w:sz="0" w:space="0" w:color="auto"/>
            <w:right w:val="none" w:sz="0" w:space="0" w:color="auto"/>
          </w:divBdr>
          <w:divsChild>
            <w:div w:id="259922644">
              <w:marLeft w:val="0"/>
              <w:marRight w:val="0"/>
              <w:marTop w:val="0"/>
              <w:marBottom w:val="0"/>
              <w:divBdr>
                <w:top w:val="none" w:sz="0" w:space="0" w:color="auto"/>
                <w:left w:val="none" w:sz="0" w:space="0" w:color="auto"/>
                <w:bottom w:val="none" w:sz="0" w:space="0" w:color="auto"/>
                <w:right w:val="none" w:sz="0" w:space="0" w:color="auto"/>
              </w:divBdr>
              <w:divsChild>
                <w:div w:id="1217473986">
                  <w:marLeft w:val="0"/>
                  <w:marRight w:val="0"/>
                  <w:marTop w:val="0"/>
                  <w:marBottom w:val="0"/>
                  <w:divBdr>
                    <w:top w:val="none" w:sz="0" w:space="0" w:color="auto"/>
                    <w:left w:val="none" w:sz="0" w:space="0" w:color="auto"/>
                    <w:bottom w:val="none" w:sz="0" w:space="0" w:color="auto"/>
                    <w:right w:val="none" w:sz="0" w:space="0" w:color="auto"/>
                  </w:divBdr>
                  <w:divsChild>
                    <w:div w:id="121536506">
                      <w:marLeft w:val="0"/>
                      <w:marRight w:val="0"/>
                      <w:marTop w:val="0"/>
                      <w:marBottom w:val="0"/>
                      <w:divBdr>
                        <w:top w:val="none" w:sz="0" w:space="0" w:color="auto"/>
                        <w:left w:val="none" w:sz="0" w:space="0" w:color="auto"/>
                        <w:bottom w:val="none" w:sz="0" w:space="0" w:color="auto"/>
                        <w:right w:val="none" w:sz="0" w:space="0" w:color="auto"/>
                      </w:divBdr>
                      <w:divsChild>
                        <w:div w:id="1670254363">
                          <w:marLeft w:val="0"/>
                          <w:marRight w:val="0"/>
                          <w:marTop w:val="0"/>
                          <w:marBottom w:val="0"/>
                          <w:divBdr>
                            <w:top w:val="none" w:sz="0" w:space="0" w:color="auto"/>
                            <w:left w:val="none" w:sz="0" w:space="0" w:color="auto"/>
                            <w:bottom w:val="none" w:sz="0" w:space="0" w:color="auto"/>
                            <w:right w:val="none" w:sz="0" w:space="0" w:color="auto"/>
                          </w:divBdr>
                          <w:divsChild>
                            <w:div w:id="1649824646">
                              <w:marLeft w:val="0"/>
                              <w:marRight w:val="0"/>
                              <w:marTop w:val="0"/>
                              <w:marBottom w:val="0"/>
                              <w:divBdr>
                                <w:top w:val="none" w:sz="0" w:space="0" w:color="auto"/>
                                <w:left w:val="none" w:sz="0" w:space="0" w:color="auto"/>
                                <w:bottom w:val="none" w:sz="0" w:space="0" w:color="auto"/>
                                <w:right w:val="none" w:sz="0" w:space="0" w:color="auto"/>
                              </w:divBdr>
                              <w:divsChild>
                                <w:div w:id="2103330246">
                                  <w:marLeft w:val="0"/>
                                  <w:marRight w:val="0"/>
                                  <w:marTop w:val="0"/>
                                  <w:marBottom w:val="0"/>
                                  <w:divBdr>
                                    <w:top w:val="none" w:sz="0" w:space="0" w:color="auto"/>
                                    <w:left w:val="none" w:sz="0" w:space="0" w:color="auto"/>
                                    <w:bottom w:val="none" w:sz="0" w:space="0" w:color="auto"/>
                                    <w:right w:val="none" w:sz="0" w:space="0" w:color="auto"/>
                                  </w:divBdr>
                                  <w:divsChild>
                                    <w:div w:id="2102331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2789411">
      <w:bodyDiv w:val="1"/>
      <w:marLeft w:val="0"/>
      <w:marRight w:val="0"/>
      <w:marTop w:val="0"/>
      <w:marBottom w:val="0"/>
      <w:divBdr>
        <w:top w:val="none" w:sz="0" w:space="0" w:color="auto"/>
        <w:left w:val="none" w:sz="0" w:space="0" w:color="auto"/>
        <w:bottom w:val="none" w:sz="0" w:space="0" w:color="auto"/>
        <w:right w:val="none" w:sz="0" w:space="0" w:color="auto"/>
      </w:divBdr>
    </w:div>
    <w:div w:id="254287543">
      <w:bodyDiv w:val="1"/>
      <w:marLeft w:val="0"/>
      <w:marRight w:val="0"/>
      <w:marTop w:val="0"/>
      <w:marBottom w:val="0"/>
      <w:divBdr>
        <w:top w:val="none" w:sz="0" w:space="0" w:color="auto"/>
        <w:left w:val="none" w:sz="0" w:space="0" w:color="auto"/>
        <w:bottom w:val="none" w:sz="0" w:space="0" w:color="auto"/>
        <w:right w:val="none" w:sz="0" w:space="0" w:color="auto"/>
      </w:divBdr>
    </w:div>
    <w:div w:id="254481881">
      <w:bodyDiv w:val="1"/>
      <w:marLeft w:val="0"/>
      <w:marRight w:val="0"/>
      <w:marTop w:val="0"/>
      <w:marBottom w:val="0"/>
      <w:divBdr>
        <w:top w:val="none" w:sz="0" w:space="0" w:color="auto"/>
        <w:left w:val="none" w:sz="0" w:space="0" w:color="auto"/>
        <w:bottom w:val="none" w:sz="0" w:space="0" w:color="auto"/>
        <w:right w:val="none" w:sz="0" w:space="0" w:color="auto"/>
      </w:divBdr>
      <w:divsChild>
        <w:div w:id="915162725">
          <w:marLeft w:val="480"/>
          <w:marRight w:val="0"/>
          <w:marTop w:val="0"/>
          <w:marBottom w:val="0"/>
          <w:divBdr>
            <w:top w:val="none" w:sz="0" w:space="0" w:color="auto"/>
            <w:left w:val="none" w:sz="0" w:space="0" w:color="auto"/>
            <w:bottom w:val="none" w:sz="0" w:space="0" w:color="auto"/>
            <w:right w:val="none" w:sz="0" w:space="0" w:color="auto"/>
          </w:divBdr>
        </w:div>
        <w:div w:id="1032731803">
          <w:marLeft w:val="480"/>
          <w:marRight w:val="0"/>
          <w:marTop w:val="0"/>
          <w:marBottom w:val="0"/>
          <w:divBdr>
            <w:top w:val="none" w:sz="0" w:space="0" w:color="auto"/>
            <w:left w:val="none" w:sz="0" w:space="0" w:color="auto"/>
            <w:bottom w:val="none" w:sz="0" w:space="0" w:color="auto"/>
            <w:right w:val="none" w:sz="0" w:space="0" w:color="auto"/>
          </w:divBdr>
        </w:div>
        <w:div w:id="476723265">
          <w:marLeft w:val="480"/>
          <w:marRight w:val="0"/>
          <w:marTop w:val="0"/>
          <w:marBottom w:val="0"/>
          <w:divBdr>
            <w:top w:val="none" w:sz="0" w:space="0" w:color="auto"/>
            <w:left w:val="none" w:sz="0" w:space="0" w:color="auto"/>
            <w:bottom w:val="none" w:sz="0" w:space="0" w:color="auto"/>
            <w:right w:val="none" w:sz="0" w:space="0" w:color="auto"/>
          </w:divBdr>
        </w:div>
        <w:div w:id="695278081">
          <w:marLeft w:val="480"/>
          <w:marRight w:val="0"/>
          <w:marTop w:val="0"/>
          <w:marBottom w:val="0"/>
          <w:divBdr>
            <w:top w:val="none" w:sz="0" w:space="0" w:color="auto"/>
            <w:left w:val="none" w:sz="0" w:space="0" w:color="auto"/>
            <w:bottom w:val="none" w:sz="0" w:space="0" w:color="auto"/>
            <w:right w:val="none" w:sz="0" w:space="0" w:color="auto"/>
          </w:divBdr>
        </w:div>
        <w:div w:id="571699434">
          <w:marLeft w:val="480"/>
          <w:marRight w:val="0"/>
          <w:marTop w:val="0"/>
          <w:marBottom w:val="0"/>
          <w:divBdr>
            <w:top w:val="none" w:sz="0" w:space="0" w:color="auto"/>
            <w:left w:val="none" w:sz="0" w:space="0" w:color="auto"/>
            <w:bottom w:val="none" w:sz="0" w:space="0" w:color="auto"/>
            <w:right w:val="none" w:sz="0" w:space="0" w:color="auto"/>
          </w:divBdr>
        </w:div>
        <w:div w:id="1533609765">
          <w:marLeft w:val="480"/>
          <w:marRight w:val="0"/>
          <w:marTop w:val="0"/>
          <w:marBottom w:val="0"/>
          <w:divBdr>
            <w:top w:val="none" w:sz="0" w:space="0" w:color="auto"/>
            <w:left w:val="none" w:sz="0" w:space="0" w:color="auto"/>
            <w:bottom w:val="none" w:sz="0" w:space="0" w:color="auto"/>
            <w:right w:val="none" w:sz="0" w:space="0" w:color="auto"/>
          </w:divBdr>
        </w:div>
        <w:div w:id="602497348">
          <w:marLeft w:val="480"/>
          <w:marRight w:val="0"/>
          <w:marTop w:val="0"/>
          <w:marBottom w:val="0"/>
          <w:divBdr>
            <w:top w:val="none" w:sz="0" w:space="0" w:color="auto"/>
            <w:left w:val="none" w:sz="0" w:space="0" w:color="auto"/>
            <w:bottom w:val="none" w:sz="0" w:space="0" w:color="auto"/>
            <w:right w:val="none" w:sz="0" w:space="0" w:color="auto"/>
          </w:divBdr>
        </w:div>
        <w:div w:id="390271321">
          <w:marLeft w:val="480"/>
          <w:marRight w:val="0"/>
          <w:marTop w:val="0"/>
          <w:marBottom w:val="0"/>
          <w:divBdr>
            <w:top w:val="none" w:sz="0" w:space="0" w:color="auto"/>
            <w:left w:val="none" w:sz="0" w:space="0" w:color="auto"/>
            <w:bottom w:val="none" w:sz="0" w:space="0" w:color="auto"/>
            <w:right w:val="none" w:sz="0" w:space="0" w:color="auto"/>
          </w:divBdr>
        </w:div>
        <w:div w:id="109739149">
          <w:marLeft w:val="480"/>
          <w:marRight w:val="0"/>
          <w:marTop w:val="0"/>
          <w:marBottom w:val="0"/>
          <w:divBdr>
            <w:top w:val="none" w:sz="0" w:space="0" w:color="auto"/>
            <w:left w:val="none" w:sz="0" w:space="0" w:color="auto"/>
            <w:bottom w:val="none" w:sz="0" w:space="0" w:color="auto"/>
            <w:right w:val="none" w:sz="0" w:space="0" w:color="auto"/>
          </w:divBdr>
        </w:div>
        <w:div w:id="1516112578">
          <w:marLeft w:val="480"/>
          <w:marRight w:val="0"/>
          <w:marTop w:val="0"/>
          <w:marBottom w:val="0"/>
          <w:divBdr>
            <w:top w:val="none" w:sz="0" w:space="0" w:color="auto"/>
            <w:left w:val="none" w:sz="0" w:space="0" w:color="auto"/>
            <w:bottom w:val="none" w:sz="0" w:space="0" w:color="auto"/>
            <w:right w:val="none" w:sz="0" w:space="0" w:color="auto"/>
          </w:divBdr>
        </w:div>
        <w:div w:id="946695914">
          <w:marLeft w:val="480"/>
          <w:marRight w:val="0"/>
          <w:marTop w:val="0"/>
          <w:marBottom w:val="0"/>
          <w:divBdr>
            <w:top w:val="none" w:sz="0" w:space="0" w:color="auto"/>
            <w:left w:val="none" w:sz="0" w:space="0" w:color="auto"/>
            <w:bottom w:val="none" w:sz="0" w:space="0" w:color="auto"/>
            <w:right w:val="none" w:sz="0" w:space="0" w:color="auto"/>
          </w:divBdr>
        </w:div>
        <w:div w:id="926963183">
          <w:marLeft w:val="480"/>
          <w:marRight w:val="0"/>
          <w:marTop w:val="0"/>
          <w:marBottom w:val="0"/>
          <w:divBdr>
            <w:top w:val="none" w:sz="0" w:space="0" w:color="auto"/>
            <w:left w:val="none" w:sz="0" w:space="0" w:color="auto"/>
            <w:bottom w:val="none" w:sz="0" w:space="0" w:color="auto"/>
            <w:right w:val="none" w:sz="0" w:space="0" w:color="auto"/>
          </w:divBdr>
        </w:div>
        <w:div w:id="1376664220">
          <w:marLeft w:val="480"/>
          <w:marRight w:val="0"/>
          <w:marTop w:val="0"/>
          <w:marBottom w:val="0"/>
          <w:divBdr>
            <w:top w:val="none" w:sz="0" w:space="0" w:color="auto"/>
            <w:left w:val="none" w:sz="0" w:space="0" w:color="auto"/>
            <w:bottom w:val="none" w:sz="0" w:space="0" w:color="auto"/>
            <w:right w:val="none" w:sz="0" w:space="0" w:color="auto"/>
          </w:divBdr>
        </w:div>
        <w:div w:id="132021658">
          <w:marLeft w:val="480"/>
          <w:marRight w:val="0"/>
          <w:marTop w:val="0"/>
          <w:marBottom w:val="0"/>
          <w:divBdr>
            <w:top w:val="none" w:sz="0" w:space="0" w:color="auto"/>
            <w:left w:val="none" w:sz="0" w:space="0" w:color="auto"/>
            <w:bottom w:val="none" w:sz="0" w:space="0" w:color="auto"/>
            <w:right w:val="none" w:sz="0" w:space="0" w:color="auto"/>
          </w:divBdr>
        </w:div>
        <w:div w:id="662850993">
          <w:marLeft w:val="480"/>
          <w:marRight w:val="0"/>
          <w:marTop w:val="0"/>
          <w:marBottom w:val="0"/>
          <w:divBdr>
            <w:top w:val="none" w:sz="0" w:space="0" w:color="auto"/>
            <w:left w:val="none" w:sz="0" w:space="0" w:color="auto"/>
            <w:bottom w:val="none" w:sz="0" w:space="0" w:color="auto"/>
            <w:right w:val="none" w:sz="0" w:space="0" w:color="auto"/>
          </w:divBdr>
        </w:div>
        <w:div w:id="604581197">
          <w:marLeft w:val="480"/>
          <w:marRight w:val="0"/>
          <w:marTop w:val="0"/>
          <w:marBottom w:val="0"/>
          <w:divBdr>
            <w:top w:val="none" w:sz="0" w:space="0" w:color="auto"/>
            <w:left w:val="none" w:sz="0" w:space="0" w:color="auto"/>
            <w:bottom w:val="none" w:sz="0" w:space="0" w:color="auto"/>
            <w:right w:val="none" w:sz="0" w:space="0" w:color="auto"/>
          </w:divBdr>
        </w:div>
        <w:div w:id="2005936609">
          <w:marLeft w:val="480"/>
          <w:marRight w:val="0"/>
          <w:marTop w:val="0"/>
          <w:marBottom w:val="0"/>
          <w:divBdr>
            <w:top w:val="none" w:sz="0" w:space="0" w:color="auto"/>
            <w:left w:val="none" w:sz="0" w:space="0" w:color="auto"/>
            <w:bottom w:val="none" w:sz="0" w:space="0" w:color="auto"/>
            <w:right w:val="none" w:sz="0" w:space="0" w:color="auto"/>
          </w:divBdr>
        </w:div>
        <w:div w:id="888684155">
          <w:marLeft w:val="480"/>
          <w:marRight w:val="0"/>
          <w:marTop w:val="0"/>
          <w:marBottom w:val="0"/>
          <w:divBdr>
            <w:top w:val="none" w:sz="0" w:space="0" w:color="auto"/>
            <w:left w:val="none" w:sz="0" w:space="0" w:color="auto"/>
            <w:bottom w:val="none" w:sz="0" w:space="0" w:color="auto"/>
            <w:right w:val="none" w:sz="0" w:space="0" w:color="auto"/>
          </w:divBdr>
        </w:div>
        <w:div w:id="149173246">
          <w:marLeft w:val="480"/>
          <w:marRight w:val="0"/>
          <w:marTop w:val="0"/>
          <w:marBottom w:val="0"/>
          <w:divBdr>
            <w:top w:val="none" w:sz="0" w:space="0" w:color="auto"/>
            <w:left w:val="none" w:sz="0" w:space="0" w:color="auto"/>
            <w:bottom w:val="none" w:sz="0" w:space="0" w:color="auto"/>
            <w:right w:val="none" w:sz="0" w:space="0" w:color="auto"/>
          </w:divBdr>
        </w:div>
        <w:div w:id="864634526">
          <w:marLeft w:val="480"/>
          <w:marRight w:val="0"/>
          <w:marTop w:val="0"/>
          <w:marBottom w:val="0"/>
          <w:divBdr>
            <w:top w:val="none" w:sz="0" w:space="0" w:color="auto"/>
            <w:left w:val="none" w:sz="0" w:space="0" w:color="auto"/>
            <w:bottom w:val="none" w:sz="0" w:space="0" w:color="auto"/>
            <w:right w:val="none" w:sz="0" w:space="0" w:color="auto"/>
          </w:divBdr>
        </w:div>
        <w:div w:id="758216369">
          <w:marLeft w:val="480"/>
          <w:marRight w:val="0"/>
          <w:marTop w:val="0"/>
          <w:marBottom w:val="0"/>
          <w:divBdr>
            <w:top w:val="none" w:sz="0" w:space="0" w:color="auto"/>
            <w:left w:val="none" w:sz="0" w:space="0" w:color="auto"/>
            <w:bottom w:val="none" w:sz="0" w:space="0" w:color="auto"/>
            <w:right w:val="none" w:sz="0" w:space="0" w:color="auto"/>
          </w:divBdr>
        </w:div>
        <w:div w:id="339430370">
          <w:marLeft w:val="480"/>
          <w:marRight w:val="0"/>
          <w:marTop w:val="0"/>
          <w:marBottom w:val="0"/>
          <w:divBdr>
            <w:top w:val="none" w:sz="0" w:space="0" w:color="auto"/>
            <w:left w:val="none" w:sz="0" w:space="0" w:color="auto"/>
            <w:bottom w:val="none" w:sz="0" w:space="0" w:color="auto"/>
            <w:right w:val="none" w:sz="0" w:space="0" w:color="auto"/>
          </w:divBdr>
        </w:div>
        <w:div w:id="1074277109">
          <w:marLeft w:val="480"/>
          <w:marRight w:val="0"/>
          <w:marTop w:val="0"/>
          <w:marBottom w:val="0"/>
          <w:divBdr>
            <w:top w:val="none" w:sz="0" w:space="0" w:color="auto"/>
            <w:left w:val="none" w:sz="0" w:space="0" w:color="auto"/>
            <w:bottom w:val="none" w:sz="0" w:space="0" w:color="auto"/>
            <w:right w:val="none" w:sz="0" w:space="0" w:color="auto"/>
          </w:divBdr>
        </w:div>
        <w:div w:id="401146682">
          <w:marLeft w:val="480"/>
          <w:marRight w:val="0"/>
          <w:marTop w:val="0"/>
          <w:marBottom w:val="0"/>
          <w:divBdr>
            <w:top w:val="none" w:sz="0" w:space="0" w:color="auto"/>
            <w:left w:val="none" w:sz="0" w:space="0" w:color="auto"/>
            <w:bottom w:val="none" w:sz="0" w:space="0" w:color="auto"/>
            <w:right w:val="none" w:sz="0" w:space="0" w:color="auto"/>
          </w:divBdr>
        </w:div>
        <w:div w:id="1261985925">
          <w:marLeft w:val="480"/>
          <w:marRight w:val="0"/>
          <w:marTop w:val="0"/>
          <w:marBottom w:val="0"/>
          <w:divBdr>
            <w:top w:val="none" w:sz="0" w:space="0" w:color="auto"/>
            <w:left w:val="none" w:sz="0" w:space="0" w:color="auto"/>
            <w:bottom w:val="none" w:sz="0" w:space="0" w:color="auto"/>
            <w:right w:val="none" w:sz="0" w:space="0" w:color="auto"/>
          </w:divBdr>
        </w:div>
        <w:div w:id="1811434511">
          <w:marLeft w:val="480"/>
          <w:marRight w:val="0"/>
          <w:marTop w:val="0"/>
          <w:marBottom w:val="0"/>
          <w:divBdr>
            <w:top w:val="none" w:sz="0" w:space="0" w:color="auto"/>
            <w:left w:val="none" w:sz="0" w:space="0" w:color="auto"/>
            <w:bottom w:val="none" w:sz="0" w:space="0" w:color="auto"/>
            <w:right w:val="none" w:sz="0" w:space="0" w:color="auto"/>
          </w:divBdr>
        </w:div>
        <w:div w:id="36395417">
          <w:marLeft w:val="480"/>
          <w:marRight w:val="0"/>
          <w:marTop w:val="0"/>
          <w:marBottom w:val="0"/>
          <w:divBdr>
            <w:top w:val="none" w:sz="0" w:space="0" w:color="auto"/>
            <w:left w:val="none" w:sz="0" w:space="0" w:color="auto"/>
            <w:bottom w:val="none" w:sz="0" w:space="0" w:color="auto"/>
            <w:right w:val="none" w:sz="0" w:space="0" w:color="auto"/>
          </w:divBdr>
        </w:div>
        <w:div w:id="1386442851">
          <w:marLeft w:val="480"/>
          <w:marRight w:val="0"/>
          <w:marTop w:val="0"/>
          <w:marBottom w:val="0"/>
          <w:divBdr>
            <w:top w:val="none" w:sz="0" w:space="0" w:color="auto"/>
            <w:left w:val="none" w:sz="0" w:space="0" w:color="auto"/>
            <w:bottom w:val="none" w:sz="0" w:space="0" w:color="auto"/>
            <w:right w:val="none" w:sz="0" w:space="0" w:color="auto"/>
          </w:divBdr>
        </w:div>
        <w:div w:id="730495734">
          <w:marLeft w:val="480"/>
          <w:marRight w:val="0"/>
          <w:marTop w:val="0"/>
          <w:marBottom w:val="0"/>
          <w:divBdr>
            <w:top w:val="none" w:sz="0" w:space="0" w:color="auto"/>
            <w:left w:val="none" w:sz="0" w:space="0" w:color="auto"/>
            <w:bottom w:val="none" w:sz="0" w:space="0" w:color="auto"/>
            <w:right w:val="none" w:sz="0" w:space="0" w:color="auto"/>
          </w:divBdr>
        </w:div>
        <w:div w:id="1288580779">
          <w:marLeft w:val="480"/>
          <w:marRight w:val="0"/>
          <w:marTop w:val="0"/>
          <w:marBottom w:val="0"/>
          <w:divBdr>
            <w:top w:val="none" w:sz="0" w:space="0" w:color="auto"/>
            <w:left w:val="none" w:sz="0" w:space="0" w:color="auto"/>
            <w:bottom w:val="none" w:sz="0" w:space="0" w:color="auto"/>
            <w:right w:val="none" w:sz="0" w:space="0" w:color="auto"/>
          </w:divBdr>
        </w:div>
        <w:div w:id="1602910694">
          <w:marLeft w:val="480"/>
          <w:marRight w:val="0"/>
          <w:marTop w:val="0"/>
          <w:marBottom w:val="0"/>
          <w:divBdr>
            <w:top w:val="none" w:sz="0" w:space="0" w:color="auto"/>
            <w:left w:val="none" w:sz="0" w:space="0" w:color="auto"/>
            <w:bottom w:val="none" w:sz="0" w:space="0" w:color="auto"/>
            <w:right w:val="none" w:sz="0" w:space="0" w:color="auto"/>
          </w:divBdr>
        </w:div>
        <w:div w:id="657809967">
          <w:marLeft w:val="480"/>
          <w:marRight w:val="0"/>
          <w:marTop w:val="0"/>
          <w:marBottom w:val="0"/>
          <w:divBdr>
            <w:top w:val="none" w:sz="0" w:space="0" w:color="auto"/>
            <w:left w:val="none" w:sz="0" w:space="0" w:color="auto"/>
            <w:bottom w:val="none" w:sz="0" w:space="0" w:color="auto"/>
            <w:right w:val="none" w:sz="0" w:space="0" w:color="auto"/>
          </w:divBdr>
        </w:div>
        <w:div w:id="1240942350">
          <w:marLeft w:val="480"/>
          <w:marRight w:val="0"/>
          <w:marTop w:val="0"/>
          <w:marBottom w:val="0"/>
          <w:divBdr>
            <w:top w:val="none" w:sz="0" w:space="0" w:color="auto"/>
            <w:left w:val="none" w:sz="0" w:space="0" w:color="auto"/>
            <w:bottom w:val="none" w:sz="0" w:space="0" w:color="auto"/>
            <w:right w:val="none" w:sz="0" w:space="0" w:color="auto"/>
          </w:divBdr>
        </w:div>
        <w:div w:id="2048412879">
          <w:marLeft w:val="480"/>
          <w:marRight w:val="0"/>
          <w:marTop w:val="0"/>
          <w:marBottom w:val="0"/>
          <w:divBdr>
            <w:top w:val="none" w:sz="0" w:space="0" w:color="auto"/>
            <w:left w:val="none" w:sz="0" w:space="0" w:color="auto"/>
            <w:bottom w:val="none" w:sz="0" w:space="0" w:color="auto"/>
            <w:right w:val="none" w:sz="0" w:space="0" w:color="auto"/>
          </w:divBdr>
        </w:div>
        <w:div w:id="1044062631">
          <w:marLeft w:val="480"/>
          <w:marRight w:val="0"/>
          <w:marTop w:val="0"/>
          <w:marBottom w:val="0"/>
          <w:divBdr>
            <w:top w:val="none" w:sz="0" w:space="0" w:color="auto"/>
            <w:left w:val="none" w:sz="0" w:space="0" w:color="auto"/>
            <w:bottom w:val="none" w:sz="0" w:space="0" w:color="auto"/>
            <w:right w:val="none" w:sz="0" w:space="0" w:color="auto"/>
          </w:divBdr>
        </w:div>
        <w:div w:id="310136367">
          <w:marLeft w:val="480"/>
          <w:marRight w:val="0"/>
          <w:marTop w:val="0"/>
          <w:marBottom w:val="0"/>
          <w:divBdr>
            <w:top w:val="none" w:sz="0" w:space="0" w:color="auto"/>
            <w:left w:val="none" w:sz="0" w:space="0" w:color="auto"/>
            <w:bottom w:val="none" w:sz="0" w:space="0" w:color="auto"/>
            <w:right w:val="none" w:sz="0" w:space="0" w:color="auto"/>
          </w:divBdr>
        </w:div>
        <w:div w:id="112943096">
          <w:marLeft w:val="480"/>
          <w:marRight w:val="0"/>
          <w:marTop w:val="0"/>
          <w:marBottom w:val="0"/>
          <w:divBdr>
            <w:top w:val="none" w:sz="0" w:space="0" w:color="auto"/>
            <w:left w:val="none" w:sz="0" w:space="0" w:color="auto"/>
            <w:bottom w:val="none" w:sz="0" w:space="0" w:color="auto"/>
            <w:right w:val="none" w:sz="0" w:space="0" w:color="auto"/>
          </w:divBdr>
        </w:div>
        <w:div w:id="1384990018">
          <w:marLeft w:val="480"/>
          <w:marRight w:val="0"/>
          <w:marTop w:val="0"/>
          <w:marBottom w:val="0"/>
          <w:divBdr>
            <w:top w:val="none" w:sz="0" w:space="0" w:color="auto"/>
            <w:left w:val="none" w:sz="0" w:space="0" w:color="auto"/>
            <w:bottom w:val="none" w:sz="0" w:space="0" w:color="auto"/>
            <w:right w:val="none" w:sz="0" w:space="0" w:color="auto"/>
          </w:divBdr>
        </w:div>
      </w:divsChild>
    </w:div>
    <w:div w:id="255017768">
      <w:bodyDiv w:val="1"/>
      <w:marLeft w:val="0"/>
      <w:marRight w:val="0"/>
      <w:marTop w:val="0"/>
      <w:marBottom w:val="0"/>
      <w:divBdr>
        <w:top w:val="none" w:sz="0" w:space="0" w:color="auto"/>
        <w:left w:val="none" w:sz="0" w:space="0" w:color="auto"/>
        <w:bottom w:val="none" w:sz="0" w:space="0" w:color="auto"/>
        <w:right w:val="none" w:sz="0" w:space="0" w:color="auto"/>
      </w:divBdr>
      <w:divsChild>
        <w:div w:id="2034577564">
          <w:marLeft w:val="480"/>
          <w:marRight w:val="0"/>
          <w:marTop w:val="0"/>
          <w:marBottom w:val="0"/>
          <w:divBdr>
            <w:top w:val="none" w:sz="0" w:space="0" w:color="auto"/>
            <w:left w:val="none" w:sz="0" w:space="0" w:color="auto"/>
            <w:bottom w:val="none" w:sz="0" w:space="0" w:color="auto"/>
            <w:right w:val="none" w:sz="0" w:space="0" w:color="auto"/>
          </w:divBdr>
        </w:div>
        <w:div w:id="1761564529">
          <w:marLeft w:val="480"/>
          <w:marRight w:val="0"/>
          <w:marTop w:val="0"/>
          <w:marBottom w:val="0"/>
          <w:divBdr>
            <w:top w:val="none" w:sz="0" w:space="0" w:color="auto"/>
            <w:left w:val="none" w:sz="0" w:space="0" w:color="auto"/>
            <w:bottom w:val="none" w:sz="0" w:space="0" w:color="auto"/>
            <w:right w:val="none" w:sz="0" w:space="0" w:color="auto"/>
          </w:divBdr>
        </w:div>
        <w:div w:id="512570962">
          <w:marLeft w:val="480"/>
          <w:marRight w:val="0"/>
          <w:marTop w:val="0"/>
          <w:marBottom w:val="0"/>
          <w:divBdr>
            <w:top w:val="none" w:sz="0" w:space="0" w:color="auto"/>
            <w:left w:val="none" w:sz="0" w:space="0" w:color="auto"/>
            <w:bottom w:val="none" w:sz="0" w:space="0" w:color="auto"/>
            <w:right w:val="none" w:sz="0" w:space="0" w:color="auto"/>
          </w:divBdr>
        </w:div>
        <w:div w:id="179593144">
          <w:marLeft w:val="480"/>
          <w:marRight w:val="0"/>
          <w:marTop w:val="0"/>
          <w:marBottom w:val="0"/>
          <w:divBdr>
            <w:top w:val="none" w:sz="0" w:space="0" w:color="auto"/>
            <w:left w:val="none" w:sz="0" w:space="0" w:color="auto"/>
            <w:bottom w:val="none" w:sz="0" w:space="0" w:color="auto"/>
            <w:right w:val="none" w:sz="0" w:space="0" w:color="auto"/>
          </w:divBdr>
        </w:div>
        <w:div w:id="869957034">
          <w:marLeft w:val="480"/>
          <w:marRight w:val="0"/>
          <w:marTop w:val="0"/>
          <w:marBottom w:val="0"/>
          <w:divBdr>
            <w:top w:val="none" w:sz="0" w:space="0" w:color="auto"/>
            <w:left w:val="none" w:sz="0" w:space="0" w:color="auto"/>
            <w:bottom w:val="none" w:sz="0" w:space="0" w:color="auto"/>
            <w:right w:val="none" w:sz="0" w:space="0" w:color="auto"/>
          </w:divBdr>
        </w:div>
        <w:div w:id="192380689">
          <w:marLeft w:val="480"/>
          <w:marRight w:val="0"/>
          <w:marTop w:val="0"/>
          <w:marBottom w:val="0"/>
          <w:divBdr>
            <w:top w:val="none" w:sz="0" w:space="0" w:color="auto"/>
            <w:left w:val="none" w:sz="0" w:space="0" w:color="auto"/>
            <w:bottom w:val="none" w:sz="0" w:space="0" w:color="auto"/>
            <w:right w:val="none" w:sz="0" w:space="0" w:color="auto"/>
          </w:divBdr>
        </w:div>
        <w:div w:id="1292445300">
          <w:marLeft w:val="480"/>
          <w:marRight w:val="0"/>
          <w:marTop w:val="0"/>
          <w:marBottom w:val="0"/>
          <w:divBdr>
            <w:top w:val="none" w:sz="0" w:space="0" w:color="auto"/>
            <w:left w:val="none" w:sz="0" w:space="0" w:color="auto"/>
            <w:bottom w:val="none" w:sz="0" w:space="0" w:color="auto"/>
            <w:right w:val="none" w:sz="0" w:space="0" w:color="auto"/>
          </w:divBdr>
        </w:div>
        <w:div w:id="892617110">
          <w:marLeft w:val="480"/>
          <w:marRight w:val="0"/>
          <w:marTop w:val="0"/>
          <w:marBottom w:val="0"/>
          <w:divBdr>
            <w:top w:val="none" w:sz="0" w:space="0" w:color="auto"/>
            <w:left w:val="none" w:sz="0" w:space="0" w:color="auto"/>
            <w:bottom w:val="none" w:sz="0" w:space="0" w:color="auto"/>
            <w:right w:val="none" w:sz="0" w:space="0" w:color="auto"/>
          </w:divBdr>
        </w:div>
        <w:div w:id="955285443">
          <w:marLeft w:val="480"/>
          <w:marRight w:val="0"/>
          <w:marTop w:val="0"/>
          <w:marBottom w:val="0"/>
          <w:divBdr>
            <w:top w:val="none" w:sz="0" w:space="0" w:color="auto"/>
            <w:left w:val="none" w:sz="0" w:space="0" w:color="auto"/>
            <w:bottom w:val="none" w:sz="0" w:space="0" w:color="auto"/>
            <w:right w:val="none" w:sz="0" w:space="0" w:color="auto"/>
          </w:divBdr>
        </w:div>
        <w:div w:id="2036536983">
          <w:marLeft w:val="480"/>
          <w:marRight w:val="0"/>
          <w:marTop w:val="0"/>
          <w:marBottom w:val="0"/>
          <w:divBdr>
            <w:top w:val="none" w:sz="0" w:space="0" w:color="auto"/>
            <w:left w:val="none" w:sz="0" w:space="0" w:color="auto"/>
            <w:bottom w:val="none" w:sz="0" w:space="0" w:color="auto"/>
            <w:right w:val="none" w:sz="0" w:space="0" w:color="auto"/>
          </w:divBdr>
        </w:div>
        <w:div w:id="1062872466">
          <w:marLeft w:val="480"/>
          <w:marRight w:val="0"/>
          <w:marTop w:val="0"/>
          <w:marBottom w:val="0"/>
          <w:divBdr>
            <w:top w:val="none" w:sz="0" w:space="0" w:color="auto"/>
            <w:left w:val="none" w:sz="0" w:space="0" w:color="auto"/>
            <w:bottom w:val="none" w:sz="0" w:space="0" w:color="auto"/>
            <w:right w:val="none" w:sz="0" w:space="0" w:color="auto"/>
          </w:divBdr>
        </w:div>
        <w:div w:id="1604141605">
          <w:marLeft w:val="480"/>
          <w:marRight w:val="0"/>
          <w:marTop w:val="0"/>
          <w:marBottom w:val="0"/>
          <w:divBdr>
            <w:top w:val="none" w:sz="0" w:space="0" w:color="auto"/>
            <w:left w:val="none" w:sz="0" w:space="0" w:color="auto"/>
            <w:bottom w:val="none" w:sz="0" w:space="0" w:color="auto"/>
            <w:right w:val="none" w:sz="0" w:space="0" w:color="auto"/>
          </w:divBdr>
        </w:div>
        <w:div w:id="377362413">
          <w:marLeft w:val="480"/>
          <w:marRight w:val="0"/>
          <w:marTop w:val="0"/>
          <w:marBottom w:val="0"/>
          <w:divBdr>
            <w:top w:val="none" w:sz="0" w:space="0" w:color="auto"/>
            <w:left w:val="none" w:sz="0" w:space="0" w:color="auto"/>
            <w:bottom w:val="none" w:sz="0" w:space="0" w:color="auto"/>
            <w:right w:val="none" w:sz="0" w:space="0" w:color="auto"/>
          </w:divBdr>
        </w:div>
        <w:div w:id="1631978291">
          <w:marLeft w:val="480"/>
          <w:marRight w:val="0"/>
          <w:marTop w:val="0"/>
          <w:marBottom w:val="0"/>
          <w:divBdr>
            <w:top w:val="none" w:sz="0" w:space="0" w:color="auto"/>
            <w:left w:val="none" w:sz="0" w:space="0" w:color="auto"/>
            <w:bottom w:val="none" w:sz="0" w:space="0" w:color="auto"/>
            <w:right w:val="none" w:sz="0" w:space="0" w:color="auto"/>
          </w:divBdr>
        </w:div>
        <w:div w:id="1416517095">
          <w:marLeft w:val="480"/>
          <w:marRight w:val="0"/>
          <w:marTop w:val="0"/>
          <w:marBottom w:val="0"/>
          <w:divBdr>
            <w:top w:val="none" w:sz="0" w:space="0" w:color="auto"/>
            <w:left w:val="none" w:sz="0" w:space="0" w:color="auto"/>
            <w:bottom w:val="none" w:sz="0" w:space="0" w:color="auto"/>
            <w:right w:val="none" w:sz="0" w:space="0" w:color="auto"/>
          </w:divBdr>
        </w:div>
        <w:div w:id="603462086">
          <w:marLeft w:val="480"/>
          <w:marRight w:val="0"/>
          <w:marTop w:val="0"/>
          <w:marBottom w:val="0"/>
          <w:divBdr>
            <w:top w:val="none" w:sz="0" w:space="0" w:color="auto"/>
            <w:left w:val="none" w:sz="0" w:space="0" w:color="auto"/>
            <w:bottom w:val="none" w:sz="0" w:space="0" w:color="auto"/>
            <w:right w:val="none" w:sz="0" w:space="0" w:color="auto"/>
          </w:divBdr>
        </w:div>
        <w:div w:id="1611858960">
          <w:marLeft w:val="480"/>
          <w:marRight w:val="0"/>
          <w:marTop w:val="0"/>
          <w:marBottom w:val="0"/>
          <w:divBdr>
            <w:top w:val="none" w:sz="0" w:space="0" w:color="auto"/>
            <w:left w:val="none" w:sz="0" w:space="0" w:color="auto"/>
            <w:bottom w:val="none" w:sz="0" w:space="0" w:color="auto"/>
            <w:right w:val="none" w:sz="0" w:space="0" w:color="auto"/>
          </w:divBdr>
        </w:div>
        <w:div w:id="1787038263">
          <w:marLeft w:val="480"/>
          <w:marRight w:val="0"/>
          <w:marTop w:val="0"/>
          <w:marBottom w:val="0"/>
          <w:divBdr>
            <w:top w:val="none" w:sz="0" w:space="0" w:color="auto"/>
            <w:left w:val="none" w:sz="0" w:space="0" w:color="auto"/>
            <w:bottom w:val="none" w:sz="0" w:space="0" w:color="auto"/>
            <w:right w:val="none" w:sz="0" w:space="0" w:color="auto"/>
          </w:divBdr>
        </w:div>
        <w:div w:id="2048143947">
          <w:marLeft w:val="480"/>
          <w:marRight w:val="0"/>
          <w:marTop w:val="0"/>
          <w:marBottom w:val="0"/>
          <w:divBdr>
            <w:top w:val="none" w:sz="0" w:space="0" w:color="auto"/>
            <w:left w:val="none" w:sz="0" w:space="0" w:color="auto"/>
            <w:bottom w:val="none" w:sz="0" w:space="0" w:color="auto"/>
            <w:right w:val="none" w:sz="0" w:space="0" w:color="auto"/>
          </w:divBdr>
        </w:div>
        <w:div w:id="188105768">
          <w:marLeft w:val="480"/>
          <w:marRight w:val="0"/>
          <w:marTop w:val="0"/>
          <w:marBottom w:val="0"/>
          <w:divBdr>
            <w:top w:val="none" w:sz="0" w:space="0" w:color="auto"/>
            <w:left w:val="none" w:sz="0" w:space="0" w:color="auto"/>
            <w:bottom w:val="none" w:sz="0" w:space="0" w:color="auto"/>
            <w:right w:val="none" w:sz="0" w:space="0" w:color="auto"/>
          </w:divBdr>
        </w:div>
        <w:div w:id="1500921415">
          <w:marLeft w:val="480"/>
          <w:marRight w:val="0"/>
          <w:marTop w:val="0"/>
          <w:marBottom w:val="0"/>
          <w:divBdr>
            <w:top w:val="none" w:sz="0" w:space="0" w:color="auto"/>
            <w:left w:val="none" w:sz="0" w:space="0" w:color="auto"/>
            <w:bottom w:val="none" w:sz="0" w:space="0" w:color="auto"/>
            <w:right w:val="none" w:sz="0" w:space="0" w:color="auto"/>
          </w:divBdr>
        </w:div>
        <w:div w:id="1444689953">
          <w:marLeft w:val="480"/>
          <w:marRight w:val="0"/>
          <w:marTop w:val="0"/>
          <w:marBottom w:val="0"/>
          <w:divBdr>
            <w:top w:val="none" w:sz="0" w:space="0" w:color="auto"/>
            <w:left w:val="none" w:sz="0" w:space="0" w:color="auto"/>
            <w:bottom w:val="none" w:sz="0" w:space="0" w:color="auto"/>
            <w:right w:val="none" w:sz="0" w:space="0" w:color="auto"/>
          </w:divBdr>
        </w:div>
        <w:div w:id="1336804363">
          <w:marLeft w:val="480"/>
          <w:marRight w:val="0"/>
          <w:marTop w:val="0"/>
          <w:marBottom w:val="0"/>
          <w:divBdr>
            <w:top w:val="none" w:sz="0" w:space="0" w:color="auto"/>
            <w:left w:val="none" w:sz="0" w:space="0" w:color="auto"/>
            <w:bottom w:val="none" w:sz="0" w:space="0" w:color="auto"/>
            <w:right w:val="none" w:sz="0" w:space="0" w:color="auto"/>
          </w:divBdr>
        </w:div>
        <w:div w:id="433328109">
          <w:marLeft w:val="480"/>
          <w:marRight w:val="0"/>
          <w:marTop w:val="0"/>
          <w:marBottom w:val="0"/>
          <w:divBdr>
            <w:top w:val="none" w:sz="0" w:space="0" w:color="auto"/>
            <w:left w:val="none" w:sz="0" w:space="0" w:color="auto"/>
            <w:bottom w:val="none" w:sz="0" w:space="0" w:color="auto"/>
            <w:right w:val="none" w:sz="0" w:space="0" w:color="auto"/>
          </w:divBdr>
        </w:div>
        <w:div w:id="2059238650">
          <w:marLeft w:val="480"/>
          <w:marRight w:val="0"/>
          <w:marTop w:val="0"/>
          <w:marBottom w:val="0"/>
          <w:divBdr>
            <w:top w:val="none" w:sz="0" w:space="0" w:color="auto"/>
            <w:left w:val="none" w:sz="0" w:space="0" w:color="auto"/>
            <w:bottom w:val="none" w:sz="0" w:space="0" w:color="auto"/>
            <w:right w:val="none" w:sz="0" w:space="0" w:color="auto"/>
          </w:divBdr>
        </w:div>
        <w:div w:id="981429356">
          <w:marLeft w:val="480"/>
          <w:marRight w:val="0"/>
          <w:marTop w:val="0"/>
          <w:marBottom w:val="0"/>
          <w:divBdr>
            <w:top w:val="none" w:sz="0" w:space="0" w:color="auto"/>
            <w:left w:val="none" w:sz="0" w:space="0" w:color="auto"/>
            <w:bottom w:val="none" w:sz="0" w:space="0" w:color="auto"/>
            <w:right w:val="none" w:sz="0" w:space="0" w:color="auto"/>
          </w:divBdr>
        </w:div>
        <w:div w:id="449327245">
          <w:marLeft w:val="480"/>
          <w:marRight w:val="0"/>
          <w:marTop w:val="0"/>
          <w:marBottom w:val="0"/>
          <w:divBdr>
            <w:top w:val="none" w:sz="0" w:space="0" w:color="auto"/>
            <w:left w:val="none" w:sz="0" w:space="0" w:color="auto"/>
            <w:bottom w:val="none" w:sz="0" w:space="0" w:color="auto"/>
            <w:right w:val="none" w:sz="0" w:space="0" w:color="auto"/>
          </w:divBdr>
        </w:div>
        <w:div w:id="751463102">
          <w:marLeft w:val="480"/>
          <w:marRight w:val="0"/>
          <w:marTop w:val="0"/>
          <w:marBottom w:val="0"/>
          <w:divBdr>
            <w:top w:val="none" w:sz="0" w:space="0" w:color="auto"/>
            <w:left w:val="none" w:sz="0" w:space="0" w:color="auto"/>
            <w:bottom w:val="none" w:sz="0" w:space="0" w:color="auto"/>
            <w:right w:val="none" w:sz="0" w:space="0" w:color="auto"/>
          </w:divBdr>
        </w:div>
        <w:div w:id="539367071">
          <w:marLeft w:val="480"/>
          <w:marRight w:val="0"/>
          <w:marTop w:val="0"/>
          <w:marBottom w:val="0"/>
          <w:divBdr>
            <w:top w:val="none" w:sz="0" w:space="0" w:color="auto"/>
            <w:left w:val="none" w:sz="0" w:space="0" w:color="auto"/>
            <w:bottom w:val="none" w:sz="0" w:space="0" w:color="auto"/>
            <w:right w:val="none" w:sz="0" w:space="0" w:color="auto"/>
          </w:divBdr>
        </w:div>
        <w:div w:id="1353729515">
          <w:marLeft w:val="480"/>
          <w:marRight w:val="0"/>
          <w:marTop w:val="0"/>
          <w:marBottom w:val="0"/>
          <w:divBdr>
            <w:top w:val="none" w:sz="0" w:space="0" w:color="auto"/>
            <w:left w:val="none" w:sz="0" w:space="0" w:color="auto"/>
            <w:bottom w:val="none" w:sz="0" w:space="0" w:color="auto"/>
            <w:right w:val="none" w:sz="0" w:space="0" w:color="auto"/>
          </w:divBdr>
        </w:div>
        <w:div w:id="1508908511">
          <w:marLeft w:val="480"/>
          <w:marRight w:val="0"/>
          <w:marTop w:val="0"/>
          <w:marBottom w:val="0"/>
          <w:divBdr>
            <w:top w:val="none" w:sz="0" w:space="0" w:color="auto"/>
            <w:left w:val="none" w:sz="0" w:space="0" w:color="auto"/>
            <w:bottom w:val="none" w:sz="0" w:space="0" w:color="auto"/>
            <w:right w:val="none" w:sz="0" w:space="0" w:color="auto"/>
          </w:divBdr>
        </w:div>
        <w:div w:id="1915241113">
          <w:marLeft w:val="480"/>
          <w:marRight w:val="0"/>
          <w:marTop w:val="0"/>
          <w:marBottom w:val="0"/>
          <w:divBdr>
            <w:top w:val="none" w:sz="0" w:space="0" w:color="auto"/>
            <w:left w:val="none" w:sz="0" w:space="0" w:color="auto"/>
            <w:bottom w:val="none" w:sz="0" w:space="0" w:color="auto"/>
            <w:right w:val="none" w:sz="0" w:space="0" w:color="auto"/>
          </w:divBdr>
        </w:div>
        <w:div w:id="216670405">
          <w:marLeft w:val="480"/>
          <w:marRight w:val="0"/>
          <w:marTop w:val="0"/>
          <w:marBottom w:val="0"/>
          <w:divBdr>
            <w:top w:val="none" w:sz="0" w:space="0" w:color="auto"/>
            <w:left w:val="none" w:sz="0" w:space="0" w:color="auto"/>
            <w:bottom w:val="none" w:sz="0" w:space="0" w:color="auto"/>
            <w:right w:val="none" w:sz="0" w:space="0" w:color="auto"/>
          </w:divBdr>
        </w:div>
        <w:div w:id="718171808">
          <w:marLeft w:val="480"/>
          <w:marRight w:val="0"/>
          <w:marTop w:val="0"/>
          <w:marBottom w:val="0"/>
          <w:divBdr>
            <w:top w:val="none" w:sz="0" w:space="0" w:color="auto"/>
            <w:left w:val="none" w:sz="0" w:space="0" w:color="auto"/>
            <w:bottom w:val="none" w:sz="0" w:space="0" w:color="auto"/>
            <w:right w:val="none" w:sz="0" w:space="0" w:color="auto"/>
          </w:divBdr>
        </w:div>
        <w:div w:id="694573416">
          <w:marLeft w:val="480"/>
          <w:marRight w:val="0"/>
          <w:marTop w:val="0"/>
          <w:marBottom w:val="0"/>
          <w:divBdr>
            <w:top w:val="none" w:sz="0" w:space="0" w:color="auto"/>
            <w:left w:val="none" w:sz="0" w:space="0" w:color="auto"/>
            <w:bottom w:val="none" w:sz="0" w:space="0" w:color="auto"/>
            <w:right w:val="none" w:sz="0" w:space="0" w:color="auto"/>
          </w:divBdr>
        </w:div>
        <w:div w:id="164786059">
          <w:marLeft w:val="480"/>
          <w:marRight w:val="0"/>
          <w:marTop w:val="0"/>
          <w:marBottom w:val="0"/>
          <w:divBdr>
            <w:top w:val="none" w:sz="0" w:space="0" w:color="auto"/>
            <w:left w:val="none" w:sz="0" w:space="0" w:color="auto"/>
            <w:bottom w:val="none" w:sz="0" w:space="0" w:color="auto"/>
            <w:right w:val="none" w:sz="0" w:space="0" w:color="auto"/>
          </w:divBdr>
        </w:div>
        <w:div w:id="1568613702">
          <w:marLeft w:val="480"/>
          <w:marRight w:val="0"/>
          <w:marTop w:val="0"/>
          <w:marBottom w:val="0"/>
          <w:divBdr>
            <w:top w:val="none" w:sz="0" w:space="0" w:color="auto"/>
            <w:left w:val="none" w:sz="0" w:space="0" w:color="auto"/>
            <w:bottom w:val="none" w:sz="0" w:space="0" w:color="auto"/>
            <w:right w:val="none" w:sz="0" w:space="0" w:color="auto"/>
          </w:divBdr>
        </w:div>
        <w:div w:id="2003005037">
          <w:marLeft w:val="480"/>
          <w:marRight w:val="0"/>
          <w:marTop w:val="0"/>
          <w:marBottom w:val="0"/>
          <w:divBdr>
            <w:top w:val="none" w:sz="0" w:space="0" w:color="auto"/>
            <w:left w:val="none" w:sz="0" w:space="0" w:color="auto"/>
            <w:bottom w:val="none" w:sz="0" w:space="0" w:color="auto"/>
            <w:right w:val="none" w:sz="0" w:space="0" w:color="auto"/>
          </w:divBdr>
        </w:div>
        <w:div w:id="1760909292">
          <w:marLeft w:val="480"/>
          <w:marRight w:val="0"/>
          <w:marTop w:val="0"/>
          <w:marBottom w:val="0"/>
          <w:divBdr>
            <w:top w:val="none" w:sz="0" w:space="0" w:color="auto"/>
            <w:left w:val="none" w:sz="0" w:space="0" w:color="auto"/>
            <w:bottom w:val="none" w:sz="0" w:space="0" w:color="auto"/>
            <w:right w:val="none" w:sz="0" w:space="0" w:color="auto"/>
          </w:divBdr>
        </w:div>
        <w:div w:id="342517942">
          <w:marLeft w:val="480"/>
          <w:marRight w:val="0"/>
          <w:marTop w:val="0"/>
          <w:marBottom w:val="0"/>
          <w:divBdr>
            <w:top w:val="none" w:sz="0" w:space="0" w:color="auto"/>
            <w:left w:val="none" w:sz="0" w:space="0" w:color="auto"/>
            <w:bottom w:val="none" w:sz="0" w:space="0" w:color="auto"/>
            <w:right w:val="none" w:sz="0" w:space="0" w:color="auto"/>
          </w:divBdr>
        </w:div>
        <w:div w:id="910193099">
          <w:marLeft w:val="480"/>
          <w:marRight w:val="0"/>
          <w:marTop w:val="0"/>
          <w:marBottom w:val="0"/>
          <w:divBdr>
            <w:top w:val="none" w:sz="0" w:space="0" w:color="auto"/>
            <w:left w:val="none" w:sz="0" w:space="0" w:color="auto"/>
            <w:bottom w:val="none" w:sz="0" w:space="0" w:color="auto"/>
            <w:right w:val="none" w:sz="0" w:space="0" w:color="auto"/>
          </w:divBdr>
        </w:div>
        <w:div w:id="893734127">
          <w:marLeft w:val="480"/>
          <w:marRight w:val="0"/>
          <w:marTop w:val="0"/>
          <w:marBottom w:val="0"/>
          <w:divBdr>
            <w:top w:val="none" w:sz="0" w:space="0" w:color="auto"/>
            <w:left w:val="none" w:sz="0" w:space="0" w:color="auto"/>
            <w:bottom w:val="none" w:sz="0" w:space="0" w:color="auto"/>
            <w:right w:val="none" w:sz="0" w:space="0" w:color="auto"/>
          </w:divBdr>
        </w:div>
        <w:div w:id="307445013">
          <w:marLeft w:val="480"/>
          <w:marRight w:val="0"/>
          <w:marTop w:val="0"/>
          <w:marBottom w:val="0"/>
          <w:divBdr>
            <w:top w:val="none" w:sz="0" w:space="0" w:color="auto"/>
            <w:left w:val="none" w:sz="0" w:space="0" w:color="auto"/>
            <w:bottom w:val="none" w:sz="0" w:space="0" w:color="auto"/>
            <w:right w:val="none" w:sz="0" w:space="0" w:color="auto"/>
          </w:divBdr>
        </w:div>
        <w:div w:id="2034375029">
          <w:marLeft w:val="480"/>
          <w:marRight w:val="0"/>
          <w:marTop w:val="0"/>
          <w:marBottom w:val="0"/>
          <w:divBdr>
            <w:top w:val="none" w:sz="0" w:space="0" w:color="auto"/>
            <w:left w:val="none" w:sz="0" w:space="0" w:color="auto"/>
            <w:bottom w:val="none" w:sz="0" w:space="0" w:color="auto"/>
            <w:right w:val="none" w:sz="0" w:space="0" w:color="auto"/>
          </w:divBdr>
        </w:div>
        <w:div w:id="971054469">
          <w:marLeft w:val="480"/>
          <w:marRight w:val="0"/>
          <w:marTop w:val="0"/>
          <w:marBottom w:val="0"/>
          <w:divBdr>
            <w:top w:val="none" w:sz="0" w:space="0" w:color="auto"/>
            <w:left w:val="none" w:sz="0" w:space="0" w:color="auto"/>
            <w:bottom w:val="none" w:sz="0" w:space="0" w:color="auto"/>
            <w:right w:val="none" w:sz="0" w:space="0" w:color="auto"/>
          </w:divBdr>
        </w:div>
        <w:div w:id="1052229">
          <w:marLeft w:val="480"/>
          <w:marRight w:val="0"/>
          <w:marTop w:val="0"/>
          <w:marBottom w:val="0"/>
          <w:divBdr>
            <w:top w:val="none" w:sz="0" w:space="0" w:color="auto"/>
            <w:left w:val="none" w:sz="0" w:space="0" w:color="auto"/>
            <w:bottom w:val="none" w:sz="0" w:space="0" w:color="auto"/>
            <w:right w:val="none" w:sz="0" w:space="0" w:color="auto"/>
          </w:divBdr>
        </w:div>
        <w:div w:id="2137990140">
          <w:marLeft w:val="480"/>
          <w:marRight w:val="0"/>
          <w:marTop w:val="0"/>
          <w:marBottom w:val="0"/>
          <w:divBdr>
            <w:top w:val="none" w:sz="0" w:space="0" w:color="auto"/>
            <w:left w:val="none" w:sz="0" w:space="0" w:color="auto"/>
            <w:bottom w:val="none" w:sz="0" w:space="0" w:color="auto"/>
            <w:right w:val="none" w:sz="0" w:space="0" w:color="auto"/>
          </w:divBdr>
        </w:div>
        <w:div w:id="370040475">
          <w:marLeft w:val="480"/>
          <w:marRight w:val="0"/>
          <w:marTop w:val="0"/>
          <w:marBottom w:val="0"/>
          <w:divBdr>
            <w:top w:val="none" w:sz="0" w:space="0" w:color="auto"/>
            <w:left w:val="none" w:sz="0" w:space="0" w:color="auto"/>
            <w:bottom w:val="none" w:sz="0" w:space="0" w:color="auto"/>
            <w:right w:val="none" w:sz="0" w:space="0" w:color="auto"/>
          </w:divBdr>
        </w:div>
        <w:div w:id="32004011">
          <w:marLeft w:val="480"/>
          <w:marRight w:val="0"/>
          <w:marTop w:val="0"/>
          <w:marBottom w:val="0"/>
          <w:divBdr>
            <w:top w:val="none" w:sz="0" w:space="0" w:color="auto"/>
            <w:left w:val="none" w:sz="0" w:space="0" w:color="auto"/>
            <w:bottom w:val="none" w:sz="0" w:space="0" w:color="auto"/>
            <w:right w:val="none" w:sz="0" w:space="0" w:color="auto"/>
          </w:divBdr>
        </w:div>
        <w:div w:id="1358699740">
          <w:marLeft w:val="480"/>
          <w:marRight w:val="0"/>
          <w:marTop w:val="0"/>
          <w:marBottom w:val="0"/>
          <w:divBdr>
            <w:top w:val="none" w:sz="0" w:space="0" w:color="auto"/>
            <w:left w:val="none" w:sz="0" w:space="0" w:color="auto"/>
            <w:bottom w:val="none" w:sz="0" w:space="0" w:color="auto"/>
            <w:right w:val="none" w:sz="0" w:space="0" w:color="auto"/>
          </w:divBdr>
        </w:div>
        <w:div w:id="891162238">
          <w:marLeft w:val="480"/>
          <w:marRight w:val="0"/>
          <w:marTop w:val="0"/>
          <w:marBottom w:val="0"/>
          <w:divBdr>
            <w:top w:val="none" w:sz="0" w:space="0" w:color="auto"/>
            <w:left w:val="none" w:sz="0" w:space="0" w:color="auto"/>
            <w:bottom w:val="none" w:sz="0" w:space="0" w:color="auto"/>
            <w:right w:val="none" w:sz="0" w:space="0" w:color="auto"/>
          </w:divBdr>
        </w:div>
        <w:div w:id="222564957">
          <w:marLeft w:val="480"/>
          <w:marRight w:val="0"/>
          <w:marTop w:val="0"/>
          <w:marBottom w:val="0"/>
          <w:divBdr>
            <w:top w:val="none" w:sz="0" w:space="0" w:color="auto"/>
            <w:left w:val="none" w:sz="0" w:space="0" w:color="auto"/>
            <w:bottom w:val="none" w:sz="0" w:space="0" w:color="auto"/>
            <w:right w:val="none" w:sz="0" w:space="0" w:color="auto"/>
          </w:divBdr>
        </w:div>
        <w:div w:id="167405933">
          <w:marLeft w:val="480"/>
          <w:marRight w:val="0"/>
          <w:marTop w:val="0"/>
          <w:marBottom w:val="0"/>
          <w:divBdr>
            <w:top w:val="none" w:sz="0" w:space="0" w:color="auto"/>
            <w:left w:val="none" w:sz="0" w:space="0" w:color="auto"/>
            <w:bottom w:val="none" w:sz="0" w:space="0" w:color="auto"/>
            <w:right w:val="none" w:sz="0" w:space="0" w:color="auto"/>
          </w:divBdr>
        </w:div>
        <w:div w:id="633487730">
          <w:marLeft w:val="480"/>
          <w:marRight w:val="0"/>
          <w:marTop w:val="0"/>
          <w:marBottom w:val="0"/>
          <w:divBdr>
            <w:top w:val="none" w:sz="0" w:space="0" w:color="auto"/>
            <w:left w:val="none" w:sz="0" w:space="0" w:color="auto"/>
            <w:bottom w:val="none" w:sz="0" w:space="0" w:color="auto"/>
            <w:right w:val="none" w:sz="0" w:space="0" w:color="auto"/>
          </w:divBdr>
        </w:div>
        <w:div w:id="1403985553">
          <w:marLeft w:val="480"/>
          <w:marRight w:val="0"/>
          <w:marTop w:val="0"/>
          <w:marBottom w:val="0"/>
          <w:divBdr>
            <w:top w:val="none" w:sz="0" w:space="0" w:color="auto"/>
            <w:left w:val="none" w:sz="0" w:space="0" w:color="auto"/>
            <w:bottom w:val="none" w:sz="0" w:space="0" w:color="auto"/>
            <w:right w:val="none" w:sz="0" w:space="0" w:color="auto"/>
          </w:divBdr>
        </w:div>
        <w:div w:id="1086464418">
          <w:marLeft w:val="480"/>
          <w:marRight w:val="0"/>
          <w:marTop w:val="0"/>
          <w:marBottom w:val="0"/>
          <w:divBdr>
            <w:top w:val="none" w:sz="0" w:space="0" w:color="auto"/>
            <w:left w:val="none" w:sz="0" w:space="0" w:color="auto"/>
            <w:bottom w:val="none" w:sz="0" w:space="0" w:color="auto"/>
            <w:right w:val="none" w:sz="0" w:space="0" w:color="auto"/>
          </w:divBdr>
        </w:div>
        <w:div w:id="1470905168">
          <w:marLeft w:val="480"/>
          <w:marRight w:val="0"/>
          <w:marTop w:val="0"/>
          <w:marBottom w:val="0"/>
          <w:divBdr>
            <w:top w:val="none" w:sz="0" w:space="0" w:color="auto"/>
            <w:left w:val="none" w:sz="0" w:space="0" w:color="auto"/>
            <w:bottom w:val="none" w:sz="0" w:space="0" w:color="auto"/>
            <w:right w:val="none" w:sz="0" w:space="0" w:color="auto"/>
          </w:divBdr>
        </w:div>
        <w:div w:id="106972629">
          <w:marLeft w:val="480"/>
          <w:marRight w:val="0"/>
          <w:marTop w:val="0"/>
          <w:marBottom w:val="0"/>
          <w:divBdr>
            <w:top w:val="none" w:sz="0" w:space="0" w:color="auto"/>
            <w:left w:val="none" w:sz="0" w:space="0" w:color="auto"/>
            <w:bottom w:val="none" w:sz="0" w:space="0" w:color="auto"/>
            <w:right w:val="none" w:sz="0" w:space="0" w:color="auto"/>
          </w:divBdr>
        </w:div>
      </w:divsChild>
    </w:div>
    <w:div w:id="258026762">
      <w:bodyDiv w:val="1"/>
      <w:marLeft w:val="0"/>
      <w:marRight w:val="0"/>
      <w:marTop w:val="0"/>
      <w:marBottom w:val="0"/>
      <w:divBdr>
        <w:top w:val="none" w:sz="0" w:space="0" w:color="auto"/>
        <w:left w:val="none" w:sz="0" w:space="0" w:color="auto"/>
        <w:bottom w:val="none" w:sz="0" w:space="0" w:color="auto"/>
        <w:right w:val="none" w:sz="0" w:space="0" w:color="auto"/>
      </w:divBdr>
    </w:div>
    <w:div w:id="261567564">
      <w:bodyDiv w:val="1"/>
      <w:marLeft w:val="0"/>
      <w:marRight w:val="0"/>
      <w:marTop w:val="0"/>
      <w:marBottom w:val="0"/>
      <w:divBdr>
        <w:top w:val="none" w:sz="0" w:space="0" w:color="auto"/>
        <w:left w:val="none" w:sz="0" w:space="0" w:color="auto"/>
        <w:bottom w:val="none" w:sz="0" w:space="0" w:color="auto"/>
        <w:right w:val="none" w:sz="0" w:space="0" w:color="auto"/>
      </w:divBdr>
    </w:div>
    <w:div w:id="263466184">
      <w:bodyDiv w:val="1"/>
      <w:marLeft w:val="0"/>
      <w:marRight w:val="0"/>
      <w:marTop w:val="0"/>
      <w:marBottom w:val="0"/>
      <w:divBdr>
        <w:top w:val="none" w:sz="0" w:space="0" w:color="auto"/>
        <w:left w:val="none" w:sz="0" w:space="0" w:color="auto"/>
        <w:bottom w:val="none" w:sz="0" w:space="0" w:color="auto"/>
        <w:right w:val="none" w:sz="0" w:space="0" w:color="auto"/>
      </w:divBdr>
    </w:div>
    <w:div w:id="264657870">
      <w:bodyDiv w:val="1"/>
      <w:marLeft w:val="0"/>
      <w:marRight w:val="0"/>
      <w:marTop w:val="0"/>
      <w:marBottom w:val="0"/>
      <w:divBdr>
        <w:top w:val="none" w:sz="0" w:space="0" w:color="auto"/>
        <w:left w:val="none" w:sz="0" w:space="0" w:color="auto"/>
        <w:bottom w:val="none" w:sz="0" w:space="0" w:color="auto"/>
        <w:right w:val="none" w:sz="0" w:space="0" w:color="auto"/>
      </w:divBdr>
    </w:div>
    <w:div w:id="264729053">
      <w:bodyDiv w:val="1"/>
      <w:marLeft w:val="0"/>
      <w:marRight w:val="0"/>
      <w:marTop w:val="0"/>
      <w:marBottom w:val="0"/>
      <w:divBdr>
        <w:top w:val="none" w:sz="0" w:space="0" w:color="auto"/>
        <w:left w:val="none" w:sz="0" w:space="0" w:color="auto"/>
        <w:bottom w:val="none" w:sz="0" w:space="0" w:color="auto"/>
        <w:right w:val="none" w:sz="0" w:space="0" w:color="auto"/>
      </w:divBdr>
    </w:div>
    <w:div w:id="266740282">
      <w:bodyDiv w:val="1"/>
      <w:marLeft w:val="0"/>
      <w:marRight w:val="0"/>
      <w:marTop w:val="0"/>
      <w:marBottom w:val="0"/>
      <w:divBdr>
        <w:top w:val="none" w:sz="0" w:space="0" w:color="auto"/>
        <w:left w:val="none" w:sz="0" w:space="0" w:color="auto"/>
        <w:bottom w:val="none" w:sz="0" w:space="0" w:color="auto"/>
        <w:right w:val="none" w:sz="0" w:space="0" w:color="auto"/>
      </w:divBdr>
    </w:div>
    <w:div w:id="267130290">
      <w:bodyDiv w:val="1"/>
      <w:marLeft w:val="0"/>
      <w:marRight w:val="0"/>
      <w:marTop w:val="0"/>
      <w:marBottom w:val="0"/>
      <w:divBdr>
        <w:top w:val="none" w:sz="0" w:space="0" w:color="auto"/>
        <w:left w:val="none" w:sz="0" w:space="0" w:color="auto"/>
        <w:bottom w:val="none" w:sz="0" w:space="0" w:color="auto"/>
        <w:right w:val="none" w:sz="0" w:space="0" w:color="auto"/>
      </w:divBdr>
    </w:div>
    <w:div w:id="269244445">
      <w:bodyDiv w:val="1"/>
      <w:marLeft w:val="0"/>
      <w:marRight w:val="0"/>
      <w:marTop w:val="0"/>
      <w:marBottom w:val="0"/>
      <w:divBdr>
        <w:top w:val="none" w:sz="0" w:space="0" w:color="auto"/>
        <w:left w:val="none" w:sz="0" w:space="0" w:color="auto"/>
        <w:bottom w:val="none" w:sz="0" w:space="0" w:color="auto"/>
        <w:right w:val="none" w:sz="0" w:space="0" w:color="auto"/>
      </w:divBdr>
    </w:div>
    <w:div w:id="269943040">
      <w:bodyDiv w:val="1"/>
      <w:marLeft w:val="0"/>
      <w:marRight w:val="0"/>
      <w:marTop w:val="0"/>
      <w:marBottom w:val="0"/>
      <w:divBdr>
        <w:top w:val="none" w:sz="0" w:space="0" w:color="auto"/>
        <w:left w:val="none" w:sz="0" w:space="0" w:color="auto"/>
        <w:bottom w:val="none" w:sz="0" w:space="0" w:color="auto"/>
        <w:right w:val="none" w:sz="0" w:space="0" w:color="auto"/>
      </w:divBdr>
    </w:div>
    <w:div w:id="271087501">
      <w:bodyDiv w:val="1"/>
      <w:marLeft w:val="0"/>
      <w:marRight w:val="0"/>
      <w:marTop w:val="0"/>
      <w:marBottom w:val="0"/>
      <w:divBdr>
        <w:top w:val="none" w:sz="0" w:space="0" w:color="auto"/>
        <w:left w:val="none" w:sz="0" w:space="0" w:color="auto"/>
        <w:bottom w:val="none" w:sz="0" w:space="0" w:color="auto"/>
        <w:right w:val="none" w:sz="0" w:space="0" w:color="auto"/>
      </w:divBdr>
    </w:div>
    <w:div w:id="272254070">
      <w:bodyDiv w:val="1"/>
      <w:marLeft w:val="0"/>
      <w:marRight w:val="0"/>
      <w:marTop w:val="0"/>
      <w:marBottom w:val="0"/>
      <w:divBdr>
        <w:top w:val="none" w:sz="0" w:space="0" w:color="auto"/>
        <w:left w:val="none" w:sz="0" w:space="0" w:color="auto"/>
        <w:bottom w:val="none" w:sz="0" w:space="0" w:color="auto"/>
        <w:right w:val="none" w:sz="0" w:space="0" w:color="auto"/>
      </w:divBdr>
    </w:div>
    <w:div w:id="272442826">
      <w:bodyDiv w:val="1"/>
      <w:marLeft w:val="0"/>
      <w:marRight w:val="0"/>
      <w:marTop w:val="0"/>
      <w:marBottom w:val="0"/>
      <w:divBdr>
        <w:top w:val="none" w:sz="0" w:space="0" w:color="auto"/>
        <w:left w:val="none" w:sz="0" w:space="0" w:color="auto"/>
        <w:bottom w:val="none" w:sz="0" w:space="0" w:color="auto"/>
        <w:right w:val="none" w:sz="0" w:space="0" w:color="auto"/>
      </w:divBdr>
      <w:divsChild>
        <w:div w:id="1848909998">
          <w:marLeft w:val="480"/>
          <w:marRight w:val="0"/>
          <w:marTop w:val="0"/>
          <w:marBottom w:val="0"/>
          <w:divBdr>
            <w:top w:val="none" w:sz="0" w:space="0" w:color="auto"/>
            <w:left w:val="none" w:sz="0" w:space="0" w:color="auto"/>
            <w:bottom w:val="none" w:sz="0" w:space="0" w:color="auto"/>
            <w:right w:val="none" w:sz="0" w:space="0" w:color="auto"/>
          </w:divBdr>
        </w:div>
        <w:div w:id="1433237027">
          <w:marLeft w:val="480"/>
          <w:marRight w:val="0"/>
          <w:marTop w:val="0"/>
          <w:marBottom w:val="0"/>
          <w:divBdr>
            <w:top w:val="none" w:sz="0" w:space="0" w:color="auto"/>
            <w:left w:val="none" w:sz="0" w:space="0" w:color="auto"/>
            <w:bottom w:val="none" w:sz="0" w:space="0" w:color="auto"/>
            <w:right w:val="none" w:sz="0" w:space="0" w:color="auto"/>
          </w:divBdr>
        </w:div>
        <w:div w:id="932862184">
          <w:marLeft w:val="480"/>
          <w:marRight w:val="0"/>
          <w:marTop w:val="0"/>
          <w:marBottom w:val="0"/>
          <w:divBdr>
            <w:top w:val="none" w:sz="0" w:space="0" w:color="auto"/>
            <w:left w:val="none" w:sz="0" w:space="0" w:color="auto"/>
            <w:bottom w:val="none" w:sz="0" w:space="0" w:color="auto"/>
            <w:right w:val="none" w:sz="0" w:space="0" w:color="auto"/>
          </w:divBdr>
        </w:div>
        <w:div w:id="1622420628">
          <w:marLeft w:val="480"/>
          <w:marRight w:val="0"/>
          <w:marTop w:val="0"/>
          <w:marBottom w:val="0"/>
          <w:divBdr>
            <w:top w:val="none" w:sz="0" w:space="0" w:color="auto"/>
            <w:left w:val="none" w:sz="0" w:space="0" w:color="auto"/>
            <w:bottom w:val="none" w:sz="0" w:space="0" w:color="auto"/>
            <w:right w:val="none" w:sz="0" w:space="0" w:color="auto"/>
          </w:divBdr>
        </w:div>
        <w:div w:id="1025447575">
          <w:marLeft w:val="480"/>
          <w:marRight w:val="0"/>
          <w:marTop w:val="0"/>
          <w:marBottom w:val="0"/>
          <w:divBdr>
            <w:top w:val="none" w:sz="0" w:space="0" w:color="auto"/>
            <w:left w:val="none" w:sz="0" w:space="0" w:color="auto"/>
            <w:bottom w:val="none" w:sz="0" w:space="0" w:color="auto"/>
            <w:right w:val="none" w:sz="0" w:space="0" w:color="auto"/>
          </w:divBdr>
        </w:div>
        <w:div w:id="914555174">
          <w:marLeft w:val="480"/>
          <w:marRight w:val="0"/>
          <w:marTop w:val="0"/>
          <w:marBottom w:val="0"/>
          <w:divBdr>
            <w:top w:val="none" w:sz="0" w:space="0" w:color="auto"/>
            <w:left w:val="none" w:sz="0" w:space="0" w:color="auto"/>
            <w:bottom w:val="none" w:sz="0" w:space="0" w:color="auto"/>
            <w:right w:val="none" w:sz="0" w:space="0" w:color="auto"/>
          </w:divBdr>
        </w:div>
        <w:div w:id="473984059">
          <w:marLeft w:val="480"/>
          <w:marRight w:val="0"/>
          <w:marTop w:val="0"/>
          <w:marBottom w:val="0"/>
          <w:divBdr>
            <w:top w:val="none" w:sz="0" w:space="0" w:color="auto"/>
            <w:left w:val="none" w:sz="0" w:space="0" w:color="auto"/>
            <w:bottom w:val="none" w:sz="0" w:space="0" w:color="auto"/>
            <w:right w:val="none" w:sz="0" w:space="0" w:color="auto"/>
          </w:divBdr>
        </w:div>
        <w:div w:id="942538981">
          <w:marLeft w:val="480"/>
          <w:marRight w:val="0"/>
          <w:marTop w:val="0"/>
          <w:marBottom w:val="0"/>
          <w:divBdr>
            <w:top w:val="none" w:sz="0" w:space="0" w:color="auto"/>
            <w:left w:val="none" w:sz="0" w:space="0" w:color="auto"/>
            <w:bottom w:val="none" w:sz="0" w:space="0" w:color="auto"/>
            <w:right w:val="none" w:sz="0" w:space="0" w:color="auto"/>
          </w:divBdr>
        </w:div>
        <w:div w:id="1513186775">
          <w:marLeft w:val="480"/>
          <w:marRight w:val="0"/>
          <w:marTop w:val="0"/>
          <w:marBottom w:val="0"/>
          <w:divBdr>
            <w:top w:val="none" w:sz="0" w:space="0" w:color="auto"/>
            <w:left w:val="none" w:sz="0" w:space="0" w:color="auto"/>
            <w:bottom w:val="none" w:sz="0" w:space="0" w:color="auto"/>
            <w:right w:val="none" w:sz="0" w:space="0" w:color="auto"/>
          </w:divBdr>
        </w:div>
        <w:div w:id="158739719">
          <w:marLeft w:val="480"/>
          <w:marRight w:val="0"/>
          <w:marTop w:val="0"/>
          <w:marBottom w:val="0"/>
          <w:divBdr>
            <w:top w:val="none" w:sz="0" w:space="0" w:color="auto"/>
            <w:left w:val="none" w:sz="0" w:space="0" w:color="auto"/>
            <w:bottom w:val="none" w:sz="0" w:space="0" w:color="auto"/>
            <w:right w:val="none" w:sz="0" w:space="0" w:color="auto"/>
          </w:divBdr>
        </w:div>
        <w:div w:id="1904215140">
          <w:marLeft w:val="480"/>
          <w:marRight w:val="0"/>
          <w:marTop w:val="0"/>
          <w:marBottom w:val="0"/>
          <w:divBdr>
            <w:top w:val="none" w:sz="0" w:space="0" w:color="auto"/>
            <w:left w:val="none" w:sz="0" w:space="0" w:color="auto"/>
            <w:bottom w:val="none" w:sz="0" w:space="0" w:color="auto"/>
            <w:right w:val="none" w:sz="0" w:space="0" w:color="auto"/>
          </w:divBdr>
        </w:div>
        <w:div w:id="59905133">
          <w:marLeft w:val="480"/>
          <w:marRight w:val="0"/>
          <w:marTop w:val="0"/>
          <w:marBottom w:val="0"/>
          <w:divBdr>
            <w:top w:val="none" w:sz="0" w:space="0" w:color="auto"/>
            <w:left w:val="none" w:sz="0" w:space="0" w:color="auto"/>
            <w:bottom w:val="none" w:sz="0" w:space="0" w:color="auto"/>
            <w:right w:val="none" w:sz="0" w:space="0" w:color="auto"/>
          </w:divBdr>
        </w:div>
        <w:div w:id="444037702">
          <w:marLeft w:val="480"/>
          <w:marRight w:val="0"/>
          <w:marTop w:val="0"/>
          <w:marBottom w:val="0"/>
          <w:divBdr>
            <w:top w:val="none" w:sz="0" w:space="0" w:color="auto"/>
            <w:left w:val="none" w:sz="0" w:space="0" w:color="auto"/>
            <w:bottom w:val="none" w:sz="0" w:space="0" w:color="auto"/>
            <w:right w:val="none" w:sz="0" w:space="0" w:color="auto"/>
          </w:divBdr>
        </w:div>
        <w:div w:id="1870098771">
          <w:marLeft w:val="480"/>
          <w:marRight w:val="0"/>
          <w:marTop w:val="0"/>
          <w:marBottom w:val="0"/>
          <w:divBdr>
            <w:top w:val="none" w:sz="0" w:space="0" w:color="auto"/>
            <w:left w:val="none" w:sz="0" w:space="0" w:color="auto"/>
            <w:bottom w:val="none" w:sz="0" w:space="0" w:color="auto"/>
            <w:right w:val="none" w:sz="0" w:space="0" w:color="auto"/>
          </w:divBdr>
        </w:div>
        <w:div w:id="516502437">
          <w:marLeft w:val="480"/>
          <w:marRight w:val="0"/>
          <w:marTop w:val="0"/>
          <w:marBottom w:val="0"/>
          <w:divBdr>
            <w:top w:val="none" w:sz="0" w:space="0" w:color="auto"/>
            <w:left w:val="none" w:sz="0" w:space="0" w:color="auto"/>
            <w:bottom w:val="none" w:sz="0" w:space="0" w:color="auto"/>
            <w:right w:val="none" w:sz="0" w:space="0" w:color="auto"/>
          </w:divBdr>
        </w:div>
        <w:div w:id="1176770971">
          <w:marLeft w:val="480"/>
          <w:marRight w:val="0"/>
          <w:marTop w:val="0"/>
          <w:marBottom w:val="0"/>
          <w:divBdr>
            <w:top w:val="none" w:sz="0" w:space="0" w:color="auto"/>
            <w:left w:val="none" w:sz="0" w:space="0" w:color="auto"/>
            <w:bottom w:val="none" w:sz="0" w:space="0" w:color="auto"/>
            <w:right w:val="none" w:sz="0" w:space="0" w:color="auto"/>
          </w:divBdr>
        </w:div>
        <w:div w:id="1784111505">
          <w:marLeft w:val="480"/>
          <w:marRight w:val="0"/>
          <w:marTop w:val="0"/>
          <w:marBottom w:val="0"/>
          <w:divBdr>
            <w:top w:val="none" w:sz="0" w:space="0" w:color="auto"/>
            <w:left w:val="none" w:sz="0" w:space="0" w:color="auto"/>
            <w:bottom w:val="none" w:sz="0" w:space="0" w:color="auto"/>
            <w:right w:val="none" w:sz="0" w:space="0" w:color="auto"/>
          </w:divBdr>
        </w:div>
        <w:div w:id="614948557">
          <w:marLeft w:val="480"/>
          <w:marRight w:val="0"/>
          <w:marTop w:val="0"/>
          <w:marBottom w:val="0"/>
          <w:divBdr>
            <w:top w:val="none" w:sz="0" w:space="0" w:color="auto"/>
            <w:left w:val="none" w:sz="0" w:space="0" w:color="auto"/>
            <w:bottom w:val="none" w:sz="0" w:space="0" w:color="auto"/>
            <w:right w:val="none" w:sz="0" w:space="0" w:color="auto"/>
          </w:divBdr>
        </w:div>
        <w:div w:id="1908148951">
          <w:marLeft w:val="480"/>
          <w:marRight w:val="0"/>
          <w:marTop w:val="0"/>
          <w:marBottom w:val="0"/>
          <w:divBdr>
            <w:top w:val="none" w:sz="0" w:space="0" w:color="auto"/>
            <w:left w:val="none" w:sz="0" w:space="0" w:color="auto"/>
            <w:bottom w:val="none" w:sz="0" w:space="0" w:color="auto"/>
            <w:right w:val="none" w:sz="0" w:space="0" w:color="auto"/>
          </w:divBdr>
        </w:div>
        <w:div w:id="1431968673">
          <w:marLeft w:val="480"/>
          <w:marRight w:val="0"/>
          <w:marTop w:val="0"/>
          <w:marBottom w:val="0"/>
          <w:divBdr>
            <w:top w:val="none" w:sz="0" w:space="0" w:color="auto"/>
            <w:left w:val="none" w:sz="0" w:space="0" w:color="auto"/>
            <w:bottom w:val="none" w:sz="0" w:space="0" w:color="auto"/>
            <w:right w:val="none" w:sz="0" w:space="0" w:color="auto"/>
          </w:divBdr>
        </w:div>
        <w:div w:id="239414237">
          <w:marLeft w:val="480"/>
          <w:marRight w:val="0"/>
          <w:marTop w:val="0"/>
          <w:marBottom w:val="0"/>
          <w:divBdr>
            <w:top w:val="none" w:sz="0" w:space="0" w:color="auto"/>
            <w:left w:val="none" w:sz="0" w:space="0" w:color="auto"/>
            <w:bottom w:val="none" w:sz="0" w:space="0" w:color="auto"/>
            <w:right w:val="none" w:sz="0" w:space="0" w:color="auto"/>
          </w:divBdr>
        </w:div>
        <w:div w:id="1114598578">
          <w:marLeft w:val="480"/>
          <w:marRight w:val="0"/>
          <w:marTop w:val="0"/>
          <w:marBottom w:val="0"/>
          <w:divBdr>
            <w:top w:val="none" w:sz="0" w:space="0" w:color="auto"/>
            <w:left w:val="none" w:sz="0" w:space="0" w:color="auto"/>
            <w:bottom w:val="none" w:sz="0" w:space="0" w:color="auto"/>
            <w:right w:val="none" w:sz="0" w:space="0" w:color="auto"/>
          </w:divBdr>
        </w:div>
        <w:div w:id="300229469">
          <w:marLeft w:val="480"/>
          <w:marRight w:val="0"/>
          <w:marTop w:val="0"/>
          <w:marBottom w:val="0"/>
          <w:divBdr>
            <w:top w:val="none" w:sz="0" w:space="0" w:color="auto"/>
            <w:left w:val="none" w:sz="0" w:space="0" w:color="auto"/>
            <w:bottom w:val="none" w:sz="0" w:space="0" w:color="auto"/>
            <w:right w:val="none" w:sz="0" w:space="0" w:color="auto"/>
          </w:divBdr>
        </w:div>
        <w:div w:id="1133331078">
          <w:marLeft w:val="480"/>
          <w:marRight w:val="0"/>
          <w:marTop w:val="0"/>
          <w:marBottom w:val="0"/>
          <w:divBdr>
            <w:top w:val="none" w:sz="0" w:space="0" w:color="auto"/>
            <w:left w:val="none" w:sz="0" w:space="0" w:color="auto"/>
            <w:bottom w:val="none" w:sz="0" w:space="0" w:color="auto"/>
            <w:right w:val="none" w:sz="0" w:space="0" w:color="auto"/>
          </w:divBdr>
        </w:div>
        <w:div w:id="796684720">
          <w:marLeft w:val="480"/>
          <w:marRight w:val="0"/>
          <w:marTop w:val="0"/>
          <w:marBottom w:val="0"/>
          <w:divBdr>
            <w:top w:val="none" w:sz="0" w:space="0" w:color="auto"/>
            <w:left w:val="none" w:sz="0" w:space="0" w:color="auto"/>
            <w:bottom w:val="none" w:sz="0" w:space="0" w:color="auto"/>
            <w:right w:val="none" w:sz="0" w:space="0" w:color="auto"/>
          </w:divBdr>
        </w:div>
        <w:div w:id="295333522">
          <w:marLeft w:val="480"/>
          <w:marRight w:val="0"/>
          <w:marTop w:val="0"/>
          <w:marBottom w:val="0"/>
          <w:divBdr>
            <w:top w:val="none" w:sz="0" w:space="0" w:color="auto"/>
            <w:left w:val="none" w:sz="0" w:space="0" w:color="auto"/>
            <w:bottom w:val="none" w:sz="0" w:space="0" w:color="auto"/>
            <w:right w:val="none" w:sz="0" w:space="0" w:color="auto"/>
          </w:divBdr>
        </w:div>
        <w:div w:id="1899707059">
          <w:marLeft w:val="480"/>
          <w:marRight w:val="0"/>
          <w:marTop w:val="0"/>
          <w:marBottom w:val="0"/>
          <w:divBdr>
            <w:top w:val="none" w:sz="0" w:space="0" w:color="auto"/>
            <w:left w:val="none" w:sz="0" w:space="0" w:color="auto"/>
            <w:bottom w:val="none" w:sz="0" w:space="0" w:color="auto"/>
            <w:right w:val="none" w:sz="0" w:space="0" w:color="auto"/>
          </w:divBdr>
        </w:div>
        <w:div w:id="190069229">
          <w:marLeft w:val="480"/>
          <w:marRight w:val="0"/>
          <w:marTop w:val="0"/>
          <w:marBottom w:val="0"/>
          <w:divBdr>
            <w:top w:val="none" w:sz="0" w:space="0" w:color="auto"/>
            <w:left w:val="none" w:sz="0" w:space="0" w:color="auto"/>
            <w:bottom w:val="none" w:sz="0" w:space="0" w:color="auto"/>
            <w:right w:val="none" w:sz="0" w:space="0" w:color="auto"/>
          </w:divBdr>
        </w:div>
        <w:div w:id="1621064840">
          <w:marLeft w:val="480"/>
          <w:marRight w:val="0"/>
          <w:marTop w:val="0"/>
          <w:marBottom w:val="0"/>
          <w:divBdr>
            <w:top w:val="none" w:sz="0" w:space="0" w:color="auto"/>
            <w:left w:val="none" w:sz="0" w:space="0" w:color="auto"/>
            <w:bottom w:val="none" w:sz="0" w:space="0" w:color="auto"/>
            <w:right w:val="none" w:sz="0" w:space="0" w:color="auto"/>
          </w:divBdr>
        </w:div>
      </w:divsChild>
    </w:div>
    <w:div w:id="274750696">
      <w:bodyDiv w:val="1"/>
      <w:marLeft w:val="0"/>
      <w:marRight w:val="0"/>
      <w:marTop w:val="0"/>
      <w:marBottom w:val="0"/>
      <w:divBdr>
        <w:top w:val="none" w:sz="0" w:space="0" w:color="auto"/>
        <w:left w:val="none" w:sz="0" w:space="0" w:color="auto"/>
        <w:bottom w:val="none" w:sz="0" w:space="0" w:color="auto"/>
        <w:right w:val="none" w:sz="0" w:space="0" w:color="auto"/>
      </w:divBdr>
    </w:div>
    <w:div w:id="275406945">
      <w:bodyDiv w:val="1"/>
      <w:marLeft w:val="0"/>
      <w:marRight w:val="0"/>
      <w:marTop w:val="0"/>
      <w:marBottom w:val="0"/>
      <w:divBdr>
        <w:top w:val="none" w:sz="0" w:space="0" w:color="auto"/>
        <w:left w:val="none" w:sz="0" w:space="0" w:color="auto"/>
        <w:bottom w:val="none" w:sz="0" w:space="0" w:color="auto"/>
        <w:right w:val="none" w:sz="0" w:space="0" w:color="auto"/>
      </w:divBdr>
    </w:div>
    <w:div w:id="276715562">
      <w:bodyDiv w:val="1"/>
      <w:marLeft w:val="0"/>
      <w:marRight w:val="0"/>
      <w:marTop w:val="0"/>
      <w:marBottom w:val="0"/>
      <w:divBdr>
        <w:top w:val="none" w:sz="0" w:space="0" w:color="auto"/>
        <w:left w:val="none" w:sz="0" w:space="0" w:color="auto"/>
        <w:bottom w:val="none" w:sz="0" w:space="0" w:color="auto"/>
        <w:right w:val="none" w:sz="0" w:space="0" w:color="auto"/>
      </w:divBdr>
    </w:div>
    <w:div w:id="277294415">
      <w:bodyDiv w:val="1"/>
      <w:marLeft w:val="0"/>
      <w:marRight w:val="0"/>
      <w:marTop w:val="0"/>
      <w:marBottom w:val="0"/>
      <w:divBdr>
        <w:top w:val="none" w:sz="0" w:space="0" w:color="auto"/>
        <w:left w:val="none" w:sz="0" w:space="0" w:color="auto"/>
        <w:bottom w:val="none" w:sz="0" w:space="0" w:color="auto"/>
        <w:right w:val="none" w:sz="0" w:space="0" w:color="auto"/>
      </w:divBdr>
    </w:div>
    <w:div w:id="277765211">
      <w:bodyDiv w:val="1"/>
      <w:marLeft w:val="0"/>
      <w:marRight w:val="0"/>
      <w:marTop w:val="0"/>
      <w:marBottom w:val="0"/>
      <w:divBdr>
        <w:top w:val="none" w:sz="0" w:space="0" w:color="auto"/>
        <w:left w:val="none" w:sz="0" w:space="0" w:color="auto"/>
        <w:bottom w:val="none" w:sz="0" w:space="0" w:color="auto"/>
        <w:right w:val="none" w:sz="0" w:space="0" w:color="auto"/>
      </w:divBdr>
    </w:div>
    <w:div w:id="277957665">
      <w:bodyDiv w:val="1"/>
      <w:marLeft w:val="0"/>
      <w:marRight w:val="0"/>
      <w:marTop w:val="0"/>
      <w:marBottom w:val="0"/>
      <w:divBdr>
        <w:top w:val="none" w:sz="0" w:space="0" w:color="auto"/>
        <w:left w:val="none" w:sz="0" w:space="0" w:color="auto"/>
        <w:bottom w:val="none" w:sz="0" w:space="0" w:color="auto"/>
        <w:right w:val="none" w:sz="0" w:space="0" w:color="auto"/>
      </w:divBdr>
      <w:divsChild>
        <w:div w:id="804392795">
          <w:marLeft w:val="480"/>
          <w:marRight w:val="0"/>
          <w:marTop w:val="0"/>
          <w:marBottom w:val="0"/>
          <w:divBdr>
            <w:top w:val="none" w:sz="0" w:space="0" w:color="auto"/>
            <w:left w:val="none" w:sz="0" w:space="0" w:color="auto"/>
            <w:bottom w:val="none" w:sz="0" w:space="0" w:color="auto"/>
            <w:right w:val="none" w:sz="0" w:space="0" w:color="auto"/>
          </w:divBdr>
        </w:div>
        <w:div w:id="573053640">
          <w:marLeft w:val="480"/>
          <w:marRight w:val="0"/>
          <w:marTop w:val="0"/>
          <w:marBottom w:val="0"/>
          <w:divBdr>
            <w:top w:val="none" w:sz="0" w:space="0" w:color="auto"/>
            <w:left w:val="none" w:sz="0" w:space="0" w:color="auto"/>
            <w:bottom w:val="none" w:sz="0" w:space="0" w:color="auto"/>
            <w:right w:val="none" w:sz="0" w:space="0" w:color="auto"/>
          </w:divBdr>
        </w:div>
        <w:div w:id="1734353424">
          <w:marLeft w:val="480"/>
          <w:marRight w:val="0"/>
          <w:marTop w:val="0"/>
          <w:marBottom w:val="0"/>
          <w:divBdr>
            <w:top w:val="none" w:sz="0" w:space="0" w:color="auto"/>
            <w:left w:val="none" w:sz="0" w:space="0" w:color="auto"/>
            <w:bottom w:val="none" w:sz="0" w:space="0" w:color="auto"/>
            <w:right w:val="none" w:sz="0" w:space="0" w:color="auto"/>
          </w:divBdr>
        </w:div>
        <w:div w:id="1135640060">
          <w:marLeft w:val="480"/>
          <w:marRight w:val="0"/>
          <w:marTop w:val="0"/>
          <w:marBottom w:val="0"/>
          <w:divBdr>
            <w:top w:val="none" w:sz="0" w:space="0" w:color="auto"/>
            <w:left w:val="none" w:sz="0" w:space="0" w:color="auto"/>
            <w:bottom w:val="none" w:sz="0" w:space="0" w:color="auto"/>
            <w:right w:val="none" w:sz="0" w:space="0" w:color="auto"/>
          </w:divBdr>
        </w:div>
        <w:div w:id="1660420240">
          <w:marLeft w:val="480"/>
          <w:marRight w:val="0"/>
          <w:marTop w:val="0"/>
          <w:marBottom w:val="0"/>
          <w:divBdr>
            <w:top w:val="none" w:sz="0" w:space="0" w:color="auto"/>
            <w:left w:val="none" w:sz="0" w:space="0" w:color="auto"/>
            <w:bottom w:val="none" w:sz="0" w:space="0" w:color="auto"/>
            <w:right w:val="none" w:sz="0" w:space="0" w:color="auto"/>
          </w:divBdr>
        </w:div>
        <w:div w:id="511797345">
          <w:marLeft w:val="480"/>
          <w:marRight w:val="0"/>
          <w:marTop w:val="0"/>
          <w:marBottom w:val="0"/>
          <w:divBdr>
            <w:top w:val="none" w:sz="0" w:space="0" w:color="auto"/>
            <w:left w:val="none" w:sz="0" w:space="0" w:color="auto"/>
            <w:bottom w:val="none" w:sz="0" w:space="0" w:color="auto"/>
            <w:right w:val="none" w:sz="0" w:space="0" w:color="auto"/>
          </w:divBdr>
        </w:div>
        <w:div w:id="186019671">
          <w:marLeft w:val="480"/>
          <w:marRight w:val="0"/>
          <w:marTop w:val="0"/>
          <w:marBottom w:val="0"/>
          <w:divBdr>
            <w:top w:val="none" w:sz="0" w:space="0" w:color="auto"/>
            <w:left w:val="none" w:sz="0" w:space="0" w:color="auto"/>
            <w:bottom w:val="none" w:sz="0" w:space="0" w:color="auto"/>
            <w:right w:val="none" w:sz="0" w:space="0" w:color="auto"/>
          </w:divBdr>
        </w:div>
        <w:div w:id="2094204026">
          <w:marLeft w:val="480"/>
          <w:marRight w:val="0"/>
          <w:marTop w:val="0"/>
          <w:marBottom w:val="0"/>
          <w:divBdr>
            <w:top w:val="none" w:sz="0" w:space="0" w:color="auto"/>
            <w:left w:val="none" w:sz="0" w:space="0" w:color="auto"/>
            <w:bottom w:val="none" w:sz="0" w:space="0" w:color="auto"/>
            <w:right w:val="none" w:sz="0" w:space="0" w:color="auto"/>
          </w:divBdr>
        </w:div>
        <w:div w:id="1174345829">
          <w:marLeft w:val="480"/>
          <w:marRight w:val="0"/>
          <w:marTop w:val="0"/>
          <w:marBottom w:val="0"/>
          <w:divBdr>
            <w:top w:val="none" w:sz="0" w:space="0" w:color="auto"/>
            <w:left w:val="none" w:sz="0" w:space="0" w:color="auto"/>
            <w:bottom w:val="none" w:sz="0" w:space="0" w:color="auto"/>
            <w:right w:val="none" w:sz="0" w:space="0" w:color="auto"/>
          </w:divBdr>
        </w:div>
        <w:div w:id="1765375543">
          <w:marLeft w:val="480"/>
          <w:marRight w:val="0"/>
          <w:marTop w:val="0"/>
          <w:marBottom w:val="0"/>
          <w:divBdr>
            <w:top w:val="none" w:sz="0" w:space="0" w:color="auto"/>
            <w:left w:val="none" w:sz="0" w:space="0" w:color="auto"/>
            <w:bottom w:val="none" w:sz="0" w:space="0" w:color="auto"/>
            <w:right w:val="none" w:sz="0" w:space="0" w:color="auto"/>
          </w:divBdr>
        </w:div>
        <w:div w:id="593168527">
          <w:marLeft w:val="480"/>
          <w:marRight w:val="0"/>
          <w:marTop w:val="0"/>
          <w:marBottom w:val="0"/>
          <w:divBdr>
            <w:top w:val="none" w:sz="0" w:space="0" w:color="auto"/>
            <w:left w:val="none" w:sz="0" w:space="0" w:color="auto"/>
            <w:bottom w:val="none" w:sz="0" w:space="0" w:color="auto"/>
            <w:right w:val="none" w:sz="0" w:space="0" w:color="auto"/>
          </w:divBdr>
        </w:div>
        <w:div w:id="1774324340">
          <w:marLeft w:val="480"/>
          <w:marRight w:val="0"/>
          <w:marTop w:val="0"/>
          <w:marBottom w:val="0"/>
          <w:divBdr>
            <w:top w:val="none" w:sz="0" w:space="0" w:color="auto"/>
            <w:left w:val="none" w:sz="0" w:space="0" w:color="auto"/>
            <w:bottom w:val="none" w:sz="0" w:space="0" w:color="auto"/>
            <w:right w:val="none" w:sz="0" w:space="0" w:color="auto"/>
          </w:divBdr>
        </w:div>
        <w:div w:id="502087415">
          <w:marLeft w:val="480"/>
          <w:marRight w:val="0"/>
          <w:marTop w:val="0"/>
          <w:marBottom w:val="0"/>
          <w:divBdr>
            <w:top w:val="none" w:sz="0" w:space="0" w:color="auto"/>
            <w:left w:val="none" w:sz="0" w:space="0" w:color="auto"/>
            <w:bottom w:val="none" w:sz="0" w:space="0" w:color="auto"/>
            <w:right w:val="none" w:sz="0" w:space="0" w:color="auto"/>
          </w:divBdr>
        </w:div>
        <w:div w:id="896208432">
          <w:marLeft w:val="480"/>
          <w:marRight w:val="0"/>
          <w:marTop w:val="0"/>
          <w:marBottom w:val="0"/>
          <w:divBdr>
            <w:top w:val="none" w:sz="0" w:space="0" w:color="auto"/>
            <w:left w:val="none" w:sz="0" w:space="0" w:color="auto"/>
            <w:bottom w:val="none" w:sz="0" w:space="0" w:color="auto"/>
            <w:right w:val="none" w:sz="0" w:space="0" w:color="auto"/>
          </w:divBdr>
        </w:div>
        <w:div w:id="1084228620">
          <w:marLeft w:val="480"/>
          <w:marRight w:val="0"/>
          <w:marTop w:val="0"/>
          <w:marBottom w:val="0"/>
          <w:divBdr>
            <w:top w:val="none" w:sz="0" w:space="0" w:color="auto"/>
            <w:left w:val="none" w:sz="0" w:space="0" w:color="auto"/>
            <w:bottom w:val="none" w:sz="0" w:space="0" w:color="auto"/>
            <w:right w:val="none" w:sz="0" w:space="0" w:color="auto"/>
          </w:divBdr>
        </w:div>
        <w:div w:id="1071850599">
          <w:marLeft w:val="480"/>
          <w:marRight w:val="0"/>
          <w:marTop w:val="0"/>
          <w:marBottom w:val="0"/>
          <w:divBdr>
            <w:top w:val="none" w:sz="0" w:space="0" w:color="auto"/>
            <w:left w:val="none" w:sz="0" w:space="0" w:color="auto"/>
            <w:bottom w:val="none" w:sz="0" w:space="0" w:color="auto"/>
            <w:right w:val="none" w:sz="0" w:space="0" w:color="auto"/>
          </w:divBdr>
        </w:div>
        <w:div w:id="77604497">
          <w:marLeft w:val="480"/>
          <w:marRight w:val="0"/>
          <w:marTop w:val="0"/>
          <w:marBottom w:val="0"/>
          <w:divBdr>
            <w:top w:val="none" w:sz="0" w:space="0" w:color="auto"/>
            <w:left w:val="none" w:sz="0" w:space="0" w:color="auto"/>
            <w:bottom w:val="none" w:sz="0" w:space="0" w:color="auto"/>
            <w:right w:val="none" w:sz="0" w:space="0" w:color="auto"/>
          </w:divBdr>
        </w:div>
        <w:div w:id="664090852">
          <w:marLeft w:val="480"/>
          <w:marRight w:val="0"/>
          <w:marTop w:val="0"/>
          <w:marBottom w:val="0"/>
          <w:divBdr>
            <w:top w:val="none" w:sz="0" w:space="0" w:color="auto"/>
            <w:left w:val="none" w:sz="0" w:space="0" w:color="auto"/>
            <w:bottom w:val="none" w:sz="0" w:space="0" w:color="auto"/>
            <w:right w:val="none" w:sz="0" w:space="0" w:color="auto"/>
          </w:divBdr>
        </w:div>
        <w:div w:id="532688263">
          <w:marLeft w:val="480"/>
          <w:marRight w:val="0"/>
          <w:marTop w:val="0"/>
          <w:marBottom w:val="0"/>
          <w:divBdr>
            <w:top w:val="none" w:sz="0" w:space="0" w:color="auto"/>
            <w:left w:val="none" w:sz="0" w:space="0" w:color="auto"/>
            <w:bottom w:val="none" w:sz="0" w:space="0" w:color="auto"/>
            <w:right w:val="none" w:sz="0" w:space="0" w:color="auto"/>
          </w:divBdr>
        </w:div>
        <w:div w:id="499544840">
          <w:marLeft w:val="480"/>
          <w:marRight w:val="0"/>
          <w:marTop w:val="0"/>
          <w:marBottom w:val="0"/>
          <w:divBdr>
            <w:top w:val="none" w:sz="0" w:space="0" w:color="auto"/>
            <w:left w:val="none" w:sz="0" w:space="0" w:color="auto"/>
            <w:bottom w:val="none" w:sz="0" w:space="0" w:color="auto"/>
            <w:right w:val="none" w:sz="0" w:space="0" w:color="auto"/>
          </w:divBdr>
        </w:div>
        <w:div w:id="334958937">
          <w:marLeft w:val="480"/>
          <w:marRight w:val="0"/>
          <w:marTop w:val="0"/>
          <w:marBottom w:val="0"/>
          <w:divBdr>
            <w:top w:val="none" w:sz="0" w:space="0" w:color="auto"/>
            <w:left w:val="none" w:sz="0" w:space="0" w:color="auto"/>
            <w:bottom w:val="none" w:sz="0" w:space="0" w:color="auto"/>
            <w:right w:val="none" w:sz="0" w:space="0" w:color="auto"/>
          </w:divBdr>
        </w:div>
        <w:div w:id="587471558">
          <w:marLeft w:val="480"/>
          <w:marRight w:val="0"/>
          <w:marTop w:val="0"/>
          <w:marBottom w:val="0"/>
          <w:divBdr>
            <w:top w:val="none" w:sz="0" w:space="0" w:color="auto"/>
            <w:left w:val="none" w:sz="0" w:space="0" w:color="auto"/>
            <w:bottom w:val="none" w:sz="0" w:space="0" w:color="auto"/>
            <w:right w:val="none" w:sz="0" w:space="0" w:color="auto"/>
          </w:divBdr>
        </w:div>
        <w:div w:id="686106309">
          <w:marLeft w:val="480"/>
          <w:marRight w:val="0"/>
          <w:marTop w:val="0"/>
          <w:marBottom w:val="0"/>
          <w:divBdr>
            <w:top w:val="none" w:sz="0" w:space="0" w:color="auto"/>
            <w:left w:val="none" w:sz="0" w:space="0" w:color="auto"/>
            <w:bottom w:val="none" w:sz="0" w:space="0" w:color="auto"/>
            <w:right w:val="none" w:sz="0" w:space="0" w:color="auto"/>
          </w:divBdr>
        </w:div>
        <w:div w:id="1767843517">
          <w:marLeft w:val="480"/>
          <w:marRight w:val="0"/>
          <w:marTop w:val="0"/>
          <w:marBottom w:val="0"/>
          <w:divBdr>
            <w:top w:val="none" w:sz="0" w:space="0" w:color="auto"/>
            <w:left w:val="none" w:sz="0" w:space="0" w:color="auto"/>
            <w:bottom w:val="none" w:sz="0" w:space="0" w:color="auto"/>
            <w:right w:val="none" w:sz="0" w:space="0" w:color="auto"/>
          </w:divBdr>
        </w:div>
        <w:div w:id="584804737">
          <w:marLeft w:val="480"/>
          <w:marRight w:val="0"/>
          <w:marTop w:val="0"/>
          <w:marBottom w:val="0"/>
          <w:divBdr>
            <w:top w:val="none" w:sz="0" w:space="0" w:color="auto"/>
            <w:left w:val="none" w:sz="0" w:space="0" w:color="auto"/>
            <w:bottom w:val="none" w:sz="0" w:space="0" w:color="auto"/>
            <w:right w:val="none" w:sz="0" w:space="0" w:color="auto"/>
          </w:divBdr>
        </w:div>
        <w:div w:id="303318981">
          <w:marLeft w:val="480"/>
          <w:marRight w:val="0"/>
          <w:marTop w:val="0"/>
          <w:marBottom w:val="0"/>
          <w:divBdr>
            <w:top w:val="none" w:sz="0" w:space="0" w:color="auto"/>
            <w:left w:val="none" w:sz="0" w:space="0" w:color="auto"/>
            <w:bottom w:val="none" w:sz="0" w:space="0" w:color="auto"/>
            <w:right w:val="none" w:sz="0" w:space="0" w:color="auto"/>
          </w:divBdr>
        </w:div>
        <w:div w:id="1944070019">
          <w:marLeft w:val="480"/>
          <w:marRight w:val="0"/>
          <w:marTop w:val="0"/>
          <w:marBottom w:val="0"/>
          <w:divBdr>
            <w:top w:val="none" w:sz="0" w:space="0" w:color="auto"/>
            <w:left w:val="none" w:sz="0" w:space="0" w:color="auto"/>
            <w:bottom w:val="none" w:sz="0" w:space="0" w:color="auto"/>
            <w:right w:val="none" w:sz="0" w:space="0" w:color="auto"/>
          </w:divBdr>
        </w:div>
        <w:div w:id="1346443360">
          <w:marLeft w:val="480"/>
          <w:marRight w:val="0"/>
          <w:marTop w:val="0"/>
          <w:marBottom w:val="0"/>
          <w:divBdr>
            <w:top w:val="none" w:sz="0" w:space="0" w:color="auto"/>
            <w:left w:val="none" w:sz="0" w:space="0" w:color="auto"/>
            <w:bottom w:val="none" w:sz="0" w:space="0" w:color="auto"/>
            <w:right w:val="none" w:sz="0" w:space="0" w:color="auto"/>
          </w:divBdr>
        </w:div>
        <w:div w:id="583144137">
          <w:marLeft w:val="480"/>
          <w:marRight w:val="0"/>
          <w:marTop w:val="0"/>
          <w:marBottom w:val="0"/>
          <w:divBdr>
            <w:top w:val="none" w:sz="0" w:space="0" w:color="auto"/>
            <w:left w:val="none" w:sz="0" w:space="0" w:color="auto"/>
            <w:bottom w:val="none" w:sz="0" w:space="0" w:color="auto"/>
            <w:right w:val="none" w:sz="0" w:space="0" w:color="auto"/>
          </w:divBdr>
        </w:div>
        <w:div w:id="1023239086">
          <w:marLeft w:val="480"/>
          <w:marRight w:val="0"/>
          <w:marTop w:val="0"/>
          <w:marBottom w:val="0"/>
          <w:divBdr>
            <w:top w:val="none" w:sz="0" w:space="0" w:color="auto"/>
            <w:left w:val="none" w:sz="0" w:space="0" w:color="auto"/>
            <w:bottom w:val="none" w:sz="0" w:space="0" w:color="auto"/>
            <w:right w:val="none" w:sz="0" w:space="0" w:color="auto"/>
          </w:divBdr>
        </w:div>
        <w:div w:id="625241445">
          <w:marLeft w:val="480"/>
          <w:marRight w:val="0"/>
          <w:marTop w:val="0"/>
          <w:marBottom w:val="0"/>
          <w:divBdr>
            <w:top w:val="none" w:sz="0" w:space="0" w:color="auto"/>
            <w:left w:val="none" w:sz="0" w:space="0" w:color="auto"/>
            <w:bottom w:val="none" w:sz="0" w:space="0" w:color="auto"/>
            <w:right w:val="none" w:sz="0" w:space="0" w:color="auto"/>
          </w:divBdr>
        </w:div>
        <w:div w:id="1743867540">
          <w:marLeft w:val="480"/>
          <w:marRight w:val="0"/>
          <w:marTop w:val="0"/>
          <w:marBottom w:val="0"/>
          <w:divBdr>
            <w:top w:val="none" w:sz="0" w:space="0" w:color="auto"/>
            <w:left w:val="none" w:sz="0" w:space="0" w:color="auto"/>
            <w:bottom w:val="none" w:sz="0" w:space="0" w:color="auto"/>
            <w:right w:val="none" w:sz="0" w:space="0" w:color="auto"/>
          </w:divBdr>
        </w:div>
        <w:div w:id="273906780">
          <w:marLeft w:val="480"/>
          <w:marRight w:val="0"/>
          <w:marTop w:val="0"/>
          <w:marBottom w:val="0"/>
          <w:divBdr>
            <w:top w:val="none" w:sz="0" w:space="0" w:color="auto"/>
            <w:left w:val="none" w:sz="0" w:space="0" w:color="auto"/>
            <w:bottom w:val="none" w:sz="0" w:space="0" w:color="auto"/>
            <w:right w:val="none" w:sz="0" w:space="0" w:color="auto"/>
          </w:divBdr>
        </w:div>
        <w:div w:id="2008365678">
          <w:marLeft w:val="480"/>
          <w:marRight w:val="0"/>
          <w:marTop w:val="0"/>
          <w:marBottom w:val="0"/>
          <w:divBdr>
            <w:top w:val="none" w:sz="0" w:space="0" w:color="auto"/>
            <w:left w:val="none" w:sz="0" w:space="0" w:color="auto"/>
            <w:bottom w:val="none" w:sz="0" w:space="0" w:color="auto"/>
            <w:right w:val="none" w:sz="0" w:space="0" w:color="auto"/>
          </w:divBdr>
        </w:div>
        <w:div w:id="917790953">
          <w:marLeft w:val="480"/>
          <w:marRight w:val="0"/>
          <w:marTop w:val="0"/>
          <w:marBottom w:val="0"/>
          <w:divBdr>
            <w:top w:val="none" w:sz="0" w:space="0" w:color="auto"/>
            <w:left w:val="none" w:sz="0" w:space="0" w:color="auto"/>
            <w:bottom w:val="none" w:sz="0" w:space="0" w:color="auto"/>
            <w:right w:val="none" w:sz="0" w:space="0" w:color="auto"/>
          </w:divBdr>
        </w:div>
        <w:div w:id="1647315747">
          <w:marLeft w:val="480"/>
          <w:marRight w:val="0"/>
          <w:marTop w:val="0"/>
          <w:marBottom w:val="0"/>
          <w:divBdr>
            <w:top w:val="none" w:sz="0" w:space="0" w:color="auto"/>
            <w:left w:val="none" w:sz="0" w:space="0" w:color="auto"/>
            <w:bottom w:val="none" w:sz="0" w:space="0" w:color="auto"/>
            <w:right w:val="none" w:sz="0" w:space="0" w:color="auto"/>
          </w:divBdr>
        </w:div>
        <w:div w:id="1269004484">
          <w:marLeft w:val="480"/>
          <w:marRight w:val="0"/>
          <w:marTop w:val="0"/>
          <w:marBottom w:val="0"/>
          <w:divBdr>
            <w:top w:val="none" w:sz="0" w:space="0" w:color="auto"/>
            <w:left w:val="none" w:sz="0" w:space="0" w:color="auto"/>
            <w:bottom w:val="none" w:sz="0" w:space="0" w:color="auto"/>
            <w:right w:val="none" w:sz="0" w:space="0" w:color="auto"/>
          </w:divBdr>
        </w:div>
      </w:divsChild>
    </w:div>
    <w:div w:id="278533474">
      <w:bodyDiv w:val="1"/>
      <w:marLeft w:val="0"/>
      <w:marRight w:val="0"/>
      <w:marTop w:val="0"/>
      <w:marBottom w:val="0"/>
      <w:divBdr>
        <w:top w:val="none" w:sz="0" w:space="0" w:color="auto"/>
        <w:left w:val="none" w:sz="0" w:space="0" w:color="auto"/>
        <w:bottom w:val="none" w:sz="0" w:space="0" w:color="auto"/>
        <w:right w:val="none" w:sz="0" w:space="0" w:color="auto"/>
      </w:divBdr>
      <w:divsChild>
        <w:div w:id="1515147134">
          <w:marLeft w:val="480"/>
          <w:marRight w:val="0"/>
          <w:marTop w:val="0"/>
          <w:marBottom w:val="0"/>
          <w:divBdr>
            <w:top w:val="none" w:sz="0" w:space="0" w:color="auto"/>
            <w:left w:val="none" w:sz="0" w:space="0" w:color="auto"/>
            <w:bottom w:val="none" w:sz="0" w:space="0" w:color="auto"/>
            <w:right w:val="none" w:sz="0" w:space="0" w:color="auto"/>
          </w:divBdr>
        </w:div>
        <w:div w:id="833763704">
          <w:marLeft w:val="480"/>
          <w:marRight w:val="0"/>
          <w:marTop w:val="0"/>
          <w:marBottom w:val="0"/>
          <w:divBdr>
            <w:top w:val="none" w:sz="0" w:space="0" w:color="auto"/>
            <w:left w:val="none" w:sz="0" w:space="0" w:color="auto"/>
            <w:bottom w:val="none" w:sz="0" w:space="0" w:color="auto"/>
            <w:right w:val="none" w:sz="0" w:space="0" w:color="auto"/>
          </w:divBdr>
        </w:div>
        <w:div w:id="920018760">
          <w:marLeft w:val="480"/>
          <w:marRight w:val="0"/>
          <w:marTop w:val="0"/>
          <w:marBottom w:val="0"/>
          <w:divBdr>
            <w:top w:val="none" w:sz="0" w:space="0" w:color="auto"/>
            <w:left w:val="none" w:sz="0" w:space="0" w:color="auto"/>
            <w:bottom w:val="none" w:sz="0" w:space="0" w:color="auto"/>
            <w:right w:val="none" w:sz="0" w:space="0" w:color="auto"/>
          </w:divBdr>
        </w:div>
        <w:div w:id="1792090082">
          <w:marLeft w:val="480"/>
          <w:marRight w:val="0"/>
          <w:marTop w:val="0"/>
          <w:marBottom w:val="0"/>
          <w:divBdr>
            <w:top w:val="none" w:sz="0" w:space="0" w:color="auto"/>
            <w:left w:val="none" w:sz="0" w:space="0" w:color="auto"/>
            <w:bottom w:val="none" w:sz="0" w:space="0" w:color="auto"/>
            <w:right w:val="none" w:sz="0" w:space="0" w:color="auto"/>
          </w:divBdr>
        </w:div>
        <w:div w:id="1136338294">
          <w:marLeft w:val="480"/>
          <w:marRight w:val="0"/>
          <w:marTop w:val="0"/>
          <w:marBottom w:val="0"/>
          <w:divBdr>
            <w:top w:val="none" w:sz="0" w:space="0" w:color="auto"/>
            <w:left w:val="none" w:sz="0" w:space="0" w:color="auto"/>
            <w:bottom w:val="none" w:sz="0" w:space="0" w:color="auto"/>
            <w:right w:val="none" w:sz="0" w:space="0" w:color="auto"/>
          </w:divBdr>
        </w:div>
        <w:div w:id="754136141">
          <w:marLeft w:val="480"/>
          <w:marRight w:val="0"/>
          <w:marTop w:val="0"/>
          <w:marBottom w:val="0"/>
          <w:divBdr>
            <w:top w:val="none" w:sz="0" w:space="0" w:color="auto"/>
            <w:left w:val="none" w:sz="0" w:space="0" w:color="auto"/>
            <w:bottom w:val="none" w:sz="0" w:space="0" w:color="auto"/>
            <w:right w:val="none" w:sz="0" w:space="0" w:color="auto"/>
          </w:divBdr>
        </w:div>
        <w:div w:id="2124301774">
          <w:marLeft w:val="480"/>
          <w:marRight w:val="0"/>
          <w:marTop w:val="0"/>
          <w:marBottom w:val="0"/>
          <w:divBdr>
            <w:top w:val="none" w:sz="0" w:space="0" w:color="auto"/>
            <w:left w:val="none" w:sz="0" w:space="0" w:color="auto"/>
            <w:bottom w:val="none" w:sz="0" w:space="0" w:color="auto"/>
            <w:right w:val="none" w:sz="0" w:space="0" w:color="auto"/>
          </w:divBdr>
        </w:div>
        <w:div w:id="294531220">
          <w:marLeft w:val="480"/>
          <w:marRight w:val="0"/>
          <w:marTop w:val="0"/>
          <w:marBottom w:val="0"/>
          <w:divBdr>
            <w:top w:val="none" w:sz="0" w:space="0" w:color="auto"/>
            <w:left w:val="none" w:sz="0" w:space="0" w:color="auto"/>
            <w:bottom w:val="none" w:sz="0" w:space="0" w:color="auto"/>
            <w:right w:val="none" w:sz="0" w:space="0" w:color="auto"/>
          </w:divBdr>
        </w:div>
        <w:div w:id="1182815841">
          <w:marLeft w:val="480"/>
          <w:marRight w:val="0"/>
          <w:marTop w:val="0"/>
          <w:marBottom w:val="0"/>
          <w:divBdr>
            <w:top w:val="none" w:sz="0" w:space="0" w:color="auto"/>
            <w:left w:val="none" w:sz="0" w:space="0" w:color="auto"/>
            <w:bottom w:val="none" w:sz="0" w:space="0" w:color="auto"/>
            <w:right w:val="none" w:sz="0" w:space="0" w:color="auto"/>
          </w:divBdr>
        </w:div>
        <w:div w:id="1851215871">
          <w:marLeft w:val="480"/>
          <w:marRight w:val="0"/>
          <w:marTop w:val="0"/>
          <w:marBottom w:val="0"/>
          <w:divBdr>
            <w:top w:val="none" w:sz="0" w:space="0" w:color="auto"/>
            <w:left w:val="none" w:sz="0" w:space="0" w:color="auto"/>
            <w:bottom w:val="none" w:sz="0" w:space="0" w:color="auto"/>
            <w:right w:val="none" w:sz="0" w:space="0" w:color="auto"/>
          </w:divBdr>
        </w:div>
        <w:div w:id="411663501">
          <w:marLeft w:val="480"/>
          <w:marRight w:val="0"/>
          <w:marTop w:val="0"/>
          <w:marBottom w:val="0"/>
          <w:divBdr>
            <w:top w:val="none" w:sz="0" w:space="0" w:color="auto"/>
            <w:left w:val="none" w:sz="0" w:space="0" w:color="auto"/>
            <w:bottom w:val="none" w:sz="0" w:space="0" w:color="auto"/>
            <w:right w:val="none" w:sz="0" w:space="0" w:color="auto"/>
          </w:divBdr>
        </w:div>
        <w:div w:id="1735738093">
          <w:marLeft w:val="480"/>
          <w:marRight w:val="0"/>
          <w:marTop w:val="0"/>
          <w:marBottom w:val="0"/>
          <w:divBdr>
            <w:top w:val="none" w:sz="0" w:space="0" w:color="auto"/>
            <w:left w:val="none" w:sz="0" w:space="0" w:color="auto"/>
            <w:bottom w:val="none" w:sz="0" w:space="0" w:color="auto"/>
            <w:right w:val="none" w:sz="0" w:space="0" w:color="auto"/>
          </w:divBdr>
        </w:div>
        <w:div w:id="348727756">
          <w:marLeft w:val="480"/>
          <w:marRight w:val="0"/>
          <w:marTop w:val="0"/>
          <w:marBottom w:val="0"/>
          <w:divBdr>
            <w:top w:val="none" w:sz="0" w:space="0" w:color="auto"/>
            <w:left w:val="none" w:sz="0" w:space="0" w:color="auto"/>
            <w:bottom w:val="none" w:sz="0" w:space="0" w:color="auto"/>
            <w:right w:val="none" w:sz="0" w:space="0" w:color="auto"/>
          </w:divBdr>
        </w:div>
        <w:div w:id="277221090">
          <w:marLeft w:val="480"/>
          <w:marRight w:val="0"/>
          <w:marTop w:val="0"/>
          <w:marBottom w:val="0"/>
          <w:divBdr>
            <w:top w:val="none" w:sz="0" w:space="0" w:color="auto"/>
            <w:left w:val="none" w:sz="0" w:space="0" w:color="auto"/>
            <w:bottom w:val="none" w:sz="0" w:space="0" w:color="auto"/>
            <w:right w:val="none" w:sz="0" w:space="0" w:color="auto"/>
          </w:divBdr>
        </w:div>
        <w:div w:id="1917856106">
          <w:marLeft w:val="480"/>
          <w:marRight w:val="0"/>
          <w:marTop w:val="0"/>
          <w:marBottom w:val="0"/>
          <w:divBdr>
            <w:top w:val="none" w:sz="0" w:space="0" w:color="auto"/>
            <w:left w:val="none" w:sz="0" w:space="0" w:color="auto"/>
            <w:bottom w:val="none" w:sz="0" w:space="0" w:color="auto"/>
            <w:right w:val="none" w:sz="0" w:space="0" w:color="auto"/>
          </w:divBdr>
        </w:div>
        <w:div w:id="1488202703">
          <w:marLeft w:val="480"/>
          <w:marRight w:val="0"/>
          <w:marTop w:val="0"/>
          <w:marBottom w:val="0"/>
          <w:divBdr>
            <w:top w:val="none" w:sz="0" w:space="0" w:color="auto"/>
            <w:left w:val="none" w:sz="0" w:space="0" w:color="auto"/>
            <w:bottom w:val="none" w:sz="0" w:space="0" w:color="auto"/>
            <w:right w:val="none" w:sz="0" w:space="0" w:color="auto"/>
          </w:divBdr>
        </w:div>
        <w:div w:id="667176348">
          <w:marLeft w:val="480"/>
          <w:marRight w:val="0"/>
          <w:marTop w:val="0"/>
          <w:marBottom w:val="0"/>
          <w:divBdr>
            <w:top w:val="none" w:sz="0" w:space="0" w:color="auto"/>
            <w:left w:val="none" w:sz="0" w:space="0" w:color="auto"/>
            <w:bottom w:val="none" w:sz="0" w:space="0" w:color="auto"/>
            <w:right w:val="none" w:sz="0" w:space="0" w:color="auto"/>
          </w:divBdr>
        </w:div>
        <w:div w:id="1785154936">
          <w:marLeft w:val="480"/>
          <w:marRight w:val="0"/>
          <w:marTop w:val="0"/>
          <w:marBottom w:val="0"/>
          <w:divBdr>
            <w:top w:val="none" w:sz="0" w:space="0" w:color="auto"/>
            <w:left w:val="none" w:sz="0" w:space="0" w:color="auto"/>
            <w:bottom w:val="none" w:sz="0" w:space="0" w:color="auto"/>
            <w:right w:val="none" w:sz="0" w:space="0" w:color="auto"/>
          </w:divBdr>
        </w:div>
        <w:div w:id="113250744">
          <w:marLeft w:val="480"/>
          <w:marRight w:val="0"/>
          <w:marTop w:val="0"/>
          <w:marBottom w:val="0"/>
          <w:divBdr>
            <w:top w:val="none" w:sz="0" w:space="0" w:color="auto"/>
            <w:left w:val="none" w:sz="0" w:space="0" w:color="auto"/>
            <w:bottom w:val="none" w:sz="0" w:space="0" w:color="auto"/>
            <w:right w:val="none" w:sz="0" w:space="0" w:color="auto"/>
          </w:divBdr>
        </w:div>
        <w:div w:id="1089231085">
          <w:marLeft w:val="480"/>
          <w:marRight w:val="0"/>
          <w:marTop w:val="0"/>
          <w:marBottom w:val="0"/>
          <w:divBdr>
            <w:top w:val="none" w:sz="0" w:space="0" w:color="auto"/>
            <w:left w:val="none" w:sz="0" w:space="0" w:color="auto"/>
            <w:bottom w:val="none" w:sz="0" w:space="0" w:color="auto"/>
            <w:right w:val="none" w:sz="0" w:space="0" w:color="auto"/>
          </w:divBdr>
        </w:div>
        <w:div w:id="265890051">
          <w:marLeft w:val="480"/>
          <w:marRight w:val="0"/>
          <w:marTop w:val="0"/>
          <w:marBottom w:val="0"/>
          <w:divBdr>
            <w:top w:val="none" w:sz="0" w:space="0" w:color="auto"/>
            <w:left w:val="none" w:sz="0" w:space="0" w:color="auto"/>
            <w:bottom w:val="none" w:sz="0" w:space="0" w:color="auto"/>
            <w:right w:val="none" w:sz="0" w:space="0" w:color="auto"/>
          </w:divBdr>
        </w:div>
        <w:div w:id="1772430891">
          <w:marLeft w:val="480"/>
          <w:marRight w:val="0"/>
          <w:marTop w:val="0"/>
          <w:marBottom w:val="0"/>
          <w:divBdr>
            <w:top w:val="none" w:sz="0" w:space="0" w:color="auto"/>
            <w:left w:val="none" w:sz="0" w:space="0" w:color="auto"/>
            <w:bottom w:val="none" w:sz="0" w:space="0" w:color="auto"/>
            <w:right w:val="none" w:sz="0" w:space="0" w:color="auto"/>
          </w:divBdr>
        </w:div>
        <w:div w:id="1212302630">
          <w:marLeft w:val="480"/>
          <w:marRight w:val="0"/>
          <w:marTop w:val="0"/>
          <w:marBottom w:val="0"/>
          <w:divBdr>
            <w:top w:val="none" w:sz="0" w:space="0" w:color="auto"/>
            <w:left w:val="none" w:sz="0" w:space="0" w:color="auto"/>
            <w:bottom w:val="none" w:sz="0" w:space="0" w:color="auto"/>
            <w:right w:val="none" w:sz="0" w:space="0" w:color="auto"/>
          </w:divBdr>
        </w:div>
        <w:div w:id="1799566273">
          <w:marLeft w:val="480"/>
          <w:marRight w:val="0"/>
          <w:marTop w:val="0"/>
          <w:marBottom w:val="0"/>
          <w:divBdr>
            <w:top w:val="none" w:sz="0" w:space="0" w:color="auto"/>
            <w:left w:val="none" w:sz="0" w:space="0" w:color="auto"/>
            <w:bottom w:val="none" w:sz="0" w:space="0" w:color="auto"/>
            <w:right w:val="none" w:sz="0" w:space="0" w:color="auto"/>
          </w:divBdr>
        </w:div>
        <w:div w:id="473178575">
          <w:marLeft w:val="480"/>
          <w:marRight w:val="0"/>
          <w:marTop w:val="0"/>
          <w:marBottom w:val="0"/>
          <w:divBdr>
            <w:top w:val="none" w:sz="0" w:space="0" w:color="auto"/>
            <w:left w:val="none" w:sz="0" w:space="0" w:color="auto"/>
            <w:bottom w:val="none" w:sz="0" w:space="0" w:color="auto"/>
            <w:right w:val="none" w:sz="0" w:space="0" w:color="auto"/>
          </w:divBdr>
        </w:div>
        <w:div w:id="279534993">
          <w:marLeft w:val="480"/>
          <w:marRight w:val="0"/>
          <w:marTop w:val="0"/>
          <w:marBottom w:val="0"/>
          <w:divBdr>
            <w:top w:val="none" w:sz="0" w:space="0" w:color="auto"/>
            <w:left w:val="none" w:sz="0" w:space="0" w:color="auto"/>
            <w:bottom w:val="none" w:sz="0" w:space="0" w:color="auto"/>
            <w:right w:val="none" w:sz="0" w:space="0" w:color="auto"/>
          </w:divBdr>
        </w:div>
        <w:div w:id="416168822">
          <w:marLeft w:val="480"/>
          <w:marRight w:val="0"/>
          <w:marTop w:val="0"/>
          <w:marBottom w:val="0"/>
          <w:divBdr>
            <w:top w:val="none" w:sz="0" w:space="0" w:color="auto"/>
            <w:left w:val="none" w:sz="0" w:space="0" w:color="auto"/>
            <w:bottom w:val="none" w:sz="0" w:space="0" w:color="auto"/>
            <w:right w:val="none" w:sz="0" w:space="0" w:color="auto"/>
          </w:divBdr>
        </w:div>
        <w:div w:id="1142189521">
          <w:marLeft w:val="480"/>
          <w:marRight w:val="0"/>
          <w:marTop w:val="0"/>
          <w:marBottom w:val="0"/>
          <w:divBdr>
            <w:top w:val="none" w:sz="0" w:space="0" w:color="auto"/>
            <w:left w:val="none" w:sz="0" w:space="0" w:color="auto"/>
            <w:bottom w:val="none" w:sz="0" w:space="0" w:color="auto"/>
            <w:right w:val="none" w:sz="0" w:space="0" w:color="auto"/>
          </w:divBdr>
        </w:div>
      </w:divsChild>
    </w:div>
    <w:div w:id="281621519">
      <w:bodyDiv w:val="1"/>
      <w:marLeft w:val="0"/>
      <w:marRight w:val="0"/>
      <w:marTop w:val="0"/>
      <w:marBottom w:val="0"/>
      <w:divBdr>
        <w:top w:val="none" w:sz="0" w:space="0" w:color="auto"/>
        <w:left w:val="none" w:sz="0" w:space="0" w:color="auto"/>
        <w:bottom w:val="none" w:sz="0" w:space="0" w:color="auto"/>
        <w:right w:val="none" w:sz="0" w:space="0" w:color="auto"/>
      </w:divBdr>
      <w:divsChild>
        <w:div w:id="466509402">
          <w:marLeft w:val="480"/>
          <w:marRight w:val="0"/>
          <w:marTop w:val="0"/>
          <w:marBottom w:val="0"/>
          <w:divBdr>
            <w:top w:val="none" w:sz="0" w:space="0" w:color="auto"/>
            <w:left w:val="none" w:sz="0" w:space="0" w:color="auto"/>
            <w:bottom w:val="none" w:sz="0" w:space="0" w:color="auto"/>
            <w:right w:val="none" w:sz="0" w:space="0" w:color="auto"/>
          </w:divBdr>
        </w:div>
        <w:div w:id="1276786990">
          <w:marLeft w:val="480"/>
          <w:marRight w:val="0"/>
          <w:marTop w:val="0"/>
          <w:marBottom w:val="0"/>
          <w:divBdr>
            <w:top w:val="none" w:sz="0" w:space="0" w:color="auto"/>
            <w:left w:val="none" w:sz="0" w:space="0" w:color="auto"/>
            <w:bottom w:val="none" w:sz="0" w:space="0" w:color="auto"/>
            <w:right w:val="none" w:sz="0" w:space="0" w:color="auto"/>
          </w:divBdr>
        </w:div>
        <w:div w:id="588923637">
          <w:marLeft w:val="480"/>
          <w:marRight w:val="0"/>
          <w:marTop w:val="0"/>
          <w:marBottom w:val="0"/>
          <w:divBdr>
            <w:top w:val="none" w:sz="0" w:space="0" w:color="auto"/>
            <w:left w:val="none" w:sz="0" w:space="0" w:color="auto"/>
            <w:bottom w:val="none" w:sz="0" w:space="0" w:color="auto"/>
            <w:right w:val="none" w:sz="0" w:space="0" w:color="auto"/>
          </w:divBdr>
        </w:div>
        <w:div w:id="1483161678">
          <w:marLeft w:val="480"/>
          <w:marRight w:val="0"/>
          <w:marTop w:val="0"/>
          <w:marBottom w:val="0"/>
          <w:divBdr>
            <w:top w:val="none" w:sz="0" w:space="0" w:color="auto"/>
            <w:left w:val="none" w:sz="0" w:space="0" w:color="auto"/>
            <w:bottom w:val="none" w:sz="0" w:space="0" w:color="auto"/>
            <w:right w:val="none" w:sz="0" w:space="0" w:color="auto"/>
          </w:divBdr>
        </w:div>
        <w:div w:id="4141479">
          <w:marLeft w:val="480"/>
          <w:marRight w:val="0"/>
          <w:marTop w:val="0"/>
          <w:marBottom w:val="0"/>
          <w:divBdr>
            <w:top w:val="none" w:sz="0" w:space="0" w:color="auto"/>
            <w:left w:val="none" w:sz="0" w:space="0" w:color="auto"/>
            <w:bottom w:val="none" w:sz="0" w:space="0" w:color="auto"/>
            <w:right w:val="none" w:sz="0" w:space="0" w:color="auto"/>
          </w:divBdr>
        </w:div>
        <w:div w:id="1828323570">
          <w:marLeft w:val="480"/>
          <w:marRight w:val="0"/>
          <w:marTop w:val="0"/>
          <w:marBottom w:val="0"/>
          <w:divBdr>
            <w:top w:val="none" w:sz="0" w:space="0" w:color="auto"/>
            <w:left w:val="none" w:sz="0" w:space="0" w:color="auto"/>
            <w:bottom w:val="none" w:sz="0" w:space="0" w:color="auto"/>
            <w:right w:val="none" w:sz="0" w:space="0" w:color="auto"/>
          </w:divBdr>
        </w:div>
        <w:div w:id="1216817310">
          <w:marLeft w:val="480"/>
          <w:marRight w:val="0"/>
          <w:marTop w:val="0"/>
          <w:marBottom w:val="0"/>
          <w:divBdr>
            <w:top w:val="none" w:sz="0" w:space="0" w:color="auto"/>
            <w:left w:val="none" w:sz="0" w:space="0" w:color="auto"/>
            <w:bottom w:val="none" w:sz="0" w:space="0" w:color="auto"/>
            <w:right w:val="none" w:sz="0" w:space="0" w:color="auto"/>
          </w:divBdr>
        </w:div>
        <w:div w:id="1231773480">
          <w:marLeft w:val="480"/>
          <w:marRight w:val="0"/>
          <w:marTop w:val="0"/>
          <w:marBottom w:val="0"/>
          <w:divBdr>
            <w:top w:val="none" w:sz="0" w:space="0" w:color="auto"/>
            <w:left w:val="none" w:sz="0" w:space="0" w:color="auto"/>
            <w:bottom w:val="none" w:sz="0" w:space="0" w:color="auto"/>
            <w:right w:val="none" w:sz="0" w:space="0" w:color="auto"/>
          </w:divBdr>
        </w:div>
        <w:div w:id="858811272">
          <w:marLeft w:val="480"/>
          <w:marRight w:val="0"/>
          <w:marTop w:val="0"/>
          <w:marBottom w:val="0"/>
          <w:divBdr>
            <w:top w:val="none" w:sz="0" w:space="0" w:color="auto"/>
            <w:left w:val="none" w:sz="0" w:space="0" w:color="auto"/>
            <w:bottom w:val="none" w:sz="0" w:space="0" w:color="auto"/>
            <w:right w:val="none" w:sz="0" w:space="0" w:color="auto"/>
          </w:divBdr>
        </w:div>
        <w:div w:id="1901942325">
          <w:marLeft w:val="480"/>
          <w:marRight w:val="0"/>
          <w:marTop w:val="0"/>
          <w:marBottom w:val="0"/>
          <w:divBdr>
            <w:top w:val="none" w:sz="0" w:space="0" w:color="auto"/>
            <w:left w:val="none" w:sz="0" w:space="0" w:color="auto"/>
            <w:bottom w:val="none" w:sz="0" w:space="0" w:color="auto"/>
            <w:right w:val="none" w:sz="0" w:space="0" w:color="auto"/>
          </w:divBdr>
        </w:div>
        <w:div w:id="1600874490">
          <w:marLeft w:val="480"/>
          <w:marRight w:val="0"/>
          <w:marTop w:val="0"/>
          <w:marBottom w:val="0"/>
          <w:divBdr>
            <w:top w:val="none" w:sz="0" w:space="0" w:color="auto"/>
            <w:left w:val="none" w:sz="0" w:space="0" w:color="auto"/>
            <w:bottom w:val="none" w:sz="0" w:space="0" w:color="auto"/>
            <w:right w:val="none" w:sz="0" w:space="0" w:color="auto"/>
          </w:divBdr>
        </w:div>
        <w:div w:id="64187268">
          <w:marLeft w:val="480"/>
          <w:marRight w:val="0"/>
          <w:marTop w:val="0"/>
          <w:marBottom w:val="0"/>
          <w:divBdr>
            <w:top w:val="none" w:sz="0" w:space="0" w:color="auto"/>
            <w:left w:val="none" w:sz="0" w:space="0" w:color="auto"/>
            <w:bottom w:val="none" w:sz="0" w:space="0" w:color="auto"/>
            <w:right w:val="none" w:sz="0" w:space="0" w:color="auto"/>
          </w:divBdr>
        </w:div>
        <w:div w:id="1354965237">
          <w:marLeft w:val="480"/>
          <w:marRight w:val="0"/>
          <w:marTop w:val="0"/>
          <w:marBottom w:val="0"/>
          <w:divBdr>
            <w:top w:val="none" w:sz="0" w:space="0" w:color="auto"/>
            <w:left w:val="none" w:sz="0" w:space="0" w:color="auto"/>
            <w:bottom w:val="none" w:sz="0" w:space="0" w:color="auto"/>
            <w:right w:val="none" w:sz="0" w:space="0" w:color="auto"/>
          </w:divBdr>
        </w:div>
        <w:div w:id="1949120560">
          <w:marLeft w:val="480"/>
          <w:marRight w:val="0"/>
          <w:marTop w:val="0"/>
          <w:marBottom w:val="0"/>
          <w:divBdr>
            <w:top w:val="none" w:sz="0" w:space="0" w:color="auto"/>
            <w:left w:val="none" w:sz="0" w:space="0" w:color="auto"/>
            <w:bottom w:val="none" w:sz="0" w:space="0" w:color="auto"/>
            <w:right w:val="none" w:sz="0" w:space="0" w:color="auto"/>
          </w:divBdr>
        </w:div>
        <w:div w:id="533273982">
          <w:marLeft w:val="480"/>
          <w:marRight w:val="0"/>
          <w:marTop w:val="0"/>
          <w:marBottom w:val="0"/>
          <w:divBdr>
            <w:top w:val="none" w:sz="0" w:space="0" w:color="auto"/>
            <w:left w:val="none" w:sz="0" w:space="0" w:color="auto"/>
            <w:bottom w:val="none" w:sz="0" w:space="0" w:color="auto"/>
            <w:right w:val="none" w:sz="0" w:space="0" w:color="auto"/>
          </w:divBdr>
        </w:div>
        <w:div w:id="99373648">
          <w:marLeft w:val="480"/>
          <w:marRight w:val="0"/>
          <w:marTop w:val="0"/>
          <w:marBottom w:val="0"/>
          <w:divBdr>
            <w:top w:val="none" w:sz="0" w:space="0" w:color="auto"/>
            <w:left w:val="none" w:sz="0" w:space="0" w:color="auto"/>
            <w:bottom w:val="none" w:sz="0" w:space="0" w:color="auto"/>
            <w:right w:val="none" w:sz="0" w:space="0" w:color="auto"/>
          </w:divBdr>
        </w:div>
        <w:div w:id="2018775574">
          <w:marLeft w:val="480"/>
          <w:marRight w:val="0"/>
          <w:marTop w:val="0"/>
          <w:marBottom w:val="0"/>
          <w:divBdr>
            <w:top w:val="none" w:sz="0" w:space="0" w:color="auto"/>
            <w:left w:val="none" w:sz="0" w:space="0" w:color="auto"/>
            <w:bottom w:val="none" w:sz="0" w:space="0" w:color="auto"/>
            <w:right w:val="none" w:sz="0" w:space="0" w:color="auto"/>
          </w:divBdr>
        </w:div>
        <w:div w:id="1809474386">
          <w:marLeft w:val="480"/>
          <w:marRight w:val="0"/>
          <w:marTop w:val="0"/>
          <w:marBottom w:val="0"/>
          <w:divBdr>
            <w:top w:val="none" w:sz="0" w:space="0" w:color="auto"/>
            <w:left w:val="none" w:sz="0" w:space="0" w:color="auto"/>
            <w:bottom w:val="none" w:sz="0" w:space="0" w:color="auto"/>
            <w:right w:val="none" w:sz="0" w:space="0" w:color="auto"/>
          </w:divBdr>
        </w:div>
        <w:div w:id="1970548697">
          <w:marLeft w:val="480"/>
          <w:marRight w:val="0"/>
          <w:marTop w:val="0"/>
          <w:marBottom w:val="0"/>
          <w:divBdr>
            <w:top w:val="none" w:sz="0" w:space="0" w:color="auto"/>
            <w:left w:val="none" w:sz="0" w:space="0" w:color="auto"/>
            <w:bottom w:val="none" w:sz="0" w:space="0" w:color="auto"/>
            <w:right w:val="none" w:sz="0" w:space="0" w:color="auto"/>
          </w:divBdr>
        </w:div>
        <w:div w:id="549611631">
          <w:marLeft w:val="480"/>
          <w:marRight w:val="0"/>
          <w:marTop w:val="0"/>
          <w:marBottom w:val="0"/>
          <w:divBdr>
            <w:top w:val="none" w:sz="0" w:space="0" w:color="auto"/>
            <w:left w:val="none" w:sz="0" w:space="0" w:color="auto"/>
            <w:bottom w:val="none" w:sz="0" w:space="0" w:color="auto"/>
            <w:right w:val="none" w:sz="0" w:space="0" w:color="auto"/>
          </w:divBdr>
        </w:div>
        <w:div w:id="103426375">
          <w:marLeft w:val="480"/>
          <w:marRight w:val="0"/>
          <w:marTop w:val="0"/>
          <w:marBottom w:val="0"/>
          <w:divBdr>
            <w:top w:val="none" w:sz="0" w:space="0" w:color="auto"/>
            <w:left w:val="none" w:sz="0" w:space="0" w:color="auto"/>
            <w:bottom w:val="none" w:sz="0" w:space="0" w:color="auto"/>
            <w:right w:val="none" w:sz="0" w:space="0" w:color="auto"/>
          </w:divBdr>
        </w:div>
        <w:div w:id="452359117">
          <w:marLeft w:val="480"/>
          <w:marRight w:val="0"/>
          <w:marTop w:val="0"/>
          <w:marBottom w:val="0"/>
          <w:divBdr>
            <w:top w:val="none" w:sz="0" w:space="0" w:color="auto"/>
            <w:left w:val="none" w:sz="0" w:space="0" w:color="auto"/>
            <w:bottom w:val="none" w:sz="0" w:space="0" w:color="auto"/>
            <w:right w:val="none" w:sz="0" w:space="0" w:color="auto"/>
          </w:divBdr>
        </w:div>
        <w:div w:id="833687332">
          <w:marLeft w:val="480"/>
          <w:marRight w:val="0"/>
          <w:marTop w:val="0"/>
          <w:marBottom w:val="0"/>
          <w:divBdr>
            <w:top w:val="none" w:sz="0" w:space="0" w:color="auto"/>
            <w:left w:val="none" w:sz="0" w:space="0" w:color="auto"/>
            <w:bottom w:val="none" w:sz="0" w:space="0" w:color="auto"/>
            <w:right w:val="none" w:sz="0" w:space="0" w:color="auto"/>
          </w:divBdr>
        </w:div>
        <w:div w:id="1616016137">
          <w:marLeft w:val="480"/>
          <w:marRight w:val="0"/>
          <w:marTop w:val="0"/>
          <w:marBottom w:val="0"/>
          <w:divBdr>
            <w:top w:val="none" w:sz="0" w:space="0" w:color="auto"/>
            <w:left w:val="none" w:sz="0" w:space="0" w:color="auto"/>
            <w:bottom w:val="none" w:sz="0" w:space="0" w:color="auto"/>
            <w:right w:val="none" w:sz="0" w:space="0" w:color="auto"/>
          </w:divBdr>
        </w:div>
        <w:div w:id="1366447841">
          <w:marLeft w:val="480"/>
          <w:marRight w:val="0"/>
          <w:marTop w:val="0"/>
          <w:marBottom w:val="0"/>
          <w:divBdr>
            <w:top w:val="none" w:sz="0" w:space="0" w:color="auto"/>
            <w:left w:val="none" w:sz="0" w:space="0" w:color="auto"/>
            <w:bottom w:val="none" w:sz="0" w:space="0" w:color="auto"/>
            <w:right w:val="none" w:sz="0" w:space="0" w:color="auto"/>
          </w:divBdr>
        </w:div>
        <w:div w:id="357510852">
          <w:marLeft w:val="480"/>
          <w:marRight w:val="0"/>
          <w:marTop w:val="0"/>
          <w:marBottom w:val="0"/>
          <w:divBdr>
            <w:top w:val="none" w:sz="0" w:space="0" w:color="auto"/>
            <w:left w:val="none" w:sz="0" w:space="0" w:color="auto"/>
            <w:bottom w:val="none" w:sz="0" w:space="0" w:color="auto"/>
            <w:right w:val="none" w:sz="0" w:space="0" w:color="auto"/>
          </w:divBdr>
        </w:div>
        <w:div w:id="810094499">
          <w:marLeft w:val="480"/>
          <w:marRight w:val="0"/>
          <w:marTop w:val="0"/>
          <w:marBottom w:val="0"/>
          <w:divBdr>
            <w:top w:val="none" w:sz="0" w:space="0" w:color="auto"/>
            <w:left w:val="none" w:sz="0" w:space="0" w:color="auto"/>
            <w:bottom w:val="none" w:sz="0" w:space="0" w:color="auto"/>
            <w:right w:val="none" w:sz="0" w:space="0" w:color="auto"/>
          </w:divBdr>
        </w:div>
        <w:div w:id="1602832693">
          <w:marLeft w:val="480"/>
          <w:marRight w:val="0"/>
          <w:marTop w:val="0"/>
          <w:marBottom w:val="0"/>
          <w:divBdr>
            <w:top w:val="none" w:sz="0" w:space="0" w:color="auto"/>
            <w:left w:val="none" w:sz="0" w:space="0" w:color="auto"/>
            <w:bottom w:val="none" w:sz="0" w:space="0" w:color="auto"/>
            <w:right w:val="none" w:sz="0" w:space="0" w:color="auto"/>
          </w:divBdr>
        </w:div>
      </w:divsChild>
    </w:div>
    <w:div w:id="284624976">
      <w:bodyDiv w:val="1"/>
      <w:marLeft w:val="0"/>
      <w:marRight w:val="0"/>
      <w:marTop w:val="0"/>
      <w:marBottom w:val="0"/>
      <w:divBdr>
        <w:top w:val="none" w:sz="0" w:space="0" w:color="auto"/>
        <w:left w:val="none" w:sz="0" w:space="0" w:color="auto"/>
        <w:bottom w:val="none" w:sz="0" w:space="0" w:color="auto"/>
        <w:right w:val="none" w:sz="0" w:space="0" w:color="auto"/>
      </w:divBdr>
    </w:div>
    <w:div w:id="291787295">
      <w:bodyDiv w:val="1"/>
      <w:marLeft w:val="0"/>
      <w:marRight w:val="0"/>
      <w:marTop w:val="0"/>
      <w:marBottom w:val="0"/>
      <w:divBdr>
        <w:top w:val="none" w:sz="0" w:space="0" w:color="auto"/>
        <w:left w:val="none" w:sz="0" w:space="0" w:color="auto"/>
        <w:bottom w:val="none" w:sz="0" w:space="0" w:color="auto"/>
        <w:right w:val="none" w:sz="0" w:space="0" w:color="auto"/>
      </w:divBdr>
    </w:div>
    <w:div w:id="295063242">
      <w:bodyDiv w:val="1"/>
      <w:marLeft w:val="0"/>
      <w:marRight w:val="0"/>
      <w:marTop w:val="0"/>
      <w:marBottom w:val="0"/>
      <w:divBdr>
        <w:top w:val="none" w:sz="0" w:space="0" w:color="auto"/>
        <w:left w:val="none" w:sz="0" w:space="0" w:color="auto"/>
        <w:bottom w:val="none" w:sz="0" w:space="0" w:color="auto"/>
        <w:right w:val="none" w:sz="0" w:space="0" w:color="auto"/>
      </w:divBdr>
    </w:div>
    <w:div w:id="296569432">
      <w:bodyDiv w:val="1"/>
      <w:marLeft w:val="0"/>
      <w:marRight w:val="0"/>
      <w:marTop w:val="0"/>
      <w:marBottom w:val="0"/>
      <w:divBdr>
        <w:top w:val="none" w:sz="0" w:space="0" w:color="auto"/>
        <w:left w:val="none" w:sz="0" w:space="0" w:color="auto"/>
        <w:bottom w:val="none" w:sz="0" w:space="0" w:color="auto"/>
        <w:right w:val="none" w:sz="0" w:space="0" w:color="auto"/>
      </w:divBdr>
      <w:divsChild>
        <w:div w:id="1335766550">
          <w:marLeft w:val="480"/>
          <w:marRight w:val="0"/>
          <w:marTop w:val="0"/>
          <w:marBottom w:val="0"/>
          <w:divBdr>
            <w:top w:val="none" w:sz="0" w:space="0" w:color="auto"/>
            <w:left w:val="none" w:sz="0" w:space="0" w:color="auto"/>
            <w:bottom w:val="none" w:sz="0" w:space="0" w:color="auto"/>
            <w:right w:val="none" w:sz="0" w:space="0" w:color="auto"/>
          </w:divBdr>
        </w:div>
        <w:div w:id="309865131">
          <w:marLeft w:val="480"/>
          <w:marRight w:val="0"/>
          <w:marTop w:val="0"/>
          <w:marBottom w:val="0"/>
          <w:divBdr>
            <w:top w:val="none" w:sz="0" w:space="0" w:color="auto"/>
            <w:left w:val="none" w:sz="0" w:space="0" w:color="auto"/>
            <w:bottom w:val="none" w:sz="0" w:space="0" w:color="auto"/>
            <w:right w:val="none" w:sz="0" w:space="0" w:color="auto"/>
          </w:divBdr>
        </w:div>
        <w:div w:id="149635416">
          <w:marLeft w:val="480"/>
          <w:marRight w:val="0"/>
          <w:marTop w:val="0"/>
          <w:marBottom w:val="0"/>
          <w:divBdr>
            <w:top w:val="none" w:sz="0" w:space="0" w:color="auto"/>
            <w:left w:val="none" w:sz="0" w:space="0" w:color="auto"/>
            <w:bottom w:val="none" w:sz="0" w:space="0" w:color="auto"/>
            <w:right w:val="none" w:sz="0" w:space="0" w:color="auto"/>
          </w:divBdr>
        </w:div>
        <w:div w:id="1654063557">
          <w:marLeft w:val="480"/>
          <w:marRight w:val="0"/>
          <w:marTop w:val="0"/>
          <w:marBottom w:val="0"/>
          <w:divBdr>
            <w:top w:val="none" w:sz="0" w:space="0" w:color="auto"/>
            <w:left w:val="none" w:sz="0" w:space="0" w:color="auto"/>
            <w:bottom w:val="none" w:sz="0" w:space="0" w:color="auto"/>
            <w:right w:val="none" w:sz="0" w:space="0" w:color="auto"/>
          </w:divBdr>
        </w:div>
        <w:div w:id="1559127686">
          <w:marLeft w:val="480"/>
          <w:marRight w:val="0"/>
          <w:marTop w:val="0"/>
          <w:marBottom w:val="0"/>
          <w:divBdr>
            <w:top w:val="none" w:sz="0" w:space="0" w:color="auto"/>
            <w:left w:val="none" w:sz="0" w:space="0" w:color="auto"/>
            <w:bottom w:val="none" w:sz="0" w:space="0" w:color="auto"/>
            <w:right w:val="none" w:sz="0" w:space="0" w:color="auto"/>
          </w:divBdr>
        </w:div>
        <w:div w:id="1345588854">
          <w:marLeft w:val="480"/>
          <w:marRight w:val="0"/>
          <w:marTop w:val="0"/>
          <w:marBottom w:val="0"/>
          <w:divBdr>
            <w:top w:val="none" w:sz="0" w:space="0" w:color="auto"/>
            <w:left w:val="none" w:sz="0" w:space="0" w:color="auto"/>
            <w:bottom w:val="none" w:sz="0" w:space="0" w:color="auto"/>
            <w:right w:val="none" w:sz="0" w:space="0" w:color="auto"/>
          </w:divBdr>
        </w:div>
        <w:div w:id="1466237177">
          <w:marLeft w:val="480"/>
          <w:marRight w:val="0"/>
          <w:marTop w:val="0"/>
          <w:marBottom w:val="0"/>
          <w:divBdr>
            <w:top w:val="none" w:sz="0" w:space="0" w:color="auto"/>
            <w:left w:val="none" w:sz="0" w:space="0" w:color="auto"/>
            <w:bottom w:val="none" w:sz="0" w:space="0" w:color="auto"/>
            <w:right w:val="none" w:sz="0" w:space="0" w:color="auto"/>
          </w:divBdr>
        </w:div>
        <w:div w:id="1272512740">
          <w:marLeft w:val="480"/>
          <w:marRight w:val="0"/>
          <w:marTop w:val="0"/>
          <w:marBottom w:val="0"/>
          <w:divBdr>
            <w:top w:val="none" w:sz="0" w:space="0" w:color="auto"/>
            <w:left w:val="none" w:sz="0" w:space="0" w:color="auto"/>
            <w:bottom w:val="none" w:sz="0" w:space="0" w:color="auto"/>
            <w:right w:val="none" w:sz="0" w:space="0" w:color="auto"/>
          </w:divBdr>
        </w:div>
        <w:div w:id="705718770">
          <w:marLeft w:val="480"/>
          <w:marRight w:val="0"/>
          <w:marTop w:val="0"/>
          <w:marBottom w:val="0"/>
          <w:divBdr>
            <w:top w:val="none" w:sz="0" w:space="0" w:color="auto"/>
            <w:left w:val="none" w:sz="0" w:space="0" w:color="auto"/>
            <w:bottom w:val="none" w:sz="0" w:space="0" w:color="auto"/>
            <w:right w:val="none" w:sz="0" w:space="0" w:color="auto"/>
          </w:divBdr>
        </w:div>
        <w:div w:id="254554708">
          <w:marLeft w:val="480"/>
          <w:marRight w:val="0"/>
          <w:marTop w:val="0"/>
          <w:marBottom w:val="0"/>
          <w:divBdr>
            <w:top w:val="none" w:sz="0" w:space="0" w:color="auto"/>
            <w:left w:val="none" w:sz="0" w:space="0" w:color="auto"/>
            <w:bottom w:val="none" w:sz="0" w:space="0" w:color="auto"/>
            <w:right w:val="none" w:sz="0" w:space="0" w:color="auto"/>
          </w:divBdr>
        </w:div>
        <w:div w:id="1450319574">
          <w:marLeft w:val="480"/>
          <w:marRight w:val="0"/>
          <w:marTop w:val="0"/>
          <w:marBottom w:val="0"/>
          <w:divBdr>
            <w:top w:val="none" w:sz="0" w:space="0" w:color="auto"/>
            <w:left w:val="none" w:sz="0" w:space="0" w:color="auto"/>
            <w:bottom w:val="none" w:sz="0" w:space="0" w:color="auto"/>
            <w:right w:val="none" w:sz="0" w:space="0" w:color="auto"/>
          </w:divBdr>
        </w:div>
        <w:div w:id="2119370558">
          <w:marLeft w:val="480"/>
          <w:marRight w:val="0"/>
          <w:marTop w:val="0"/>
          <w:marBottom w:val="0"/>
          <w:divBdr>
            <w:top w:val="none" w:sz="0" w:space="0" w:color="auto"/>
            <w:left w:val="none" w:sz="0" w:space="0" w:color="auto"/>
            <w:bottom w:val="none" w:sz="0" w:space="0" w:color="auto"/>
            <w:right w:val="none" w:sz="0" w:space="0" w:color="auto"/>
          </w:divBdr>
        </w:div>
        <w:div w:id="1500653170">
          <w:marLeft w:val="480"/>
          <w:marRight w:val="0"/>
          <w:marTop w:val="0"/>
          <w:marBottom w:val="0"/>
          <w:divBdr>
            <w:top w:val="none" w:sz="0" w:space="0" w:color="auto"/>
            <w:left w:val="none" w:sz="0" w:space="0" w:color="auto"/>
            <w:bottom w:val="none" w:sz="0" w:space="0" w:color="auto"/>
            <w:right w:val="none" w:sz="0" w:space="0" w:color="auto"/>
          </w:divBdr>
        </w:div>
        <w:div w:id="133377135">
          <w:marLeft w:val="480"/>
          <w:marRight w:val="0"/>
          <w:marTop w:val="0"/>
          <w:marBottom w:val="0"/>
          <w:divBdr>
            <w:top w:val="none" w:sz="0" w:space="0" w:color="auto"/>
            <w:left w:val="none" w:sz="0" w:space="0" w:color="auto"/>
            <w:bottom w:val="none" w:sz="0" w:space="0" w:color="auto"/>
            <w:right w:val="none" w:sz="0" w:space="0" w:color="auto"/>
          </w:divBdr>
        </w:div>
        <w:div w:id="886455584">
          <w:marLeft w:val="480"/>
          <w:marRight w:val="0"/>
          <w:marTop w:val="0"/>
          <w:marBottom w:val="0"/>
          <w:divBdr>
            <w:top w:val="none" w:sz="0" w:space="0" w:color="auto"/>
            <w:left w:val="none" w:sz="0" w:space="0" w:color="auto"/>
            <w:bottom w:val="none" w:sz="0" w:space="0" w:color="auto"/>
            <w:right w:val="none" w:sz="0" w:space="0" w:color="auto"/>
          </w:divBdr>
        </w:div>
        <w:div w:id="407728464">
          <w:marLeft w:val="480"/>
          <w:marRight w:val="0"/>
          <w:marTop w:val="0"/>
          <w:marBottom w:val="0"/>
          <w:divBdr>
            <w:top w:val="none" w:sz="0" w:space="0" w:color="auto"/>
            <w:left w:val="none" w:sz="0" w:space="0" w:color="auto"/>
            <w:bottom w:val="none" w:sz="0" w:space="0" w:color="auto"/>
            <w:right w:val="none" w:sz="0" w:space="0" w:color="auto"/>
          </w:divBdr>
        </w:div>
        <w:div w:id="913710374">
          <w:marLeft w:val="480"/>
          <w:marRight w:val="0"/>
          <w:marTop w:val="0"/>
          <w:marBottom w:val="0"/>
          <w:divBdr>
            <w:top w:val="none" w:sz="0" w:space="0" w:color="auto"/>
            <w:left w:val="none" w:sz="0" w:space="0" w:color="auto"/>
            <w:bottom w:val="none" w:sz="0" w:space="0" w:color="auto"/>
            <w:right w:val="none" w:sz="0" w:space="0" w:color="auto"/>
          </w:divBdr>
        </w:div>
        <w:div w:id="1165632216">
          <w:marLeft w:val="480"/>
          <w:marRight w:val="0"/>
          <w:marTop w:val="0"/>
          <w:marBottom w:val="0"/>
          <w:divBdr>
            <w:top w:val="none" w:sz="0" w:space="0" w:color="auto"/>
            <w:left w:val="none" w:sz="0" w:space="0" w:color="auto"/>
            <w:bottom w:val="none" w:sz="0" w:space="0" w:color="auto"/>
            <w:right w:val="none" w:sz="0" w:space="0" w:color="auto"/>
          </w:divBdr>
        </w:div>
        <w:div w:id="1559121708">
          <w:marLeft w:val="480"/>
          <w:marRight w:val="0"/>
          <w:marTop w:val="0"/>
          <w:marBottom w:val="0"/>
          <w:divBdr>
            <w:top w:val="none" w:sz="0" w:space="0" w:color="auto"/>
            <w:left w:val="none" w:sz="0" w:space="0" w:color="auto"/>
            <w:bottom w:val="none" w:sz="0" w:space="0" w:color="auto"/>
            <w:right w:val="none" w:sz="0" w:space="0" w:color="auto"/>
          </w:divBdr>
        </w:div>
        <w:div w:id="1538542964">
          <w:marLeft w:val="480"/>
          <w:marRight w:val="0"/>
          <w:marTop w:val="0"/>
          <w:marBottom w:val="0"/>
          <w:divBdr>
            <w:top w:val="none" w:sz="0" w:space="0" w:color="auto"/>
            <w:left w:val="none" w:sz="0" w:space="0" w:color="auto"/>
            <w:bottom w:val="none" w:sz="0" w:space="0" w:color="auto"/>
            <w:right w:val="none" w:sz="0" w:space="0" w:color="auto"/>
          </w:divBdr>
        </w:div>
        <w:div w:id="2050644879">
          <w:marLeft w:val="480"/>
          <w:marRight w:val="0"/>
          <w:marTop w:val="0"/>
          <w:marBottom w:val="0"/>
          <w:divBdr>
            <w:top w:val="none" w:sz="0" w:space="0" w:color="auto"/>
            <w:left w:val="none" w:sz="0" w:space="0" w:color="auto"/>
            <w:bottom w:val="none" w:sz="0" w:space="0" w:color="auto"/>
            <w:right w:val="none" w:sz="0" w:space="0" w:color="auto"/>
          </w:divBdr>
        </w:div>
        <w:div w:id="255018972">
          <w:marLeft w:val="480"/>
          <w:marRight w:val="0"/>
          <w:marTop w:val="0"/>
          <w:marBottom w:val="0"/>
          <w:divBdr>
            <w:top w:val="none" w:sz="0" w:space="0" w:color="auto"/>
            <w:left w:val="none" w:sz="0" w:space="0" w:color="auto"/>
            <w:bottom w:val="none" w:sz="0" w:space="0" w:color="auto"/>
            <w:right w:val="none" w:sz="0" w:space="0" w:color="auto"/>
          </w:divBdr>
        </w:div>
        <w:div w:id="1462572006">
          <w:marLeft w:val="480"/>
          <w:marRight w:val="0"/>
          <w:marTop w:val="0"/>
          <w:marBottom w:val="0"/>
          <w:divBdr>
            <w:top w:val="none" w:sz="0" w:space="0" w:color="auto"/>
            <w:left w:val="none" w:sz="0" w:space="0" w:color="auto"/>
            <w:bottom w:val="none" w:sz="0" w:space="0" w:color="auto"/>
            <w:right w:val="none" w:sz="0" w:space="0" w:color="auto"/>
          </w:divBdr>
        </w:div>
        <w:div w:id="1832602000">
          <w:marLeft w:val="480"/>
          <w:marRight w:val="0"/>
          <w:marTop w:val="0"/>
          <w:marBottom w:val="0"/>
          <w:divBdr>
            <w:top w:val="none" w:sz="0" w:space="0" w:color="auto"/>
            <w:left w:val="none" w:sz="0" w:space="0" w:color="auto"/>
            <w:bottom w:val="none" w:sz="0" w:space="0" w:color="auto"/>
            <w:right w:val="none" w:sz="0" w:space="0" w:color="auto"/>
          </w:divBdr>
        </w:div>
        <w:div w:id="732434883">
          <w:marLeft w:val="480"/>
          <w:marRight w:val="0"/>
          <w:marTop w:val="0"/>
          <w:marBottom w:val="0"/>
          <w:divBdr>
            <w:top w:val="none" w:sz="0" w:space="0" w:color="auto"/>
            <w:left w:val="none" w:sz="0" w:space="0" w:color="auto"/>
            <w:bottom w:val="none" w:sz="0" w:space="0" w:color="auto"/>
            <w:right w:val="none" w:sz="0" w:space="0" w:color="auto"/>
          </w:divBdr>
        </w:div>
        <w:div w:id="1799568741">
          <w:marLeft w:val="480"/>
          <w:marRight w:val="0"/>
          <w:marTop w:val="0"/>
          <w:marBottom w:val="0"/>
          <w:divBdr>
            <w:top w:val="none" w:sz="0" w:space="0" w:color="auto"/>
            <w:left w:val="none" w:sz="0" w:space="0" w:color="auto"/>
            <w:bottom w:val="none" w:sz="0" w:space="0" w:color="auto"/>
            <w:right w:val="none" w:sz="0" w:space="0" w:color="auto"/>
          </w:divBdr>
        </w:div>
        <w:div w:id="1810056145">
          <w:marLeft w:val="480"/>
          <w:marRight w:val="0"/>
          <w:marTop w:val="0"/>
          <w:marBottom w:val="0"/>
          <w:divBdr>
            <w:top w:val="none" w:sz="0" w:space="0" w:color="auto"/>
            <w:left w:val="none" w:sz="0" w:space="0" w:color="auto"/>
            <w:bottom w:val="none" w:sz="0" w:space="0" w:color="auto"/>
            <w:right w:val="none" w:sz="0" w:space="0" w:color="auto"/>
          </w:divBdr>
        </w:div>
        <w:div w:id="1371564551">
          <w:marLeft w:val="480"/>
          <w:marRight w:val="0"/>
          <w:marTop w:val="0"/>
          <w:marBottom w:val="0"/>
          <w:divBdr>
            <w:top w:val="none" w:sz="0" w:space="0" w:color="auto"/>
            <w:left w:val="none" w:sz="0" w:space="0" w:color="auto"/>
            <w:bottom w:val="none" w:sz="0" w:space="0" w:color="auto"/>
            <w:right w:val="none" w:sz="0" w:space="0" w:color="auto"/>
          </w:divBdr>
        </w:div>
        <w:div w:id="687175127">
          <w:marLeft w:val="480"/>
          <w:marRight w:val="0"/>
          <w:marTop w:val="0"/>
          <w:marBottom w:val="0"/>
          <w:divBdr>
            <w:top w:val="none" w:sz="0" w:space="0" w:color="auto"/>
            <w:left w:val="none" w:sz="0" w:space="0" w:color="auto"/>
            <w:bottom w:val="none" w:sz="0" w:space="0" w:color="auto"/>
            <w:right w:val="none" w:sz="0" w:space="0" w:color="auto"/>
          </w:divBdr>
        </w:div>
        <w:div w:id="1379671822">
          <w:marLeft w:val="480"/>
          <w:marRight w:val="0"/>
          <w:marTop w:val="0"/>
          <w:marBottom w:val="0"/>
          <w:divBdr>
            <w:top w:val="none" w:sz="0" w:space="0" w:color="auto"/>
            <w:left w:val="none" w:sz="0" w:space="0" w:color="auto"/>
            <w:bottom w:val="none" w:sz="0" w:space="0" w:color="auto"/>
            <w:right w:val="none" w:sz="0" w:space="0" w:color="auto"/>
          </w:divBdr>
        </w:div>
        <w:div w:id="2059277190">
          <w:marLeft w:val="480"/>
          <w:marRight w:val="0"/>
          <w:marTop w:val="0"/>
          <w:marBottom w:val="0"/>
          <w:divBdr>
            <w:top w:val="none" w:sz="0" w:space="0" w:color="auto"/>
            <w:left w:val="none" w:sz="0" w:space="0" w:color="auto"/>
            <w:bottom w:val="none" w:sz="0" w:space="0" w:color="auto"/>
            <w:right w:val="none" w:sz="0" w:space="0" w:color="auto"/>
          </w:divBdr>
        </w:div>
        <w:div w:id="123546833">
          <w:marLeft w:val="480"/>
          <w:marRight w:val="0"/>
          <w:marTop w:val="0"/>
          <w:marBottom w:val="0"/>
          <w:divBdr>
            <w:top w:val="none" w:sz="0" w:space="0" w:color="auto"/>
            <w:left w:val="none" w:sz="0" w:space="0" w:color="auto"/>
            <w:bottom w:val="none" w:sz="0" w:space="0" w:color="auto"/>
            <w:right w:val="none" w:sz="0" w:space="0" w:color="auto"/>
          </w:divBdr>
        </w:div>
        <w:div w:id="1371567168">
          <w:marLeft w:val="480"/>
          <w:marRight w:val="0"/>
          <w:marTop w:val="0"/>
          <w:marBottom w:val="0"/>
          <w:divBdr>
            <w:top w:val="none" w:sz="0" w:space="0" w:color="auto"/>
            <w:left w:val="none" w:sz="0" w:space="0" w:color="auto"/>
            <w:bottom w:val="none" w:sz="0" w:space="0" w:color="auto"/>
            <w:right w:val="none" w:sz="0" w:space="0" w:color="auto"/>
          </w:divBdr>
        </w:div>
        <w:div w:id="1545099650">
          <w:marLeft w:val="480"/>
          <w:marRight w:val="0"/>
          <w:marTop w:val="0"/>
          <w:marBottom w:val="0"/>
          <w:divBdr>
            <w:top w:val="none" w:sz="0" w:space="0" w:color="auto"/>
            <w:left w:val="none" w:sz="0" w:space="0" w:color="auto"/>
            <w:bottom w:val="none" w:sz="0" w:space="0" w:color="auto"/>
            <w:right w:val="none" w:sz="0" w:space="0" w:color="auto"/>
          </w:divBdr>
        </w:div>
        <w:div w:id="47726989">
          <w:marLeft w:val="480"/>
          <w:marRight w:val="0"/>
          <w:marTop w:val="0"/>
          <w:marBottom w:val="0"/>
          <w:divBdr>
            <w:top w:val="none" w:sz="0" w:space="0" w:color="auto"/>
            <w:left w:val="none" w:sz="0" w:space="0" w:color="auto"/>
            <w:bottom w:val="none" w:sz="0" w:space="0" w:color="auto"/>
            <w:right w:val="none" w:sz="0" w:space="0" w:color="auto"/>
          </w:divBdr>
        </w:div>
        <w:div w:id="1772359950">
          <w:marLeft w:val="480"/>
          <w:marRight w:val="0"/>
          <w:marTop w:val="0"/>
          <w:marBottom w:val="0"/>
          <w:divBdr>
            <w:top w:val="none" w:sz="0" w:space="0" w:color="auto"/>
            <w:left w:val="none" w:sz="0" w:space="0" w:color="auto"/>
            <w:bottom w:val="none" w:sz="0" w:space="0" w:color="auto"/>
            <w:right w:val="none" w:sz="0" w:space="0" w:color="auto"/>
          </w:divBdr>
        </w:div>
        <w:div w:id="1078670012">
          <w:marLeft w:val="480"/>
          <w:marRight w:val="0"/>
          <w:marTop w:val="0"/>
          <w:marBottom w:val="0"/>
          <w:divBdr>
            <w:top w:val="none" w:sz="0" w:space="0" w:color="auto"/>
            <w:left w:val="none" w:sz="0" w:space="0" w:color="auto"/>
            <w:bottom w:val="none" w:sz="0" w:space="0" w:color="auto"/>
            <w:right w:val="none" w:sz="0" w:space="0" w:color="auto"/>
          </w:divBdr>
        </w:div>
        <w:div w:id="1639070371">
          <w:marLeft w:val="480"/>
          <w:marRight w:val="0"/>
          <w:marTop w:val="0"/>
          <w:marBottom w:val="0"/>
          <w:divBdr>
            <w:top w:val="none" w:sz="0" w:space="0" w:color="auto"/>
            <w:left w:val="none" w:sz="0" w:space="0" w:color="auto"/>
            <w:bottom w:val="none" w:sz="0" w:space="0" w:color="auto"/>
            <w:right w:val="none" w:sz="0" w:space="0" w:color="auto"/>
          </w:divBdr>
        </w:div>
        <w:div w:id="440758650">
          <w:marLeft w:val="480"/>
          <w:marRight w:val="0"/>
          <w:marTop w:val="0"/>
          <w:marBottom w:val="0"/>
          <w:divBdr>
            <w:top w:val="none" w:sz="0" w:space="0" w:color="auto"/>
            <w:left w:val="none" w:sz="0" w:space="0" w:color="auto"/>
            <w:bottom w:val="none" w:sz="0" w:space="0" w:color="auto"/>
            <w:right w:val="none" w:sz="0" w:space="0" w:color="auto"/>
          </w:divBdr>
        </w:div>
        <w:div w:id="243492088">
          <w:marLeft w:val="480"/>
          <w:marRight w:val="0"/>
          <w:marTop w:val="0"/>
          <w:marBottom w:val="0"/>
          <w:divBdr>
            <w:top w:val="none" w:sz="0" w:space="0" w:color="auto"/>
            <w:left w:val="none" w:sz="0" w:space="0" w:color="auto"/>
            <w:bottom w:val="none" w:sz="0" w:space="0" w:color="auto"/>
            <w:right w:val="none" w:sz="0" w:space="0" w:color="auto"/>
          </w:divBdr>
        </w:div>
        <w:div w:id="588346160">
          <w:marLeft w:val="480"/>
          <w:marRight w:val="0"/>
          <w:marTop w:val="0"/>
          <w:marBottom w:val="0"/>
          <w:divBdr>
            <w:top w:val="none" w:sz="0" w:space="0" w:color="auto"/>
            <w:left w:val="none" w:sz="0" w:space="0" w:color="auto"/>
            <w:bottom w:val="none" w:sz="0" w:space="0" w:color="auto"/>
            <w:right w:val="none" w:sz="0" w:space="0" w:color="auto"/>
          </w:divBdr>
        </w:div>
        <w:div w:id="337731615">
          <w:marLeft w:val="480"/>
          <w:marRight w:val="0"/>
          <w:marTop w:val="0"/>
          <w:marBottom w:val="0"/>
          <w:divBdr>
            <w:top w:val="none" w:sz="0" w:space="0" w:color="auto"/>
            <w:left w:val="none" w:sz="0" w:space="0" w:color="auto"/>
            <w:bottom w:val="none" w:sz="0" w:space="0" w:color="auto"/>
            <w:right w:val="none" w:sz="0" w:space="0" w:color="auto"/>
          </w:divBdr>
        </w:div>
        <w:div w:id="539974464">
          <w:marLeft w:val="480"/>
          <w:marRight w:val="0"/>
          <w:marTop w:val="0"/>
          <w:marBottom w:val="0"/>
          <w:divBdr>
            <w:top w:val="none" w:sz="0" w:space="0" w:color="auto"/>
            <w:left w:val="none" w:sz="0" w:space="0" w:color="auto"/>
            <w:bottom w:val="none" w:sz="0" w:space="0" w:color="auto"/>
            <w:right w:val="none" w:sz="0" w:space="0" w:color="auto"/>
          </w:divBdr>
        </w:div>
        <w:div w:id="1253390808">
          <w:marLeft w:val="480"/>
          <w:marRight w:val="0"/>
          <w:marTop w:val="0"/>
          <w:marBottom w:val="0"/>
          <w:divBdr>
            <w:top w:val="none" w:sz="0" w:space="0" w:color="auto"/>
            <w:left w:val="none" w:sz="0" w:space="0" w:color="auto"/>
            <w:bottom w:val="none" w:sz="0" w:space="0" w:color="auto"/>
            <w:right w:val="none" w:sz="0" w:space="0" w:color="auto"/>
          </w:divBdr>
        </w:div>
        <w:div w:id="448821084">
          <w:marLeft w:val="480"/>
          <w:marRight w:val="0"/>
          <w:marTop w:val="0"/>
          <w:marBottom w:val="0"/>
          <w:divBdr>
            <w:top w:val="none" w:sz="0" w:space="0" w:color="auto"/>
            <w:left w:val="none" w:sz="0" w:space="0" w:color="auto"/>
            <w:bottom w:val="none" w:sz="0" w:space="0" w:color="auto"/>
            <w:right w:val="none" w:sz="0" w:space="0" w:color="auto"/>
          </w:divBdr>
        </w:div>
        <w:div w:id="756708043">
          <w:marLeft w:val="480"/>
          <w:marRight w:val="0"/>
          <w:marTop w:val="0"/>
          <w:marBottom w:val="0"/>
          <w:divBdr>
            <w:top w:val="none" w:sz="0" w:space="0" w:color="auto"/>
            <w:left w:val="none" w:sz="0" w:space="0" w:color="auto"/>
            <w:bottom w:val="none" w:sz="0" w:space="0" w:color="auto"/>
            <w:right w:val="none" w:sz="0" w:space="0" w:color="auto"/>
          </w:divBdr>
        </w:div>
        <w:div w:id="2118941863">
          <w:marLeft w:val="480"/>
          <w:marRight w:val="0"/>
          <w:marTop w:val="0"/>
          <w:marBottom w:val="0"/>
          <w:divBdr>
            <w:top w:val="none" w:sz="0" w:space="0" w:color="auto"/>
            <w:left w:val="none" w:sz="0" w:space="0" w:color="auto"/>
            <w:bottom w:val="none" w:sz="0" w:space="0" w:color="auto"/>
            <w:right w:val="none" w:sz="0" w:space="0" w:color="auto"/>
          </w:divBdr>
        </w:div>
        <w:div w:id="1204253387">
          <w:marLeft w:val="480"/>
          <w:marRight w:val="0"/>
          <w:marTop w:val="0"/>
          <w:marBottom w:val="0"/>
          <w:divBdr>
            <w:top w:val="none" w:sz="0" w:space="0" w:color="auto"/>
            <w:left w:val="none" w:sz="0" w:space="0" w:color="auto"/>
            <w:bottom w:val="none" w:sz="0" w:space="0" w:color="auto"/>
            <w:right w:val="none" w:sz="0" w:space="0" w:color="auto"/>
          </w:divBdr>
        </w:div>
        <w:div w:id="303970531">
          <w:marLeft w:val="480"/>
          <w:marRight w:val="0"/>
          <w:marTop w:val="0"/>
          <w:marBottom w:val="0"/>
          <w:divBdr>
            <w:top w:val="none" w:sz="0" w:space="0" w:color="auto"/>
            <w:left w:val="none" w:sz="0" w:space="0" w:color="auto"/>
            <w:bottom w:val="none" w:sz="0" w:space="0" w:color="auto"/>
            <w:right w:val="none" w:sz="0" w:space="0" w:color="auto"/>
          </w:divBdr>
        </w:div>
        <w:div w:id="2041391665">
          <w:marLeft w:val="480"/>
          <w:marRight w:val="0"/>
          <w:marTop w:val="0"/>
          <w:marBottom w:val="0"/>
          <w:divBdr>
            <w:top w:val="none" w:sz="0" w:space="0" w:color="auto"/>
            <w:left w:val="none" w:sz="0" w:space="0" w:color="auto"/>
            <w:bottom w:val="none" w:sz="0" w:space="0" w:color="auto"/>
            <w:right w:val="none" w:sz="0" w:space="0" w:color="auto"/>
          </w:divBdr>
        </w:div>
        <w:div w:id="709498708">
          <w:marLeft w:val="480"/>
          <w:marRight w:val="0"/>
          <w:marTop w:val="0"/>
          <w:marBottom w:val="0"/>
          <w:divBdr>
            <w:top w:val="none" w:sz="0" w:space="0" w:color="auto"/>
            <w:left w:val="none" w:sz="0" w:space="0" w:color="auto"/>
            <w:bottom w:val="none" w:sz="0" w:space="0" w:color="auto"/>
            <w:right w:val="none" w:sz="0" w:space="0" w:color="auto"/>
          </w:divBdr>
        </w:div>
        <w:div w:id="1947539534">
          <w:marLeft w:val="480"/>
          <w:marRight w:val="0"/>
          <w:marTop w:val="0"/>
          <w:marBottom w:val="0"/>
          <w:divBdr>
            <w:top w:val="none" w:sz="0" w:space="0" w:color="auto"/>
            <w:left w:val="none" w:sz="0" w:space="0" w:color="auto"/>
            <w:bottom w:val="none" w:sz="0" w:space="0" w:color="auto"/>
            <w:right w:val="none" w:sz="0" w:space="0" w:color="auto"/>
          </w:divBdr>
        </w:div>
        <w:div w:id="2094087488">
          <w:marLeft w:val="480"/>
          <w:marRight w:val="0"/>
          <w:marTop w:val="0"/>
          <w:marBottom w:val="0"/>
          <w:divBdr>
            <w:top w:val="none" w:sz="0" w:space="0" w:color="auto"/>
            <w:left w:val="none" w:sz="0" w:space="0" w:color="auto"/>
            <w:bottom w:val="none" w:sz="0" w:space="0" w:color="auto"/>
            <w:right w:val="none" w:sz="0" w:space="0" w:color="auto"/>
          </w:divBdr>
        </w:div>
        <w:div w:id="1638104852">
          <w:marLeft w:val="480"/>
          <w:marRight w:val="0"/>
          <w:marTop w:val="0"/>
          <w:marBottom w:val="0"/>
          <w:divBdr>
            <w:top w:val="none" w:sz="0" w:space="0" w:color="auto"/>
            <w:left w:val="none" w:sz="0" w:space="0" w:color="auto"/>
            <w:bottom w:val="none" w:sz="0" w:space="0" w:color="auto"/>
            <w:right w:val="none" w:sz="0" w:space="0" w:color="auto"/>
          </w:divBdr>
        </w:div>
        <w:div w:id="1316640146">
          <w:marLeft w:val="480"/>
          <w:marRight w:val="0"/>
          <w:marTop w:val="0"/>
          <w:marBottom w:val="0"/>
          <w:divBdr>
            <w:top w:val="none" w:sz="0" w:space="0" w:color="auto"/>
            <w:left w:val="none" w:sz="0" w:space="0" w:color="auto"/>
            <w:bottom w:val="none" w:sz="0" w:space="0" w:color="auto"/>
            <w:right w:val="none" w:sz="0" w:space="0" w:color="auto"/>
          </w:divBdr>
        </w:div>
        <w:div w:id="1431123479">
          <w:marLeft w:val="480"/>
          <w:marRight w:val="0"/>
          <w:marTop w:val="0"/>
          <w:marBottom w:val="0"/>
          <w:divBdr>
            <w:top w:val="none" w:sz="0" w:space="0" w:color="auto"/>
            <w:left w:val="none" w:sz="0" w:space="0" w:color="auto"/>
            <w:bottom w:val="none" w:sz="0" w:space="0" w:color="auto"/>
            <w:right w:val="none" w:sz="0" w:space="0" w:color="auto"/>
          </w:divBdr>
        </w:div>
        <w:div w:id="702445296">
          <w:marLeft w:val="480"/>
          <w:marRight w:val="0"/>
          <w:marTop w:val="0"/>
          <w:marBottom w:val="0"/>
          <w:divBdr>
            <w:top w:val="none" w:sz="0" w:space="0" w:color="auto"/>
            <w:left w:val="none" w:sz="0" w:space="0" w:color="auto"/>
            <w:bottom w:val="none" w:sz="0" w:space="0" w:color="auto"/>
            <w:right w:val="none" w:sz="0" w:space="0" w:color="auto"/>
          </w:divBdr>
        </w:div>
        <w:div w:id="1895697744">
          <w:marLeft w:val="480"/>
          <w:marRight w:val="0"/>
          <w:marTop w:val="0"/>
          <w:marBottom w:val="0"/>
          <w:divBdr>
            <w:top w:val="none" w:sz="0" w:space="0" w:color="auto"/>
            <w:left w:val="none" w:sz="0" w:space="0" w:color="auto"/>
            <w:bottom w:val="none" w:sz="0" w:space="0" w:color="auto"/>
            <w:right w:val="none" w:sz="0" w:space="0" w:color="auto"/>
          </w:divBdr>
        </w:div>
        <w:div w:id="1117411117">
          <w:marLeft w:val="480"/>
          <w:marRight w:val="0"/>
          <w:marTop w:val="0"/>
          <w:marBottom w:val="0"/>
          <w:divBdr>
            <w:top w:val="none" w:sz="0" w:space="0" w:color="auto"/>
            <w:left w:val="none" w:sz="0" w:space="0" w:color="auto"/>
            <w:bottom w:val="none" w:sz="0" w:space="0" w:color="auto"/>
            <w:right w:val="none" w:sz="0" w:space="0" w:color="auto"/>
          </w:divBdr>
        </w:div>
        <w:div w:id="196506185">
          <w:marLeft w:val="480"/>
          <w:marRight w:val="0"/>
          <w:marTop w:val="0"/>
          <w:marBottom w:val="0"/>
          <w:divBdr>
            <w:top w:val="none" w:sz="0" w:space="0" w:color="auto"/>
            <w:left w:val="none" w:sz="0" w:space="0" w:color="auto"/>
            <w:bottom w:val="none" w:sz="0" w:space="0" w:color="auto"/>
            <w:right w:val="none" w:sz="0" w:space="0" w:color="auto"/>
          </w:divBdr>
        </w:div>
        <w:div w:id="344789167">
          <w:marLeft w:val="480"/>
          <w:marRight w:val="0"/>
          <w:marTop w:val="0"/>
          <w:marBottom w:val="0"/>
          <w:divBdr>
            <w:top w:val="none" w:sz="0" w:space="0" w:color="auto"/>
            <w:left w:val="none" w:sz="0" w:space="0" w:color="auto"/>
            <w:bottom w:val="none" w:sz="0" w:space="0" w:color="auto"/>
            <w:right w:val="none" w:sz="0" w:space="0" w:color="auto"/>
          </w:divBdr>
        </w:div>
      </w:divsChild>
    </w:div>
    <w:div w:id="298582959">
      <w:bodyDiv w:val="1"/>
      <w:marLeft w:val="0"/>
      <w:marRight w:val="0"/>
      <w:marTop w:val="0"/>
      <w:marBottom w:val="0"/>
      <w:divBdr>
        <w:top w:val="none" w:sz="0" w:space="0" w:color="auto"/>
        <w:left w:val="none" w:sz="0" w:space="0" w:color="auto"/>
        <w:bottom w:val="none" w:sz="0" w:space="0" w:color="auto"/>
        <w:right w:val="none" w:sz="0" w:space="0" w:color="auto"/>
      </w:divBdr>
    </w:div>
    <w:div w:id="300381300">
      <w:bodyDiv w:val="1"/>
      <w:marLeft w:val="0"/>
      <w:marRight w:val="0"/>
      <w:marTop w:val="0"/>
      <w:marBottom w:val="0"/>
      <w:divBdr>
        <w:top w:val="none" w:sz="0" w:space="0" w:color="auto"/>
        <w:left w:val="none" w:sz="0" w:space="0" w:color="auto"/>
        <w:bottom w:val="none" w:sz="0" w:space="0" w:color="auto"/>
        <w:right w:val="none" w:sz="0" w:space="0" w:color="auto"/>
      </w:divBdr>
    </w:div>
    <w:div w:id="301469684">
      <w:bodyDiv w:val="1"/>
      <w:marLeft w:val="0"/>
      <w:marRight w:val="0"/>
      <w:marTop w:val="0"/>
      <w:marBottom w:val="0"/>
      <w:divBdr>
        <w:top w:val="none" w:sz="0" w:space="0" w:color="auto"/>
        <w:left w:val="none" w:sz="0" w:space="0" w:color="auto"/>
        <w:bottom w:val="none" w:sz="0" w:space="0" w:color="auto"/>
        <w:right w:val="none" w:sz="0" w:space="0" w:color="auto"/>
      </w:divBdr>
    </w:div>
    <w:div w:id="317419395">
      <w:bodyDiv w:val="1"/>
      <w:marLeft w:val="0"/>
      <w:marRight w:val="0"/>
      <w:marTop w:val="0"/>
      <w:marBottom w:val="0"/>
      <w:divBdr>
        <w:top w:val="none" w:sz="0" w:space="0" w:color="auto"/>
        <w:left w:val="none" w:sz="0" w:space="0" w:color="auto"/>
        <w:bottom w:val="none" w:sz="0" w:space="0" w:color="auto"/>
        <w:right w:val="none" w:sz="0" w:space="0" w:color="auto"/>
      </w:divBdr>
      <w:divsChild>
        <w:div w:id="1928226595">
          <w:marLeft w:val="480"/>
          <w:marRight w:val="0"/>
          <w:marTop w:val="0"/>
          <w:marBottom w:val="0"/>
          <w:divBdr>
            <w:top w:val="none" w:sz="0" w:space="0" w:color="auto"/>
            <w:left w:val="none" w:sz="0" w:space="0" w:color="auto"/>
            <w:bottom w:val="none" w:sz="0" w:space="0" w:color="auto"/>
            <w:right w:val="none" w:sz="0" w:space="0" w:color="auto"/>
          </w:divBdr>
        </w:div>
        <w:div w:id="1421833947">
          <w:marLeft w:val="480"/>
          <w:marRight w:val="0"/>
          <w:marTop w:val="0"/>
          <w:marBottom w:val="0"/>
          <w:divBdr>
            <w:top w:val="none" w:sz="0" w:space="0" w:color="auto"/>
            <w:left w:val="none" w:sz="0" w:space="0" w:color="auto"/>
            <w:bottom w:val="none" w:sz="0" w:space="0" w:color="auto"/>
            <w:right w:val="none" w:sz="0" w:space="0" w:color="auto"/>
          </w:divBdr>
        </w:div>
        <w:div w:id="1430394872">
          <w:marLeft w:val="480"/>
          <w:marRight w:val="0"/>
          <w:marTop w:val="0"/>
          <w:marBottom w:val="0"/>
          <w:divBdr>
            <w:top w:val="none" w:sz="0" w:space="0" w:color="auto"/>
            <w:left w:val="none" w:sz="0" w:space="0" w:color="auto"/>
            <w:bottom w:val="none" w:sz="0" w:space="0" w:color="auto"/>
            <w:right w:val="none" w:sz="0" w:space="0" w:color="auto"/>
          </w:divBdr>
        </w:div>
        <w:div w:id="560561537">
          <w:marLeft w:val="480"/>
          <w:marRight w:val="0"/>
          <w:marTop w:val="0"/>
          <w:marBottom w:val="0"/>
          <w:divBdr>
            <w:top w:val="none" w:sz="0" w:space="0" w:color="auto"/>
            <w:left w:val="none" w:sz="0" w:space="0" w:color="auto"/>
            <w:bottom w:val="none" w:sz="0" w:space="0" w:color="auto"/>
            <w:right w:val="none" w:sz="0" w:space="0" w:color="auto"/>
          </w:divBdr>
        </w:div>
        <w:div w:id="1914389462">
          <w:marLeft w:val="480"/>
          <w:marRight w:val="0"/>
          <w:marTop w:val="0"/>
          <w:marBottom w:val="0"/>
          <w:divBdr>
            <w:top w:val="none" w:sz="0" w:space="0" w:color="auto"/>
            <w:left w:val="none" w:sz="0" w:space="0" w:color="auto"/>
            <w:bottom w:val="none" w:sz="0" w:space="0" w:color="auto"/>
            <w:right w:val="none" w:sz="0" w:space="0" w:color="auto"/>
          </w:divBdr>
        </w:div>
        <w:div w:id="224880537">
          <w:marLeft w:val="480"/>
          <w:marRight w:val="0"/>
          <w:marTop w:val="0"/>
          <w:marBottom w:val="0"/>
          <w:divBdr>
            <w:top w:val="none" w:sz="0" w:space="0" w:color="auto"/>
            <w:left w:val="none" w:sz="0" w:space="0" w:color="auto"/>
            <w:bottom w:val="none" w:sz="0" w:space="0" w:color="auto"/>
            <w:right w:val="none" w:sz="0" w:space="0" w:color="auto"/>
          </w:divBdr>
        </w:div>
        <w:div w:id="139343449">
          <w:marLeft w:val="480"/>
          <w:marRight w:val="0"/>
          <w:marTop w:val="0"/>
          <w:marBottom w:val="0"/>
          <w:divBdr>
            <w:top w:val="none" w:sz="0" w:space="0" w:color="auto"/>
            <w:left w:val="none" w:sz="0" w:space="0" w:color="auto"/>
            <w:bottom w:val="none" w:sz="0" w:space="0" w:color="auto"/>
            <w:right w:val="none" w:sz="0" w:space="0" w:color="auto"/>
          </w:divBdr>
        </w:div>
        <w:div w:id="105199329">
          <w:marLeft w:val="480"/>
          <w:marRight w:val="0"/>
          <w:marTop w:val="0"/>
          <w:marBottom w:val="0"/>
          <w:divBdr>
            <w:top w:val="none" w:sz="0" w:space="0" w:color="auto"/>
            <w:left w:val="none" w:sz="0" w:space="0" w:color="auto"/>
            <w:bottom w:val="none" w:sz="0" w:space="0" w:color="auto"/>
            <w:right w:val="none" w:sz="0" w:space="0" w:color="auto"/>
          </w:divBdr>
        </w:div>
        <w:div w:id="2108380521">
          <w:marLeft w:val="480"/>
          <w:marRight w:val="0"/>
          <w:marTop w:val="0"/>
          <w:marBottom w:val="0"/>
          <w:divBdr>
            <w:top w:val="none" w:sz="0" w:space="0" w:color="auto"/>
            <w:left w:val="none" w:sz="0" w:space="0" w:color="auto"/>
            <w:bottom w:val="none" w:sz="0" w:space="0" w:color="auto"/>
            <w:right w:val="none" w:sz="0" w:space="0" w:color="auto"/>
          </w:divBdr>
        </w:div>
        <w:div w:id="1290935513">
          <w:marLeft w:val="480"/>
          <w:marRight w:val="0"/>
          <w:marTop w:val="0"/>
          <w:marBottom w:val="0"/>
          <w:divBdr>
            <w:top w:val="none" w:sz="0" w:space="0" w:color="auto"/>
            <w:left w:val="none" w:sz="0" w:space="0" w:color="auto"/>
            <w:bottom w:val="none" w:sz="0" w:space="0" w:color="auto"/>
            <w:right w:val="none" w:sz="0" w:space="0" w:color="auto"/>
          </w:divBdr>
        </w:div>
        <w:div w:id="1338269272">
          <w:marLeft w:val="480"/>
          <w:marRight w:val="0"/>
          <w:marTop w:val="0"/>
          <w:marBottom w:val="0"/>
          <w:divBdr>
            <w:top w:val="none" w:sz="0" w:space="0" w:color="auto"/>
            <w:left w:val="none" w:sz="0" w:space="0" w:color="auto"/>
            <w:bottom w:val="none" w:sz="0" w:space="0" w:color="auto"/>
            <w:right w:val="none" w:sz="0" w:space="0" w:color="auto"/>
          </w:divBdr>
        </w:div>
        <w:div w:id="1905683104">
          <w:marLeft w:val="480"/>
          <w:marRight w:val="0"/>
          <w:marTop w:val="0"/>
          <w:marBottom w:val="0"/>
          <w:divBdr>
            <w:top w:val="none" w:sz="0" w:space="0" w:color="auto"/>
            <w:left w:val="none" w:sz="0" w:space="0" w:color="auto"/>
            <w:bottom w:val="none" w:sz="0" w:space="0" w:color="auto"/>
            <w:right w:val="none" w:sz="0" w:space="0" w:color="auto"/>
          </w:divBdr>
        </w:div>
        <w:div w:id="453519218">
          <w:marLeft w:val="480"/>
          <w:marRight w:val="0"/>
          <w:marTop w:val="0"/>
          <w:marBottom w:val="0"/>
          <w:divBdr>
            <w:top w:val="none" w:sz="0" w:space="0" w:color="auto"/>
            <w:left w:val="none" w:sz="0" w:space="0" w:color="auto"/>
            <w:bottom w:val="none" w:sz="0" w:space="0" w:color="auto"/>
            <w:right w:val="none" w:sz="0" w:space="0" w:color="auto"/>
          </w:divBdr>
        </w:div>
        <w:div w:id="1588269798">
          <w:marLeft w:val="480"/>
          <w:marRight w:val="0"/>
          <w:marTop w:val="0"/>
          <w:marBottom w:val="0"/>
          <w:divBdr>
            <w:top w:val="none" w:sz="0" w:space="0" w:color="auto"/>
            <w:left w:val="none" w:sz="0" w:space="0" w:color="auto"/>
            <w:bottom w:val="none" w:sz="0" w:space="0" w:color="auto"/>
            <w:right w:val="none" w:sz="0" w:space="0" w:color="auto"/>
          </w:divBdr>
        </w:div>
        <w:div w:id="35549458">
          <w:marLeft w:val="480"/>
          <w:marRight w:val="0"/>
          <w:marTop w:val="0"/>
          <w:marBottom w:val="0"/>
          <w:divBdr>
            <w:top w:val="none" w:sz="0" w:space="0" w:color="auto"/>
            <w:left w:val="none" w:sz="0" w:space="0" w:color="auto"/>
            <w:bottom w:val="none" w:sz="0" w:space="0" w:color="auto"/>
            <w:right w:val="none" w:sz="0" w:space="0" w:color="auto"/>
          </w:divBdr>
        </w:div>
        <w:div w:id="1698002304">
          <w:marLeft w:val="480"/>
          <w:marRight w:val="0"/>
          <w:marTop w:val="0"/>
          <w:marBottom w:val="0"/>
          <w:divBdr>
            <w:top w:val="none" w:sz="0" w:space="0" w:color="auto"/>
            <w:left w:val="none" w:sz="0" w:space="0" w:color="auto"/>
            <w:bottom w:val="none" w:sz="0" w:space="0" w:color="auto"/>
            <w:right w:val="none" w:sz="0" w:space="0" w:color="auto"/>
          </w:divBdr>
        </w:div>
        <w:div w:id="1681350271">
          <w:marLeft w:val="480"/>
          <w:marRight w:val="0"/>
          <w:marTop w:val="0"/>
          <w:marBottom w:val="0"/>
          <w:divBdr>
            <w:top w:val="none" w:sz="0" w:space="0" w:color="auto"/>
            <w:left w:val="none" w:sz="0" w:space="0" w:color="auto"/>
            <w:bottom w:val="none" w:sz="0" w:space="0" w:color="auto"/>
            <w:right w:val="none" w:sz="0" w:space="0" w:color="auto"/>
          </w:divBdr>
        </w:div>
        <w:div w:id="1371807438">
          <w:marLeft w:val="480"/>
          <w:marRight w:val="0"/>
          <w:marTop w:val="0"/>
          <w:marBottom w:val="0"/>
          <w:divBdr>
            <w:top w:val="none" w:sz="0" w:space="0" w:color="auto"/>
            <w:left w:val="none" w:sz="0" w:space="0" w:color="auto"/>
            <w:bottom w:val="none" w:sz="0" w:space="0" w:color="auto"/>
            <w:right w:val="none" w:sz="0" w:space="0" w:color="auto"/>
          </w:divBdr>
        </w:div>
        <w:div w:id="1578325499">
          <w:marLeft w:val="480"/>
          <w:marRight w:val="0"/>
          <w:marTop w:val="0"/>
          <w:marBottom w:val="0"/>
          <w:divBdr>
            <w:top w:val="none" w:sz="0" w:space="0" w:color="auto"/>
            <w:left w:val="none" w:sz="0" w:space="0" w:color="auto"/>
            <w:bottom w:val="none" w:sz="0" w:space="0" w:color="auto"/>
            <w:right w:val="none" w:sz="0" w:space="0" w:color="auto"/>
          </w:divBdr>
        </w:div>
        <w:div w:id="840973248">
          <w:marLeft w:val="480"/>
          <w:marRight w:val="0"/>
          <w:marTop w:val="0"/>
          <w:marBottom w:val="0"/>
          <w:divBdr>
            <w:top w:val="none" w:sz="0" w:space="0" w:color="auto"/>
            <w:left w:val="none" w:sz="0" w:space="0" w:color="auto"/>
            <w:bottom w:val="none" w:sz="0" w:space="0" w:color="auto"/>
            <w:right w:val="none" w:sz="0" w:space="0" w:color="auto"/>
          </w:divBdr>
        </w:div>
        <w:div w:id="1504665112">
          <w:marLeft w:val="480"/>
          <w:marRight w:val="0"/>
          <w:marTop w:val="0"/>
          <w:marBottom w:val="0"/>
          <w:divBdr>
            <w:top w:val="none" w:sz="0" w:space="0" w:color="auto"/>
            <w:left w:val="none" w:sz="0" w:space="0" w:color="auto"/>
            <w:bottom w:val="none" w:sz="0" w:space="0" w:color="auto"/>
            <w:right w:val="none" w:sz="0" w:space="0" w:color="auto"/>
          </w:divBdr>
        </w:div>
        <w:div w:id="1415392518">
          <w:marLeft w:val="480"/>
          <w:marRight w:val="0"/>
          <w:marTop w:val="0"/>
          <w:marBottom w:val="0"/>
          <w:divBdr>
            <w:top w:val="none" w:sz="0" w:space="0" w:color="auto"/>
            <w:left w:val="none" w:sz="0" w:space="0" w:color="auto"/>
            <w:bottom w:val="none" w:sz="0" w:space="0" w:color="auto"/>
            <w:right w:val="none" w:sz="0" w:space="0" w:color="auto"/>
          </w:divBdr>
        </w:div>
        <w:div w:id="1614940472">
          <w:marLeft w:val="480"/>
          <w:marRight w:val="0"/>
          <w:marTop w:val="0"/>
          <w:marBottom w:val="0"/>
          <w:divBdr>
            <w:top w:val="none" w:sz="0" w:space="0" w:color="auto"/>
            <w:left w:val="none" w:sz="0" w:space="0" w:color="auto"/>
            <w:bottom w:val="none" w:sz="0" w:space="0" w:color="auto"/>
            <w:right w:val="none" w:sz="0" w:space="0" w:color="auto"/>
          </w:divBdr>
        </w:div>
        <w:div w:id="747700255">
          <w:marLeft w:val="480"/>
          <w:marRight w:val="0"/>
          <w:marTop w:val="0"/>
          <w:marBottom w:val="0"/>
          <w:divBdr>
            <w:top w:val="none" w:sz="0" w:space="0" w:color="auto"/>
            <w:left w:val="none" w:sz="0" w:space="0" w:color="auto"/>
            <w:bottom w:val="none" w:sz="0" w:space="0" w:color="auto"/>
            <w:right w:val="none" w:sz="0" w:space="0" w:color="auto"/>
          </w:divBdr>
        </w:div>
        <w:div w:id="900023267">
          <w:marLeft w:val="480"/>
          <w:marRight w:val="0"/>
          <w:marTop w:val="0"/>
          <w:marBottom w:val="0"/>
          <w:divBdr>
            <w:top w:val="none" w:sz="0" w:space="0" w:color="auto"/>
            <w:left w:val="none" w:sz="0" w:space="0" w:color="auto"/>
            <w:bottom w:val="none" w:sz="0" w:space="0" w:color="auto"/>
            <w:right w:val="none" w:sz="0" w:space="0" w:color="auto"/>
          </w:divBdr>
        </w:div>
        <w:div w:id="1741364344">
          <w:marLeft w:val="480"/>
          <w:marRight w:val="0"/>
          <w:marTop w:val="0"/>
          <w:marBottom w:val="0"/>
          <w:divBdr>
            <w:top w:val="none" w:sz="0" w:space="0" w:color="auto"/>
            <w:left w:val="none" w:sz="0" w:space="0" w:color="auto"/>
            <w:bottom w:val="none" w:sz="0" w:space="0" w:color="auto"/>
            <w:right w:val="none" w:sz="0" w:space="0" w:color="auto"/>
          </w:divBdr>
        </w:div>
        <w:div w:id="1178810102">
          <w:marLeft w:val="480"/>
          <w:marRight w:val="0"/>
          <w:marTop w:val="0"/>
          <w:marBottom w:val="0"/>
          <w:divBdr>
            <w:top w:val="none" w:sz="0" w:space="0" w:color="auto"/>
            <w:left w:val="none" w:sz="0" w:space="0" w:color="auto"/>
            <w:bottom w:val="none" w:sz="0" w:space="0" w:color="auto"/>
            <w:right w:val="none" w:sz="0" w:space="0" w:color="auto"/>
          </w:divBdr>
        </w:div>
        <w:div w:id="128937351">
          <w:marLeft w:val="480"/>
          <w:marRight w:val="0"/>
          <w:marTop w:val="0"/>
          <w:marBottom w:val="0"/>
          <w:divBdr>
            <w:top w:val="none" w:sz="0" w:space="0" w:color="auto"/>
            <w:left w:val="none" w:sz="0" w:space="0" w:color="auto"/>
            <w:bottom w:val="none" w:sz="0" w:space="0" w:color="auto"/>
            <w:right w:val="none" w:sz="0" w:space="0" w:color="auto"/>
          </w:divBdr>
        </w:div>
        <w:div w:id="1906720571">
          <w:marLeft w:val="480"/>
          <w:marRight w:val="0"/>
          <w:marTop w:val="0"/>
          <w:marBottom w:val="0"/>
          <w:divBdr>
            <w:top w:val="none" w:sz="0" w:space="0" w:color="auto"/>
            <w:left w:val="none" w:sz="0" w:space="0" w:color="auto"/>
            <w:bottom w:val="none" w:sz="0" w:space="0" w:color="auto"/>
            <w:right w:val="none" w:sz="0" w:space="0" w:color="auto"/>
          </w:divBdr>
        </w:div>
        <w:div w:id="1252736137">
          <w:marLeft w:val="480"/>
          <w:marRight w:val="0"/>
          <w:marTop w:val="0"/>
          <w:marBottom w:val="0"/>
          <w:divBdr>
            <w:top w:val="none" w:sz="0" w:space="0" w:color="auto"/>
            <w:left w:val="none" w:sz="0" w:space="0" w:color="auto"/>
            <w:bottom w:val="none" w:sz="0" w:space="0" w:color="auto"/>
            <w:right w:val="none" w:sz="0" w:space="0" w:color="auto"/>
          </w:divBdr>
        </w:div>
        <w:div w:id="1526404344">
          <w:marLeft w:val="480"/>
          <w:marRight w:val="0"/>
          <w:marTop w:val="0"/>
          <w:marBottom w:val="0"/>
          <w:divBdr>
            <w:top w:val="none" w:sz="0" w:space="0" w:color="auto"/>
            <w:left w:val="none" w:sz="0" w:space="0" w:color="auto"/>
            <w:bottom w:val="none" w:sz="0" w:space="0" w:color="auto"/>
            <w:right w:val="none" w:sz="0" w:space="0" w:color="auto"/>
          </w:divBdr>
        </w:div>
        <w:div w:id="5645434">
          <w:marLeft w:val="480"/>
          <w:marRight w:val="0"/>
          <w:marTop w:val="0"/>
          <w:marBottom w:val="0"/>
          <w:divBdr>
            <w:top w:val="none" w:sz="0" w:space="0" w:color="auto"/>
            <w:left w:val="none" w:sz="0" w:space="0" w:color="auto"/>
            <w:bottom w:val="none" w:sz="0" w:space="0" w:color="auto"/>
            <w:right w:val="none" w:sz="0" w:space="0" w:color="auto"/>
          </w:divBdr>
        </w:div>
        <w:div w:id="1690176858">
          <w:marLeft w:val="480"/>
          <w:marRight w:val="0"/>
          <w:marTop w:val="0"/>
          <w:marBottom w:val="0"/>
          <w:divBdr>
            <w:top w:val="none" w:sz="0" w:space="0" w:color="auto"/>
            <w:left w:val="none" w:sz="0" w:space="0" w:color="auto"/>
            <w:bottom w:val="none" w:sz="0" w:space="0" w:color="auto"/>
            <w:right w:val="none" w:sz="0" w:space="0" w:color="auto"/>
          </w:divBdr>
        </w:div>
        <w:div w:id="1041635664">
          <w:marLeft w:val="480"/>
          <w:marRight w:val="0"/>
          <w:marTop w:val="0"/>
          <w:marBottom w:val="0"/>
          <w:divBdr>
            <w:top w:val="none" w:sz="0" w:space="0" w:color="auto"/>
            <w:left w:val="none" w:sz="0" w:space="0" w:color="auto"/>
            <w:bottom w:val="none" w:sz="0" w:space="0" w:color="auto"/>
            <w:right w:val="none" w:sz="0" w:space="0" w:color="auto"/>
          </w:divBdr>
        </w:div>
        <w:div w:id="564266793">
          <w:marLeft w:val="480"/>
          <w:marRight w:val="0"/>
          <w:marTop w:val="0"/>
          <w:marBottom w:val="0"/>
          <w:divBdr>
            <w:top w:val="none" w:sz="0" w:space="0" w:color="auto"/>
            <w:left w:val="none" w:sz="0" w:space="0" w:color="auto"/>
            <w:bottom w:val="none" w:sz="0" w:space="0" w:color="auto"/>
            <w:right w:val="none" w:sz="0" w:space="0" w:color="auto"/>
          </w:divBdr>
        </w:div>
        <w:div w:id="775909086">
          <w:marLeft w:val="480"/>
          <w:marRight w:val="0"/>
          <w:marTop w:val="0"/>
          <w:marBottom w:val="0"/>
          <w:divBdr>
            <w:top w:val="none" w:sz="0" w:space="0" w:color="auto"/>
            <w:left w:val="none" w:sz="0" w:space="0" w:color="auto"/>
            <w:bottom w:val="none" w:sz="0" w:space="0" w:color="auto"/>
            <w:right w:val="none" w:sz="0" w:space="0" w:color="auto"/>
          </w:divBdr>
        </w:div>
        <w:div w:id="1424260777">
          <w:marLeft w:val="480"/>
          <w:marRight w:val="0"/>
          <w:marTop w:val="0"/>
          <w:marBottom w:val="0"/>
          <w:divBdr>
            <w:top w:val="none" w:sz="0" w:space="0" w:color="auto"/>
            <w:left w:val="none" w:sz="0" w:space="0" w:color="auto"/>
            <w:bottom w:val="none" w:sz="0" w:space="0" w:color="auto"/>
            <w:right w:val="none" w:sz="0" w:space="0" w:color="auto"/>
          </w:divBdr>
        </w:div>
        <w:div w:id="1375040571">
          <w:marLeft w:val="480"/>
          <w:marRight w:val="0"/>
          <w:marTop w:val="0"/>
          <w:marBottom w:val="0"/>
          <w:divBdr>
            <w:top w:val="none" w:sz="0" w:space="0" w:color="auto"/>
            <w:left w:val="none" w:sz="0" w:space="0" w:color="auto"/>
            <w:bottom w:val="none" w:sz="0" w:space="0" w:color="auto"/>
            <w:right w:val="none" w:sz="0" w:space="0" w:color="auto"/>
          </w:divBdr>
        </w:div>
        <w:div w:id="828210043">
          <w:marLeft w:val="480"/>
          <w:marRight w:val="0"/>
          <w:marTop w:val="0"/>
          <w:marBottom w:val="0"/>
          <w:divBdr>
            <w:top w:val="none" w:sz="0" w:space="0" w:color="auto"/>
            <w:left w:val="none" w:sz="0" w:space="0" w:color="auto"/>
            <w:bottom w:val="none" w:sz="0" w:space="0" w:color="auto"/>
            <w:right w:val="none" w:sz="0" w:space="0" w:color="auto"/>
          </w:divBdr>
        </w:div>
        <w:div w:id="1312828484">
          <w:marLeft w:val="480"/>
          <w:marRight w:val="0"/>
          <w:marTop w:val="0"/>
          <w:marBottom w:val="0"/>
          <w:divBdr>
            <w:top w:val="none" w:sz="0" w:space="0" w:color="auto"/>
            <w:left w:val="none" w:sz="0" w:space="0" w:color="auto"/>
            <w:bottom w:val="none" w:sz="0" w:space="0" w:color="auto"/>
            <w:right w:val="none" w:sz="0" w:space="0" w:color="auto"/>
          </w:divBdr>
        </w:div>
        <w:div w:id="1099643082">
          <w:marLeft w:val="480"/>
          <w:marRight w:val="0"/>
          <w:marTop w:val="0"/>
          <w:marBottom w:val="0"/>
          <w:divBdr>
            <w:top w:val="none" w:sz="0" w:space="0" w:color="auto"/>
            <w:left w:val="none" w:sz="0" w:space="0" w:color="auto"/>
            <w:bottom w:val="none" w:sz="0" w:space="0" w:color="auto"/>
            <w:right w:val="none" w:sz="0" w:space="0" w:color="auto"/>
          </w:divBdr>
        </w:div>
        <w:div w:id="998194294">
          <w:marLeft w:val="480"/>
          <w:marRight w:val="0"/>
          <w:marTop w:val="0"/>
          <w:marBottom w:val="0"/>
          <w:divBdr>
            <w:top w:val="none" w:sz="0" w:space="0" w:color="auto"/>
            <w:left w:val="none" w:sz="0" w:space="0" w:color="auto"/>
            <w:bottom w:val="none" w:sz="0" w:space="0" w:color="auto"/>
            <w:right w:val="none" w:sz="0" w:space="0" w:color="auto"/>
          </w:divBdr>
        </w:div>
        <w:div w:id="628710328">
          <w:marLeft w:val="480"/>
          <w:marRight w:val="0"/>
          <w:marTop w:val="0"/>
          <w:marBottom w:val="0"/>
          <w:divBdr>
            <w:top w:val="none" w:sz="0" w:space="0" w:color="auto"/>
            <w:left w:val="none" w:sz="0" w:space="0" w:color="auto"/>
            <w:bottom w:val="none" w:sz="0" w:space="0" w:color="auto"/>
            <w:right w:val="none" w:sz="0" w:space="0" w:color="auto"/>
          </w:divBdr>
        </w:div>
        <w:div w:id="1194002860">
          <w:marLeft w:val="480"/>
          <w:marRight w:val="0"/>
          <w:marTop w:val="0"/>
          <w:marBottom w:val="0"/>
          <w:divBdr>
            <w:top w:val="none" w:sz="0" w:space="0" w:color="auto"/>
            <w:left w:val="none" w:sz="0" w:space="0" w:color="auto"/>
            <w:bottom w:val="none" w:sz="0" w:space="0" w:color="auto"/>
            <w:right w:val="none" w:sz="0" w:space="0" w:color="auto"/>
          </w:divBdr>
        </w:div>
        <w:div w:id="241526104">
          <w:marLeft w:val="480"/>
          <w:marRight w:val="0"/>
          <w:marTop w:val="0"/>
          <w:marBottom w:val="0"/>
          <w:divBdr>
            <w:top w:val="none" w:sz="0" w:space="0" w:color="auto"/>
            <w:left w:val="none" w:sz="0" w:space="0" w:color="auto"/>
            <w:bottom w:val="none" w:sz="0" w:space="0" w:color="auto"/>
            <w:right w:val="none" w:sz="0" w:space="0" w:color="auto"/>
          </w:divBdr>
        </w:div>
      </w:divsChild>
    </w:div>
    <w:div w:id="317465280">
      <w:bodyDiv w:val="1"/>
      <w:marLeft w:val="0"/>
      <w:marRight w:val="0"/>
      <w:marTop w:val="0"/>
      <w:marBottom w:val="0"/>
      <w:divBdr>
        <w:top w:val="none" w:sz="0" w:space="0" w:color="auto"/>
        <w:left w:val="none" w:sz="0" w:space="0" w:color="auto"/>
        <w:bottom w:val="none" w:sz="0" w:space="0" w:color="auto"/>
        <w:right w:val="none" w:sz="0" w:space="0" w:color="auto"/>
      </w:divBdr>
    </w:div>
    <w:div w:id="318115289">
      <w:bodyDiv w:val="1"/>
      <w:marLeft w:val="0"/>
      <w:marRight w:val="0"/>
      <w:marTop w:val="0"/>
      <w:marBottom w:val="0"/>
      <w:divBdr>
        <w:top w:val="none" w:sz="0" w:space="0" w:color="auto"/>
        <w:left w:val="none" w:sz="0" w:space="0" w:color="auto"/>
        <w:bottom w:val="none" w:sz="0" w:space="0" w:color="auto"/>
        <w:right w:val="none" w:sz="0" w:space="0" w:color="auto"/>
      </w:divBdr>
    </w:div>
    <w:div w:id="320817738">
      <w:bodyDiv w:val="1"/>
      <w:marLeft w:val="0"/>
      <w:marRight w:val="0"/>
      <w:marTop w:val="0"/>
      <w:marBottom w:val="0"/>
      <w:divBdr>
        <w:top w:val="none" w:sz="0" w:space="0" w:color="auto"/>
        <w:left w:val="none" w:sz="0" w:space="0" w:color="auto"/>
        <w:bottom w:val="none" w:sz="0" w:space="0" w:color="auto"/>
        <w:right w:val="none" w:sz="0" w:space="0" w:color="auto"/>
      </w:divBdr>
    </w:div>
    <w:div w:id="322397453">
      <w:bodyDiv w:val="1"/>
      <w:marLeft w:val="0"/>
      <w:marRight w:val="0"/>
      <w:marTop w:val="0"/>
      <w:marBottom w:val="0"/>
      <w:divBdr>
        <w:top w:val="none" w:sz="0" w:space="0" w:color="auto"/>
        <w:left w:val="none" w:sz="0" w:space="0" w:color="auto"/>
        <w:bottom w:val="none" w:sz="0" w:space="0" w:color="auto"/>
        <w:right w:val="none" w:sz="0" w:space="0" w:color="auto"/>
      </w:divBdr>
    </w:div>
    <w:div w:id="323169022">
      <w:bodyDiv w:val="1"/>
      <w:marLeft w:val="0"/>
      <w:marRight w:val="0"/>
      <w:marTop w:val="0"/>
      <w:marBottom w:val="0"/>
      <w:divBdr>
        <w:top w:val="none" w:sz="0" w:space="0" w:color="auto"/>
        <w:left w:val="none" w:sz="0" w:space="0" w:color="auto"/>
        <w:bottom w:val="none" w:sz="0" w:space="0" w:color="auto"/>
        <w:right w:val="none" w:sz="0" w:space="0" w:color="auto"/>
      </w:divBdr>
    </w:div>
    <w:div w:id="324020427">
      <w:bodyDiv w:val="1"/>
      <w:marLeft w:val="0"/>
      <w:marRight w:val="0"/>
      <w:marTop w:val="0"/>
      <w:marBottom w:val="0"/>
      <w:divBdr>
        <w:top w:val="none" w:sz="0" w:space="0" w:color="auto"/>
        <w:left w:val="none" w:sz="0" w:space="0" w:color="auto"/>
        <w:bottom w:val="none" w:sz="0" w:space="0" w:color="auto"/>
        <w:right w:val="none" w:sz="0" w:space="0" w:color="auto"/>
      </w:divBdr>
    </w:div>
    <w:div w:id="325136570">
      <w:bodyDiv w:val="1"/>
      <w:marLeft w:val="0"/>
      <w:marRight w:val="0"/>
      <w:marTop w:val="0"/>
      <w:marBottom w:val="0"/>
      <w:divBdr>
        <w:top w:val="none" w:sz="0" w:space="0" w:color="auto"/>
        <w:left w:val="none" w:sz="0" w:space="0" w:color="auto"/>
        <w:bottom w:val="none" w:sz="0" w:space="0" w:color="auto"/>
        <w:right w:val="none" w:sz="0" w:space="0" w:color="auto"/>
      </w:divBdr>
    </w:div>
    <w:div w:id="326590559">
      <w:bodyDiv w:val="1"/>
      <w:marLeft w:val="0"/>
      <w:marRight w:val="0"/>
      <w:marTop w:val="0"/>
      <w:marBottom w:val="0"/>
      <w:divBdr>
        <w:top w:val="none" w:sz="0" w:space="0" w:color="auto"/>
        <w:left w:val="none" w:sz="0" w:space="0" w:color="auto"/>
        <w:bottom w:val="none" w:sz="0" w:space="0" w:color="auto"/>
        <w:right w:val="none" w:sz="0" w:space="0" w:color="auto"/>
      </w:divBdr>
    </w:div>
    <w:div w:id="329481811">
      <w:bodyDiv w:val="1"/>
      <w:marLeft w:val="0"/>
      <w:marRight w:val="0"/>
      <w:marTop w:val="0"/>
      <w:marBottom w:val="0"/>
      <w:divBdr>
        <w:top w:val="none" w:sz="0" w:space="0" w:color="auto"/>
        <w:left w:val="none" w:sz="0" w:space="0" w:color="auto"/>
        <w:bottom w:val="none" w:sz="0" w:space="0" w:color="auto"/>
        <w:right w:val="none" w:sz="0" w:space="0" w:color="auto"/>
      </w:divBdr>
    </w:div>
    <w:div w:id="330521837">
      <w:bodyDiv w:val="1"/>
      <w:marLeft w:val="0"/>
      <w:marRight w:val="0"/>
      <w:marTop w:val="0"/>
      <w:marBottom w:val="0"/>
      <w:divBdr>
        <w:top w:val="none" w:sz="0" w:space="0" w:color="auto"/>
        <w:left w:val="none" w:sz="0" w:space="0" w:color="auto"/>
        <w:bottom w:val="none" w:sz="0" w:space="0" w:color="auto"/>
        <w:right w:val="none" w:sz="0" w:space="0" w:color="auto"/>
      </w:divBdr>
    </w:div>
    <w:div w:id="331758215">
      <w:bodyDiv w:val="1"/>
      <w:marLeft w:val="0"/>
      <w:marRight w:val="0"/>
      <w:marTop w:val="0"/>
      <w:marBottom w:val="0"/>
      <w:divBdr>
        <w:top w:val="none" w:sz="0" w:space="0" w:color="auto"/>
        <w:left w:val="none" w:sz="0" w:space="0" w:color="auto"/>
        <w:bottom w:val="none" w:sz="0" w:space="0" w:color="auto"/>
        <w:right w:val="none" w:sz="0" w:space="0" w:color="auto"/>
      </w:divBdr>
    </w:div>
    <w:div w:id="335697291">
      <w:bodyDiv w:val="1"/>
      <w:marLeft w:val="0"/>
      <w:marRight w:val="0"/>
      <w:marTop w:val="0"/>
      <w:marBottom w:val="0"/>
      <w:divBdr>
        <w:top w:val="none" w:sz="0" w:space="0" w:color="auto"/>
        <w:left w:val="none" w:sz="0" w:space="0" w:color="auto"/>
        <w:bottom w:val="none" w:sz="0" w:space="0" w:color="auto"/>
        <w:right w:val="none" w:sz="0" w:space="0" w:color="auto"/>
      </w:divBdr>
    </w:div>
    <w:div w:id="336076441">
      <w:bodyDiv w:val="1"/>
      <w:marLeft w:val="0"/>
      <w:marRight w:val="0"/>
      <w:marTop w:val="0"/>
      <w:marBottom w:val="0"/>
      <w:divBdr>
        <w:top w:val="none" w:sz="0" w:space="0" w:color="auto"/>
        <w:left w:val="none" w:sz="0" w:space="0" w:color="auto"/>
        <w:bottom w:val="none" w:sz="0" w:space="0" w:color="auto"/>
        <w:right w:val="none" w:sz="0" w:space="0" w:color="auto"/>
      </w:divBdr>
      <w:divsChild>
        <w:div w:id="1225723616">
          <w:marLeft w:val="480"/>
          <w:marRight w:val="0"/>
          <w:marTop w:val="0"/>
          <w:marBottom w:val="0"/>
          <w:divBdr>
            <w:top w:val="none" w:sz="0" w:space="0" w:color="auto"/>
            <w:left w:val="none" w:sz="0" w:space="0" w:color="auto"/>
            <w:bottom w:val="none" w:sz="0" w:space="0" w:color="auto"/>
            <w:right w:val="none" w:sz="0" w:space="0" w:color="auto"/>
          </w:divBdr>
        </w:div>
        <w:div w:id="605313223">
          <w:marLeft w:val="480"/>
          <w:marRight w:val="0"/>
          <w:marTop w:val="0"/>
          <w:marBottom w:val="0"/>
          <w:divBdr>
            <w:top w:val="none" w:sz="0" w:space="0" w:color="auto"/>
            <w:left w:val="none" w:sz="0" w:space="0" w:color="auto"/>
            <w:bottom w:val="none" w:sz="0" w:space="0" w:color="auto"/>
            <w:right w:val="none" w:sz="0" w:space="0" w:color="auto"/>
          </w:divBdr>
        </w:div>
        <w:div w:id="2076706598">
          <w:marLeft w:val="480"/>
          <w:marRight w:val="0"/>
          <w:marTop w:val="0"/>
          <w:marBottom w:val="0"/>
          <w:divBdr>
            <w:top w:val="none" w:sz="0" w:space="0" w:color="auto"/>
            <w:left w:val="none" w:sz="0" w:space="0" w:color="auto"/>
            <w:bottom w:val="none" w:sz="0" w:space="0" w:color="auto"/>
            <w:right w:val="none" w:sz="0" w:space="0" w:color="auto"/>
          </w:divBdr>
        </w:div>
        <w:div w:id="1339773395">
          <w:marLeft w:val="480"/>
          <w:marRight w:val="0"/>
          <w:marTop w:val="0"/>
          <w:marBottom w:val="0"/>
          <w:divBdr>
            <w:top w:val="none" w:sz="0" w:space="0" w:color="auto"/>
            <w:left w:val="none" w:sz="0" w:space="0" w:color="auto"/>
            <w:bottom w:val="none" w:sz="0" w:space="0" w:color="auto"/>
            <w:right w:val="none" w:sz="0" w:space="0" w:color="auto"/>
          </w:divBdr>
        </w:div>
        <w:div w:id="772869291">
          <w:marLeft w:val="480"/>
          <w:marRight w:val="0"/>
          <w:marTop w:val="0"/>
          <w:marBottom w:val="0"/>
          <w:divBdr>
            <w:top w:val="none" w:sz="0" w:space="0" w:color="auto"/>
            <w:left w:val="none" w:sz="0" w:space="0" w:color="auto"/>
            <w:bottom w:val="none" w:sz="0" w:space="0" w:color="auto"/>
            <w:right w:val="none" w:sz="0" w:space="0" w:color="auto"/>
          </w:divBdr>
        </w:div>
        <w:div w:id="213272213">
          <w:marLeft w:val="480"/>
          <w:marRight w:val="0"/>
          <w:marTop w:val="0"/>
          <w:marBottom w:val="0"/>
          <w:divBdr>
            <w:top w:val="none" w:sz="0" w:space="0" w:color="auto"/>
            <w:left w:val="none" w:sz="0" w:space="0" w:color="auto"/>
            <w:bottom w:val="none" w:sz="0" w:space="0" w:color="auto"/>
            <w:right w:val="none" w:sz="0" w:space="0" w:color="auto"/>
          </w:divBdr>
        </w:div>
        <w:div w:id="1501967569">
          <w:marLeft w:val="480"/>
          <w:marRight w:val="0"/>
          <w:marTop w:val="0"/>
          <w:marBottom w:val="0"/>
          <w:divBdr>
            <w:top w:val="none" w:sz="0" w:space="0" w:color="auto"/>
            <w:left w:val="none" w:sz="0" w:space="0" w:color="auto"/>
            <w:bottom w:val="none" w:sz="0" w:space="0" w:color="auto"/>
            <w:right w:val="none" w:sz="0" w:space="0" w:color="auto"/>
          </w:divBdr>
        </w:div>
        <w:div w:id="1507208060">
          <w:marLeft w:val="480"/>
          <w:marRight w:val="0"/>
          <w:marTop w:val="0"/>
          <w:marBottom w:val="0"/>
          <w:divBdr>
            <w:top w:val="none" w:sz="0" w:space="0" w:color="auto"/>
            <w:left w:val="none" w:sz="0" w:space="0" w:color="auto"/>
            <w:bottom w:val="none" w:sz="0" w:space="0" w:color="auto"/>
            <w:right w:val="none" w:sz="0" w:space="0" w:color="auto"/>
          </w:divBdr>
        </w:div>
        <w:div w:id="1442650852">
          <w:marLeft w:val="480"/>
          <w:marRight w:val="0"/>
          <w:marTop w:val="0"/>
          <w:marBottom w:val="0"/>
          <w:divBdr>
            <w:top w:val="none" w:sz="0" w:space="0" w:color="auto"/>
            <w:left w:val="none" w:sz="0" w:space="0" w:color="auto"/>
            <w:bottom w:val="none" w:sz="0" w:space="0" w:color="auto"/>
            <w:right w:val="none" w:sz="0" w:space="0" w:color="auto"/>
          </w:divBdr>
        </w:div>
        <w:div w:id="503594393">
          <w:marLeft w:val="480"/>
          <w:marRight w:val="0"/>
          <w:marTop w:val="0"/>
          <w:marBottom w:val="0"/>
          <w:divBdr>
            <w:top w:val="none" w:sz="0" w:space="0" w:color="auto"/>
            <w:left w:val="none" w:sz="0" w:space="0" w:color="auto"/>
            <w:bottom w:val="none" w:sz="0" w:space="0" w:color="auto"/>
            <w:right w:val="none" w:sz="0" w:space="0" w:color="auto"/>
          </w:divBdr>
        </w:div>
        <w:div w:id="1057240564">
          <w:marLeft w:val="480"/>
          <w:marRight w:val="0"/>
          <w:marTop w:val="0"/>
          <w:marBottom w:val="0"/>
          <w:divBdr>
            <w:top w:val="none" w:sz="0" w:space="0" w:color="auto"/>
            <w:left w:val="none" w:sz="0" w:space="0" w:color="auto"/>
            <w:bottom w:val="none" w:sz="0" w:space="0" w:color="auto"/>
            <w:right w:val="none" w:sz="0" w:space="0" w:color="auto"/>
          </w:divBdr>
        </w:div>
        <w:div w:id="1973435062">
          <w:marLeft w:val="480"/>
          <w:marRight w:val="0"/>
          <w:marTop w:val="0"/>
          <w:marBottom w:val="0"/>
          <w:divBdr>
            <w:top w:val="none" w:sz="0" w:space="0" w:color="auto"/>
            <w:left w:val="none" w:sz="0" w:space="0" w:color="auto"/>
            <w:bottom w:val="none" w:sz="0" w:space="0" w:color="auto"/>
            <w:right w:val="none" w:sz="0" w:space="0" w:color="auto"/>
          </w:divBdr>
        </w:div>
        <w:div w:id="1686176702">
          <w:marLeft w:val="480"/>
          <w:marRight w:val="0"/>
          <w:marTop w:val="0"/>
          <w:marBottom w:val="0"/>
          <w:divBdr>
            <w:top w:val="none" w:sz="0" w:space="0" w:color="auto"/>
            <w:left w:val="none" w:sz="0" w:space="0" w:color="auto"/>
            <w:bottom w:val="none" w:sz="0" w:space="0" w:color="auto"/>
            <w:right w:val="none" w:sz="0" w:space="0" w:color="auto"/>
          </w:divBdr>
        </w:div>
        <w:div w:id="483009563">
          <w:marLeft w:val="480"/>
          <w:marRight w:val="0"/>
          <w:marTop w:val="0"/>
          <w:marBottom w:val="0"/>
          <w:divBdr>
            <w:top w:val="none" w:sz="0" w:space="0" w:color="auto"/>
            <w:left w:val="none" w:sz="0" w:space="0" w:color="auto"/>
            <w:bottom w:val="none" w:sz="0" w:space="0" w:color="auto"/>
            <w:right w:val="none" w:sz="0" w:space="0" w:color="auto"/>
          </w:divBdr>
        </w:div>
        <w:div w:id="834734223">
          <w:marLeft w:val="480"/>
          <w:marRight w:val="0"/>
          <w:marTop w:val="0"/>
          <w:marBottom w:val="0"/>
          <w:divBdr>
            <w:top w:val="none" w:sz="0" w:space="0" w:color="auto"/>
            <w:left w:val="none" w:sz="0" w:space="0" w:color="auto"/>
            <w:bottom w:val="none" w:sz="0" w:space="0" w:color="auto"/>
            <w:right w:val="none" w:sz="0" w:space="0" w:color="auto"/>
          </w:divBdr>
        </w:div>
        <w:div w:id="1606616675">
          <w:marLeft w:val="480"/>
          <w:marRight w:val="0"/>
          <w:marTop w:val="0"/>
          <w:marBottom w:val="0"/>
          <w:divBdr>
            <w:top w:val="none" w:sz="0" w:space="0" w:color="auto"/>
            <w:left w:val="none" w:sz="0" w:space="0" w:color="auto"/>
            <w:bottom w:val="none" w:sz="0" w:space="0" w:color="auto"/>
            <w:right w:val="none" w:sz="0" w:space="0" w:color="auto"/>
          </w:divBdr>
        </w:div>
        <w:div w:id="548224119">
          <w:marLeft w:val="480"/>
          <w:marRight w:val="0"/>
          <w:marTop w:val="0"/>
          <w:marBottom w:val="0"/>
          <w:divBdr>
            <w:top w:val="none" w:sz="0" w:space="0" w:color="auto"/>
            <w:left w:val="none" w:sz="0" w:space="0" w:color="auto"/>
            <w:bottom w:val="none" w:sz="0" w:space="0" w:color="auto"/>
            <w:right w:val="none" w:sz="0" w:space="0" w:color="auto"/>
          </w:divBdr>
        </w:div>
        <w:div w:id="779376984">
          <w:marLeft w:val="480"/>
          <w:marRight w:val="0"/>
          <w:marTop w:val="0"/>
          <w:marBottom w:val="0"/>
          <w:divBdr>
            <w:top w:val="none" w:sz="0" w:space="0" w:color="auto"/>
            <w:left w:val="none" w:sz="0" w:space="0" w:color="auto"/>
            <w:bottom w:val="none" w:sz="0" w:space="0" w:color="auto"/>
            <w:right w:val="none" w:sz="0" w:space="0" w:color="auto"/>
          </w:divBdr>
        </w:div>
        <w:div w:id="646470079">
          <w:marLeft w:val="480"/>
          <w:marRight w:val="0"/>
          <w:marTop w:val="0"/>
          <w:marBottom w:val="0"/>
          <w:divBdr>
            <w:top w:val="none" w:sz="0" w:space="0" w:color="auto"/>
            <w:left w:val="none" w:sz="0" w:space="0" w:color="auto"/>
            <w:bottom w:val="none" w:sz="0" w:space="0" w:color="auto"/>
            <w:right w:val="none" w:sz="0" w:space="0" w:color="auto"/>
          </w:divBdr>
        </w:div>
        <w:div w:id="703554575">
          <w:marLeft w:val="480"/>
          <w:marRight w:val="0"/>
          <w:marTop w:val="0"/>
          <w:marBottom w:val="0"/>
          <w:divBdr>
            <w:top w:val="none" w:sz="0" w:space="0" w:color="auto"/>
            <w:left w:val="none" w:sz="0" w:space="0" w:color="auto"/>
            <w:bottom w:val="none" w:sz="0" w:space="0" w:color="auto"/>
            <w:right w:val="none" w:sz="0" w:space="0" w:color="auto"/>
          </w:divBdr>
        </w:div>
        <w:div w:id="827475185">
          <w:marLeft w:val="480"/>
          <w:marRight w:val="0"/>
          <w:marTop w:val="0"/>
          <w:marBottom w:val="0"/>
          <w:divBdr>
            <w:top w:val="none" w:sz="0" w:space="0" w:color="auto"/>
            <w:left w:val="none" w:sz="0" w:space="0" w:color="auto"/>
            <w:bottom w:val="none" w:sz="0" w:space="0" w:color="auto"/>
            <w:right w:val="none" w:sz="0" w:space="0" w:color="auto"/>
          </w:divBdr>
        </w:div>
        <w:div w:id="1876578766">
          <w:marLeft w:val="480"/>
          <w:marRight w:val="0"/>
          <w:marTop w:val="0"/>
          <w:marBottom w:val="0"/>
          <w:divBdr>
            <w:top w:val="none" w:sz="0" w:space="0" w:color="auto"/>
            <w:left w:val="none" w:sz="0" w:space="0" w:color="auto"/>
            <w:bottom w:val="none" w:sz="0" w:space="0" w:color="auto"/>
            <w:right w:val="none" w:sz="0" w:space="0" w:color="auto"/>
          </w:divBdr>
        </w:div>
        <w:div w:id="1912809997">
          <w:marLeft w:val="480"/>
          <w:marRight w:val="0"/>
          <w:marTop w:val="0"/>
          <w:marBottom w:val="0"/>
          <w:divBdr>
            <w:top w:val="none" w:sz="0" w:space="0" w:color="auto"/>
            <w:left w:val="none" w:sz="0" w:space="0" w:color="auto"/>
            <w:bottom w:val="none" w:sz="0" w:space="0" w:color="auto"/>
            <w:right w:val="none" w:sz="0" w:space="0" w:color="auto"/>
          </w:divBdr>
        </w:div>
        <w:div w:id="1166357400">
          <w:marLeft w:val="480"/>
          <w:marRight w:val="0"/>
          <w:marTop w:val="0"/>
          <w:marBottom w:val="0"/>
          <w:divBdr>
            <w:top w:val="none" w:sz="0" w:space="0" w:color="auto"/>
            <w:left w:val="none" w:sz="0" w:space="0" w:color="auto"/>
            <w:bottom w:val="none" w:sz="0" w:space="0" w:color="auto"/>
            <w:right w:val="none" w:sz="0" w:space="0" w:color="auto"/>
          </w:divBdr>
        </w:div>
        <w:div w:id="1583097671">
          <w:marLeft w:val="480"/>
          <w:marRight w:val="0"/>
          <w:marTop w:val="0"/>
          <w:marBottom w:val="0"/>
          <w:divBdr>
            <w:top w:val="none" w:sz="0" w:space="0" w:color="auto"/>
            <w:left w:val="none" w:sz="0" w:space="0" w:color="auto"/>
            <w:bottom w:val="none" w:sz="0" w:space="0" w:color="auto"/>
            <w:right w:val="none" w:sz="0" w:space="0" w:color="auto"/>
          </w:divBdr>
        </w:div>
        <w:div w:id="1950624364">
          <w:marLeft w:val="480"/>
          <w:marRight w:val="0"/>
          <w:marTop w:val="0"/>
          <w:marBottom w:val="0"/>
          <w:divBdr>
            <w:top w:val="none" w:sz="0" w:space="0" w:color="auto"/>
            <w:left w:val="none" w:sz="0" w:space="0" w:color="auto"/>
            <w:bottom w:val="none" w:sz="0" w:space="0" w:color="auto"/>
            <w:right w:val="none" w:sz="0" w:space="0" w:color="auto"/>
          </w:divBdr>
        </w:div>
        <w:div w:id="217592758">
          <w:marLeft w:val="480"/>
          <w:marRight w:val="0"/>
          <w:marTop w:val="0"/>
          <w:marBottom w:val="0"/>
          <w:divBdr>
            <w:top w:val="none" w:sz="0" w:space="0" w:color="auto"/>
            <w:left w:val="none" w:sz="0" w:space="0" w:color="auto"/>
            <w:bottom w:val="none" w:sz="0" w:space="0" w:color="auto"/>
            <w:right w:val="none" w:sz="0" w:space="0" w:color="auto"/>
          </w:divBdr>
        </w:div>
        <w:div w:id="1894541707">
          <w:marLeft w:val="480"/>
          <w:marRight w:val="0"/>
          <w:marTop w:val="0"/>
          <w:marBottom w:val="0"/>
          <w:divBdr>
            <w:top w:val="none" w:sz="0" w:space="0" w:color="auto"/>
            <w:left w:val="none" w:sz="0" w:space="0" w:color="auto"/>
            <w:bottom w:val="none" w:sz="0" w:space="0" w:color="auto"/>
            <w:right w:val="none" w:sz="0" w:space="0" w:color="auto"/>
          </w:divBdr>
        </w:div>
        <w:div w:id="340744735">
          <w:marLeft w:val="480"/>
          <w:marRight w:val="0"/>
          <w:marTop w:val="0"/>
          <w:marBottom w:val="0"/>
          <w:divBdr>
            <w:top w:val="none" w:sz="0" w:space="0" w:color="auto"/>
            <w:left w:val="none" w:sz="0" w:space="0" w:color="auto"/>
            <w:bottom w:val="none" w:sz="0" w:space="0" w:color="auto"/>
            <w:right w:val="none" w:sz="0" w:space="0" w:color="auto"/>
          </w:divBdr>
        </w:div>
        <w:div w:id="2086561078">
          <w:marLeft w:val="480"/>
          <w:marRight w:val="0"/>
          <w:marTop w:val="0"/>
          <w:marBottom w:val="0"/>
          <w:divBdr>
            <w:top w:val="none" w:sz="0" w:space="0" w:color="auto"/>
            <w:left w:val="none" w:sz="0" w:space="0" w:color="auto"/>
            <w:bottom w:val="none" w:sz="0" w:space="0" w:color="auto"/>
            <w:right w:val="none" w:sz="0" w:space="0" w:color="auto"/>
          </w:divBdr>
        </w:div>
        <w:div w:id="1576084271">
          <w:marLeft w:val="480"/>
          <w:marRight w:val="0"/>
          <w:marTop w:val="0"/>
          <w:marBottom w:val="0"/>
          <w:divBdr>
            <w:top w:val="none" w:sz="0" w:space="0" w:color="auto"/>
            <w:left w:val="none" w:sz="0" w:space="0" w:color="auto"/>
            <w:bottom w:val="none" w:sz="0" w:space="0" w:color="auto"/>
            <w:right w:val="none" w:sz="0" w:space="0" w:color="auto"/>
          </w:divBdr>
        </w:div>
        <w:div w:id="1505128467">
          <w:marLeft w:val="480"/>
          <w:marRight w:val="0"/>
          <w:marTop w:val="0"/>
          <w:marBottom w:val="0"/>
          <w:divBdr>
            <w:top w:val="none" w:sz="0" w:space="0" w:color="auto"/>
            <w:left w:val="none" w:sz="0" w:space="0" w:color="auto"/>
            <w:bottom w:val="none" w:sz="0" w:space="0" w:color="auto"/>
            <w:right w:val="none" w:sz="0" w:space="0" w:color="auto"/>
          </w:divBdr>
        </w:div>
        <w:div w:id="1103497733">
          <w:marLeft w:val="480"/>
          <w:marRight w:val="0"/>
          <w:marTop w:val="0"/>
          <w:marBottom w:val="0"/>
          <w:divBdr>
            <w:top w:val="none" w:sz="0" w:space="0" w:color="auto"/>
            <w:left w:val="none" w:sz="0" w:space="0" w:color="auto"/>
            <w:bottom w:val="none" w:sz="0" w:space="0" w:color="auto"/>
            <w:right w:val="none" w:sz="0" w:space="0" w:color="auto"/>
          </w:divBdr>
        </w:div>
        <w:div w:id="1871911579">
          <w:marLeft w:val="480"/>
          <w:marRight w:val="0"/>
          <w:marTop w:val="0"/>
          <w:marBottom w:val="0"/>
          <w:divBdr>
            <w:top w:val="none" w:sz="0" w:space="0" w:color="auto"/>
            <w:left w:val="none" w:sz="0" w:space="0" w:color="auto"/>
            <w:bottom w:val="none" w:sz="0" w:space="0" w:color="auto"/>
            <w:right w:val="none" w:sz="0" w:space="0" w:color="auto"/>
          </w:divBdr>
        </w:div>
        <w:div w:id="958099828">
          <w:marLeft w:val="480"/>
          <w:marRight w:val="0"/>
          <w:marTop w:val="0"/>
          <w:marBottom w:val="0"/>
          <w:divBdr>
            <w:top w:val="none" w:sz="0" w:space="0" w:color="auto"/>
            <w:left w:val="none" w:sz="0" w:space="0" w:color="auto"/>
            <w:bottom w:val="none" w:sz="0" w:space="0" w:color="auto"/>
            <w:right w:val="none" w:sz="0" w:space="0" w:color="auto"/>
          </w:divBdr>
        </w:div>
        <w:div w:id="523787973">
          <w:marLeft w:val="480"/>
          <w:marRight w:val="0"/>
          <w:marTop w:val="0"/>
          <w:marBottom w:val="0"/>
          <w:divBdr>
            <w:top w:val="none" w:sz="0" w:space="0" w:color="auto"/>
            <w:left w:val="none" w:sz="0" w:space="0" w:color="auto"/>
            <w:bottom w:val="none" w:sz="0" w:space="0" w:color="auto"/>
            <w:right w:val="none" w:sz="0" w:space="0" w:color="auto"/>
          </w:divBdr>
        </w:div>
        <w:div w:id="1058438333">
          <w:marLeft w:val="480"/>
          <w:marRight w:val="0"/>
          <w:marTop w:val="0"/>
          <w:marBottom w:val="0"/>
          <w:divBdr>
            <w:top w:val="none" w:sz="0" w:space="0" w:color="auto"/>
            <w:left w:val="none" w:sz="0" w:space="0" w:color="auto"/>
            <w:bottom w:val="none" w:sz="0" w:space="0" w:color="auto"/>
            <w:right w:val="none" w:sz="0" w:space="0" w:color="auto"/>
          </w:divBdr>
        </w:div>
        <w:div w:id="329522795">
          <w:marLeft w:val="480"/>
          <w:marRight w:val="0"/>
          <w:marTop w:val="0"/>
          <w:marBottom w:val="0"/>
          <w:divBdr>
            <w:top w:val="none" w:sz="0" w:space="0" w:color="auto"/>
            <w:left w:val="none" w:sz="0" w:space="0" w:color="auto"/>
            <w:bottom w:val="none" w:sz="0" w:space="0" w:color="auto"/>
            <w:right w:val="none" w:sz="0" w:space="0" w:color="auto"/>
          </w:divBdr>
        </w:div>
        <w:div w:id="1950625034">
          <w:marLeft w:val="480"/>
          <w:marRight w:val="0"/>
          <w:marTop w:val="0"/>
          <w:marBottom w:val="0"/>
          <w:divBdr>
            <w:top w:val="none" w:sz="0" w:space="0" w:color="auto"/>
            <w:left w:val="none" w:sz="0" w:space="0" w:color="auto"/>
            <w:bottom w:val="none" w:sz="0" w:space="0" w:color="auto"/>
            <w:right w:val="none" w:sz="0" w:space="0" w:color="auto"/>
          </w:divBdr>
        </w:div>
        <w:div w:id="1875606586">
          <w:marLeft w:val="480"/>
          <w:marRight w:val="0"/>
          <w:marTop w:val="0"/>
          <w:marBottom w:val="0"/>
          <w:divBdr>
            <w:top w:val="none" w:sz="0" w:space="0" w:color="auto"/>
            <w:left w:val="none" w:sz="0" w:space="0" w:color="auto"/>
            <w:bottom w:val="none" w:sz="0" w:space="0" w:color="auto"/>
            <w:right w:val="none" w:sz="0" w:space="0" w:color="auto"/>
          </w:divBdr>
        </w:div>
        <w:div w:id="2060859509">
          <w:marLeft w:val="480"/>
          <w:marRight w:val="0"/>
          <w:marTop w:val="0"/>
          <w:marBottom w:val="0"/>
          <w:divBdr>
            <w:top w:val="none" w:sz="0" w:space="0" w:color="auto"/>
            <w:left w:val="none" w:sz="0" w:space="0" w:color="auto"/>
            <w:bottom w:val="none" w:sz="0" w:space="0" w:color="auto"/>
            <w:right w:val="none" w:sz="0" w:space="0" w:color="auto"/>
          </w:divBdr>
        </w:div>
        <w:div w:id="1814443388">
          <w:marLeft w:val="480"/>
          <w:marRight w:val="0"/>
          <w:marTop w:val="0"/>
          <w:marBottom w:val="0"/>
          <w:divBdr>
            <w:top w:val="none" w:sz="0" w:space="0" w:color="auto"/>
            <w:left w:val="none" w:sz="0" w:space="0" w:color="auto"/>
            <w:bottom w:val="none" w:sz="0" w:space="0" w:color="auto"/>
            <w:right w:val="none" w:sz="0" w:space="0" w:color="auto"/>
          </w:divBdr>
        </w:div>
        <w:div w:id="1530949705">
          <w:marLeft w:val="480"/>
          <w:marRight w:val="0"/>
          <w:marTop w:val="0"/>
          <w:marBottom w:val="0"/>
          <w:divBdr>
            <w:top w:val="none" w:sz="0" w:space="0" w:color="auto"/>
            <w:left w:val="none" w:sz="0" w:space="0" w:color="auto"/>
            <w:bottom w:val="none" w:sz="0" w:space="0" w:color="auto"/>
            <w:right w:val="none" w:sz="0" w:space="0" w:color="auto"/>
          </w:divBdr>
        </w:div>
        <w:div w:id="993488308">
          <w:marLeft w:val="480"/>
          <w:marRight w:val="0"/>
          <w:marTop w:val="0"/>
          <w:marBottom w:val="0"/>
          <w:divBdr>
            <w:top w:val="none" w:sz="0" w:space="0" w:color="auto"/>
            <w:left w:val="none" w:sz="0" w:space="0" w:color="auto"/>
            <w:bottom w:val="none" w:sz="0" w:space="0" w:color="auto"/>
            <w:right w:val="none" w:sz="0" w:space="0" w:color="auto"/>
          </w:divBdr>
        </w:div>
        <w:div w:id="1234584743">
          <w:marLeft w:val="480"/>
          <w:marRight w:val="0"/>
          <w:marTop w:val="0"/>
          <w:marBottom w:val="0"/>
          <w:divBdr>
            <w:top w:val="none" w:sz="0" w:space="0" w:color="auto"/>
            <w:left w:val="none" w:sz="0" w:space="0" w:color="auto"/>
            <w:bottom w:val="none" w:sz="0" w:space="0" w:color="auto"/>
            <w:right w:val="none" w:sz="0" w:space="0" w:color="auto"/>
          </w:divBdr>
        </w:div>
        <w:div w:id="1307508996">
          <w:marLeft w:val="480"/>
          <w:marRight w:val="0"/>
          <w:marTop w:val="0"/>
          <w:marBottom w:val="0"/>
          <w:divBdr>
            <w:top w:val="none" w:sz="0" w:space="0" w:color="auto"/>
            <w:left w:val="none" w:sz="0" w:space="0" w:color="auto"/>
            <w:bottom w:val="none" w:sz="0" w:space="0" w:color="auto"/>
            <w:right w:val="none" w:sz="0" w:space="0" w:color="auto"/>
          </w:divBdr>
        </w:div>
        <w:div w:id="216744335">
          <w:marLeft w:val="480"/>
          <w:marRight w:val="0"/>
          <w:marTop w:val="0"/>
          <w:marBottom w:val="0"/>
          <w:divBdr>
            <w:top w:val="none" w:sz="0" w:space="0" w:color="auto"/>
            <w:left w:val="none" w:sz="0" w:space="0" w:color="auto"/>
            <w:bottom w:val="none" w:sz="0" w:space="0" w:color="auto"/>
            <w:right w:val="none" w:sz="0" w:space="0" w:color="auto"/>
          </w:divBdr>
        </w:div>
        <w:div w:id="924145663">
          <w:marLeft w:val="480"/>
          <w:marRight w:val="0"/>
          <w:marTop w:val="0"/>
          <w:marBottom w:val="0"/>
          <w:divBdr>
            <w:top w:val="none" w:sz="0" w:space="0" w:color="auto"/>
            <w:left w:val="none" w:sz="0" w:space="0" w:color="auto"/>
            <w:bottom w:val="none" w:sz="0" w:space="0" w:color="auto"/>
            <w:right w:val="none" w:sz="0" w:space="0" w:color="auto"/>
          </w:divBdr>
        </w:div>
        <w:div w:id="1822581001">
          <w:marLeft w:val="480"/>
          <w:marRight w:val="0"/>
          <w:marTop w:val="0"/>
          <w:marBottom w:val="0"/>
          <w:divBdr>
            <w:top w:val="none" w:sz="0" w:space="0" w:color="auto"/>
            <w:left w:val="none" w:sz="0" w:space="0" w:color="auto"/>
            <w:bottom w:val="none" w:sz="0" w:space="0" w:color="auto"/>
            <w:right w:val="none" w:sz="0" w:space="0" w:color="auto"/>
          </w:divBdr>
        </w:div>
        <w:div w:id="1314214766">
          <w:marLeft w:val="480"/>
          <w:marRight w:val="0"/>
          <w:marTop w:val="0"/>
          <w:marBottom w:val="0"/>
          <w:divBdr>
            <w:top w:val="none" w:sz="0" w:space="0" w:color="auto"/>
            <w:left w:val="none" w:sz="0" w:space="0" w:color="auto"/>
            <w:bottom w:val="none" w:sz="0" w:space="0" w:color="auto"/>
            <w:right w:val="none" w:sz="0" w:space="0" w:color="auto"/>
          </w:divBdr>
        </w:div>
        <w:div w:id="1335380648">
          <w:marLeft w:val="480"/>
          <w:marRight w:val="0"/>
          <w:marTop w:val="0"/>
          <w:marBottom w:val="0"/>
          <w:divBdr>
            <w:top w:val="none" w:sz="0" w:space="0" w:color="auto"/>
            <w:left w:val="none" w:sz="0" w:space="0" w:color="auto"/>
            <w:bottom w:val="none" w:sz="0" w:space="0" w:color="auto"/>
            <w:right w:val="none" w:sz="0" w:space="0" w:color="auto"/>
          </w:divBdr>
        </w:div>
        <w:div w:id="548999244">
          <w:marLeft w:val="480"/>
          <w:marRight w:val="0"/>
          <w:marTop w:val="0"/>
          <w:marBottom w:val="0"/>
          <w:divBdr>
            <w:top w:val="none" w:sz="0" w:space="0" w:color="auto"/>
            <w:left w:val="none" w:sz="0" w:space="0" w:color="auto"/>
            <w:bottom w:val="none" w:sz="0" w:space="0" w:color="auto"/>
            <w:right w:val="none" w:sz="0" w:space="0" w:color="auto"/>
          </w:divBdr>
        </w:div>
        <w:div w:id="1214198385">
          <w:marLeft w:val="480"/>
          <w:marRight w:val="0"/>
          <w:marTop w:val="0"/>
          <w:marBottom w:val="0"/>
          <w:divBdr>
            <w:top w:val="none" w:sz="0" w:space="0" w:color="auto"/>
            <w:left w:val="none" w:sz="0" w:space="0" w:color="auto"/>
            <w:bottom w:val="none" w:sz="0" w:space="0" w:color="auto"/>
            <w:right w:val="none" w:sz="0" w:space="0" w:color="auto"/>
          </w:divBdr>
        </w:div>
        <w:div w:id="826631803">
          <w:marLeft w:val="480"/>
          <w:marRight w:val="0"/>
          <w:marTop w:val="0"/>
          <w:marBottom w:val="0"/>
          <w:divBdr>
            <w:top w:val="none" w:sz="0" w:space="0" w:color="auto"/>
            <w:left w:val="none" w:sz="0" w:space="0" w:color="auto"/>
            <w:bottom w:val="none" w:sz="0" w:space="0" w:color="auto"/>
            <w:right w:val="none" w:sz="0" w:space="0" w:color="auto"/>
          </w:divBdr>
        </w:div>
        <w:div w:id="841237706">
          <w:marLeft w:val="480"/>
          <w:marRight w:val="0"/>
          <w:marTop w:val="0"/>
          <w:marBottom w:val="0"/>
          <w:divBdr>
            <w:top w:val="none" w:sz="0" w:space="0" w:color="auto"/>
            <w:left w:val="none" w:sz="0" w:space="0" w:color="auto"/>
            <w:bottom w:val="none" w:sz="0" w:space="0" w:color="auto"/>
            <w:right w:val="none" w:sz="0" w:space="0" w:color="auto"/>
          </w:divBdr>
        </w:div>
        <w:div w:id="301039554">
          <w:marLeft w:val="480"/>
          <w:marRight w:val="0"/>
          <w:marTop w:val="0"/>
          <w:marBottom w:val="0"/>
          <w:divBdr>
            <w:top w:val="none" w:sz="0" w:space="0" w:color="auto"/>
            <w:left w:val="none" w:sz="0" w:space="0" w:color="auto"/>
            <w:bottom w:val="none" w:sz="0" w:space="0" w:color="auto"/>
            <w:right w:val="none" w:sz="0" w:space="0" w:color="auto"/>
          </w:divBdr>
        </w:div>
        <w:div w:id="1750686710">
          <w:marLeft w:val="480"/>
          <w:marRight w:val="0"/>
          <w:marTop w:val="0"/>
          <w:marBottom w:val="0"/>
          <w:divBdr>
            <w:top w:val="none" w:sz="0" w:space="0" w:color="auto"/>
            <w:left w:val="none" w:sz="0" w:space="0" w:color="auto"/>
            <w:bottom w:val="none" w:sz="0" w:space="0" w:color="auto"/>
            <w:right w:val="none" w:sz="0" w:space="0" w:color="auto"/>
          </w:divBdr>
        </w:div>
        <w:div w:id="567157653">
          <w:marLeft w:val="480"/>
          <w:marRight w:val="0"/>
          <w:marTop w:val="0"/>
          <w:marBottom w:val="0"/>
          <w:divBdr>
            <w:top w:val="none" w:sz="0" w:space="0" w:color="auto"/>
            <w:left w:val="none" w:sz="0" w:space="0" w:color="auto"/>
            <w:bottom w:val="none" w:sz="0" w:space="0" w:color="auto"/>
            <w:right w:val="none" w:sz="0" w:space="0" w:color="auto"/>
          </w:divBdr>
        </w:div>
        <w:div w:id="240648577">
          <w:marLeft w:val="480"/>
          <w:marRight w:val="0"/>
          <w:marTop w:val="0"/>
          <w:marBottom w:val="0"/>
          <w:divBdr>
            <w:top w:val="none" w:sz="0" w:space="0" w:color="auto"/>
            <w:left w:val="none" w:sz="0" w:space="0" w:color="auto"/>
            <w:bottom w:val="none" w:sz="0" w:space="0" w:color="auto"/>
            <w:right w:val="none" w:sz="0" w:space="0" w:color="auto"/>
          </w:divBdr>
        </w:div>
        <w:div w:id="1161508495">
          <w:marLeft w:val="480"/>
          <w:marRight w:val="0"/>
          <w:marTop w:val="0"/>
          <w:marBottom w:val="0"/>
          <w:divBdr>
            <w:top w:val="none" w:sz="0" w:space="0" w:color="auto"/>
            <w:left w:val="none" w:sz="0" w:space="0" w:color="auto"/>
            <w:bottom w:val="none" w:sz="0" w:space="0" w:color="auto"/>
            <w:right w:val="none" w:sz="0" w:space="0" w:color="auto"/>
          </w:divBdr>
        </w:div>
        <w:div w:id="475948719">
          <w:marLeft w:val="480"/>
          <w:marRight w:val="0"/>
          <w:marTop w:val="0"/>
          <w:marBottom w:val="0"/>
          <w:divBdr>
            <w:top w:val="none" w:sz="0" w:space="0" w:color="auto"/>
            <w:left w:val="none" w:sz="0" w:space="0" w:color="auto"/>
            <w:bottom w:val="none" w:sz="0" w:space="0" w:color="auto"/>
            <w:right w:val="none" w:sz="0" w:space="0" w:color="auto"/>
          </w:divBdr>
        </w:div>
        <w:div w:id="1876917389">
          <w:marLeft w:val="480"/>
          <w:marRight w:val="0"/>
          <w:marTop w:val="0"/>
          <w:marBottom w:val="0"/>
          <w:divBdr>
            <w:top w:val="none" w:sz="0" w:space="0" w:color="auto"/>
            <w:left w:val="none" w:sz="0" w:space="0" w:color="auto"/>
            <w:bottom w:val="none" w:sz="0" w:space="0" w:color="auto"/>
            <w:right w:val="none" w:sz="0" w:space="0" w:color="auto"/>
          </w:divBdr>
        </w:div>
        <w:div w:id="1801998992">
          <w:marLeft w:val="480"/>
          <w:marRight w:val="0"/>
          <w:marTop w:val="0"/>
          <w:marBottom w:val="0"/>
          <w:divBdr>
            <w:top w:val="none" w:sz="0" w:space="0" w:color="auto"/>
            <w:left w:val="none" w:sz="0" w:space="0" w:color="auto"/>
            <w:bottom w:val="none" w:sz="0" w:space="0" w:color="auto"/>
            <w:right w:val="none" w:sz="0" w:space="0" w:color="auto"/>
          </w:divBdr>
        </w:div>
        <w:div w:id="216207584">
          <w:marLeft w:val="480"/>
          <w:marRight w:val="0"/>
          <w:marTop w:val="0"/>
          <w:marBottom w:val="0"/>
          <w:divBdr>
            <w:top w:val="none" w:sz="0" w:space="0" w:color="auto"/>
            <w:left w:val="none" w:sz="0" w:space="0" w:color="auto"/>
            <w:bottom w:val="none" w:sz="0" w:space="0" w:color="auto"/>
            <w:right w:val="none" w:sz="0" w:space="0" w:color="auto"/>
          </w:divBdr>
        </w:div>
        <w:div w:id="1847597962">
          <w:marLeft w:val="480"/>
          <w:marRight w:val="0"/>
          <w:marTop w:val="0"/>
          <w:marBottom w:val="0"/>
          <w:divBdr>
            <w:top w:val="none" w:sz="0" w:space="0" w:color="auto"/>
            <w:left w:val="none" w:sz="0" w:space="0" w:color="auto"/>
            <w:bottom w:val="none" w:sz="0" w:space="0" w:color="auto"/>
            <w:right w:val="none" w:sz="0" w:space="0" w:color="auto"/>
          </w:divBdr>
        </w:div>
        <w:div w:id="343627228">
          <w:marLeft w:val="480"/>
          <w:marRight w:val="0"/>
          <w:marTop w:val="0"/>
          <w:marBottom w:val="0"/>
          <w:divBdr>
            <w:top w:val="none" w:sz="0" w:space="0" w:color="auto"/>
            <w:left w:val="none" w:sz="0" w:space="0" w:color="auto"/>
            <w:bottom w:val="none" w:sz="0" w:space="0" w:color="auto"/>
            <w:right w:val="none" w:sz="0" w:space="0" w:color="auto"/>
          </w:divBdr>
        </w:div>
        <w:div w:id="114101714">
          <w:marLeft w:val="480"/>
          <w:marRight w:val="0"/>
          <w:marTop w:val="0"/>
          <w:marBottom w:val="0"/>
          <w:divBdr>
            <w:top w:val="none" w:sz="0" w:space="0" w:color="auto"/>
            <w:left w:val="none" w:sz="0" w:space="0" w:color="auto"/>
            <w:bottom w:val="none" w:sz="0" w:space="0" w:color="auto"/>
            <w:right w:val="none" w:sz="0" w:space="0" w:color="auto"/>
          </w:divBdr>
        </w:div>
        <w:div w:id="966819774">
          <w:marLeft w:val="480"/>
          <w:marRight w:val="0"/>
          <w:marTop w:val="0"/>
          <w:marBottom w:val="0"/>
          <w:divBdr>
            <w:top w:val="none" w:sz="0" w:space="0" w:color="auto"/>
            <w:left w:val="none" w:sz="0" w:space="0" w:color="auto"/>
            <w:bottom w:val="none" w:sz="0" w:space="0" w:color="auto"/>
            <w:right w:val="none" w:sz="0" w:space="0" w:color="auto"/>
          </w:divBdr>
        </w:div>
        <w:div w:id="1532961099">
          <w:marLeft w:val="480"/>
          <w:marRight w:val="0"/>
          <w:marTop w:val="0"/>
          <w:marBottom w:val="0"/>
          <w:divBdr>
            <w:top w:val="none" w:sz="0" w:space="0" w:color="auto"/>
            <w:left w:val="none" w:sz="0" w:space="0" w:color="auto"/>
            <w:bottom w:val="none" w:sz="0" w:space="0" w:color="auto"/>
            <w:right w:val="none" w:sz="0" w:space="0" w:color="auto"/>
          </w:divBdr>
        </w:div>
        <w:div w:id="962736312">
          <w:marLeft w:val="480"/>
          <w:marRight w:val="0"/>
          <w:marTop w:val="0"/>
          <w:marBottom w:val="0"/>
          <w:divBdr>
            <w:top w:val="none" w:sz="0" w:space="0" w:color="auto"/>
            <w:left w:val="none" w:sz="0" w:space="0" w:color="auto"/>
            <w:bottom w:val="none" w:sz="0" w:space="0" w:color="auto"/>
            <w:right w:val="none" w:sz="0" w:space="0" w:color="auto"/>
          </w:divBdr>
        </w:div>
      </w:divsChild>
    </w:div>
    <w:div w:id="337201154">
      <w:bodyDiv w:val="1"/>
      <w:marLeft w:val="0"/>
      <w:marRight w:val="0"/>
      <w:marTop w:val="0"/>
      <w:marBottom w:val="0"/>
      <w:divBdr>
        <w:top w:val="none" w:sz="0" w:space="0" w:color="auto"/>
        <w:left w:val="none" w:sz="0" w:space="0" w:color="auto"/>
        <w:bottom w:val="none" w:sz="0" w:space="0" w:color="auto"/>
        <w:right w:val="none" w:sz="0" w:space="0" w:color="auto"/>
      </w:divBdr>
      <w:divsChild>
        <w:div w:id="207450782">
          <w:marLeft w:val="480"/>
          <w:marRight w:val="0"/>
          <w:marTop w:val="0"/>
          <w:marBottom w:val="0"/>
          <w:divBdr>
            <w:top w:val="none" w:sz="0" w:space="0" w:color="auto"/>
            <w:left w:val="none" w:sz="0" w:space="0" w:color="auto"/>
            <w:bottom w:val="none" w:sz="0" w:space="0" w:color="auto"/>
            <w:right w:val="none" w:sz="0" w:space="0" w:color="auto"/>
          </w:divBdr>
        </w:div>
        <w:div w:id="792289359">
          <w:marLeft w:val="480"/>
          <w:marRight w:val="0"/>
          <w:marTop w:val="0"/>
          <w:marBottom w:val="0"/>
          <w:divBdr>
            <w:top w:val="none" w:sz="0" w:space="0" w:color="auto"/>
            <w:left w:val="none" w:sz="0" w:space="0" w:color="auto"/>
            <w:bottom w:val="none" w:sz="0" w:space="0" w:color="auto"/>
            <w:right w:val="none" w:sz="0" w:space="0" w:color="auto"/>
          </w:divBdr>
        </w:div>
        <w:div w:id="1697003733">
          <w:marLeft w:val="480"/>
          <w:marRight w:val="0"/>
          <w:marTop w:val="0"/>
          <w:marBottom w:val="0"/>
          <w:divBdr>
            <w:top w:val="none" w:sz="0" w:space="0" w:color="auto"/>
            <w:left w:val="none" w:sz="0" w:space="0" w:color="auto"/>
            <w:bottom w:val="none" w:sz="0" w:space="0" w:color="auto"/>
            <w:right w:val="none" w:sz="0" w:space="0" w:color="auto"/>
          </w:divBdr>
        </w:div>
        <w:div w:id="1450200490">
          <w:marLeft w:val="480"/>
          <w:marRight w:val="0"/>
          <w:marTop w:val="0"/>
          <w:marBottom w:val="0"/>
          <w:divBdr>
            <w:top w:val="none" w:sz="0" w:space="0" w:color="auto"/>
            <w:left w:val="none" w:sz="0" w:space="0" w:color="auto"/>
            <w:bottom w:val="none" w:sz="0" w:space="0" w:color="auto"/>
            <w:right w:val="none" w:sz="0" w:space="0" w:color="auto"/>
          </w:divBdr>
        </w:div>
        <w:div w:id="166024835">
          <w:marLeft w:val="480"/>
          <w:marRight w:val="0"/>
          <w:marTop w:val="0"/>
          <w:marBottom w:val="0"/>
          <w:divBdr>
            <w:top w:val="none" w:sz="0" w:space="0" w:color="auto"/>
            <w:left w:val="none" w:sz="0" w:space="0" w:color="auto"/>
            <w:bottom w:val="none" w:sz="0" w:space="0" w:color="auto"/>
            <w:right w:val="none" w:sz="0" w:space="0" w:color="auto"/>
          </w:divBdr>
        </w:div>
        <w:div w:id="2062901881">
          <w:marLeft w:val="480"/>
          <w:marRight w:val="0"/>
          <w:marTop w:val="0"/>
          <w:marBottom w:val="0"/>
          <w:divBdr>
            <w:top w:val="none" w:sz="0" w:space="0" w:color="auto"/>
            <w:left w:val="none" w:sz="0" w:space="0" w:color="auto"/>
            <w:bottom w:val="none" w:sz="0" w:space="0" w:color="auto"/>
            <w:right w:val="none" w:sz="0" w:space="0" w:color="auto"/>
          </w:divBdr>
        </w:div>
        <w:div w:id="1700357887">
          <w:marLeft w:val="480"/>
          <w:marRight w:val="0"/>
          <w:marTop w:val="0"/>
          <w:marBottom w:val="0"/>
          <w:divBdr>
            <w:top w:val="none" w:sz="0" w:space="0" w:color="auto"/>
            <w:left w:val="none" w:sz="0" w:space="0" w:color="auto"/>
            <w:bottom w:val="none" w:sz="0" w:space="0" w:color="auto"/>
            <w:right w:val="none" w:sz="0" w:space="0" w:color="auto"/>
          </w:divBdr>
        </w:div>
        <w:div w:id="1860852093">
          <w:marLeft w:val="480"/>
          <w:marRight w:val="0"/>
          <w:marTop w:val="0"/>
          <w:marBottom w:val="0"/>
          <w:divBdr>
            <w:top w:val="none" w:sz="0" w:space="0" w:color="auto"/>
            <w:left w:val="none" w:sz="0" w:space="0" w:color="auto"/>
            <w:bottom w:val="none" w:sz="0" w:space="0" w:color="auto"/>
            <w:right w:val="none" w:sz="0" w:space="0" w:color="auto"/>
          </w:divBdr>
        </w:div>
        <w:div w:id="690036943">
          <w:marLeft w:val="480"/>
          <w:marRight w:val="0"/>
          <w:marTop w:val="0"/>
          <w:marBottom w:val="0"/>
          <w:divBdr>
            <w:top w:val="none" w:sz="0" w:space="0" w:color="auto"/>
            <w:left w:val="none" w:sz="0" w:space="0" w:color="auto"/>
            <w:bottom w:val="none" w:sz="0" w:space="0" w:color="auto"/>
            <w:right w:val="none" w:sz="0" w:space="0" w:color="auto"/>
          </w:divBdr>
        </w:div>
        <w:div w:id="709762071">
          <w:marLeft w:val="480"/>
          <w:marRight w:val="0"/>
          <w:marTop w:val="0"/>
          <w:marBottom w:val="0"/>
          <w:divBdr>
            <w:top w:val="none" w:sz="0" w:space="0" w:color="auto"/>
            <w:left w:val="none" w:sz="0" w:space="0" w:color="auto"/>
            <w:bottom w:val="none" w:sz="0" w:space="0" w:color="auto"/>
            <w:right w:val="none" w:sz="0" w:space="0" w:color="auto"/>
          </w:divBdr>
        </w:div>
        <w:div w:id="862092371">
          <w:marLeft w:val="480"/>
          <w:marRight w:val="0"/>
          <w:marTop w:val="0"/>
          <w:marBottom w:val="0"/>
          <w:divBdr>
            <w:top w:val="none" w:sz="0" w:space="0" w:color="auto"/>
            <w:left w:val="none" w:sz="0" w:space="0" w:color="auto"/>
            <w:bottom w:val="none" w:sz="0" w:space="0" w:color="auto"/>
            <w:right w:val="none" w:sz="0" w:space="0" w:color="auto"/>
          </w:divBdr>
        </w:div>
        <w:div w:id="503672140">
          <w:marLeft w:val="480"/>
          <w:marRight w:val="0"/>
          <w:marTop w:val="0"/>
          <w:marBottom w:val="0"/>
          <w:divBdr>
            <w:top w:val="none" w:sz="0" w:space="0" w:color="auto"/>
            <w:left w:val="none" w:sz="0" w:space="0" w:color="auto"/>
            <w:bottom w:val="none" w:sz="0" w:space="0" w:color="auto"/>
            <w:right w:val="none" w:sz="0" w:space="0" w:color="auto"/>
          </w:divBdr>
        </w:div>
        <w:div w:id="720247721">
          <w:marLeft w:val="480"/>
          <w:marRight w:val="0"/>
          <w:marTop w:val="0"/>
          <w:marBottom w:val="0"/>
          <w:divBdr>
            <w:top w:val="none" w:sz="0" w:space="0" w:color="auto"/>
            <w:left w:val="none" w:sz="0" w:space="0" w:color="auto"/>
            <w:bottom w:val="none" w:sz="0" w:space="0" w:color="auto"/>
            <w:right w:val="none" w:sz="0" w:space="0" w:color="auto"/>
          </w:divBdr>
        </w:div>
        <w:div w:id="545921113">
          <w:marLeft w:val="480"/>
          <w:marRight w:val="0"/>
          <w:marTop w:val="0"/>
          <w:marBottom w:val="0"/>
          <w:divBdr>
            <w:top w:val="none" w:sz="0" w:space="0" w:color="auto"/>
            <w:left w:val="none" w:sz="0" w:space="0" w:color="auto"/>
            <w:bottom w:val="none" w:sz="0" w:space="0" w:color="auto"/>
            <w:right w:val="none" w:sz="0" w:space="0" w:color="auto"/>
          </w:divBdr>
        </w:div>
        <w:div w:id="360474561">
          <w:marLeft w:val="480"/>
          <w:marRight w:val="0"/>
          <w:marTop w:val="0"/>
          <w:marBottom w:val="0"/>
          <w:divBdr>
            <w:top w:val="none" w:sz="0" w:space="0" w:color="auto"/>
            <w:left w:val="none" w:sz="0" w:space="0" w:color="auto"/>
            <w:bottom w:val="none" w:sz="0" w:space="0" w:color="auto"/>
            <w:right w:val="none" w:sz="0" w:space="0" w:color="auto"/>
          </w:divBdr>
        </w:div>
        <w:div w:id="2036727814">
          <w:marLeft w:val="480"/>
          <w:marRight w:val="0"/>
          <w:marTop w:val="0"/>
          <w:marBottom w:val="0"/>
          <w:divBdr>
            <w:top w:val="none" w:sz="0" w:space="0" w:color="auto"/>
            <w:left w:val="none" w:sz="0" w:space="0" w:color="auto"/>
            <w:bottom w:val="none" w:sz="0" w:space="0" w:color="auto"/>
            <w:right w:val="none" w:sz="0" w:space="0" w:color="auto"/>
          </w:divBdr>
        </w:div>
        <w:div w:id="1809980057">
          <w:marLeft w:val="480"/>
          <w:marRight w:val="0"/>
          <w:marTop w:val="0"/>
          <w:marBottom w:val="0"/>
          <w:divBdr>
            <w:top w:val="none" w:sz="0" w:space="0" w:color="auto"/>
            <w:left w:val="none" w:sz="0" w:space="0" w:color="auto"/>
            <w:bottom w:val="none" w:sz="0" w:space="0" w:color="auto"/>
            <w:right w:val="none" w:sz="0" w:space="0" w:color="auto"/>
          </w:divBdr>
        </w:div>
        <w:div w:id="2017413407">
          <w:marLeft w:val="480"/>
          <w:marRight w:val="0"/>
          <w:marTop w:val="0"/>
          <w:marBottom w:val="0"/>
          <w:divBdr>
            <w:top w:val="none" w:sz="0" w:space="0" w:color="auto"/>
            <w:left w:val="none" w:sz="0" w:space="0" w:color="auto"/>
            <w:bottom w:val="none" w:sz="0" w:space="0" w:color="auto"/>
            <w:right w:val="none" w:sz="0" w:space="0" w:color="auto"/>
          </w:divBdr>
        </w:div>
        <w:div w:id="1016810678">
          <w:marLeft w:val="480"/>
          <w:marRight w:val="0"/>
          <w:marTop w:val="0"/>
          <w:marBottom w:val="0"/>
          <w:divBdr>
            <w:top w:val="none" w:sz="0" w:space="0" w:color="auto"/>
            <w:left w:val="none" w:sz="0" w:space="0" w:color="auto"/>
            <w:bottom w:val="none" w:sz="0" w:space="0" w:color="auto"/>
            <w:right w:val="none" w:sz="0" w:space="0" w:color="auto"/>
          </w:divBdr>
        </w:div>
        <w:div w:id="2039427079">
          <w:marLeft w:val="480"/>
          <w:marRight w:val="0"/>
          <w:marTop w:val="0"/>
          <w:marBottom w:val="0"/>
          <w:divBdr>
            <w:top w:val="none" w:sz="0" w:space="0" w:color="auto"/>
            <w:left w:val="none" w:sz="0" w:space="0" w:color="auto"/>
            <w:bottom w:val="none" w:sz="0" w:space="0" w:color="auto"/>
            <w:right w:val="none" w:sz="0" w:space="0" w:color="auto"/>
          </w:divBdr>
        </w:div>
        <w:div w:id="351953088">
          <w:marLeft w:val="480"/>
          <w:marRight w:val="0"/>
          <w:marTop w:val="0"/>
          <w:marBottom w:val="0"/>
          <w:divBdr>
            <w:top w:val="none" w:sz="0" w:space="0" w:color="auto"/>
            <w:left w:val="none" w:sz="0" w:space="0" w:color="auto"/>
            <w:bottom w:val="none" w:sz="0" w:space="0" w:color="auto"/>
            <w:right w:val="none" w:sz="0" w:space="0" w:color="auto"/>
          </w:divBdr>
        </w:div>
        <w:div w:id="1113088668">
          <w:marLeft w:val="480"/>
          <w:marRight w:val="0"/>
          <w:marTop w:val="0"/>
          <w:marBottom w:val="0"/>
          <w:divBdr>
            <w:top w:val="none" w:sz="0" w:space="0" w:color="auto"/>
            <w:left w:val="none" w:sz="0" w:space="0" w:color="auto"/>
            <w:bottom w:val="none" w:sz="0" w:space="0" w:color="auto"/>
            <w:right w:val="none" w:sz="0" w:space="0" w:color="auto"/>
          </w:divBdr>
        </w:div>
        <w:div w:id="855729513">
          <w:marLeft w:val="480"/>
          <w:marRight w:val="0"/>
          <w:marTop w:val="0"/>
          <w:marBottom w:val="0"/>
          <w:divBdr>
            <w:top w:val="none" w:sz="0" w:space="0" w:color="auto"/>
            <w:left w:val="none" w:sz="0" w:space="0" w:color="auto"/>
            <w:bottom w:val="none" w:sz="0" w:space="0" w:color="auto"/>
            <w:right w:val="none" w:sz="0" w:space="0" w:color="auto"/>
          </w:divBdr>
        </w:div>
        <w:div w:id="296689231">
          <w:marLeft w:val="480"/>
          <w:marRight w:val="0"/>
          <w:marTop w:val="0"/>
          <w:marBottom w:val="0"/>
          <w:divBdr>
            <w:top w:val="none" w:sz="0" w:space="0" w:color="auto"/>
            <w:left w:val="none" w:sz="0" w:space="0" w:color="auto"/>
            <w:bottom w:val="none" w:sz="0" w:space="0" w:color="auto"/>
            <w:right w:val="none" w:sz="0" w:space="0" w:color="auto"/>
          </w:divBdr>
        </w:div>
        <w:div w:id="1233925014">
          <w:marLeft w:val="480"/>
          <w:marRight w:val="0"/>
          <w:marTop w:val="0"/>
          <w:marBottom w:val="0"/>
          <w:divBdr>
            <w:top w:val="none" w:sz="0" w:space="0" w:color="auto"/>
            <w:left w:val="none" w:sz="0" w:space="0" w:color="auto"/>
            <w:bottom w:val="none" w:sz="0" w:space="0" w:color="auto"/>
            <w:right w:val="none" w:sz="0" w:space="0" w:color="auto"/>
          </w:divBdr>
        </w:div>
        <w:div w:id="299700418">
          <w:marLeft w:val="480"/>
          <w:marRight w:val="0"/>
          <w:marTop w:val="0"/>
          <w:marBottom w:val="0"/>
          <w:divBdr>
            <w:top w:val="none" w:sz="0" w:space="0" w:color="auto"/>
            <w:left w:val="none" w:sz="0" w:space="0" w:color="auto"/>
            <w:bottom w:val="none" w:sz="0" w:space="0" w:color="auto"/>
            <w:right w:val="none" w:sz="0" w:space="0" w:color="auto"/>
          </w:divBdr>
        </w:div>
        <w:div w:id="1993635543">
          <w:marLeft w:val="480"/>
          <w:marRight w:val="0"/>
          <w:marTop w:val="0"/>
          <w:marBottom w:val="0"/>
          <w:divBdr>
            <w:top w:val="none" w:sz="0" w:space="0" w:color="auto"/>
            <w:left w:val="none" w:sz="0" w:space="0" w:color="auto"/>
            <w:bottom w:val="none" w:sz="0" w:space="0" w:color="auto"/>
            <w:right w:val="none" w:sz="0" w:space="0" w:color="auto"/>
          </w:divBdr>
        </w:div>
        <w:div w:id="915096189">
          <w:marLeft w:val="480"/>
          <w:marRight w:val="0"/>
          <w:marTop w:val="0"/>
          <w:marBottom w:val="0"/>
          <w:divBdr>
            <w:top w:val="none" w:sz="0" w:space="0" w:color="auto"/>
            <w:left w:val="none" w:sz="0" w:space="0" w:color="auto"/>
            <w:bottom w:val="none" w:sz="0" w:space="0" w:color="auto"/>
            <w:right w:val="none" w:sz="0" w:space="0" w:color="auto"/>
          </w:divBdr>
        </w:div>
        <w:div w:id="1082023933">
          <w:marLeft w:val="480"/>
          <w:marRight w:val="0"/>
          <w:marTop w:val="0"/>
          <w:marBottom w:val="0"/>
          <w:divBdr>
            <w:top w:val="none" w:sz="0" w:space="0" w:color="auto"/>
            <w:left w:val="none" w:sz="0" w:space="0" w:color="auto"/>
            <w:bottom w:val="none" w:sz="0" w:space="0" w:color="auto"/>
            <w:right w:val="none" w:sz="0" w:space="0" w:color="auto"/>
          </w:divBdr>
        </w:div>
        <w:div w:id="471143647">
          <w:marLeft w:val="480"/>
          <w:marRight w:val="0"/>
          <w:marTop w:val="0"/>
          <w:marBottom w:val="0"/>
          <w:divBdr>
            <w:top w:val="none" w:sz="0" w:space="0" w:color="auto"/>
            <w:left w:val="none" w:sz="0" w:space="0" w:color="auto"/>
            <w:bottom w:val="none" w:sz="0" w:space="0" w:color="auto"/>
            <w:right w:val="none" w:sz="0" w:space="0" w:color="auto"/>
          </w:divBdr>
        </w:div>
        <w:div w:id="970790811">
          <w:marLeft w:val="480"/>
          <w:marRight w:val="0"/>
          <w:marTop w:val="0"/>
          <w:marBottom w:val="0"/>
          <w:divBdr>
            <w:top w:val="none" w:sz="0" w:space="0" w:color="auto"/>
            <w:left w:val="none" w:sz="0" w:space="0" w:color="auto"/>
            <w:bottom w:val="none" w:sz="0" w:space="0" w:color="auto"/>
            <w:right w:val="none" w:sz="0" w:space="0" w:color="auto"/>
          </w:divBdr>
        </w:div>
        <w:div w:id="543443018">
          <w:marLeft w:val="480"/>
          <w:marRight w:val="0"/>
          <w:marTop w:val="0"/>
          <w:marBottom w:val="0"/>
          <w:divBdr>
            <w:top w:val="none" w:sz="0" w:space="0" w:color="auto"/>
            <w:left w:val="none" w:sz="0" w:space="0" w:color="auto"/>
            <w:bottom w:val="none" w:sz="0" w:space="0" w:color="auto"/>
            <w:right w:val="none" w:sz="0" w:space="0" w:color="auto"/>
          </w:divBdr>
        </w:div>
        <w:div w:id="1248735655">
          <w:marLeft w:val="480"/>
          <w:marRight w:val="0"/>
          <w:marTop w:val="0"/>
          <w:marBottom w:val="0"/>
          <w:divBdr>
            <w:top w:val="none" w:sz="0" w:space="0" w:color="auto"/>
            <w:left w:val="none" w:sz="0" w:space="0" w:color="auto"/>
            <w:bottom w:val="none" w:sz="0" w:space="0" w:color="auto"/>
            <w:right w:val="none" w:sz="0" w:space="0" w:color="auto"/>
          </w:divBdr>
        </w:div>
        <w:div w:id="1963683331">
          <w:marLeft w:val="480"/>
          <w:marRight w:val="0"/>
          <w:marTop w:val="0"/>
          <w:marBottom w:val="0"/>
          <w:divBdr>
            <w:top w:val="none" w:sz="0" w:space="0" w:color="auto"/>
            <w:left w:val="none" w:sz="0" w:space="0" w:color="auto"/>
            <w:bottom w:val="none" w:sz="0" w:space="0" w:color="auto"/>
            <w:right w:val="none" w:sz="0" w:space="0" w:color="auto"/>
          </w:divBdr>
        </w:div>
        <w:div w:id="470638234">
          <w:marLeft w:val="480"/>
          <w:marRight w:val="0"/>
          <w:marTop w:val="0"/>
          <w:marBottom w:val="0"/>
          <w:divBdr>
            <w:top w:val="none" w:sz="0" w:space="0" w:color="auto"/>
            <w:left w:val="none" w:sz="0" w:space="0" w:color="auto"/>
            <w:bottom w:val="none" w:sz="0" w:space="0" w:color="auto"/>
            <w:right w:val="none" w:sz="0" w:space="0" w:color="auto"/>
          </w:divBdr>
        </w:div>
        <w:div w:id="1515340919">
          <w:marLeft w:val="480"/>
          <w:marRight w:val="0"/>
          <w:marTop w:val="0"/>
          <w:marBottom w:val="0"/>
          <w:divBdr>
            <w:top w:val="none" w:sz="0" w:space="0" w:color="auto"/>
            <w:left w:val="none" w:sz="0" w:space="0" w:color="auto"/>
            <w:bottom w:val="none" w:sz="0" w:space="0" w:color="auto"/>
            <w:right w:val="none" w:sz="0" w:space="0" w:color="auto"/>
          </w:divBdr>
        </w:div>
        <w:div w:id="707490811">
          <w:marLeft w:val="480"/>
          <w:marRight w:val="0"/>
          <w:marTop w:val="0"/>
          <w:marBottom w:val="0"/>
          <w:divBdr>
            <w:top w:val="none" w:sz="0" w:space="0" w:color="auto"/>
            <w:left w:val="none" w:sz="0" w:space="0" w:color="auto"/>
            <w:bottom w:val="none" w:sz="0" w:space="0" w:color="auto"/>
            <w:right w:val="none" w:sz="0" w:space="0" w:color="auto"/>
          </w:divBdr>
        </w:div>
        <w:div w:id="459761521">
          <w:marLeft w:val="480"/>
          <w:marRight w:val="0"/>
          <w:marTop w:val="0"/>
          <w:marBottom w:val="0"/>
          <w:divBdr>
            <w:top w:val="none" w:sz="0" w:space="0" w:color="auto"/>
            <w:left w:val="none" w:sz="0" w:space="0" w:color="auto"/>
            <w:bottom w:val="none" w:sz="0" w:space="0" w:color="auto"/>
            <w:right w:val="none" w:sz="0" w:space="0" w:color="auto"/>
          </w:divBdr>
        </w:div>
        <w:div w:id="111632517">
          <w:marLeft w:val="480"/>
          <w:marRight w:val="0"/>
          <w:marTop w:val="0"/>
          <w:marBottom w:val="0"/>
          <w:divBdr>
            <w:top w:val="none" w:sz="0" w:space="0" w:color="auto"/>
            <w:left w:val="none" w:sz="0" w:space="0" w:color="auto"/>
            <w:bottom w:val="none" w:sz="0" w:space="0" w:color="auto"/>
            <w:right w:val="none" w:sz="0" w:space="0" w:color="auto"/>
          </w:divBdr>
        </w:div>
        <w:div w:id="1822457754">
          <w:marLeft w:val="480"/>
          <w:marRight w:val="0"/>
          <w:marTop w:val="0"/>
          <w:marBottom w:val="0"/>
          <w:divBdr>
            <w:top w:val="none" w:sz="0" w:space="0" w:color="auto"/>
            <w:left w:val="none" w:sz="0" w:space="0" w:color="auto"/>
            <w:bottom w:val="none" w:sz="0" w:space="0" w:color="auto"/>
            <w:right w:val="none" w:sz="0" w:space="0" w:color="auto"/>
          </w:divBdr>
        </w:div>
        <w:div w:id="1967006442">
          <w:marLeft w:val="480"/>
          <w:marRight w:val="0"/>
          <w:marTop w:val="0"/>
          <w:marBottom w:val="0"/>
          <w:divBdr>
            <w:top w:val="none" w:sz="0" w:space="0" w:color="auto"/>
            <w:left w:val="none" w:sz="0" w:space="0" w:color="auto"/>
            <w:bottom w:val="none" w:sz="0" w:space="0" w:color="auto"/>
            <w:right w:val="none" w:sz="0" w:space="0" w:color="auto"/>
          </w:divBdr>
        </w:div>
        <w:div w:id="2083483595">
          <w:marLeft w:val="480"/>
          <w:marRight w:val="0"/>
          <w:marTop w:val="0"/>
          <w:marBottom w:val="0"/>
          <w:divBdr>
            <w:top w:val="none" w:sz="0" w:space="0" w:color="auto"/>
            <w:left w:val="none" w:sz="0" w:space="0" w:color="auto"/>
            <w:bottom w:val="none" w:sz="0" w:space="0" w:color="auto"/>
            <w:right w:val="none" w:sz="0" w:space="0" w:color="auto"/>
          </w:divBdr>
        </w:div>
        <w:div w:id="1927688007">
          <w:marLeft w:val="480"/>
          <w:marRight w:val="0"/>
          <w:marTop w:val="0"/>
          <w:marBottom w:val="0"/>
          <w:divBdr>
            <w:top w:val="none" w:sz="0" w:space="0" w:color="auto"/>
            <w:left w:val="none" w:sz="0" w:space="0" w:color="auto"/>
            <w:bottom w:val="none" w:sz="0" w:space="0" w:color="auto"/>
            <w:right w:val="none" w:sz="0" w:space="0" w:color="auto"/>
          </w:divBdr>
        </w:div>
        <w:div w:id="1429351947">
          <w:marLeft w:val="480"/>
          <w:marRight w:val="0"/>
          <w:marTop w:val="0"/>
          <w:marBottom w:val="0"/>
          <w:divBdr>
            <w:top w:val="none" w:sz="0" w:space="0" w:color="auto"/>
            <w:left w:val="none" w:sz="0" w:space="0" w:color="auto"/>
            <w:bottom w:val="none" w:sz="0" w:space="0" w:color="auto"/>
            <w:right w:val="none" w:sz="0" w:space="0" w:color="auto"/>
          </w:divBdr>
        </w:div>
        <w:div w:id="1596396845">
          <w:marLeft w:val="480"/>
          <w:marRight w:val="0"/>
          <w:marTop w:val="0"/>
          <w:marBottom w:val="0"/>
          <w:divBdr>
            <w:top w:val="none" w:sz="0" w:space="0" w:color="auto"/>
            <w:left w:val="none" w:sz="0" w:space="0" w:color="auto"/>
            <w:bottom w:val="none" w:sz="0" w:space="0" w:color="auto"/>
            <w:right w:val="none" w:sz="0" w:space="0" w:color="auto"/>
          </w:divBdr>
        </w:div>
        <w:div w:id="1978415638">
          <w:marLeft w:val="480"/>
          <w:marRight w:val="0"/>
          <w:marTop w:val="0"/>
          <w:marBottom w:val="0"/>
          <w:divBdr>
            <w:top w:val="none" w:sz="0" w:space="0" w:color="auto"/>
            <w:left w:val="none" w:sz="0" w:space="0" w:color="auto"/>
            <w:bottom w:val="none" w:sz="0" w:space="0" w:color="auto"/>
            <w:right w:val="none" w:sz="0" w:space="0" w:color="auto"/>
          </w:divBdr>
        </w:div>
        <w:div w:id="18748504">
          <w:marLeft w:val="480"/>
          <w:marRight w:val="0"/>
          <w:marTop w:val="0"/>
          <w:marBottom w:val="0"/>
          <w:divBdr>
            <w:top w:val="none" w:sz="0" w:space="0" w:color="auto"/>
            <w:left w:val="none" w:sz="0" w:space="0" w:color="auto"/>
            <w:bottom w:val="none" w:sz="0" w:space="0" w:color="auto"/>
            <w:right w:val="none" w:sz="0" w:space="0" w:color="auto"/>
          </w:divBdr>
        </w:div>
        <w:div w:id="31928660">
          <w:marLeft w:val="480"/>
          <w:marRight w:val="0"/>
          <w:marTop w:val="0"/>
          <w:marBottom w:val="0"/>
          <w:divBdr>
            <w:top w:val="none" w:sz="0" w:space="0" w:color="auto"/>
            <w:left w:val="none" w:sz="0" w:space="0" w:color="auto"/>
            <w:bottom w:val="none" w:sz="0" w:space="0" w:color="auto"/>
            <w:right w:val="none" w:sz="0" w:space="0" w:color="auto"/>
          </w:divBdr>
        </w:div>
        <w:div w:id="20473927">
          <w:marLeft w:val="480"/>
          <w:marRight w:val="0"/>
          <w:marTop w:val="0"/>
          <w:marBottom w:val="0"/>
          <w:divBdr>
            <w:top w:val="none" w:sz="0" w:space="0" w:color="auto"/>
            <w:left w:val="none" w:sz="0" w:space="0" w:color="auto"/>
            <w:bottom w:val="none" w:sz="0" w:space="0" w:color="auto"/>
            <w:right w:val="none" w:sz="0" w:space="0" w:color="auto"/>
          </w:divBdr>
        </w:div>
        <w:div w:id="616638634">
          <w:marLeft w:val="480"/>
          <w:marRight w:val="0"/>
          <w:marTop w:val="0"/>
          <w:marBottom w:val="0"/>
          <w:divBdr>
            <w:top w:val="none" w:sz="0" w:space="0" w:color="auto"/>
            <w:left w:val="none" w:sz="0" w:space="0" w:color="auto"/>
            <w:bottom w:val="none" w:sz="0" w:space="0" w:color="auto"/>
            <w:right w:val="none" w:sz="0" w:space="0" w:color="auto"/>
          </w:divBdr>
        </w:div>
        <w:div w:id="510219573">
          <w:marLeft w:val="480"/>
          <w:marRight w:val="0"/>
          <w:marTop w:val="0"/>
          <w:marBottom w:val="0"/>
          <w:divBdr>
            <w:top w:val="none" w:sz="0" w:space="0" w:color="auto"/>
            <w:left w:val="none" w:sz="0" w:space="0" w:color="auto"/>
            <w:bottom w:val="none" w:sz="0" w:space="0" w:color="auto"/>
            <w:right w:val="none" w:sz="0" w:space="0" w:color="auto"/>
          </w:divBdr>
        </w:div>
        <w:div w:id="1913854608">
          <w:marLeft w:val="480"/>
          <w:marRight w:val="0"/>
          <w:marTop w:val="0"/>
          <w:marBottom w:val="0"/>
          <w:divBdr>
            <w:top w:val="none" w:sz="0" w:space="0" w:color="auto"/>
            <w:left w:val="none" w:sz="0" w:space="0" w:color="auto"/>
            <w:bottom w:val="none" w:sz="0" w:space="0" w:color="auto"/>
            <w:right w:val="none" w:sz="0" w:space="0" w:color="auto"/>
          </w:divBdr>
        </w:div>
        <w:div w:id="203060606">
          <w:marLeft w:val="480"/>
          <w:marRight w:val="0"/>
          <w:marTop w:val="0"/>
          <w:marBottom w:val="0"/>
          <w:divBdr>
            <w:top w:val="none" w:sz="0" w:space="0" w:color="auto"/>
            <w:left w:val="none" w:sz="0" w:space="0" w:color="auto"/>
            <w:bottom w:val="none" w:sz="0" w:space="0" w:color="auto"/>
            <w:right w:val="none" w:sz="0" w:space="0" w:color="auto"/>
          </w:divBdr>
        </w:div>
      </w:divsChild>
    </w:div>
    <w:div w:id="338116052">
      <w:bodyDiv w:val="1"/>
      <w:marLeft w:val="0"/>
      <w:marRight w:val="0"/>
      <w:marTop w:val="0"/>
      <w:marBottom w:val="0"/>
      <w:divBdr>
        <w:top w:val="none" w:sz="0" w:space="0" w:color="auto"/>
        <w:left w:val="none" w:sz="0" w:space="0" w:color="auto"/>
        <w:bottom w:val="none" w:sz="0" w:space="0" w:color="auto"/>
        <w:right w:val="none" w:sz="0" w:space="0" w:color="auto"/>
      </w:divBdr>
    </w:div>
    <w:div w:id="341007499">
      <w:bodyDiv w:val="1"/>
      <w:marLeft w:val="0"/>
      <w:marRight w:val="0"/>
      <w:marTop w:val="0"/>
      <w:marBottom w:val="0"/>
      <w:divBdr>
        <w:top w:val="none" w:sz="0" w:space="0" w:color="auto"/>
        <w:left w:val="none" w:sz="0" w:space="0" w:color="auto"/>
        <w:bottom w:val="none" w:sz="0" w:space="0" w:color="auto"/>
        <w:right w:val="none" w:sz="0" w:space="0" w:color="auto"/>
      </w:divBdr>
    </w:div>
    <w:div w:id="341326634">
      <w:bodyDiv w:val="1"/>
      <w:marLeft w:val="0"/>
      <w:marRight w:val="0"/>
      <w:marTop w:val="0"/>
      <w:marBottom w:val="0"/>
      <w:divBdr>
        <w:top w:val="none" w:sz="0" w:space="0" w:color="auto"/>
        <w:left w:val="none" w:sz="0" w:space="0" w:color="auto"/>
        <w:bottom w:val="none" w:sz="0" w:space="0" w:color="auto"/>
        <w:right w:val="none" w:sz="0" w:space="0" w:color="auto"/>
      </w:divBdr>
    </w:div>
    <w:div w:id="342898308">
      <w:bodyDiv w:val="1"/>
      <w:marLeft w:val="0"/>
      <w:marRight w:val="0"/>
      <w:marTop w:val="0"/>
      <w:marBottom w:val="0"/>
      <w:divBdr>
        <w:top w:val="none" w:sz="0" w:space="0" w:color="auto"/>
        <w:left w:val="none" w:sz="0" w:space="0" w:color="auto"/>
        <w:bottom w:val="none" w:sz="0" w:space="0" w:color="auto"/>
        <w:right w:val="none" w:sz="0" w:space="0" w:color="auto"/>
      </w:divBdr>
    </w:div>
    <w:div w:id="345404652">
      <w:bodyDiv w:val="1"/>
      <w:marLeft w:val="0"/>
      <w:marRight w:val="0"/>
      <w:marTop w:val="0"/>
      <w:marBottom w:val="0"/>
      <w:divBdr>
        <w:top w:val="none" w:sz="0" w:space="0" w:color="auto"/>
        <w:left w:val="none" w:sz="0" w:space="0" w:color="auto"/>
        <w:bottom w:val="none" w:sz="0" w:space="0" w:color="auto"/>
        <w:right w:val="none" w:sz="0" w:space="0" w:color="auto"/>
      </w:divBdr>
    </w:div>
    <w:div w:id="347869943">
      <w:bodyDiv w:val="1"/>
      <w:marLeft w:val="0"/>
      <w:marRight w:val="0"/>
      <w:marTop w:val="0"/>
      <w:marBottom w:val="0"/>
      <w:divBdr>
        <w:top w:val="none" w:sz="0" w:space="0" w:color="auto"/>
        <w:left w:val="none" w:sz="0" w:space="0" w:color="auto"/>
        <w:bottom w:val="none" w:sz="0" w:space="0" w:color="auto"/>
        <w:right w:val="none" w:sz="0" w:space="0" w:color="auto"/>
      </w:divBdr>
    </w:div>
    <w:div w:id="351032139">
      <w:bodyDiv w:val="1"/>
      <w:marLeft w:val="0"/>
      <w:marRight w:val="0"/>
      <w:marTop w:val="0"/>
      <w:marBottom w:val="0"/>
      <w:divBdr>
        <w:top w:val="none" w:sz="0" w:space="0" w:color="auto"/>
        <w:left w:val="none" w:sz="0" w:space="0" w:color="auto"/>
        <w:bottom w:val="none" w:sz="0" w:space="0" w:color="auto"/>
        <w:right w:val="none" w:sz="0" w:space="0" w:color="auto"/>
      </w:divBdr>
    </w:div>
    <w:div w:id="352807452">
      <w:bodyDiv w:val="1"/>
      <w:marLeft w:val="0"/>
      <w:marRight w:val="0"/>
      <w:marTop w:val="0"/>
      <w:marBottom w:val="0"/>
      <w:divBdr>
        <w:top w:val="none" w:sz="0" w:space="0" w:color="auto"/>
        <w:left w:val="none" w:sz="0" w:space="0" w:color="auto"/>
        <w:bottom w:val="none" w:sz="0" w:space="0" w:color="auto"/>
        <w:right w:val="none" w:sz="0" w:space="0" w:color="auto"/>
      </w:divBdr>
      <w:divsChild>
        <w:div w:id="904951796">
          <w:marLeft w:val="480"/>
          <w:marRight w:val="0"/>
          <w:marTop w:val="0"/>
          <w:marBottom w:val="0"/>
          <w:divBdr>
            <w:top w:val="none" w:sz="0" w:space="0" w:color="auto"/>
            <w:left w:val="none" w:sz="0" w:space="0" w:color="auto"/>
            <w:bottom w:val="none" w:sz="0" w:space="0" w:color="auto"/>
            <w:right w:val="none" w:sz="0" w:space="0" w:color="auto"/>
          </w:divBdr>
        </w:div>
        <w:div w:id="27460307">
          <w:marLeft w:val="480"/>
          <w:marRight w:val="0"/>
          <w:marTop w:val="0"/>
          <w:marBottom w:val="0"/>
          <w:divBdr>
            <w:top w:val="none" w:sz="0" w:space="0" w:color="auto"/>
            <w:left w:val="none" w:sz="0" w:space="0" w:color="auto"/>
            <w:bottom w:val="none" w:sz="0" w:space="0" w:color="auto"/>
            <w:right w:val="none" w:sz="0" w:space="0" w:color="auto"/>
          </w:divBdr>
        </w:div>
        <w:div w:id="1936552423">
          <w:marLeft w:val="480"/>
          <w:marRight w:val="0"/>
          <w:marTop w:val="0"/>
          <w:marBottom w:val="0"/>
          <w:divBdr>
            <w:top w:val="none" w:sz="0" w:space="0" w:color="auto"/>
            <w:left w:val="none" w:sz="0" w:space="0" w:color="auto"/>
            <w:bottom w:val="none" w:sz="0" w:space="0" w:color="auto"/>
            <w:right w:val="none" w:sz="0" w:space="0" w:color="auto"/>
          </w:divBdr>
        </w:div>
        <w:div w:id="1629162988">
          <w:marLeft w:val="480"/>
          <w:marRight w:val="0"/>
          <w:marTop w:val="0"/>
          <w:marBottom w:val="0"/>
          <w:divBdr>
            <w:top w:val="none" w:sz="0" w:space="0" w:color="auto"/>
            <w:left w:val="none" w:sz="0" w:space="0" w:color="auto"/>
            <w:bottom w:val="none" w:sz="0" w:space="0" w:color="auto"/>
            <w:right w:val="none" w:sz="0" w:space="0" w:color="auto"/>
          </w:divBdr>
        </w:div>
        <w:div w:id="823132855">
          <w:marLeft w:val="480"/>
          <w:marRight w:val="0"/>
          <w:marTop w:val="0"/>
          <w:marBottom w:val="0"/>
          <w:divBdr>
            <w:top w:val="none" w:sz="0" w:space="0" w:color="auto"/>
            <w:left w:val="none" w:sz="0" w:space="0" w:color="auto"/>
            <w:bottom w:val="none" w:sz="0" w:space="0" w:color="auto"/>
            <w:right w:val="none" w:sz="0" w:space="0" w:color="auto"/>
          </w:divBdr>
        </w:div>
        <w:div w:id="725644229">
          <w:marLeft w:val="480"/>
          <w:marRight w:val="0"/>
          <w:marTop w:val="0"/>
          <w:marBottom w:val="0"/>
          <w:divBdr>
            <w:top w:val="none" w:sz="0" w:space="0" w:color="auto"/>
            <w:left w:val="none" w:sz="0" w:space="0" w:color="auto"/>
            <w:bottom w:val="none" w:sz="0" w:space="0" w:color="auto"/>
            <w:right w:val="none" w:sz="0" w:space="0" w:color="auto"/>
          </w:divBdr>
        </w:div>
        <w:div w:id="82773084">
          <w:marLeft w:val="480"/>
          <w:marRight w:val="0"/>
          <w:marTop w:val="0"/>
          <w:marBottom w:val="0"/>
          <w:divBdr>
            <w:top w:val="none" w:sz="0" w:space="0" w:color="auto"/>
            <w:left w:val="none" w:sz="0" w:space="0" w:color="auto"/>
            <w:bottom w:val="none" w:sz="0" w:space="0" w:color="auto"/>
            <w:right w:val="none" w:sz="0" w:space="0" w:color="auto"/>
          </w:divBdr>
        </w:div>
        <w:div w:id="1083263776">
          <w:marLeft w:val="480"/>
          <w:marRight w:val="0"/>
          <w:marTop w:val="0"/>
          <w:marBottom w:val="0"/>
          <w:divBdr>
            <w:top w:val="none" w:sz="0" w:space="0" w:color="auto"/>
            <w:left w:val="none" w:sz="0" w:space="0" w:color="auto"/>
            <w:bottom w:val="none" w:sz="0" w:space="0" w:color="auto"/>
            <w:right w:val="none" w:sz="0" w:space="0" w:color="auto"/>
          </w:divBdr>
        </w:div>
        <w:div w:id="906722458">
          <w:marLeft w:val="480"/>
          <w:marRight w:val="0"/>
          <w:marTop w:val="0"/>
          <w:marBottom w:val="0"/>
          <w:divBdr>
            <w:top w:val="none" w:sz="0" w:space="0" w:color="auto"/>
            <w:left w:val="none" w:sz="0" w:space="0" w:color="auto"/>
            <w:bottom w:val="none" w:sz="0" w:space="0" w:color="auto"/>
            <w:right w:val="none" w:sz="0" w:space="0" w:color="auto"/>
          </w:divBdr>
        </w:div>
        <w:div w:id="1142774348">
          <w:marLeft w:val="480"/>
          <w:marRight w:val="0"/>
          <w:marTop w:val="0"/>
          <w:marBottom w:val="0"/>
          <w:divBdr>
            <w:top w:val="none" w:sz="0" w:space="0" w:color="auto"/>
            <w:left w:val="none" w:sz="0" w:space="0" w:color="auto"/>
            <w:bottom w:val="none" w:sz="0" w:space="0" w:color="auto"/>
            <w:right w:val="none" w:sz="0" w:space="0" w:color="auto"/>
          </w:divBdr>
        </w:div>
        <w:div w:id="1127704063">
          <w:marLeft w:val="480"/>
          <w:marRight w:val="0"/>
          <w:marTop w:val="0"/>
          <w:marBottom w:val="0"/>
          <w:divBdr>
            <w:top w:val="none" w:sz="0" w:space="0" w:color="auto"/>
            <w:left w:val="none" w:sz="0" w:space="0" w:color="auto"/>
            <w:bottom w:val="none" w:sz="0" w:space="0" w:color="auto"/>
            <w:right w:val="none" w:sz="0" w:space="0" w:color="auto"/>
          </w:divBdr>
        </w:div>
        <w:div w:id="2084524678">
          <w:marLeft w:val="480"/>
          <w:marRight w:val="0"/>
          <w:marTop w:val="0"/>
          <w:marBottom w:val="0"/>
          <w:divBdr>
            <w:top w:val="none" w:sz="0" w:space="0" w:color="auto"/>
            <w:left w:val="none" w:sz="0" w:space="0" w:color="auto"/>
            <w:bottom w:val="none" w:sz="0" w:space="0" w:color="auto"/>
            <w:right w:val="none" w:sz="0" w:space="0" w:color="auto"/>
          </w:divBdr>
        </w:div>
        <w:div w:id="2054034268">
          <w:marLeft w:val="480"/>
          <w:marRight w:val="0"/>
          <w:marTop w:val="0"/>
          <w:marBottom w:val="0"/>
          <w:divBdr>
            <w:top w:val="none" w:sz="0" w:space="0" w:color="auto"/>
            <w:left w:val="none" w:sz="0" w:space="0" w:color="auto"/>
            <w:bottom w:val="none" w:sz="0" w:space="0" w:color="auto"/>
            <w:right w:val="none" w:sz="0" w:space="0" w:color="auto"/>
          </w:divBdr>
        </w:div>
        <w:div w:id="786462203">
          <w:marLeft w:val="480"/>
          <w:marRight w:val="0"/>
          <w:marTop w:val="0"/>
          <w:marBottom w:val="0"/>
          <w:divBdr>
            <w:top w:val="none" w:sz="0" w:space="0" w:color="auto"/>
            <w:left w:val="none" w:sz="0" w:space="0" w:color="auto"/>
            <w:bottom w:val="none" w:sz="0" w:space="0" w:color="auto"/>
            <w:right w:val="none" w:sz="0" w:space="0" w:color="auto"/>
          </w:divBdr>
        </w:div>
        <w:div w:id="1439452239">
          <w:marLeft w:val="480"/>
          <w:marRight w:val="0"/>
          <w:marTop w:val="0"/>
          <w:marBottom w:val="0"/>
          <w:divBdr>
            <w:top w:val="none" w:sz="0" w:space="0" w:color="auto"/>
            <w:left w:val="none" w:sz="0" w:space="0" w:color="auto"/>
            <w:bottom w:val="none" w:sz="0" w:space="0" w:color="auto"/>
            <w:right w:val="none" w:sz="0" w:space="0" w:color="auto"/>
          </w:divBdr>
        </w:div>
        <w:div w:id="288099105">
          <w:marLeft w:val="480"/>
          <w:marRight w:val="0"/>
          <w:marTop w:val="0"/>
          <w:marBottom w:val="0"/>
          <w:divBdr>
            <w:top w:val="none" w:sz="0" w:space="0" w:color="auto"/>
            <w:left w:val="none" w:sz="0" w:space="0" w:color="auto"/>
            <w:bottom w:val="none" w:sz="0" w:space="0" w:color="auto"/>
            <w:right w:val="none" w:sz="0" w:space="0" w:color="auto"/>
          </w:divBdr>
        </w:div>
        <w:div w:id="2077313168">
          <w:marLeft w:val="480"/>
          <w:marRight w:val="0"/>
          <w:marTop w:val="0"/>
          <w:marBottom w:val="0"/>
          <w:divBdr>
            <w:top w:val="none" w:sz="0" w:space="0" w:color="auto"/>
            <w:left w:val="none" w:sz="0" w:space="0" w:color="auto"/>
            <w:bottom w:val="none" w:sz="0" w:space="0" w:color="auto"/>
            <w:right w:val="none" w:sz="0" w:space="0" w:color="auto"/>
          </w:divBdr>
        </w:div>
        <w:div w:id="1652561765">
          <w:marLeft w:val="480"/>
          <w:marRight w:val="0"/>
          <w:marTop w:val="0"/>
          <w:marBottom w:val="0"/>
          <w:divBdr>
            <w:top w:val="none" w:sz="0" w:space="0" w:color="auto"/>
            <w:left w:val="none" w:sz="0" w:space="0" w:color="auto"/>
            <w:bottom w:val="none" w:sz="0" w:space="0" w:color="auto"/>
            <w:right w:val="none" w:sz="0" w:space="0" w:color="auto"/>
          </w:divBdr>
        </w:div>
        <w:div w:id="233470653">
          <w:marLeft w:val="480"/>
          <w:marRight w:val="0"/>
          <w:marTop w:val="0"/>
          <w:marBottom w:val="0"/>
          <w:divBdr>
            <w:top w:val="none" w:sz="0" w:space="0" w:color="auto"/>
            <w:left w:val="none" w:sz="0" w:space="0" w:color="auto"/>
            <w:bottom w:val="none" w:sz="0" w:space="0" w:color="auto"/>
            <w:right w:val="none" w:sz="0" w:space="0" w:color="auto"/>
          </w:divBdr>
        </w:div>
        <w:div w:id="1130974408">
          <w:marLeft w:val="480"/>
          <w:marRight w:val="0"/>
          <w:marTop w:val="0"/>
          <w:marBottom w:val="0"/>
          <w:divBdr>
            <w:top w:val="none" w:sz="0" w:space="0" w:color="auto"/>
            <w:left w:val="none" w:sz="0" w:space="0" w:color="auto"/>
            <w:bottom w:val="none" w:sz="0" w:space="0" w:color="auto"/>
            <w:right w:val="none" w:sz="0" w:space="0" w:color="auto"/>
          </w:divBdr>
        </w:div>
        <w:div w:id="1102460946">
          <w:marLeft w:val="480"/>
          <w:marRight w:val="0"/>
          <w:marTop w:val="0"/>
          <w:marBottom w:val="0"/>
          <w:divBdr>
            <w:top w:val="none" w:sz="0" w:space="0" w:color="auto"/>
            <w:left w:val="none" w:sz="0" w:space="0" w:color="auto"/>
            <w:bottom w:val="none" w:sz="0" w:space="0" w:color="auto"/>
            <w:right w:val="none" w:sz="0" w:space="0" w:color="auto"/>
          </w:divBdr>
        </w:div>
        <w:div w:id="482891258">
          <w:marLeft w:val="480"/>
          <w:marRight w:val="0"/>
          <w:marTop w:val="0"/>
          <w:marBottom w:val="0"/>
          <w:divBdr>
            <w:top w:val="none" w:sz="0" w:space="0" w:color="auto"/>
            <w:left w:val="none" w:sz="0" w:space="0" w:color="auto"/>
            <w:bottom w:val="none" w:sz="0" w:space="0" w:color="auto"/>
            <w:right w:val="none" w:sz="0" w:space="0" w:color="auto"/>
          </w:divBdr>
        </w:div>
        <w:div w:id="8415787">
          <w:marLeft w:val="480"/>
          <w:marRight w:val="0"/>
          <w:marTop w:val="0"/>
          <w:marBottom w:val="0"/>
          <w:divBdr>
            <w:top w:val="none" w:sz="0" w:space="0" w:color="auto"/>
            <w:left w:val="none" w:sz="0" w:space="0" w:color="auto"/>
            <w:bottom w:val="none" w:sz="0" w:space="0" w:color="auto"/>
            <w:right w:val="none" w:sz="0" w:space="0" w:color="auto"/>
          </w:divBdr>
        </w:div>
        <w:div w:id="582497282">
          <w:marLeft w:val="480"/>
          <w:marRight w:val="0"/>
          <w:marTop w:val="0"/>
          <w:marBottom w:val="0"/>
          <w:divBdr>
            <w:top w:val="none" w:sz="0" w:space="0" w:color="auto"/>
            <w:left w:val="none" w:sz="0" w:space="0" w:color="auto"/>
            <w:bottom w:val="none" w:sz="0" w:space="0" w:color="auto"/>
            <w:right w:val="none" w:sz="0" w:space="0" w:color="auto"/>
          </w:divBdr>
        </w:div>
        <w:div w:id="1264844850">
          <w:marLeft w:val="480"/>
          <w:marRight w:val="0"/>
          <w:marTop w:val="0"/>
          <w:marBottom w:val="0"/>
          <w:divBdr>
            <w:top w:val="none" w:sz="0" w:space="0" w:color="auto"/>
            <w:left w:val="none" w:sz="0" w:space="0" w:color="auto"/>
            <w:bottom w:val="none" w:sz="0" w:space="0" w:color="auto"/>
            <w:right w:val="none" w:sz="0" w:space="0" w:color="auto"/>
          </w:divBdr>
        </w:div>
        <w:div w:id="329723258">
          <w:marLeft w:val="480"/>
          <w:marRight w:val="0"/>
          <w:marTop w:val="0"/>
          <w:marBottom w:val="0"/>
          <w:divBdr>
            <w:top w:val="none" w:sz="0" w:space="0" w:color="auto"/>
            <w:left w:val="none" w:sz="0" w:space="0" w:color="auto"/>
            <w:bottom w:val="none" w:sz="0" w:space="0" w:color="auto"/>
            <w:right w:val="none" w:sz="0" w:space="0" w:color="auto"/>
          </w:divBdr>
        </w:div>
        <w:div w:id="868955804">
          <w:marLeft w:val="480"/>
          <w:marRight w:val="0"/>
          <w:marTop w:val="0"/>
          <w:marBottom w:val="0"/>
          <w:divBdr>
            <w:top w:val="none" w:sz="0" w:space="0" w:color="auto"/>
            <w:left w:val="none" w:sz="0" w:space="0" w:color="auto"/>
            <w:bottom w:val="none" w:sz="0" w:space="0" w:color="auto"/>
            <w:right w:val="none" w:sz="0" w:space="0" w:color="auto"/>
          </w:divBdr>
        </w:div>
        <w:div w:id="491870908">
          <w:marLeft w:val="480"/>
          <w:marRight w:val="0"/>
          <w:marTop w:val="0"/>
          <w:marBottom w:val="0"/>
          <w:divBdr>
            <w:top w:val="none" w:sz="0" w:space="0" w:color="auto"/>
            <w:left w:val="none" w:sz="0" w:space="0" w:color="auto"/>
            <w:bottom w:val="none" w:sz="0" w:space="0" w:color="auto"/>
            <w:right w:val="none" w:sz="0" w:space="0" w:color="auto"/>
          </w:divBdr>
        </w:div>
        <w:div w:id="342585613">
          <w:marLeft w:val="480"/>
          <w:marRight w:val="0"/>
          <w:marTop w:val="0"/>
          <w:marBottom w:val="0"/>
          <w:divBdr>
            <w:top w:val="none" w:sz="0" w:space="0" w:color="auto"/>
            <w:left w:val="none" w:sz="0" w:space="0" w:color="auto"/>
            <w:bottom w:val="none" w:sz="0" w:space="0" w:color="auto"/>
            <w:right w:val="none" w:sz="0" w:space="0" w:color="auto"/>
          </w:divBdr>
        </w:div>
        <w:div w:id="886524885">
          <w:marLeft w:val="480"/>
          <w:marRight w:val="0"/>
          <w:marTop w:val="0"/>
          <w:marBottom w:val="0"/>
          <w:divBdr>
            <w:top w:val="none" w:sz="0" w:space="0" w:color="auto"/>
            <w:left w:val="none" w:sz="0" w:space="0" w:color="auto"/>
            <w:bottom w:val="none" w:sz="0" w:space="0" w:color="auto"/>
            <w:right w:val="none" w:sz="0" w:space="0" w:color="auto"/>
          </w:divBdr>
        </w:div>
        <w:div w:id="1480658174">
          <w:marLeft w:val="480"/>
          <w:marRight w:val="0"/>
          <w:marTop w:val="0"/>
          <w:marBottom w:val="0"/>
          <w:divBdr>
            <w:top w:val="none" w:sz="0" w:space="0" w:color="auto"/>
            <w:left w:val="none" w:sz="0" w:space="0" w:color="auto"/>
            <w:bottom w:val="none" w:sz="0" w:space="0" w:color="auto"/>
            <w:right w:val="none" w:sz="0" w:space="0" w:color="auto"/>
          </w:divBdr>
        </w:div>
        <w:div w:id="1917785778">
          <w:marLeft w:val="480"/>
          <w:marRight w:val="0"/>
          <w:marTop w:val="0"/>
          <w:marBottom w:val="0"/>
          <w:divBdr>
            <w:top w:val="none" w:sz="0" w:space="0" w:color="auto"/>
            <w:left w:val="none" w:sz="0" w:space="0" w:color="auto"/>
            <w:bottom w:val="none" w:sz="0" w:space="0" w:color="auto"/>
            <w:right w:val="none" w:sz="0" w:space="0" w:color="auto"/>
          </w:divBdr>
        </w:div>
        <w:div w:id="970552973">
          <w:marLeft w:val="480"/>
          <w:marRight w:val="0"/>
          <w:marTop w:val="0"/>
          <w:marBottom w:val="0"/>
          <w:divBdr>
            <w:top w:val="none" w:sz="0" w:space="0" w:color="auto"/>
            <w:left w:val="none" w:sz="0" w:space="0" w:color="auto"/>
            <w:bottom w:val="none" w:sz="0" w:space="0" w:color="auto"/>
            <w:right w:val="none" w:sz="0" w:space="0" w:color="auto"/>
          </w:divBdr>
        </w:div>
        <w:div w:id="551355152">
          <w:marLeft w:val="480"/>
          <w:marRight w:val="0"/>
          <w:marTop w:val="0"/>
          <w:marBottom w:val="0"/>
          <w:divBdr>
            <w:top w:val="none" w:sz="0" w:space="0" w:color="auto"/>
            <w:left w:val="none" w:sz="0" w:space="0" w:color="auto"/>
            <w:bottom w:val="none" w:sz="0" w:space="0" w:color="auto"/>
            <w:right w:val="none" w:sz="0" w:space="0" w:color="auto"/>
          </w:divBdr>
        </w:div>
        <w:div w:id="2053383940">
          <w:marLeft w:val="480"/>
          <w:marRight w:val="0"/>
          <w:marTop w:val="0"/>
          <w:marBottom w:val="0"/>
          <w:divBdr>
            <w:top w:val="none" w:sz="0" w:space="0" w:color="auto"/>
            <w:left w:val="none" w:sz="0" w:space="0" w:color="auto"/>
            <w:bottom w:val="none" w:sz="0" w:space="0" w:color="auto"/>
            <w:right w:val="none" w:sz="0" w:space="0" w:color="auto"/>
          </w:divBdr>
        </w:div>
        <w:div w:id="1505391951">
          <w:marLeft w:val="480"/>
          <w:marRight w:val="0"/>
          <w:marTop w:val="0"/>
          <w:marBottom w:val="0"/>
          <w:divBdr>
            <w:top w:val="none" w:sz="0" w:space="0" w:color="auto"/>
            <w:left w:val="none" w:sz="0" w:space="0" w:color="auto"/>
            <w:bottom w:val="none" w:sz="0" w:space="0" w:color="auto"/>
            <w:right w:val="none" w:sz="0" w:space="0" w:color="auto"/>
          </w:divBdr>
        </w:div>
        <w:div w:id="44304898">
          <w:marLeft w:val="480"/>
          <w:marRight w:val="0"/>
          <w:marTop w:val="0"/>
          <w:marBottom w:val="0"/>
          <w:divBdr>
            <w:top w:val="none" w:sz="0" w:space="0" w:color="auto"/>
            <w:left w:val="none" w:sz="0" w:space="0" w:color="auto"/>
            <w:bottom w:val="none" w:sz="0" w:space="0" w:color="auto"/>
            <w:right w:val="none" w:sz="0" w:space="0" w:color="auto"/>
          </w:divBdr>
        </w:div>
        <w:div w:id="1836874052">
          <w:marLeft w:val="480"/>
          <w:marRight w:val="0"/>
          <w:marTop w:val="0"/>
          <w:marBottom w:val="0"/>
          <w:divBdr>
            <w:top w:val="none" w:sz="0" w:space="0" w:color="auto"/>
            <w:left w:val="none" w:sz="0" w:space="0" w:color="auto"/>
            <w:bottom w:val="none" w:sz="0" w:space="0" w:color="auto"/>
            <w:right w:val="none" w:sz="0" w:space="0" w:color="auto"/>
          </w:divBdr>
        </w:div>
        <w:div w:id="1436829415">
          <w:marLeft w:val="480"/>
          <w:marRight w:val="0"/>
          <w:marTop w:val="0"/>
          <w:marBottom w:val="0"/>
          <w:divBdr>
            <w:top w:val="none" w:sz="0" w:space="0" w:color="auto"/>
            <w:left w:val="none" w:sz="0" w:space="0" w:color="auto"/>
            <w:bottom w:val="none" w:sz="0" w:space="0" w:color="auto"/>
            <w:right w:val="none" w:sz="0" w:space="0" w:color="auto"/>
          </w:divBdr>
        </w:div>
        <w:div w:id="640503870">
          <w:marLeft w:val="480"/>
          <w:marRight w:val="0"/>
          <w:marTop w:val="0"/>
          <w:marBottom w:val="0"/>
          <w:divBdr>
            <w:top w:val="none" w:sz="0" w:space="0" w:color="auto"/>
            <w:left w:val="none" w:sz="0" w:space="0" w:color="auto"/>
            <w:bottom w:val="none" w:sz="0" w:space="0" w:color="auto"/>
            <w:right w:val="none" w:sz="0" w:space="0" w:color="auto"/>
          </w:divBdr>
        </w:div>
        <w:div w:id="1990091326">
          <w:marLeft w:val="480"/>
          <w:marRight w:val="0"/>
          <w:marTop w:val="0"/>
          <w:marBottom w:val="0"/>
          <w:divBdr>
            <w:top w:val="none" w:sz="0" w:space="0" w:color="auto"/>
            <w:left w:val="none" w:sz="0" w:space="0" w:color="auto"/>
            <w:bottom w:val="none" w:sz="0" w:space="0" w:color="auto"/>
            <w:right w:val="none" w:sz="0" w:space="0" w:color="auto"/>
          </w:divBdr>
        </w:div>
        <w:div w:id="447815711">
          <w:marLeft w:val="480"/>
          <w:marRight w:val="0"/>
          <w:marTop w:val="0"/>
          <w:marBottom w:val="0"/>
          <w:divBdr>
            <w:top w:val="none" w:sz="0" w:space="0" w:color="auto"/>
            <w:left w:val="none" w:sz="0" w:space="0" w:color="auto"/>
            <w:bottom w:val="none" w:sz="0" w:space="0" w:color="auto"/>
            <w:right w:val="none" w:sz="0" w:space="0" w:color="auto"/>
          </w:divBdr>
        </w:div>
        <w:div w:id="1248270926">
          <w:marLeft w:val="480"/>
          <w:marRight w:val="0"/>
          <w:marTop w:val="0"/>
          <w:marBottom w:val="0"/>
          <w:divBdr>
            <w:top w:val="none" w:sz="0" w:space="0" w:color="auto"/>
            <w:left w:val="none" w:sz="0" w:space="0" w:color="auto"/>
            <w:bottom w:val="none" w:sz="0" w:space="0" w:color="auto"/>
            <w:right w:val="none" w:sz="0" w:space="0" w:color="auto"/>
          </w:divBdr>
        </w:div>
        <w:div w:id="810056577">
          <w:marLeft w:val="480"/>
          <w:marRight w:val="0"/>
          <w:marTop w:val="0"/>
          <w:marBottom w:val="0"/>
          <w:divBdr>
            <w:top w:val="none" w:sz="0" w:space="0" w:color="auto"/>
            <w:left w:val="none" w:sz="0" w:space="0" w:color="auto"/>
            <w:bottom w:val="none" w:sz="0" w:space="0" w:color="auto"/>
            <w:right w:val="none" w:sz="0" w:space="0" w:color="auto"/>
          </w:divBdr>
        </w:div>
        <w:div w:id="746535618">
          <w:marLeft w:val="480"/>
          <w:marRight w:val="0"/>
          <w:marTop w:val="0"/>
          <w:marBottom w:val="0"/>
          <w:divBdr>
            <w:top w:val="none" w:sz="0" w:space="0" w:color="auto"/>
            <w:left w:val="none" w:sz="0" w:space="0" w:color="auto"/>
            <w:bottom w:val="none" w:sz="0" w:space="0" w:color="auto"/>
            <w:right w:val="none" w:sz="0" w:space="0" w:color="auto"/>
          </w:divBdr>
        </w:div>
        <w:div w:id="800003994">
          <w:marLeft w:val="480"/>
          <w:marRight w:val="0"/>
          <w:marTop w:val="0"/>
          <w:marBottom w:val="0"/>
          <w:divBdr>
            <w:top w:val="none" w:sz="0" w:space="0" w:color="auto"/>
            <w:left w:val="none" w:sz="0" w:space="0" w:color="auto"/>
            <w:bottom w:val="none" w:sz="0" w:space="0" w:color="auto"/>
            <w:right w:val="none" w:sz="0" w:space="0" w:color="auto"/>
          </w:divBdr>
        </w:div>
        <w:div w:id="2132624326">
          <w:marLeft w:val="480"/>
          <w:marRight w:val="0"/>
          <w:marTop w:val="0"/>
          <w:marBottom w:val="0"/>
          <w:divBdr>
            <w:top w:val="none" w:sz="0" w:space="0" w:color="auto"/>
            <w:left w:val="none" w:sz="0" w:space="0" w:color="auto"/>
            <w:bottom w:val="none" w:sz="0" w:space="0" w:color="auto"/>
            <w:right w:val="none" w:sz="0" w:space="0" w:color="auto"/>
          </w:divBdr>
        </w:div>
        <w:div w:id="231278419">
          <w:marLeft w:val="480"/>
          <w:marRight w:val="0"/>
          <w:marTop w:val="0"/>
          <w:marBottom w:val="0"/>
          <w:divBdr>
            <w:top w:val="none" w:sz="0" w:space="0" w:color="auto"/>
            <w:left w:val="none" w:sz="0" w:space="0" w:color="auto"/>
            <w:bottom w:val="none" w:sz="0" w:space="0" w:color="auto"/>
            <w:right w:val="none" w:sz="0" w:space="0" w:color="auto"/>
          </w:divBdr>
        </w:div>
        <w:div w:id="165440368">
          <w:marLeft w:val="480"/>
          <w:marRight w:val="0"/>
          <w:marTop w:val="0"/>
          <w:marBottom w:val="0"/>
          <w:divBdr>
            <w:top w:val="none" w:sz="0" w:space="0" w:color="auto"/>
            <w:left w:val="none" w:sz="0" w:space="0" w:color="auto"/>
            <w:bottom w:val="none" w:sz="0" w:space="0" w:color="auto"/>
            <w:right w:val="none" w:sz="0" w:space="0" w:color="auto"/>
          </w:divBdr>
        </w:div>
        <w:div w:id="1526556512">
          <w:marLeft w:val="480"/>
          <w:marRight w:val="0"/>
          <w:marTop w:val="0"/>
          <w:marBottom w:val="0"/>
          <w:divBdr>
            <w:top w:val="none" w:sz="0" w:space="0" w:color="auto"/>
            <w:left w:val="none" w:sz="0" w:space="0" w:color="auto"/>
            <w:bottom w:val="none" w:sz="0" w:space="0" w:color="auto"/>
            <w:right w:val="none" w:sz="0" w:space="0" w:color="auto"/>
          </w:divBdr>
        </w:div>
        <w:div w:id="1732003116">
          <w:marLeft w:val="480"/>
          <w:marRight w:val="0"/>
          <w:marTop w:val="0"/>
          <w:marBottom w:val="0"/>
          <w:divBdr>
            <w:top w:val="none" w:sz="0" w:space="0" w:color="auto"/>
            <w:left w:val="none" w:sz="0" w:space="0" w:color="auto"/>
            <w:bottom w:val="none" w:sz="0" w:space="0" w:color="auto"/>
            <w:right w:val="none" w:sz="0" w:space="0" w:color="auto"/>
          </w:divBdr>
        </w:div>
        <w:div w:id="919294076">
          <w:marLeft w:val="480"/>
          <w:marRight w:val="0"/>
          <w:marTop w:val="0"/>
          <w:marBottom w:val="0"/>
          <w:divBdr>
            <w:top w:val="none" w:sz="0" w:space="0" w:color="auto"/>
            <w:left w:val="none" w:sz="0" w:space="0" w:color="auto"/>
            <w:bottom w:val="none" w:sz="0" w:space="0" w:color="auto"/>
            <w:right w:val="none" w:sz="0" w:space="0" w:color="auto"/>
          </w:divBdr>
        </w:div>
        <w:div w:id="1169564962">
          <w:marLeft w:val="480"/>
          <w:marRight w:val="0"/>
          <w:marTop w:val="0"/>
          <w:marBottom w:val="0"/>
          <w:divBdr>
            <w:top w:val="none" w:sz="0" w:space="0" w:color="auto"/>
            <w:left w:val="none" w:sz="0" w:space="0" w:color="auto"/>
            <w:bottom w:val="none" w:sz="0" w:space="0" w:color="auto"/>
            <w:right w:val="none" w:sz="0" w:space="0" w:color="auto"/>
          </w:divBdr>
        </w:div>
        <w:div w:id="732772636">
          <w:marLeft w:val="480"/>
          <w:marRight w:val="0"/>
          <w:marTop w:val="0"/>
          <w:marBottom w:val="0"/>
          <w:divBdr>
            <w:top w:val="none" w:sz="0" w:space="0" w:color="auto"/>
            <w:left w:val="none" w:sz="0" w:space="0" w:color="auto"/>
            <w:bottom w:val="none" w:sz="0" w:space="0" w:color="auto"/>
            <w:right w:val="none" w:sz="0" w:space="0" w:color="auto"/>
          </w:divBdr>
        </w:div>
        <w:div w:id="2098013933">
          <w:marLeft w:val="480"/>
          <w:marRight w:val="0"/>
          <w:marTop w:val="0"/>
          <w:marBottom w:val="0"/>
          <w:divBdr>
            <w:top w:val="none" w:sz="0" w:space="0" w:color="auto"/>
            <w:left w:val="none" w:sz="0" w:space="0" w:color="auto"/>
            <w:bottom w:val="none" w:sz="0" w:space="0" w:color="auto"/>
            <w:right w:val="none" w:sz="0" w:space="0" w:color="auto"/>
          </w:divBdr>
        </w:div>
        <w:div w:id="2017268100">
          <w:marLeft w:val="480"/>
          <w:marRight w:val="0"/>
          <w:marTop w:val="0"/>
          <w:marBottom w:val="0"/>
          <w:divBdr>
            <w:top w:val="none" w:sz="0" w:space="0" w:color="auto"/>
            <w:left w:val="none" w:sz="0" w:space="0" w:color="auto"/>
            <w:bottom w:val="none" w:sz="0" w:space="0" w:color="auto"/>
            <w:right w:val="none" w:sz="0" w:space="0" w:color="auto"/>
          </w:divBdr>
        </w:div>
        <w:div w:id="1861821778">
          <w:marLeft w:val="480"/>
          <w:marRight w:val="0"/>
          <w:marTop w:val="0"/>
          <w:marBottom w:val="0"/>
          <w:divBdr>
            <w:top w:val="none" w:sz="0" w:space="0" w:color="auto"/>
            <w:left w:val="none" w:sz="0" w:space="0" w:color="auto"/>
            <w:bottom w:val="none" w:sz="0" w:space="0" w:color="auto"/>
            <w:right w:val="none" w:sz="0" w:space="0" w:color="auto"/>
          </w:divBdr>
        </w:div>
        <w:div w:id="1168785454">
          <w:marLeft w:val="480"/>
          <w:marRight w:val="0"/>
          <w:marTop w:val="0"/>
          <w:marBottom w:val="0"/>
          <w:divBdr>
            <w:top w:val="none" w:sz="0" w:space="0" w:color="auto"/>
            <w:left w:val="none" w:sz="0" w:space="0" w:color="auto"/>
            <w:bottom w:val="none" w:sz="0" w:space="0" w:color="auto"/>
            <w:right w:val="none" w:sz="0" w:space="0" w:color="auto"/>
          </w:divBdr>
        </w:div>
        <w:div w:id="1245412767">
          <w:marLeft w:val="480"/>
          <w:marRight w:val="0"/>
          <w:marTop w:val="0"/>
          <w:marBottom w:val="0"/>
          <w:divBdr>
            <w:top w:val="none" w:sz="0" w:space="0" w:color="auto"/>
            <w:left w:val="none" w:sz="0" w:space="0" w:color="auto"/>
            <w:bottom w:val="none" w:sz="0" w:space="0" w:color="auto"/>
            <w:right w:val="none" w:sz="0" w:space="0" w:color="auto"/>
          </w:divBdr>
        </w:div>
        <w:div w:id="1694961587">
          <w:marLeft w:val="480"/>
          <w:marRight w:val="0"/>
          <w:marTop w:val="0"/>
          <w:marBottom w:val="0"/>
          <w:divBdr>
            <w:top w:val="none" w:sz="0" w:space="0" w:color="auto"/>
            <w:left w:val="none" w:sz="0" w:space="0" w:color="auto"/>
            <w:bottom w:val="none" w:sz="0" w:space="0" w:color="auto"/>
            <w:right w:val="none" w:sz="0" w:space="0" w:color="auto"/>
          </w:divBdr>
        </w:div>
        <w:div w:id="1687710111">
          <w:marLeft w:val="480"/>
          <w:marRight w:val="0"/>
          <w:marTop w:val="0"/>
          <w:marBottom w:val="0"/>
          <w:divBdr>
            <w:top w:val="none" w:sz="0" w:space="0" w:color="auto"/>
            <w:left w:val="none" w:sz="0" w:space="0" w:color="auto"/>
            <w:bottom w:val="none" w:sz="0" w:space="0" w:color="auto"/>
            <w:right w:val="none" w:sz="0" w:space="0" w:color="auto"/>
          </w:divBdr>
        </w:div>
      </w:divsChild>
    </w:div>
    <w:div w:id="358699033">
      <w:bodyDiv w:val="1"/>
      <w:marLeft w:val="0"/>
      <w:marRight w:val="0"/>
      <w:marTop w:val="0"/>
      <w:marBottom w:val="0"/>
      <w:divBdr>
        <w:top w:val="none" w:sz="0" w:space="0" w:color="auto"/>
        <w:left w:val="none" w:sz="0" w:space="0" w:color="auto"/>
        <w:bottom w:val="none" w:sz="0" w:space="0" w:color="auto"/>
        <w:right w:val="none" w:sz="0" w:space="0" w:color="auto"/>
      </w:divBdr>
    </w:div>
    <w:div w:id="358972095">
      <w:bodyDiv w:val="1"/>
      <w:marLeft w:val="0"/>
      <w:marRight w:val="0"/>
      <w:marTop w:val="0"/>
      <w:marBottom w:val="0"/>
      <w:divBdr>
        <w:top w:val="none" w:sz="0" w:space="0" w:color="auto"/>
        <w:left w:val="none" w:sz="0" w:space="0" w:color="auto"/>
        <w:bottom w:val="none" w:sz="0" w:space="0" w:color="auto"/>
        <w:right w:val="none" w:sz="0" w:space="0" w:color="auto"/>
      </w:divBdr>
    </w:div>
    <w:div w:id="359822269">
      <w:bodyDiv w:val="1"/>
      <w:marLeft w:val="0"/>
      <w:marRight w:val="0"/>
      <w:marTop w:val="0"/>
      <w:marBottom w:val="0"/>
      <w:divBdr>
        <w:top w:val="none" w:sz="0" w:space="0" w:color="auto"/>
        <w:left w:val="none" w:sz="0" w:space="0" w:color="auto"/>
        <w:bottom w:val="none" w:sz="0" w:space="0" w:color="auto"/>
        <w:right w:val="none" w:sz="0" w:space="0" w:color="auto"/>
      </w:divBdr>
    </w:div>
    <w:div w:id="361901595">
      <w:bodyDiv w:val="1"/>
      <w:marLeft w:val="0"/>
      <w:marRight w:val="0"/>
      <w:marTop w:val="0"/>
      <w:marBottom w:val="0"/>
      <w:divBdr>
        <w:top w:val="none" w:sz="0" w:space="0" w:color="auto"/>
        <w:left w:val="none" w:sz="0" w:space="0" w:color="auto"/>
        <w:bottom w:val="none" w:sz="0" w:space="0" w:color="auto"/>
        <w:right w:val="none" w:sz="0" w:space="0" w:color="auto"/>
      </w:divBdr>
    </w:div>
    <w:div w:id="376439931">
      <w:bodyDiv w:val="1"/>
      <w:marLeft w:val="0"/>
      <w:marRight w:val="0"/>
      <w:marTop w:val="0"/>
      <w:marBottom w:val="0"/>
      <w:divBdr>
        <w:top w:val="none" w:sz="0" w:space="0" w:color="auto"/>
        <w:left w:val="none" w:sz="0" w:space="0" w:color="auto"/>
        <w:bottom w:val="none" w:sz="0" w:space="0" w:color="auto"/>
        <w:right w:val="none" w:sz="0" w:space="0" w:color="auto"/>
      </w:divBdr>
    </w:div>
    <w:div w:id="378668633">
      <w:bodyDiv w:val="1"/>
      <w:marLeft w:val="0"/>
      <w:marRight w:val="0"/>
      <w:marTop w:val="0"/>
      <w:marBottom w:val="0"/>
      <w:divBdr>
        <w:top w:val="none" w:sz="0" w:space="0" w:color="auto"/>
        <w:left w:val="none" w:sz="0" w:space="0" w:color="auto"/>
        <w:bottom w:val="none" w:sz="0" w:space="0" w:color="auto"/>
        <w:right w:val="none" w:sz="0" w:space="0" w:color="auto"/>
      </w:divBdr>
    </w:div>
    <w:div w:id="379286259">
      <w:bodyDiv w:val="1"/>
      <w:marLeft w:val="0"/>
      <w:marRight w:val="0"/>
      <w:marTop w:val="0"/>
      <w:marBottom w:val="0"/>
      <w:divBdr>
        <w:top w:val="none" w:sz="0" w:space="0" w:color="auto"/>
        <w:left w:val="none" w:sz="0" w:space="0" w:color="auto"/>
        <w:bottom w:val="none" w:sz="0" w:space="0" w:color="auto"/>
        <w:right w:val="none" w:sz="0" w:space="0" w:color="auto"/>
      </w:divBdr>
      <w:divsChild>
        <w:div w:id="1330987784">
          <w:marLeft w:val="480"/>
          <w:marRight w:val="0"/>
          <w:marTop w:val="0"/>
          <w:marBottom w:val="0"/>
          <w:divBdr>
            <w:top w:val="none" w:sz="0" w:space="0" w:color="auto"/>
            <w:left w:val="none" w:sz="0" w:space="0" w:color="auto"/>
            <w:bottom w:val="none" w:sz="0" w:space="0" w:color="auto"/>
            <w:right w:val="none" w:sz="0" w:space="0" w:color="auto"/>
          </w:divBdr>
        </w:div>
        <w:div w:id="834298180">
          <w:marLeft w:val="480"/>
          <w:marRight w:val="0"/>
          <w:marTop w:val="0"/>
          <w:marBottom w:val="0"/>
          <w:divBdr>
            <w:top w:val="none" w:sz="0" w:space="0" w:color="auto"/>
            <w:left w:val="none" w:sz="0" w:space="0" w:color="auto"/>
            <w:bottom w:val="none" w:sz="0" w:space="0" w:color="auto"/>
            <w:right w:val="none" w:sz="0" w:space="0" w:color="auto"/>
          </w:divBdr>
        </w:div>
        <w:div w:id="584724419">
          <w:marLeft w:val="480"/>
          <w:marRight w:val="0"/>
          <w:marTop w:val="0"/>
          <w:marBottom w:val="0"/>
          <w:divBdr>
            <w:top w:val="none" w:sz="0" w:space="0" w:color="auto"/>
            <w:left w:val="none" w:sz="0" w:space="0" w:color="auto"/>
            <w:bottom w:val="none" w:sz="0" w:space="0" w:color="auto"/>
            <w:right w:val="none" w:sz="0" w:space="0" w:color="auto"/>
          </w:divBdr>
        </w:div>
        <w:div w:id="1591083188">
          <w:marLeft w:val="480"/>
          <w:marRight w:val="0"/>
          <w:marTop w:val="0"/>
          <w:marBottom w:val="0"/>
          <w:divBdr>
            <w:top w:val="none" w:sz="0" w:space="0" w:color="auto"/>
            <w:left w:val="none" w:sz="0" w:space="0" w:color="auto"/>
            <w:bottom w:val="none" w:sz="0" w:space="0" w:color="auto"/>
            <w:right w:val="none" w:sz="0" w:space="0" w:color="auto"/>
          </w:divBdr>
        </w:div>
        <w:div w:id="53162678">
          <w:marLeft w:val="480"/>
          <w:marRight w:val="0"/>
          <w:marTop w:val="0"/>
          <w:marBottom w:val="0"/>
          <w:divBdr>
            <w:top w:val="none" w:sz="0" w:space="0" w:color="auto"/>
            <w:left w:val="none" w:sz="0" w:space="0" w:color="auto"/>
            <w:bottom w:val="none" w:sz="0" w:space="0" w:color="auto"/>
            <w:right w:val="none" w:sz="0" w:space="0" w:color="auto"/>
          </w:divBdr>
        </w:div>
        <w:div w:id="211506009">
          <w:marLeft w:val="480"/>
          <w:marRight w:val="0"/>
          <w:marTop w:val="0"/>
          <w:marBottom w:val="0"/>
          <w:divBdr>
            <w:top w:val="none" w:sz="0" w:space="0" w:color="auto"/>
            <w:left w:val="none" w:sz="0" w:space="0" w:color="auto"/>
            <w:bottom w:val="none" w:sz="0" w:space="0" w:color="auto"/>
            <w:right w:val="none" w:sz="0" w:space="0" w:color="auto"/>
          </w:divBdr>
        </w:div>
        <w:div w:id="820929278">
          <w:marLeft w:val="480"/>
          <w:marRight w:val="0"/>
          <w:marTop w:val="0"/>
          <w:marBottom w:val="0"/>
          <w:divBdr>
            <w:top w:val="none" w:sz="0" w:space="0" w:color="auto"/>
            <w:left w:val="none" w:sz="0" w:space="0" w:color="auto"/>
            <w:bottom w:val="none" w:sz="0" w:space="0" w:color="auto"/>
            <w:right w:val="none" w:sz="0" w:space="0" w:color="auto"/>
          </w:divBdr>
        </w:div>
        <w:div w:id="1387879541">
          <w:marLeft w:val="480"/>
          <w:marRight w:val="0"/>
          <w:marTop w:val="0"/>
          <w:marBottom w:val="0"/>
          <w:divBdr>
            <w:top w:val="none" w:sz="0" w:space="0" w:color="auto"/>
            <w:left w:val="none" w:sz="0" w:space="0" w:color="auto"/>
            <w:bottom w:val="none" w:sz="0" w:space="0" w:color="auto"/>
            <w:right w:val="none" w:sz="0" w:space="0" w:color="auto"/>
          </w:divBdr>
        </w:div>
        <w:div w:id="357852162">
          <w:marLeft w:val="480"/>
          <w:marRight w:val="0"/>
          <w:marTop w:val="0"/>
          <w:marBottom w:val="0"/>
          <w:divBdr>
            <w:top w:val="none" w:sz="0" w:space="0" w:color="auto"/>
            <w:left w:val="none" w:sz="0" w:space="0" w:color="auto"/>
            <w:bottom w:val="none" w:sz="0" w:space="0" w:color="auto"/>
            <w:right w:val="none" w:sz="0" w:space="0" w:color="auto"/>
          </w:divBdr>
        </w:div>
        <w:div w:id="1039623999">
          <w:marLeft w:val="480"/>
          <w:marRight w:val="0"/>
          <w:marTop w:val="0"/>
          <w:marBottom w:val="0"/>
          <w:divBdr>
            <w:top w:val="none" w:sz="0" w:space="0" w:color="auto"/>
            <w:left w:val="none" w:sz="0" w:space="0" w:color="auto"/>
            <w:bottom w:val="none" w:sz="0" w:space="0" w:color="auto"/>
            <w:right w:val="none" w:sz="0" w:space="0" w:color="auto"/>
          </w:divBdr>
        </w:div>
        <w:div w:id="259720703">
          <w:marLeft w:val="480"/>
          <w:marRight w:val="0"/>
          <w:marTop w:val="0"/>
          <w:marBottom w:val="0"/>
          <w:divBdr>
            <w:top w:val="none" w:sz="0" w:space="0" w:color="auto"/>
            <w:left w:val="none" w:sz="0" w:space="0" w:color="auto"/>
            <w:bottom w:val="none" w:sz="0" w:space="0" w:color="auto"/>
            <w:right w:val="none" w:sz="0" w:space="0" w:color="auto"/>
          </w:divBdr>
        </w:div>
        <w:div w:id="271517888">
          <w:marLeft w:val="480"/>
          <w:marRight w:val="0"/>
          <w:marTop w:val="0"/>
          <w:marBottom w:val="0"/>
          <w:divBdr>
            <w:top w:val="none" w:sz="0" w:space="0" w:color="auto"/>
            <w:left w:val="none" w:sz="0" w:space="0" w:color="auto"/>
            <w:bottom w:val="none" w:sz="0" w:space="0" w:color="auto"/>
            <w:right w:val="none" w:sz="0" w:space="0" w:color="auto"/>
          </w:divBdr>
        </w:div>
        <w:div w:id="780412770">
          <w:marLeft w:val="480"/>
          <w:marRight w:val="0"/>
          <w:marTop w:val="0"/>
          <w:marBottom w:val="0"/>
          <w:divBdr>
            <w:top w:val="none" w:sz="0" w:space="0" w:color="auto"/>
            <w:left w:val="none" w:sz="0" w:space="0" w:color="auto"/>
            <w:bottom w:val="none" w:sz="0" w:space="0" w:color="auto"/>
            <w:right w:val="none" w:sz="0" w:space="0" w:color="auto"/>
          </w:divBdr>
        </w:div>
        <w:div w:id="1612469811">
          <w:marLeft w:val="480"/>
          <w:marRight w:val="0"/>
          <w:marTop w:val="0"/>
          <w:marBottom w:val="0"/>
          <w:divBdr>
            <w:top w:val="none" w:sz="0" w:space="0" w:color="auto"/>
            <w:left w:val="none" w:sz="0" w:space="0" w:color="auto"/>
            <w:bottom w:val="none" w:sz="0" w:space="0" w:color="auto"/>
            <w:right w:val="none" w:sz="0" w:space="0" w:color="auto"/>
          </w:divBdr>
        </w:div>
        <w:div w:id="367025878">
          <w:marLeft w:val="480"/>
          <w:marRight w:val="0"/>
          <w:marTop w:val="0"/>
          <w:marBottom w:val="0"/>
          <w:divBdr>
            <w:top w:val="none" w:sz="0" w:space="0" w:color="auto"/>
            <w:left w:val="none" w:sz="0" w:space="0" w:color="auto"/>
            <w:bottom w:val="none" w:sz="0" w:space="0" w:color="auto"/>
            <w:right w:val="none" w:sz="0" w:space="0" w:color="auto"/>
          </w:divBdr>
        </w:div>
        <w:div w:id="1317344716">
          <w:marLeft w:val="480"/>
          <w:marRight w:val="0"/>
          <w:marTop w:val="0"/>
          <w:marBottom w:val="0"/>
          <w:divBdr>
            <w:top w:val="none" w:sz="0" w:space="0" w:color="auto"/>
            <w:left w:val="none" w:sz="0" w:space="0" w:color="auto"/>
            <w:bottom w:val="none" w:sz="0" w:space="0" w:color="auto"/>
            <w:right w:val="none" w:sz="0" w:space="0" w:color="auto"/>
          </w:divBdr>
        </w:div>
        <w:div w:id="1248805220">
          <w:marLeft w:val="480"/>
          <w:marRight w:val="0"/>
          <w:marTop w:val="0"/>
          <w:marBottom w:val="0"/>
          <w:divBdr>
            <w:top w:val="none" w:sz="0" w:space="0" w:color="auto"/>
            <w:left w:val="none" w:sz="0" w:space="0" w:color="auto"/>
            <w:bottom w:val="none" w:sz="0" w:space="0" w:color="auto"/>
            <w:right w:val="none" w:sz="0" w:space="0" w:color="auto"/>
          </w:divBdr>
        </w:div>
        <w:div w:id="834995736">
          <w:marLeft w:val="480"/>
          <w:marRight w:val="0"/>
          <w:marTop w:val="0"/>
          <w:marBottom w:val="0"/>
          <w:divBdr>
            <w:top w:val="none" w:sz="0" w:space="0" w:color="auto"/>
            <w:left w:val="none" w:sz="0" w:space="0" w:color="auto"/>
            <w:bottom w:val="none" w:sz="0" w:space="0" w:color="auto"/>
            <w:right w:val="none" w:sz="0" w:space="0" w:color="auto"/>
          </w:divBdr>
        </w:div>
        <w:div w:id="1303387250">
          <w:marLeft w:val="480"/>
          <w:marRight w:val="0"/>
          <w:marTop w:val="0"/>
          <w:marBottom w:val="0"/>
          <w:divBdr>
            <w:top w:val="none" w:sz="0" w:space="0" w:color="auto"/>
            <w:left w:val="none" w:sz="0" w:space="0" w:color="auto"/>
            <w:bottom w:val="none" w:sz="0" w:space="0" w:color="auto"/>
            <w:right w:val="none" w:sz="0" w:space="0" w:color="auto"/>
          </w:divBdr>
        </w:div>
        <w:div w:id="1476990141">
          <w:marLeft w:val="480"/>
          <w:marRight w:val="0"/>
          <w:marTop w:val="0"/>
          <w:marBottom w:val="0"/>
          <w:divBdr>
            <w:top w:val="none" w:sz="0" w:space="0" w:color="auto"/>
            <w:left w:val="none" w:sz="0" w:space="0" w:color="auto"/>
            <w:bottom w:val="none" w:sz="0" w:space="0" w:color="auto"/>
            <w:right w:val="none" w:sz="0" w:space="0" w:color="auto"/>
          </w:divBdr>
        </w:div>
        <w:div w:id="559288922">
          <w:marLeft w:val="480"/>
          <w:marRight w:val="0"/>
          <w:marTop w:val="0"/>
          <w:marBottom w:val="0"/>
          <w:divBdr>
            <w:top w:val="none" w:sz="0" w:space="0" w:color="auto"/>
            <w:left w:val="none" w:sz="0" w:space="0" w:color="auto"/>
            <w:bottom w:val="none" w:sz="0" w:space="0" w:color="auto"/>
            <w:right w:val="none" w:sz="0" w:space="0" w:color="auto"/>
          </w:divBdr>
        </w:div>
        <w:div w:id="49961016">
          <w:marLeft w:val="480"/>
          <w:marRight w:val="0"/>
          <w:marTop w:val="0"/>
          <w:marBottom w:val="0"/>
          <w:divBdr>
            <w:top w:val="none" w:sz="0" w:space="0" w:color="auto"/>
            <w:left w:val="none" w:sz="0" w:space="0" w:color="auto"/>
            <w:bottom w:val="none" w:sz="0" w:space="0" w:color="auto"/>
            <w:right w:val="none" w:sz="0" w:space="0" w:color="auto"/>
          </w:divBdr>
        </w:div>
        <w:div w:id="1824397025">
          <w:marLeft w:val="480"/>
          <w:marRight w:val="0"/>
          <w:marTop w:val="0"/>
          <w:marBottom w:val="0"/>
          <w:divBdr>
            <w:top w:val="none" w:sz="0" w:space="0" w:color="auto"/>
            <w:left w:val="none" w:sz="0" w:space="0" w:color="auto"/>
            <w:bottom w:val="none" w:sz="0" w:space="0" w:color="auto"/>
            <w:right w:val="none" w:sz="0" w:space="0" w:color="auto"/>
          </w:divBdr>
        </w:div>
        <w:div w:id="1391688313">
          <w:marLeft w:val="480"/>
          <w:marRight w:val="0"/>
          <w:marTop w:val="0"/>
          <w:marBottom w:val="0"/>
          <w:divBdr>
            <w:top w:val="none" w:sz="0" w:space="0" w:color="auto"/>
            <w:left w:val="none" w:sz="0" w:space="0" w:color="auto"/>
            <w:bottom w:val="none" w:sz="0" w:space="0" w:color="auto"/>
            <w:right w:val="none" w:sz="0" w:space="0" w:color="auto"/>
          </w:divBdr>
        </w:div>
        <w:div w:id="699862975">
          <w:marLeft w:val="480"/>
          <w:marRight w:val="0"/>
          <w:marTop w:val="0"/>
          <w:marBottom w:val="0"/>
          <w:divBdr>
            <w:top w:val="none" w:sz="0" w:space="0" w:color="auto"/>
            <w:left w:val="none" w:sz="0" w:space="0" w:color="auto"/>
            <w:bottom w:val="none" w:sz="0" w:space="0" w:color="auto"/>
            <w:right w:val="none" w:sz="0" w:space="0" w:color="auto"/>
          </w:divBdr>
        </w:div>
        <w:div w:id="536284362">
          <w:marLeft w:val="480"/>
          <w:marRight w:val="0"/>
          <w:marTop w:val="0"/>
          <w:marBottom w:val="0"/>
          <w:divBdr>
            <w:top w:val="none" w:sz="0" w:space="0" w:color="auto"/>
            <w:left w:val="none" w:sz="0" w:space="0" w:color="auto"/>
            <w:bottom w:val="none" w:sz="0" w:space="0" w:color="auto"/>
            <w:right w:val="none" w:sz="0" w:space="0" w:color="auto"/>
          </w:divBdr>
        </w:div>
        <w:div w:id="1020815233">
          <w:marLeft w:val="480"/>
          <w:marRight w:val="0"/>
          <w:marTop w:val="0"/>
          <w:marBottom w:val="0"/>
          <w:divBdr>
            <w:top w:val="none" w:sz="0" w:space="0" w:color="auto"/>
            <w:left w:val="none" w:sz="0" w:space="0" w:color="auto"/>
            <w:bottom w:val="none" w:sz="0" w:space="0" w:color="auto"/>
            <w:right w:val="none" w:sz="0" w:space="0" w:color="auto"/>
          </w:divBdr>
        </w:div>
        <w:div w:id="1511984812">
          <w:marLeft w:val="480"/>
          <w:marRight w:val="0"/>
          <w:marTop w:val="0"/>
          <w:marBottom w:val="0"/>
          <w:divBdr>
            <w:top w:val="none" w:sz="0" w:space="0" w:color="auto"/>
            <w:left w:val="none" w:sz="0" w:space="0" w:color="auto"/>
            <w:bottom w:val="none" w:sz="0" w:space="0" w:color="auto"/>
            <w:right w:val="none" w:sz="0" w:space="0" w:color="auto"/>
          </w:divBdr>
        </w:div>
        <w:div w:id="1740907133">
          <w:marLeft w:val="480"/>
          <w:marRight w:val="0"/>
          <w:marTop w:val="0"/>
          <w:marBottom w:val="0"/>
          <w:divBdr>
            <w:top w:val="none" w:sz="0" w:space="0" w:color="auto"/>
            <w:left w:val="none" w:sz="0" w:space="0" w:color="auto"/>
            <w:bottom w:val="none" w:sz="0" w:space="0" w:color="auto"/>
            <w:right w:val="none" w:sz="0" w:space="0" w:color="auto"/>
          </w:divBdr>
        </w:div>
      </w:divsChild>
    </w:div>
    <w:div w:id="383679931">
      <w:bodyDiv w:val="1"/>
      <w:marLeft w:val="0"/>
      <w:marRight w:val="0"/>
      <w:marTop w:val="0"/>
      <w:marBottom w:val="0"/>
      <w:divBdr>
        <w:top w:val="none" w:sz="0" w:space="0" w:color="auto"/>
        <w:left w:val="none" w:sz="0" w:space="0" w:color="auto"/>
        <w:bottom w:val="none" w:sz="0" w:space="0" w:color="auto"/>
        <w:right w:val="none" w:sz="0" w:space="0" w:color="auto"/>
      </w:divBdr>
    </w:div>
    <w:div w:id="383719883">
      <w:bodyDiv w:val="1"/>
      <w:marLeft w:val="0"/>
      <w:marRight w:val="0"/>
      <w:marTop w:val="0"/>
      <w:marBottom w:val="0"/>
      <w:divBdr>
        <w:top w:val="none" w:sz="0" w:space="0" w:color="auto"/>
        <w:left w:val="none" w:sz="0" w:space="0" w:color="auto"/>
        <w:bottom w:val="none" w:sz="0" w:space="0" w:color="auto"/>
        <w:right w:val="none" w:sz="0" w:space="0" w:color="auto"/>
      </w:divBdr>
    </w:div>
    <w:div w:id="383720981">
      <w:bodyDiv w:val="1"/>
      <w:marLeft w:val="0"/>
      <w:marRight w:val="0"/>
      <w:marTop w:val="0"/>
      <w:marBottom w:val="0"/>
      <w:divBdr>
        <w:top w:val="none" w:sz="0" w:space="0" w:color="auto"/>
        <w:left w:val="none" w:sz="0" w:space="0" w:color="auto"/>
        <w:bottom w:val="none" w:sz="0" w:space="0" w:color="auto"/>
        <w:right w:val="none" w:sz="0" w:space="0" w:color="auto"/>
      </w:divBdr>
    </w:div>
    <w:div w:id="384380122">
      <w:bodyDiv w:val="1"/>
      <w:marLeft w:val="0"/>
      <w:marRight w:val="0"/>
      <w:marTop w:val="0"/>
      <w:marBottom w:val="0"/>
      <w:divBdr>
        <w:top w:val="none" w:sz="0" w:space="0" w:color="auto"/>
        <w:left w:val="none" w:sz="0" w:space="0" w:color="auto"/>
        <w:bottom w:val="none" w:sz="0" w:space="0" w:color="auto"/>
        <w:right w:val="none" w:sz="0" w:space="0" w:color="auto"/>
      </w:divBdr>
      <w:divsChild>
        <w:div w:id="469128330">
          <w:marLeft w:val="480"/>
          <w:marRight w:val="0"/>
          <w:marTop w:val="0"/>
          <w:marBottom w:val="0"/>
          <w:divBdr>
            <w:top w:val="none" w:sz="0" w:space="0" w:color="auto"/>
            <w:left w:val="none" w:sz="0" w:space="0" w:color="auto"/>
            <w:bottom w:val="none" w:sz="0" w:space="0" w:color="auto"/>
            <w:right w:val="none" w:sz="0" w:space="0" w:color="auto"/>
          </w:divBdr>
        </w:div>
        <w:div w:id="1150370699">
          <w:marLeft w:val="480"/>
          <w:marRight w:val="0"/>
          <w:marTop w:val="0"/>
          <w:marBottom w:val="0"/>
          <w:divBdr>
            <w:top w:val="none" w:sz="0" w:space="0" w:color="auto"/>
            <w:left w:val="none" w:sz="0" w:space="0" w:color="auto"/>
            <w:bottom w:val="none" w:sz="0" w:space="0" w:color="auto"/>
            <w:right w:val="none" w:sz="0" w:space="0" w:color="auto"/>
          </w:divBdr>
        </w:div>
        <w:div w:id="1059523209">
          <w:marLeft w:val="480"/>
          <w:marRight w:val="0"/>
          <w:marTop w:val="0"/>
          <w:marBottom w:val="0"/>
          <w:divBdr>
            <w:top w:val="none" w:sz="0" w:space="0" w:color="auto"/>
            <w:left w:val="none" w:sz="0" w:space="0" w:color="auto"/>
            <w:bottom w:val="none" w:sz="0" w:space="0" w:color="auto"/>
            <w:right w:val="none" w:sz="0" w:space="0" w:color="auto"/>
          </w:divBdr>
        </w:div>
        <w:div w:id="876773105">
          <w:marLeft w:val="480"/>
          <w:marRight w:val="0"/>
          <w:marTop w:val="0"/>
          <w:marBottom w:val="0"/>
          <w:divBdr>
            <w:top w:val="none" w:sz="0" w:space="0" w:color="auto"/>
            <w:left w:val="none" w:sz="0" w:space="0" w:color="auto"/>
            <w:bottom w:val="none" w:sz="0" w:space="0" w:color="auto"/>
            <w:right w:val="none" w:sz="0" w:space="0" w:color="auto"/>
          </w:divBdr>
        </w:div>
        <w:div w:id="187063688">
          <w:marLeft w:val="480"/>
          <w:marRight w:val="0"/>
          <w:marTop w:val="0"/>
          <w:marBottom w:val="0"/>
          <w:divBdr>
            <w:top w:val="none" w:sz="0" w:space="0" w:color="auto"/>
            <w:left w:val="none" w:sz="0" w:space="0" w:color="auto"/>
            <w:bottom w:val="none" w:sz="0" w:space="0" w:color="auto"/>
            <w:right w:val="none" w:sz="0" w:space="0" w:color="auto"/>
          </w:divBdr>
        </w:div>
        <w:div w:id="1436167440">
          <w:marLeft w:val="480"/>
          <w:marRight w:val="0"/>
          <w:marTop w:val="0"/>
          <w:marBottom w:val="0"/>
          <w:divBdr>
            <w:top w:val="none" w:sz="0" w:space="0" w:color="auto"/>
            <w:left w:val="none" w:sz="0" w:space="0" w:color="auto"/>
            <w:bottom w:val="none" w:sz="0" w:space="0" w:color="auto"/>
            <w:right w:val="none" w:sz="0" w:space="0" w:color="auto"/>
          </w:divBdr>
        </w:div>
        <w:div w:id="1116025994">
          <w:marLeft w:val="480"/>
          <w:marRight w:val="0"/>
          <w:marTop w:val="0"/>
          <w:marBottom w:val="0"/>
          <w:divBdr>
            <w:top w:val="none" w:sz="0" w:space="0" w:color="auto"/>
            <w:left w:val="none" w:sz="0" w:space="0" w:color="auto"/>
            <w:bottom w:val="none" w:sz="0" w:space="0" w:color="auto"/>
            <w:right w:val="none" w:sz="0" w:space="0" w:color="auto"/>
          </w:divBdr>
        </w:div>
        <w:div w:id="966275865">
          <w:marLeft w:val="480"/>
          <w:marRight w:val="0"/>
          <w:marTop w:val="0"/>
          <w:marBottom w:val="0"/>
          <w:divBdr>
            <w:top w:val="none" w:sz="0" w:space="0" w:color="auto"/>
            <w:left w:val="none" w:sz="0" w:space="0" w:color="auto"/>
            <w:bottom w:val="none" w:sz="0" w:space="0" w:color="auto"/>
            <w:right w:val="none" w:sz="0" w:space="0" w:color="auto"/>
          </w:divBdr>
        </w:div>
        <w:div w:id="1628774202">
          <w:marLeft w:val="480"/>
          <w:marRight w:val="0"/>
          <w:marTop w:val="0"/>
          <w:marBottom w:val="0"/>
          <w:divBdr>
            <w:top w:val="none" w:sz="0" w:space="0" w:color="auto"/>
            <w:left w:val="none" w:sz="0" w:space="0" w:color="auto"/>
            <w:bottom w:val="none" w:sz="0" w:space="0" w:color="auto"/>
            <w:right w:val="none" w:sz="0" w:space="0" w:color="auto"/>
          </w:divBdr>
        </w:div>
        <w:div w:id="2025595732">
          <w:marLeft w:val="480"/>
          <w:marRight w:val="0"/>
          <w:marTop w:val="0"/>
          <w:marBottom w:val="0"/>
          <w:divBdr>
            <w:top w:val="none" w:sz="0" w:space="0" w:color="auto"/>
            <w:left w:val="none" w:sz="0" w:space="0" w:color="auto"/>
            <w:bottom w:val="none" w:sz="0" w:space="0" w:color="auto"/>
            <w:right w:val="none" w:sz="0" w:space="0" w:color="auto"/>
          </w:divBdr>
        </w:div>
        <w:div w:id="1663269729">
          <w:marLeft w:val="480"/>
          <w:marRight w:val="0"/>
          <w:marTop w:val="0"/>
          <w:marBottom w:val="0"/>
          <w:divBdr>
            <w:top w:val="none" w:sz="0" w:space="0" w:color="auto"/>
            <w:left w:val="none" w:sz="0" w:space="0" w:color="auto"/>
            <w:bottom w:val="none" w:sz="0" w:space="0" w:color="auto"/>
            <w:right w:val="none" w:sz="0" w:space="0" w:color="auto"/>
          </w:divBdr>
        </w:div>
        <w:div w:id="1448237867">
          <w:marLeft w:val="480"/>
          <w:marRight w:val="0"/>
          <w:marTop w:val="0"/>
          <w:marBottom w:val="0"/>
          <w:divBdr>
            <w:top w:val="none" w:sz="0" w:space="0" w:color="auto"/>
            <w:left w:val="none" w:sz="0" w:space="0" w:color="auto"/>
            <w:bottom w:val="none" w:sz="0" w:space="0" w:color="auto"/>
            <w:right w:val="none" w:sz="0" w:space="0" w:color="auto"/>
          </w:divBdr>
        </w:div>
        <w:div w:id="918906510">
          <w:marLeft w:val="480"/>
          <w:marRight w:val="0"/>
          <w:marTop w:val="0"/>
          <w:marBottom w:val="0"/>
          <w:divBdr>
            <w:top w:val="none" w:sz="0" w:space="0" w:color="auto"/>
            <w:left w:val="none" w:sz="0" w:space="0" w:color="auto"/>
            <w:bottom w:val="none" w:sz="0" w:space="0" w:color="auto"/>
            <w:right w:val="none" w:sz="0" w:space="0" w:color="auto"/>
          </w:divBdr>
        </w:div>
        <w:div w:id="200099525">
          <w:marLeft w:val="480"/>
          <w:marRight w:val="0"/>
          <w:marTop w:val="0"/>
          <w:marBottom w:val="0"/>
          <w:divBdr>
            <w:top w:val="none" w:sz="0" w:space="0" w:color="auto"/>
            <w:left w:val="none" w:sz="0" w:space="0" w:color="auto"/>
            <w:bottom w:val="none" w:sz="0" w:space="0" w:color="auto"/>
            <w:right w:val="none" w:sz="0" w:space="0" w:color="auto"/>
          </w:divBdr>
        </w:div>
        <w:div w:id="153223525">
          <w:marLeft w:val="480"/>
          <w:marRight w:val="0"/>
          <w:marTop w:val="0"/>
          <w:marBottom w:val="0"/>
          <w:divBdr>
            <w:top w:val="none" w:sz="0" w:space="0" w:color="auto"/>
            <w:left w:val="none" w:sz="0" w:space="0" w:color="auto"/>
            <w:bottom w:val="none" w:sz="0" w:space="0" w:color="auto"/>
            <w:right w:val="none" w:sz="0" w:space="0" w:color="auto"/>
          </w:divBdr>
        </w:div>
        <w:div w:id="2036691189">
          <w:marLeft w:val="480"/>
          <w:marRight w:val="0"/>
          <w:marTop w:val="0"/>
          <w:marBottom w:val="0"/>
          <w:divBdr>
            <w:top w:val="none" w:sz="0" w:space="0" w:color="auto"/>
            <w:left w:val="none" w:sz="0" w:space="0" w:color="auto"/>
            <w:bottom w:val="none" w:sz="0" w:space="0" w:color="auto"/>
            <w:right w:val="none" w:sz="0" w:space="0" w:color="auto"/>
          </w:divBdr>
        </w:div>
        <w:div w:id="41441481">
          <w:marLeft w:val="480"/>
          <w:marRight w:val="0"/>
          <w:marTop w:val="0"/>
          <w:marBottom w:val="0"/>
          <w:divBdr>
            <w:top w:val="none" w:sz="0" w:space="0" w:color="auto"/>
            <w:left w:val="none" w:sz="0" w:space="0" w:color="auto"/>
            <w:bottom w:val="none" w:sz="0" w:space="0" w:color="auto"/>
            <w:right w:val="none" w:sz="0" w:space="0" w:color="auto"/>
          </w:divBdr>
        </w:div>
        <w:div w:id="866676334">
          <w:marLeft w:val="480"/>
          <w:marRight w:val="0"/>
          <w:marTop w:val="0"/>
          <w:marBottom w:val="0"/>
          <w:divBdr>
            <w:top w:val="none" w:sz="0" w:space="0" w:color="auto"/>
            <w:left w:val="none" w:sz="0" w:space="0" w:color="auto"/>
            <w:bottom w:val="none" w:sz="0" w:space="0" w:color="auto"/>
            <w:right w:val="none" w:sz="0" w:space="0" w:color="auto"/>
          </w:divBdr>
        </w:div>
        <w:div w:id="484275494">
          <w:marLeft w:val="480"/>
          <w:marRight w:val="0"/>
          <w:marTop w:val="0"/>
          <w:marBottom w:val="0"/>
          <w:divBdr>
            <w:top w:val="none" w:sz="0" w:space="0" w:color="auto"/>
            <w:left w:val="none" w:sz="0" w:space="0" w:color="auto"/>
            <w:bottom w:val="none" w:sz="0" w:space="0" w:color="auto"/>
            <w:right w:val="none" w:sz="0" w:space="0" w:color="auto"/>
          </w:divBdr>
        </w:div>
        <w:div w:id="1668285314">
          <w:marLeft w:val="480"/>
          <w:marRight w:val="0"/>
          <w:marTop w:val="0"/>
          <w:marBottom w:val="0"/>
          <w:divBdr>
            <w:top w:val="none" w:sz="0" w:space="0" w:color="auto"/>
            <w:left w:val="none" w:sz="0" w:space="0" w:color="auto"/>
            <w:bottom w:val="none" w:sz="0" w:space="0" w:color="auto"/>
            <w:right w:val="none" w:sz="0" w:space="0" w:color="auto"/>
          </w:divBdr>
        </w:div>
        <w:div w:id="456804763">
          <w:marLeft w:val="480"/>
          <w:marRight w:val="0"/>
          <w:marTop w:val="0"/>
          <w:marBottom w:val="0"/>
          <w:divBdr>
            <w:top w:val="none" w:sz="0" w:space="0" w:color="auto"/>
            <w:left w:val="none" w:sz="0" w:space="0" w:color="auto"/>
            <w:bottom w:val="none" w:sz="0" w:space="0" w:color="auto"/>
            <w:right w:val="none" w:sz="0" w:space="0" w:color="auto"/>
          </w:divBdr>
        </w:div>
        <w:div w:id="1497185592">
          <w:marLeft w:val="480"/>
          <w:marRight w:val="0"/>
          <w:marTop w:val="0"/>
          <w:marBottom w:val="0"/>
          <w:divBdr>
            <w:top w:val="none" w:sz="0" w:space="0" w:color="auto"/>
            <w:left w:val="none" w:sz="0" w:space="0" w:color="auto"/>
            <w:bottom w:val="none" w:sz="0" w:space="0" w:color="auto"/>
            <w:right w:val="none" w:sz="0" w:space="0" w:color="auto"/>
          </w:divBdr>
        </w:div>
        <w:div w:id="358238926">
          <w:marLeft w:val="480"/>
          <w:marRight w:val="0"/>
          <w:marTop w:val="0"/>
          <w:marBottom w:val="0"/>
          <w:divBdr>
            <w:top w:val="none" w:sz="0" w:space="0" w:color="auto"/>
            <w:left w:val="none" w:sz="0" w:space="0" w:color="auto"/>
            <w:bottom w:val="none" w:sz="0" w:space="0" w:color="auto"/>
            <w:right w:val="none" w:sz="0" w:space="0" w:color="auto"/>
          </w:divBdr>
        </w:div>
        <w:div w:id="1639724828">
          <w:marLeft w:val="480"/>
          <w:marRight w:val="0"/>
          <w:marTop w:val="0"/>
          <w:marBottom w:val="0"/>
          <w:divBdr>
            <w:top w:val="none" w:sz="0" w:space="0" w:color="auto"/>
            <w:left w:val="none" w:sz="0" w:space="0" w:color="auto"/>
            <w:bottom w:val="none" w:sz="0" w:space="0" w:color="auto"/>
            <w:right w:val="none" w:sz="0" w:space="0" w:color="auto"/>
          </w:divBdr>
        </w:div>
        <w:div w:id="1462000064">
          <w:marLeft w:val="480"/>
          <w:marRight w:val="0"/>
          <w:marTop w:val="0"/>
          <w:marBottom w:val="0"/>
          <w:divBdr>
            <w:top w:val="none" w:sz="0" w:space="0" w:color="auto"/>
            <w:left w:val="none" w:sz="0" w:space="0" w:color="auto"/>
            <w:bottom w:val="none" w:sz="0" w:space="0" w:color="auto"/>
            <w:right w:val="none" w:sz="0" w:space="0" w:color="auto"/>
          </w:divBdr>
        </w:div>
        <w:div w:id="802431263">
          <w:marLeft w:val="480"/>
          <w:marRight w:val="0"/>
          <w:marTop w:val="0"/>
          <w:marBottom w:val="0"/>
          <w:divBdr>
            <w:top w:val="none" w:sz="0" w:space="0" w:color="auto"/>
            <w:left w:val="none" w:sz="0" w:space="0" w:color="auto"/>
            <w:bottom w:val="none" w:sz="0" w:space="0" w:color="auto"/>
            <w:right w:val="none" w:sz="0" w:space="0" w:color="auto"/>
          </w:divBdr>
        </w:div>
        <w:div w:id="1004624987">
          <w:marLeft w:val="480"/>
          <w:marRight w:val="0"/>
          <w:marTop w:val="0"/>
          <w:marBottom w:val="0"/>
          <w:divBdr>
            <w:top w:val="none" w:sz="0" w:space="0" w:color="auto"/>
            <w:left w:val="none" w:sz="0" w:space="0" w:color="auto"/>
            <w:bottom w:val="none" w:sz="0" w:space="0" w:color="auto"/>
            <w:right w:val="none" w:sz="0" w:space="0" w:color="auto"/>
          </w:divBdr>
        </w:div>
        <w:div w:id="695497079">
          <w:marLeft w:val="480"/>
          <w:marRight w:val="0"/>
          <w:marTop w:val="0"/>
          <w:marBottom w:val="0"/>
          <w:divBdr>
            <w:top w:val="none" w:sz="0" w:space="0" w:color="auto"/>
            <w:left w:val="none" w:sz="0" w:space="0" w:color="auto"/>
            <w:bottom w:val="none" w:sz="0" w:space="0" w:color="auto"/>
            <w:right w:val="none" w:sz="0" w:space="0" w:color="auto"/>
          </w:divBdr>
        </w:div>
        <w:div w:id="448549409">
          <w:marLeft w:val="480"/>
          <w:marRight w:val="0"/>
          <w:marTop w:val="0"/>
          <w:marBottom w:val="0"/>
          <w:divBdr>
            <w:top w:val="none" w:sz="0" w:space="0" w:color="auto"/>
            <w:left w:val="none" w:sz="0" w:space="0" w:color="auto"/>
            <w:bottom w:val="none" w:sz="0" w:space="0" w:color="auto"/>
            <w:right w:val="none" w:sz="0" w:space="0" w:color="auto"/>
          </w:divBdr>
        </w:div>
        <w:div w:id="1536696078">
          <w:marLeft w:val="480"/>
          <w:marRight w:val="0"/>
          <w:marTop w:val="0"/>
          <w:marBottom w:val="0"/>
          <w:divBdr>
            <w:top w:val="none" w:sz="0" w:space="0" w:color="auto"/>
            <w:left w:val="none" w:sz="0" w:space="0" w:color="auto"/>
            <w:bottom w:val="none" w:sz="0" w:space="0" w:color="auto"/>
            <w:right w:val="none" w:sz="0" w:space="0" w:color="auto"/>
          </w:divBdr>
        </w:div>
        <w:div w:id="2106489091">
          <w:marLeft w:val="480"/>
          <w:marRight w:val="0"/>
          <w:marTop w:val="0"/>
          <w:marBottom w:val="0"/>
          <w:divBdr>
            <w:top w:val="none" w:sz="0" w:space="0" w:color="auto"/>
            <w:left w:val="none" w:sz="0" w:space="0" w:color="auto"/>
            <w:bottom w:val="none" w:sz="0" w:space="0" w:color="auto"/>
            <w:right w:val="none" w:sz="0" w:space="0" w:color="auto"/>
          </w:divBdr>
        </w:div>
        <w:div w:id="462038466">
          <w:marLeft w:val="480"/>
          <w:marRight w:val="0"/>
          <w:marTop w:val="0"/>
          <w:marBottom w:val="0"/>
          <w:divBdr>
            <w:top w:val="none" w:sz="0" w:space="0" w:color="auto"/>
            <w:left w:val="none" w:sz="0" w:space="0" w:color="auto"/>
            <w:bottom w:val="none" w:sz="0" w:space="0" w:color="auto"/>
            <w:right w:val="none" w:sz="0" w:space="0" w:color="auto"/>
          </w:divBdr>
        </w:div>
        <w:div w:id="470755494">
          <w:marLeft w:val="480"/>
          <w:marRight w:val="0"/>
          <w:marTop w:val="0"/>
          <w:marBottom w:val="0"/>
          <w:divBdr>
            <w:top w:val="none" w:sz="0" w:space="0" w:color="auto"/>
            <w:left w:val="none" w:sz="0" w:space="0" w:color="auto"/>
            <w:bottom w:val="none" w:sz="0" w:space="0" w:color="auto"/>
            <w:right w:val="none" w:sz="0" w:space="0" w:color="auto"/>
          </w:divBdr>
        </w:div>
        <w:div w:id="1901597288">
          <w:marLeft w:val="480"/>
          <w:marRight w:val="0"/>
          <w:marTop w:val="0"/>
          <w:marBottom w:val="0"/>
          <w:divBdr>
            <w:top w:val="none" w:sz="0" w:space="0" w:color="auto"/>
            <w:left w:val="none" w:sz="0" w:space="0" w:color="auto"/>
            <w:bottom w:val="none" w:sz="0" w:space="0" w:color="auto"/>
            <w:right w:val="none" w:sz="0" w:space="0" w:color="auto"/>
          </w:divBdr>
        </w:div>
        <w:div w:id="939023986">
          <w:marLeft w:val="480"/>
          <w:marRight w:val="0"/>
          <w:marTop w:val="0"/>
          <w:marBottom w:val="0"/>
          <w:divBdr>
            <w:top w:val="none" w:sz="0" w:space="0" w:color="auto"/>
            <w:left w:val="none" w:sz="0" w:space="0" w:color="auto"/>
            <w:bottom w:val="none" w:sz="0" w:space="0" w:color="auto"/>
            <w:right w:val="none" w:sz="0" w:space="0" w:color="auto"/>
          </w:divBdr>
        </w:div>
        <w:div w:id="1710716400">
          <w:marLeft w:val="480"/>
          <w:marRight w:val="0"/>
          <w:marTop w:val="0"/>
          <w:marBottom w:val="0"/>
          <w:divBdr>
            <w:top w:val="none" w:sz="0" w:space="0" w:color="auto"/>
            <w:left w:val="none" w:sz="0" w:space="0" w:color="auto"/>
            <w:bottom w:val="none" w:sz="0" w:space="0" w:color="auto"/>
            <w:right w:val="none" w:sz="0" w:space="0" w:color="auto"/>
          </w:divBdr>
        </w:div>
        <w:div w:id="899827231">
          <w:marLeft w:val="480"/>
          <w:marRight w:val="0"/>
          <w:marTop w:val="0"/>
          <w:marBottom w:val="0"/>
          <w:divBdr>
            <w:top w:val="none" w:sz="0" w:space="0" w:color="auto"/>
            <w:left w:val="none" w:sz="0" w:space="0" w:color="auto"/>
            <w:bottom w:val="none" w:sz="0" w:space="0" w:color="auto"/>
            <w:right w:val="none" w:sz="0" w:space="0" w:color="auto"/>
          </w:divBdr>
        </w:div>
        <w:div w:id="866987392">
          <w:marLeft w:val="480"/>
          <w:marRight w:val="0"/>
          <w:marTop w:val="0"/>
          <w:marBottom w:val="0"/>
          <w:divBdr>
            <w:top w:val="none" w:sz="0" w:space="0" w:color="auto"/>
            <w:left w:val="none" w:sz="0" w:space="0" w:color="auto"/>
            <w:bottom w:val="none" w:sz="0" w:space="0" w:color="auto"/>
            <w:right w:val="none" w:sz="0" w:space="0" w:color="auto"/>
          </w:divBdr>
        </w:div>
        <w:div w:id="624388237">
          <w:marLeft w:val="480"/>
          <w:marRight w:val="0"/>
          <w:marTop w:val="0"/>
          <w:marBottom w:val="0"/>
          <w:divBdr>
            <w:top w:val="none" w:sz="0" w:space="0" w:color="auto"/>
            <w:left w:val="none" w:sz="0" w:space="0" w:color="auto"/>
            <w:bottom w:val="none" w:sz="0" w:space="0" w:color="auto"/>
            <w:right w:val="none" w:sz="0" w:space="0" w:color="auto"/>
          </w:divBdr>
        </w:div>
      </w:divsChild>
    </w:div>
    <w:div w:id="386491830">
      <w:bodyDiv w:val="1"/>
      <w:marLeft w:val="0"/>
      <w:marRight w:val="0"/>
      <w:marTop w:val="0"/>
      <w:marBottom w:val="0"/>
      <w:divBdr>
        <w:top w:val="none" w:sz="0" w:space="0" w:color="auto"/>
        <w:left w:val="none" w:sz="0" w:space="0" w:color="auto"/>
        <w:bottom w:val="none" w:sz="0" w:space="0" w:color="auto"/>
        <w:right w:val="none" w:sz="0" w:space="0" w:color="auto"/>
      </w:divBdr>
      <w:divsChild>
        <w:div w:id="278610155">
          <w:marLeft w:val="480"/>
          <w:marRight w:val="0"/>
          <w:marTop w:val="0"/>
          <w:marBottom w:val="0"/>
          <w:divBdr>
            <w:top w:val="none" w:sz="0" w:space="0" w:color="auto"/>
            <w:left w:val="none" w:sz="0" w:space="0" w:color="auto"/>
            <w:bottom w:val="none" w:sz="0" w:space="0" w:color="auto"/>
            <w:right w:val="none" w:sz="0" w:space="0" w:color="auto"/>
          </w:divBdr>
        </w:div>
        <w:div w:id="613100259">
          <w:marLeft w:val="480"/>
          <w:marRight w:val="0"/>
          <w:marTop w:val="0"/>
          <w:marBottom w:val="0"/>
          <w:divBdr>
            <w:top w:val="none" w:sz="0" w:space="0" w:color="auto"/>
            <w:left w:val="none" w:sz="0" w:space="0" w:color="auto"/>
            <w:bottom w:val="none" w:sz="0" w:space="0" w:color="auto"/>
            <w:right w:val="none" w:sz="0" w:space="0" w:color="auto"/>
          </w:divBdr>
        </w:div>
        <w:div w:id="1765109843">
          <w:marLeft w:val="480"/>
          <w:marRight w:val="0"/>
          <w:marTop w:val="0"/>
          <w:marBottom w:val="0"/>
          <w:divBdr>
            <w:top w:val="none" w:sz="0" w:space="0" w:color="auto"/>
            <w:left w:val="none" w:sz="0" w:space="0" w:color="auto"/>
            <w:bottom w:val="none" w:sz="0" w:space="0" w:color="auto"/>
            <w:right w:val="none" w:sz="0" w:space="0" w:color="auto"/>
          </w:divBdr>
        </w:div>
        <w:div w:id="1181627641">
          <w:marLeft w:val="480"/>
          <w:marRight w:val="0"/>
          <w:marTop w:val="0"/>
          <w:marBottom w:val="0"/>
          <w:divBdr>
            <w:top w:val="none" w:sz="0" w:space="0" w:color="auto"/>
            <w:left w:val="none" w:sz="0" w:space="0" w:color="auto"/>
            <w:bottom w:val="none" w:sz="0" w:space="0" w:color="auto"/>
            <w:right w:val="none" w:sz="0" w:space="0" w:color="auto"/>
          </w:divBdr>
        </w:div>
        <w:div w:id="1137525317">
          <w:marLeft w:val="480"/>
          <w:marRight w:val="0"/>
          <w:marTop w:val="0"/>
          <w:marBottom w:val="0"/>
          <w:divBdr>
            <w:top w:val="none" w:sz="0" w:space="0" w:color="auto"/>
            <w:left w:val="none" w:sz="0" w:space="0" w:color="auto"/>
            <w:bottom w:val="none" w:sz="0" w:space="0" w:color="auto"/>
            <w:right w:val="none" w:sz="0" w:space="0" w:color="auto"/>
          </w:divBdr>
        </w:div>
        <w:div w:id="1960188284">
          <w:marLeft w:val="480"/>
          <w:marRight w:val="0"/>
          <w:marTop w:val="0"/>
          <w:marBottom w:val="0"/>
          <w:divBdr>
            <w:top w:val="none" w:sz="0" w:space="0" w:color="auto"/>
            <w:left w:val="none" w:sz="0" w:space="0" w:color="auto"/>
            <w:bottom w:val="none" w:sz="0" w:space="0" w:color="auto"/>
            <w:right w:val="none" w:sz="0" w:space="0" w:color="auto"/>
          </w:divBdr>
        </w:div>
        <w:div w:id="866990361">
          <w:marLeft w:val="480"/>
          <w:marRight w:val="0"/>
          <w:marTop w:val="0"/>
          <w:marBottom w:val="0"/>
          <w:divBdr>
            <w:top w:val="none" w:sz="0" w:space="0" w:color="auto"/>
            <w:left w:val="none" w:sz="0" w:space="0" w:color="auto"/>
            <w:bottom w:val="none" w:sz="0" w:space="0" w:color="auto"/>
            <w:right w:val="none" w:sz="0" w:space="0" w:color="auto"/>
          </w:divBdr>
        </w:div>
        <w:div w:id="191695756">
          <w:marLeft w:val="480"/>
          <w:marRight w:val="0"/>
          <w:marTop w:val="0"/>
          <w:marBottom w:val="0"/>
          <w:divBdr>
            <w:top w:val="none" w:sz="0" w:space="0" w:color="auto"/>
            <w:left w:val="none" w:sz="0" w:space="0" w:color="auto"/>
            <w:bottom w:val="none" w:sz="0" w:space="0" w:color="auto"/>
            <w:right w:val="none" w:sz="0" w:space="0" w:color="auto"/>
          </w:divBdr>
        </w:div>
        <w:div w:id="2065326825">
          <w:marLeft w:val="480"/>
          <w:marRight w:val="0"/>
          <w:marTop w:val="0"/>
          <w:marBottom w:val="0"/>
          <w:divBdr>
            <w:top w:val="none" w:sz="0" w:space="0" w:color="auto"/>
            <w:left w:val="none" w:sz="0" w:space="0" w:color="auto"/>
            <w:bottom w:val="none" w:sz="0" w:space="0" w:color="auto"/>
            <w:right w:val="none" w:sz="0" w:space="0" w:color="auto"/>
          </w:divBdr>
        </w:div>
        <w:div w:id="982662453">
          <w:marLeft w:val="480"/>
          <w:marRight w:val="0"/>
          <w:marTop w:val="0"/>
          <w:marBottom w:val="0"/>
          <w:divBdr>
            <w:top w:val="none" w:sz="0" w:space="0" w:color="auto"/>
            <w:left w:val="none" w:sz="0" w:space="0" w:color="auto"/>
            <w:bottom w:val="none" w:sz="0" w:space="0" w:color="auto"/>
            <w:right w:val="none" w:sz="0" w:space="0" w:color="auto"/>
          </w:divBdr>
        </w:div>
        <w:div w:id="987779795">
          <w:marLeft w:val="480"/>
          <w:marRight w:val="0"/>
          <w:marTop w:val="0"/>
          <w:marBottom w:val="0"/>
          <w:divBdr>
            <w:top w:val="none" w:sz="0" w:space="0" w:color="auto"/>
            <w:left w:val="none" w:sz="0" w:space="0" w:color="auto"/>
            <w:bottom w:val="none" w:sz="0" w:space="0" w:color="auto"/>
            <w:right w:val="none" w:sz="0" w:space="0" w:color="auto"/>
          </w:divBdr>
        </w:div>
        <w:div w:id="2000890182">
          <w:marLeft w:val="480"/>
          <w:marRight w:val="0"/>
          <w:marTop w:val="0"/>
          <w:marBottom w:val="0"/>
          <w:divBdr>
            <w:top w:val="none" w:sz="0" w:space="0" w:color="auto"/>
            <w:left w:val="none" w:sz="0" w:space="0" w:color="auto"/>
            <w:bottom w:val="none" w:sz="0" w:space="0" w:color="auto"/>
            <w:right w:val="none" w:sz="0" w:space="0" w:color="auto"/>
          </w:divBdr>
        </w:div>
        <w:div w:id="1866361048">
          <w:marLeft w:val="480"/>
          <w:marRight w:val="0"/>
          <w:marTop w:val="0"/>
          <w:marBottom w:val="0"/>
          <w:divBdr>
            <w:top w:val="none" w:sz="0" w:space="0" w:color="auto"/>
            <w:left w:val="none" w:sz="0" w:space="0" w:color="auto"/>
            <w:bottom w:val="none" w:sz="0" w:space="0" w:color="auto"/>
            <w:right w:val="none" w:sz="0" w:space="0" w:color="auto"/>
          </w:divBdr>
        </w:div>
        <w:div w:id="1224102271">
          <w:marLeft w:val="480"/>
          <w:marRight w:val="0"/>
          <w:marTop w:val="0"/>
          <w:marBottom w:val="0"/>
          <w:divBdr>
            <w:top w:val="none" w:sz="0" w:space="0" w:color="auto"/>
            <w:left w:val="none" w:sz="0" w:space="0" w:color="auto"/>
            <w:bottom w:val="none" w:sz="0" w:space="0" w:color="auto"/>
            <w:right w:val="none" w:sz="0" w:space="0" w:color="auto"/>
          </w:divBdr>
        </w:div>
        <w:div w:id="518474719">
          <w:marLeft w:val="480"/>
          <w:marRight w:val="0"/>
          <w:marTop w:val="0"/>
          <w:marBottom w:val="0"/>
          <w:divBdr>
            <w:top w:val="none" w:sz="0" w:space="0" w:color="auto"/>
            <w:left w:val="none" w:sz="0" w:space="0" w:color="auto"/>
            <w:bottom w:val="none" w:sz="0" w:space="0" w:color="auto"/>
            <w:right w:val="none" w:sz="0" w:space="0" w:color="auto"/>
          </w:divBdr>
        </w:div>
        <w:div w:id="1492209259">
          <w:marLeft w:val="480"/>
          <w:marRight w:val="0"/>
          <w:marTop w:val="0"/>
          <w:marBottom w:val="0"/>
          <w:divBdr>
            <w:top w:val="none" w:sz="0" w:space="0" w:color="auto"/>
            <w:left w:val="none" w:sz="0" w:space="0" w:color="auto"/>
            <w:bottom w:val="none" w:sz="0" w:space="0" w:color="auto"/>
            <w:right w:val="none" w:sz="0" w:space="0" w:color="auto"/>
          </w:divBdr>
        </w:div>
        <w:div w:id="14624947">
          <w:marLeft w:val="480"/>
          <w:marRight w:val="0"/>
          <w:marTop w:val="0"/>
          <w:marBottom w:val="0"/>
          <w:divBdr>
            <w:top w:val="none" w:sz="0" w:space="0" w:color="auto"/>
            <w:left w:val="none" w:sz="0" w:space="0" w:color="auto"/>
            <w:bottom w:val="none" w:sz="0" w:space="0" w:color="auto"/>
            <w:right w:val="none" w:sz="0" w:space="0" w:color="auto"/>
          </w:divBdr>
        </w:div>
        <w:div w:id="1825779554">
          <w:marLeft w:val="480"/>
          <w:marRight w:val="0"/>
          <w:marTop w:val="0"/>
          <w:marBottom w:val="0"/>
          <w:divBdr>
            <w:top w:val="none" w:sz="0" w:space="0" w:color="auto"/>
            <w:left w:val="none" w:sz="0" w:space="0" w:color="auto"/>
            <w:bottom w:val="none" w:sz="0" w:space="0" w:color="auto"/>
            <w:right w:val="none" w:sz="0" w:space="0" w:color="auto"/>
          </w:divBdr>
        </w:div>
        <w:div w:id="1536195493">
          <w:marLeft w:val="480"/>
          <w:marRight w:val="0"/>
          <w:marTop w:val="0"/>
          <w:marBottom w:val="0"/>
          <w:divBdr>
            <w:top w:val="none" w:sz="0" w:space="0" w:color="auto"/>
            <w:left w:val="none" w:sz="0" w:space="0" w:color="auto"/>
            <w:bottom w:val="none" w:sz="0" w:space="0" w:color="auto"/>
            <w:right w:val="none" w:sz="0" w:space="0" w:color="auto"/>
          </w:divBdr>
        </w:div>
        <w:div w:id="397283446">
          <w:marLeft w:val="480"/>
          <w:marRight w:val="0"/>
          <w:marTop w:val="0"/>
          <w:marBottom w:val="0"/>
          <w:divBdr>
            <w:top w:val="none" w:sz="0" w:space="0" w:color="auto"/>
            <w:left w:val="none" w:sz="0" w:space="0" w:color="auto"/>
            <w:bottom w:val="none" w:sz="0" w:space="0" w:color="auto"/>
            <w:right w:val="none" w:sz="0" w:space="0" w:color="auto"/>
          </w:divBdr>
        </w:div>
        <w:div w:id="2114354006">
          <w:marLeft w:val="480"/>
          <w:marRight w:val="0"/>
          <w:marTop w:val="0"/>
          <w:marBottom w:val="0"/>
          <w:divBdr>
            <w:top w:val="none" w:sz="0" w:space="0" w:color="auto"/>
            <w:left w:val="none" w:sz="0" w:space="0" w:color="auto"/>
            <w:bottom w:val="none" w:sz="0" w:space="0" w:color="auto"/>
            <w:right w:val="none" w:sz="0" w:space="0" w:color="auto"/>
          </w:divBdr>
        </w:div>
        <w:div w:id="1227112683">
          <w:marLeft w:val="480"/>
          <w:marRight w:val="0"/>
          <w:marTop w:val="0"/>
          <w:marBottom w:val="0"/>
          <w:divBdr>
            <w:top w:val="none" w:sz="0" w:space="0" w:color="auto"/>
            <w:left w:val="none" w:sz="0" w:space="0" w:color="auto"/>
            <w:bottom w:val="none" w:sz="0" w:space="0" w:color="auto"/>
            <w:right w:val="none" w:sz="0" w:space="0" w:color="auto"/>
          </w:divBdr>
        </w:div>
        <w:div w:id="342901280">
          <w:marLeft w:val="480"/>
          <w:marRight w:val="0"/>
          <w:marTop w:val="0"/>
          <w:marBottom w:val="0"/>
          <w:divBdr>
            <w:top w:val="none" w:sz="0" w:space="0" w:color="auto"/>
            <w:left w:val="none" w:sz="0" w:space="0" w:color="auto"/>
            <w:bottom w:val="none" w:sz="0" w:space="0" w:color="auto"/>
            <w:right w:val="none" w:sz="0" w:space="0" w:color="auto"/>
          </w:divBdr>
        </w:div>
        <w:div w:id="1420561917">
          <w:marLeft w:val="480"/>
          <w:marRight w:val="0"/>
          <w:marTop w:val="0"/>
          <w:marBottom w:val="0"/>
          <w:divBdr>
            <w:top w:val="none" w:sz="0" w:space="0" w:color="auto"/>
            <w:left w:val="none" w:sz="0" w:space="0" w:color="auto"/>
            <w:bottom w:val="none" w:sz="0" w:space="0" w:color="auto"/>
            <w:right w:val="none" w:sz="0" w:space="0" w:color="auto"/>
          </w:divBdr>
        </w:div>
        <w:div w:id="654339062">
          <w:marLeft w:val="480"/>
          <w:marRight w:val="0"/>
          <w:marTop w:val="0"/>
          <w:marBottom w:val="0"/>
          <w:divBdr>
            <w:top w:val="none" w:sz="0" w:space="0" w:color="auto"/>
            <w:left w:val="none" w:sz="0" w:space="0" w:color="auto"/>
            <w:bottom w:val="none" w:sz="0" w:space="0" w:color="auto"/>
            <w:right w:val="none" w:sz="0" w:space="0" w:color="auto"/>
          </w:divBdr>
        </w:div>
        <w:div w:id="1905944606">
          <w:marLeft w:val="480"/>
          <w:marRight w:val="0"/>
          <w:marTop w:val="0"/>
          <w:marBottom w:val="0"/>
          <w:divBdr>
            <w:top w:val="none" w:sz="0" w:space="0" w:color="auto"/>
            <w:left w:val="none" w:sz="0" w:space="0" w:color="auto"/>
            <w:bottom w:val="none" w:sz="0" w:space="0" w:color="auto"/>
            <w:right w:val="none" w:sz="0" w:space="0" w:color="auto"/>
          </w:divBdr>
        </w:div>
        <w:div w:id="1905027004">
          <w:marLeft w:val="480"/>
          <w:marRight w:val="0"/>
          <w:marTop w:val="0"/>
          <w:marBottom w:val="0"/>
          <w:divBdr>
            <w:top w:val="none" w:sz="0" w:space="0" w:color="auto"/>
            <w:left w:val="none" w:sz="0" w:space="0" w:color="auto"/>
            <w:bottom w:val="none" w:sz="0" w:space="0" w:color="auto"/>
            <w:right w:val="none" w:sz="0" w:space="0" w:color="auto"/>
          </w:divBdr>
        </w:div>
        <w:div w:id="920025544">
          <w:marLeft w:val="480"/>
          <w:marRight w:val="0"/>
          <w:marTop w:val="0"/>
          <w:marBottom w:val="0"/>
          <w:divBdr>
            <w:top w:val="none" w:sz="0" w:space="0" w:color="auto"/>
            <w:left w:val="none" w:sz="0" w:space="0" w:color="auto"/>
            <w:bottom w:val="none" w:sz="0" w:space="0" w:color="auto"/>
            <w:right w:val="none" w:sz="0" w:space="0" w:color="auto"/>
          </w:divBdr>
        </w:div>
        <w:div w:id="358552136">
          <w:marLeft w:val="480"/>
          <w:marRight w:val="0"/>
          <w:marTop w:val="0"/>
          <w:marBottom w:val="0"/>
          <w:divBdr>
            <w:top w:val="none" w:sz="0" w:space="0" w:color="auto"/>
            <w:left w:val="none" w:sz="0" w:space="0" w:color="auto"/>
            <w:bottom w:val="none" w:sz="0" w:space="0" w:color="auto"/>
            <w:right w:val="none" w:sz="0" w:space="0" w:color="auto"/>
          </w:divBdr>
        </w:div>
        <w:div w:id="1562718607">
          <w:marLeft w:val="480"/>
          <w:marRight w:val="0"/>
          <w:marTop w:val="0"/>
          <w:marBottom w:val="0"/>
          <w:divBdr>
            <w:top w:val="none" w:sz="0" w:space="0" w:color="auto"/>
            <w:left w:val="none" w:sz="0" w:space="0" w:color="auto"/>
            <w:bottom w:val="none" w:sz="0" w:space="0" w:color="auto"/>
            <w:right w:val="none" w:sz="0" w:space="0" w:color="auto"/>
          </w:divBdr>
        </w:div>
        <w:div w:id="1132552508">
          <w:marLeft w:val="480"/>
          <w:marRight w:val="0"/>
          <w:marTop w:val="0"/>
          <w:marBottom w:val="0"/>
          <w:divBdr>
            <w:top w:val="none" w:sz="0" w:space="0" w:color="auto"/>
            <w:left w:val="none" w:sz="0" w:space="0" w:color="auto"/>
            <w:bottom w:val="none" w:sz="0" w:space="0" w:color="auto"/>
            <w:right w:val="none" w:sz="0" w:space="0" w:color="auto"/>
          </w:divBdr>
        </w:div>
        <w:div w:id="1853032026">
          <w:marLeft w:val="480"/>
          <w:marRight w:val="0"/>
          <w:marTop w:val="0"/>
          <w:marBottom w:val="0"/>
          <w:divBdr>
            <w:top w:val="none" w:sz="0" w:space="0" w:color="auto"/>
            <w:left w:val="none" w:sz="0" w:space="0" w:color="auto"/>
            <w:bottom w:val="none" w:sz="0" w:space="0" w:color="auto"/>
            <w:right w:val="none" w:sz="0" w:space="0" w:color="auto"/>
          </w:divBdr>
        </w:div>
        <w:div w:id="578947790">
          <w:marLeft w:val="480"/>
          <w:marRight w:val="0"/>
          <w:marTop w:val="0"/>
          <w:marBottom w:val="0"/>
          <w:divBdr>
            <w:top w:val="none" w:sz="0" w:space="0" w:color="auto"/>
            <w:left w:val="none" w:sz="0" w:space="0" w:color="auto"/>
            <w:bottom w:val="none" w:sz="0" w:space="0" w:color="auto"/>
            <w:right w:val="none" w:sz="0" w:space="0" w:color="auto"/>
          </w:divBdr>
        </w:div>
        <w:div w:id="225339674">
          <w:marLeft w:val="480"/>
          <w:marRight w:val="0"/>
          <w:marTop w:val="0"/>
          <w:marBottom w:val="0"/>
          <w:divBdr>
            <w:top w:val="none" w:sz="0" w:space="0" w:color="auto"/>
            <w:left w:val="none" w:sz="0" w:space="0" w:color="auto"/>
            <w:bottom w:val="none" w:sz="0" w:space="0" w:color="auto"/>
            <w:right w:val="none" w:sz="0" w:space="0" w:color="auto"/>
          </w:divBdr>
        </w:div>
        <w:div w:id="720904445">
          <w:marLeft w:val="480"/>
          <w:marRight w:val="0"/>
          <w:marTop w:val="0"/>
          <w:marBottom w:val="0"/>
          <w:divBdr>
            <w:top w:val="none" w:sz="0" w:space="0" w:color="auto"/>
            <w:left w:val="none" w:sz="0" w:space="0" w:color="auto"/>
            <w:bottom w:val="none" w:sz="0" w:space="0" w:color="auto"/>
            <w:right w:val="none" w:sz="0" w:space="0" w:color="auto"/>
          </w:divBdr>
        </w:div>
        <w:div w:id="511145650">
          <w:marLeft w:val="480"/>
          <w:marRight w:val="0"/>
          <w:marTop w:val="0"/>
          <w:marBottom w:val="0"/>
          <w:divBdr>
            <w:top w:val="none" w:sz="0" w:space="0" w:color="auto"/>
            <w:left w:val="none" w:sz="0" w:space="0" w:color="auto"/>
            <w:bottom w:val="none" w:sz="0" w:space="0" w:color="auto"/>
            <w:right w:val="none" w:sz="0" w:space="0" w:color="auto"/>
          </w:divBdr>
        </w:div>
        <w:div w:id="1105538095">
          <w:marLeft w:val="480"/>
          <w:marRight w:val="0"/>
          <w:marTop w:val="0"/>
          <w:marBottom w:val="0"/>
          <w:divBdr>
            <w:top w:val="none" w:sz="0" w:space="0" w:color="auto"/>
            <w:left w:val="none" w:sz="0" w:space="0" w:color="auto"/>
            <w:bottom w:val="none" w:sz="0" w:space="0" w:color="auto"/>
            <w:right w:val="none" w:sz="0" w:space="0" w:color="auto"/>
          </w:divBdr>
        </w:div>
      </w:divsChild>
    </w:div>
    <w:div w:id="386955196">
      <w:bodyDiv w:val="1"/>
      <w:marLeft w:val="0"/>
      <w:marRight w:val="0"/>
      <w:marTop w:val="0"/>
      <w:marBottom w:val="0"/>
      <w:divBdr>
        <w:top w:val="none" w:sz="0" w:space="0" w:color="auto"/>
        <w:left w:val="none" w:sz="0" w:space="0" w:color="auto"/>
        <w:bottom w:val="none" w:sz="0" w:space="0" w:color="auto"/>
        <w:right w:val="none" w:sz="0" w:space="0" w:color="auto"/>
      </w:divBdr>
    </w:div>
    <w:div w:id="387147769">
      <w:bodyDiv w:val="1"/>
      <w:marLeft w:val="0"/>
      <w:marRight w:val="0"/>
      <w:marTop w:val="0"/>
      <w:marBottom w:val="0"/>
      <w:divBdr>
        <w:top w:val="none" w:sz="0" w:space="0" w:color="auto"/>
        <w:left w:val="none" w:sz="0" w:space="0" w:color="auto"/>
        <w:bottom w:val="none" w:sz="0" w:space="0" w:color="auto"/>
        <w:right w:val="none" w:sz="0" w:space="0" w:color="auto"/>
      </w:divBdr>
    </w:div>
    <w:div w:id="388918330">
      <w:bodyDiv w:val="1"/>
      <w:marLeft w:val="0"/>
      <w:marRight w:val="0"/>
      <w:marTop w:val="0"/>
      <w:marBottom w:val="0"/>
      <w:divBdr>
        <w:top w:val="none" w:sz="0" w:space="0" w:color="auto"/>
        <w:left w:val="none" w:sz="0" w:space="0" w:color="auto"/>
        <w:bottom w:val="none" w:sz="0" w:space="0" w:color="auto"/>
        <w:right w:val="none" w:sz="0" w:space="0" w:color="auto"/>
      </w:divBdr>
    </w:div>
    <w:div w:id="390427641">
      <w:bodyDiv w:val="1"/>
      <w:marLeft w:val="0"/>
      <w:marRight w:val="0"/>
      <w:marTop w:val="0"/>
      <w:marBottom w:val="0"/>
      <w:divBdr>
        <w:top w:val="none" w:sz="0" w:space="0" w:color="auto"/>
        <w:left w:val="none" w:sz="0" w:space="0" w:color="auto"/>
        <w:bottom w:val="none" w:sz="0" w:space="0" w:color="auto"/>
        <w:right w:val="none" w:sz="0" w:space="0" w:color="auto"/>
      </w:divBdr>
      <w:divsChild>
        <w:div w:id="301270238">
          <w:marLeft w:val="480"/>
          <w:marRight w:val="0"/>
          <w:marTop w:val="0"/>
          <w:marBottom w:val="0"/>
          <w:divBdr>
            <w:top w:val="none" w:sz="0" w:space="0" w:color="auto"/>
            <w:left w:val="none" w:sz="0" w:space="0" w:color="auto"/>
            <w:bottom w:val="none" w:sz="0" w:space="0" w:color="auto"/>
            <w:right w:val="none" w:sz="0" w:space="0" w:color="auto"/>
          </w:divBdr>
        </w:div>
        <w:div w:id="1084569860">
          <w:marLeft w:val="480"/>
          <w:marRight w:val="0"/>
          <w:marTop w:val="0"/>
          <w:marBottom w:val="0"/>
          <w:divBdr>
            <w:top w:val="none" w:sz="0" w:space="0" w:color="auto"/>
            <w:left w:val="none" w:sz="0" w:space="0" w:color="auto"/>
            <w:bottom w:val="none" w:sz="0" w:space="0" w:color="auto"/>
            <w:right w:val="none" w:sz="0" w:space="0" w:color="auto"/>
          </w:divBdr>
        </w:div>
        <w:div w:id="1623461653">
          <w:marLeft w:val="480"/>
          <w:marRight w:val="0"/>
          <w:marTop w:val="0"/>
          <w:marBottom w:val="0"/>
          <w:divBdr>
            <w:top w:val="none" w:sz="0" w:space="0" w:color="auto"/>
            <w:left w:val="none" w:sz="0" w:space="0" w:color="auto"/>
            <w:bottom w:val="none" w:sz="0" w:space="0" w:color="auto"/>
            <w:right w:val="none" w:sz="0" w:space="0" w:color="auto"/>
          </w:divBdr>
        </w:div>
        <w:div w:id="489056677">
          <w:marLeft w:val="480"/>
          <w:marRight w:val="0"/>
          <w:marTop w:val="0"/>
          <w:marBottom w:val="0"/>
          <w:divBdr>
            <w:top w:val="none" w:sz="0" w:space="0" w:color="auto"/>
            <w:left w:val="none" w:sz="0" w:space="0" w:color="auto"/>
            <w:bottom w:val="none" w:sz="0" w:space="0" w:color="auto"/>
            <w:right w:val="none" w:sz="0" w:space="0" w:color="auto"/>
          </w:divBdr>
        </w:div>
        <w:div w:id="2135752925">
          <w:marLeft w:val="480"/>
          <w:marRight w:val="0"/>
          <w:marTop w:val="0"/>
          <w:marBottom w:val="0"/>
          <w:divBdr>
            <w:top w:val="none" w:sz="0" w:space="0" w:color="auto"/>
            <w:left w:val="none" w:sz="0" w:space="0" w:color="auto"/>
            <w:bottom w:val="none" w:sz="0" w:space="0" w:color="auto"/>
            <w:right w:val="none" w:sz="0" w:space="0" w:color="auto"/>
          </w:divBdr>
        </w:div>
        <w:div w:id="352465065">
          <w:marLeft w:val="480"/>
          <w:marRight w:val="0"/>
          <w:marTop w:val="0"/>
          <w:marBottom w:val="0"/>
          <w:divBdr>
            <w:top w:val="none" w:sz="0" w:space="0" w:color="auto"/>
            <w:left w:val="none" w:sz="0" w:space="0" w:color="auto"/>
            <w:bottom w:val="none" w:sz="0" w:space="0" w:color="auto"/>
            <w:right w:val="none" w:sz="0" w:space="0" w:color="auto"/>
          </w:divBdr>
        </w:div>
        <w:div w:id="1471826995">
          <w:marLeft w:val="480"/>
          <w:marRight w:val="0"/>
          <w:marTop w:val="0"/>
          <w:marBottom w:val="0"/>
          <w:divBdr>
            <w:top w:val="none" w:sz="0" w:space="0" w:color="auto"/>
            <w:left w:val="none" w:sz="0" w:space="0" w:color="auto"/>
            <w:bottom w:val="none" w:sz="0" w:space="0" w:color="auto"/>
            <w:right w:val="none" w:sz="0" w:space="0" w:color="auto"/>
          </w:divBdr>
        </w:div>
        <w:div w:id="1653368025">
          <w:marLeft w:val="480"/>
          <w:marRight w:val="0"/>
          <w:marTop w:val="0"/>
          <w:marBottom w:val="0"/>
          <w:divBdr>
            <w:top w:val="none" w:sz="0" w:space="0" w:color="auto"/>
            <w:left w:val="none" w:sz="0" w:space="0" w:color="auto"/>
            <w:bottom w:val="none" w:sz="0" w:space="0" w:color="auto"/>
            <w:right w:val="none" w:sz="0" w:space="0" w:color="auto"/>
          </w:divBdr>
        </w:div>
        <w:div w:id="2060283132">
          <w:marLeft w:val="480"/>
          <w:marRight w:val="0"/>
          <w:marTop w:val="0"/>
          <w:marBottom w:val="0"/>
          <w:divBdr>
            <w:top w:val="none" w:sz="0" w:space="0" w:color="auto"/>
            <w:left w:val="none" w:sz="0" w:space="0" w:color="auto"/>
            <w:bottom w:val="none" w:sz="0" w:space="0" w:color="auto"/>
            <w:right w:val="none" w:sz="0" w:space="0" w:color="auto"/>
          </w:divBdr>
        </w:div>
        <w:div w:id="790519815">
          <w:marLeft w:val="480"/>
          <w:marRight w:val="0"/>
          <w:marTop w:val="0"/>
          <w:marBottom w:val="0"/>
          <w:divBdr>
            <w:top w:val="none" w:sz="0" w:space="0" w:color="auto"/>
            <w:left w:val="none" w:sz="0" w:space="0" w:color="auto"/>
            <w:bottom w:val="none" w:sz="0" w:space="0" w:color="auto"/>
            <w:right w:val="none" w:sz="0" w:space="0" w:color="auto"/>
          </w:divBdr>
        </w:div>
        <w:div w:id="231501456">
          <w:marLeft w:val="480"/>
          <w:marRight w:val="0"/>
          <w:marTop w:val="0"/>
          <w:marBottom w:val="0"/>
          <w:divBdr>
            <w:top w:val="none" w:sz="0" w:space="0" w:color="auto"/>
            <w:left w:val="none" w:sz="0" w:space="0" w:color="auto"/>
            <w:bottom w:val="none" w:sz="0" w:space="0" w:color="auto"/>
            <w:right w:val="none" w:sz="0" w:space="0" w:color="auto"/>
          </w:divBdr>
        </w:div>
        <w:div w:id="613484481">
          <w:marLeft w:val="480"/>
          <w:marRight w:val="0"/>
          <w:marTop w:val="0"/>
          <w:marBottom w:val="0"/>
          <w:divBdr>
            <w:top w:val="none" w:sz="0" w:space="0" w:color="auto"/>
            <w:left w:val="none" w:sz="0" w:space="0" w:color="auto"/>
            <w:bottom w:val="none" w:sz="0" w:space="0" w:color="auto"/>
            <w:right w:val="none" w:sz="0" w:space="0" w:color="auto"/>
          </w:divBdr>
        </w:div>
        <w:div w:id="137385099">
          <w:marLeft w:val="480"/>
          <w:marRight w:val="0"/>
          <w:marTop w:val="0"/>
          <w:marBottom w:val="0"/>
          <w:divBdr>
            <w:top w:val="none" w:sz="0" w:space="0" w:color="auto"/>
            <w:left w:val="none" w:sz="0" w:space="0" w:color="auto"/>
            <w:bottom w:val="none" w:sz="0" w:space="0" w:color="auto"/>
            <w:right w:val="none" w:sz="0" w:space="0" w:color="auto"/>
          </w:divBdr>
        </w:div>
        <w:div w:id="104929788">
          <w:marLeft w:val="480"/>
          <w:marRight w:val="0"/>
          <w:marTop w:val="0"/>
          <w:marBottom w:val="0"/>
          <w:divBdr>
            <w:top w:val="none" w:sz="0" w:space="0" w:color="auto"/>
            <w:left w:val="none" w:sz="0" w:space="0" w:color="auto"/>
            <w:bottom w:val="none" w:sz="0" w:space="0" w:color="auto"/>
            <w:right w:val="none" w:sz="0" w:space="0" w:color="auto"/>
          </w:divBdr>
        </w:div>
        <w:div w:id="1828085783">
          <w:marLeft w:val="480"/>
          <w:marRight w:val="0"/>
          <w:marTop w:val="0"/>
          <w:marBottom w:val="0"/>
          <w:divBdr>
            <w:top w:val="none" w:sz="0" w:space="0" w:color="auto"/>
            <w:left w:val="none" w:sz="0" w:space="0" w:color="auto"/>
            <w:bottom w:val="none" w:sz="0" w:space="0" w:color="auto"/>
            <w:right w:val="none" w:sz="0" w:space="0" w:color="auto"/>
          </w:divBdr>
        </w:div>
        <w:div w:id="163667408">
          <w:marLeft w:val="480"/>
          <w:marRight w:val="0"/>
          <w:marTop w:val="0"/>
          <w:marBottom w:val="0"/>
          <w:divBdr>
            <w:top w:val="none" w:sz="0" w:space="0" w:color="auto"/>
            <w:left w:val="none" w:sz="0" w:space="0" w:color="auto"/>
            <w:bottom w:val="none" w:sz="0" w:space="0" w:color="auto"/>
            <w:right w:val="none" w:sz="0" w:space="0" w:color="auto"/>
          </w:divBdr>
        </w:div>
        <w:div w:id="597100469">
          <w:marLeft w:val="480"/>
          <w:marRight w:val="0"/>
          <w:marTop w:val="0"/>
          <w:marBottom w:val="0"/>
          <w:divBdr>
            <w:top w:val="none" w:sz="0" w:space="0" w:color="auto"/>
            <w:left w:val="none" w:sz="0" w:space="0" w:color="auto"/>
            <w:bottom w:val="none" w:sz="0" w:space="0" w:color="auto"/>
            <w:right w:val="none" w:sz="0" w:space="0" w:color="auto"/>
          </w:divBdr>
        </w:div>
        <w:div w:id="1130518576">
          <w:marLeft w:val="480"/>
          <w:marRight w:val="0"/>
          <w:marTop w:val="0"/>
          <w:marBottom w:val="0"/>
          <w:divBdr>
            <w:top w:val="none" w:sz="0" w:space="0" w:color="auto"/>
            <w:left w:val="none" w:sz="0" w:space="0" w:color="auto"/>
            <w:bottom w:val="none" w:sz="0" w:space="0" w:color="auto"/>
            <w:right w:val="none" w:sz="0" w:space="0" w:color="auto"/>
          </w:divBdr>
        </w:div>
        <w:div w:id="1165977316">
          <w:marLeft w:val="480"/>
          <w:marRight w:val="0"/>
          <w:marTop w:val="0"/>
          <w:marBottom w:val="0"/>
          <w:divBdr>
            <w:top w:val="none" w:sz="0" w:space="0" w:color="auto"/>
            <w:left w:val="none" w:sz="0" w:space="0" w:color="auto"/>
            <w:bottom w:val="none" w:sz="0" w:space="0" w:color="auto"/>
            <w:right w:val="none" w:sz="0" w:space="0" w:color="auto"/>
          </w:divBdr>
        </w:div>
        <w:div w:id="1744987642">
          <w:marLeft w:val="480"/>
          <w:marRight w:val="0"/>
          <w:marTop w:val="0"/>
          <w:marBottom w:val="0"/>
          <w:divBdr>
            <w:top w:val="none" w:sz="0" w:space="0" w:color="auto"/>
            <w:left w:val="none" w:sz="0" w:space="0" w:color="auto"/>
            <w:bottom w:val="none" w:sz="0" w:space="0" w:color="auto"/>
            <w:right w:val="none" w:sz="0" w:space="0" w:color="auto"/>
          </w:divBdr>
        </w:div>
        <w:div w:id="1360348961">
          <w:marLeft w:val="480"/>
          <w:marRight w:val="0"/>
          <w:marTop w:val="0"/>
          <w:marBottom w:val="0"/>
          <w:divBdr>
            <w:top w:val="none" w:sz="0" w:space="0" w:color="auto"/>
            <w:left w:val="none" w:sz="0" w:space="0" w:color="auto"/>
            <w:bottom w:val="none" w:sz="0" w:space="0" w:color="auto"/>
            <w:right w:val="none" w:sz="0" w:space="0" w:color="auto"/>
          </w:divBdr>
        </w:div>
        <w:div w:id="1668090079">
          <w:marLeft w:val="480"/>
          <w:marRight w:val="0"/>
          <w:marTop w:val="0"/>
          <w:marBottom w:val="0"/>
          <w:divBdr>
            <w:top w:val="none" w:sz="0" w:space="0" w:color="auto"/>
            <w:left w:val="none" w:sz="0" w:space="0" w:color="auto"/>
            <w:bottom w:val="none" w:sz="0" w:space="0" w:color="auto"/>
            <w:right w:val="none" w:sz="0" w:space="0" w:color="auto"/>
          </w:divBdr>
        </w:div>
        <w:div w:id="1583831744">
          <w:marLeft w:val="480"/>
          <w:marRight w:val="0"/>
          <w:marTop w:val="0"/>
          <w:marBottom w:val="0"/>
          <w:divBdr>
            <w:top w:val="none" w:sz="0" w:space="0" w:color="auto"/>
            <w:left w:val="none" w:sz="0" w:space="0" w:color="auto"/>
            <w:bottom w:val="none" w:sz="0" w:space="0" w:color="auto"/>
            <w:right w:val="none" w:sz="0" w:space="0" w:color="auto"/>
          </w:divBdr>
        </w:div>
        <w:div w:id="138966276">
          <w:marLeft w:val="480"/>
          <w:marRight w:val="0"/>
          <w:marTop w:val="0"/>
          <w:marBottom w:val="0"/>
          <w:divBdr>
            <w:top w:val="none" w:sz="0" w:space="0" w:color="auto"/>
            <w:left w:val="none" w:sz="0" w:space="0" w:color="auto"/>
            <w:bottom w:val="none" w:sz="0" w:space="0" w:color="auto"/>
            <w:right w:val="none" w:sz="0" w:space="0" w:color="auto"/>
          </w:divBdr>
        </w:div>
        <w:div w:id="1011680935">
          <w:marLeft w:val="480"/>
          <w:marRight w:val="0"/>
          <w:marTop w:val="0"/>
          <w:marBottom w:val="0"/>
          <w:divBdr>
            <w:top w:val="none" w:sz="0" w:space="0" w:color="auto"/>
            <w:left w:val="none" w:sz="0" w:space="0" w:color="auto"/>
            <w:bottom w:val="none" w:sz="0" w:space="0" w:color="auto"/>
            <w:right w:val="none" w:sz="0" w:space="0" w:color="auto"/>
          </w:divBdr>
        </w:div>
        <w:div w:id="956570445">
          <w:marLeft w:val="480"/>
          <w:marRight w:val="0"/>
          <w:marTop w:val="0"/>
          <w:marBottom w:val="0"/>
          <w:divBdr>
            <w:top w:val="none" w:sz="0" w:space="0" w:color="auto"/>
            <w:left w:val="none" w:sz="0" w:space="0" w:color="auto"/>
            <w:bottom w:val="none" w:sz="0" w:space="0" w:color="auto"/>
            <w:right w:val="none" w:sz="0" w:space="0" w:color="auto"/>
          </w:divBdr>
        </w:div>
        <w:div w:id="1935085154">
          <w:marLeft w:val="480"/>
          <w:marRight w:val="0"/>
          <w:marTop w:val="0"/>
          <w:marBottom w:val="0"/>
          <w:divBdr>
            <w:top w:val="none" w:sz="0" w:space="0" w:color="auto"/>
            <w:left w:val="none" w:sz="0" w:space="0" w:color="auto"/>
            <w:bottom w:val="none" w:sz="0" w:space="0" w:color="auto"/>
            <w:right w:val="none" w:sz="0" w:space="0" w:color="auto"/>
          </w:divBdr>
        </w:div>
        <w:div w:id="1605191344">
          <w:marLeft w:val="480"/>
          <w:marRight w:val="0"/>
          <w:marTop w:val="0"/>
          <w:marBottom w:val="0"/>
          <w:divBdr>
            <w:top w:val="none" w:sz="0" w:space="0" w:color="auto"/>
            <w:left w:val="none" w:sz="0" w:space="0" w:color="auto"/>
            <w:bottom w:val="none" w:sz="0" w:space="0" w:color="auto"/>
            <w:right w:val="none" w:sz="0" w:space="0" w:color="auto"/>
          </w:divBdr>
        </w:div>
        <w:div w:id="1710960090">
          <w:marLeft w:val="480"/>
          <w:marRight w:val="0"/>
          <w:marTop w:val="0"/>
          <w:marBottom w:val="0"/>
          <w:divBdr>
            <w:top w:val="none" w:sz="0" w:space="0" w:color="auto"/>
            <w:left w:val="none" w:sz="0" w:space="0" w:color="auto"/>
            <w:bottom w:val="none" w:sz="0" w:space="0" w:color="auto"/>
            <w:right w:val="none" w:sz="0" w:space="0" w:color="auto"/>
          </w:divBdr>
        </w:div>
      </w:divsChild>
    </w:div>
    <w:div w:id="395010812">
      <w:bodyDiv w:val="1"/>
      <w:marLeft w:val="0"/>
      <w:marRight w:val="0"/>
      <w:marTop w:val="0"/>
      <w:marBottom w:val="0"/>
      <w:divBdr>
        <w:top w:val="none" w:sz="0" w:space="0" w:color="auto"/>
        <w:left w:val="none" w:sz="0" w:space="0" w:color="auto"/>
        <w:bottom w:val="none" w:sz="0" w:space="0" w:color="auto"/>
        <w:right w:val="none" w:sz="0" w:space="0" w:color="auto"/>
      </w:divBdr>
      <w:divsChild>
        <w:div w:id="1136485395">
          <w:marLeft w:val="480"/>
          <w:marRight w:val="0"/>
          <w:marTop w:val="0"/>
          <w:marBottom w:val="0"/>
          <w:divBdr>
            <w:top w:val="none" w:sz="0" w:space="0" w:color="auto"/>
            <w:left w:val="none" w:sz="0" w:space="0" w:color="auto"/>
            <w:bottom w:val="none" w:sz="0" w:space="0" w:color="auto"/>
            <w:right w:val="none" w:sz="0" w:space="0" w:color="auto"/>
          </w:divBdr>
        </w:div>
        <w:div w:id="1456827592">
          <w:marLeft w:val="480"/>
          <w:marRight w:val="0"/>
          <w:marTop w:val="0"/>
          <w:marBottom w:val="0"/>
          <w:divBdr>
            <w:top w:val="none" w:sz="0" w:space="0" w:color="auto"/>
            <w:left w:val="none" w:sz="0" w:space="0" w:color="auto"/>
            <w:bottom w:val="none" w:sz="0" w:space="0" w:color="auto"/>
            <w:right w:val="none" w:sz="0" w:space="0" w:color="auto"/>
          </w:divBdr>
        </w:div>
        <w:div w:id="1807745229">
          <w:marLeft w:val="480"/>
          <w:marRight w:val="0"/>
          <w:marTop w:val="0"/>
          <w:marBottom w:val="0"/>
          <w:divBdr>
            <w:top w:val="none" w:sz="0" w:space="0" w:color="auto"/>
            <w:left w:val="none" w:sz="0" w:space="0" w:color="auto"/>
            <w:bottom w:val="none" w:sz="0" w:space="0" w:color="auto"/>
            <w:right w:val="none" w:sz="0" w:space="0" w:color="auto"/>
          </w:divBdr>
        </w:div>
        <w:div w:id="1252200126">
          <w:marLeft w:val="480"/>
          <w:marRight w:val="0"/>
          <w:marTop w:val="0"/>
          <w:marBottom w:val="0"/>
          <w:divBdr>
            <w:top w:val="none" w:sz="0" w:space="0" w:color="auto"/>
            <w:left w:val="none" w:sz="0" w:space="0" w:color="auto"/>
            <w:bottom w:val="none" w:sz="0" w:space="0" w:color="auto"/>
            <w:right w:val="none" w:sz="0" w:space="0" w:color="auto"/>
          </w:divBdr>
        </w:div>
        <w:div w:id="455639030">
          <w:marLeft w:val="480"/>
          <w:marRight w:val="0"/>
          <w:marTop w:val="0"/>
          <w:marBottom w:val="0"/>
          <w:divBdr>
            <w:top w:val="none" w:sz="0" w:space="0" w:color="auto"/>
            <w:left w:val="none" w:sz="0" w:space="0" w:color="auto"/>
            <w:bottom w:val="none" w:sz="0" w:space="0" w:color="auto"/>
            <w:right w:val="none" w:sz="0" w:space="0" w:color="auto"/>
          </w:divBdr>
        </w:div>
        <w:div w:id="950433894">
          <w:marLeft w:val="480"/>
          <w:marRight w:val="0"/>
          <w:marTop w:val="0"/>
          <w:marBottom w:val="0"/>
          <w:divBdr>
            <w:top w:val="none" w:sz="0" w:space="0" w:color="auto"/>
            <w:left w:val="none" w:sz="0" w:space="0" w:color="auto"/>
            <w:bottom w:val="none" w:sz="0" w:space="0" w:color="auto"/>
            <w:right w:val="none" w:sz="0" w:space="0" w:color="auto"/>
          </w:divBdr>
        </w:div>
        <w:div w:id="384061226">
          <w:marLeft w:val="480"/>
          <w:marRight w:val="0"/>
          <w:marTop w:val="0"/>
          <w:marBottom w:val="0"/>
          <w:divBdr>
            <w:top w:val="none" w:sz="0" w:space="0" w:color="auto"/>
            <w:left w:val="none" w:sz="0" w:space="0" w:color="auto"/>
            <w:bottom w:val="none" w:sz="0" w:space="0" w:color="auto"/>
            <w:right w:val="none" w:sz="0" w:space="0" w:color="auto"/>
          </w:divBdr>
        </w:div>
        <w:div w:id="476579326">
          <w:marLeft w:val="480"/>
          <w:marRight w:val="0"/>
          <w:marTop w:val="0"/>
          <w:marBottom w:val="0"/>
          <w:divBdr>
            <w:top w:val="none" w:sz="0" w:space="0" w:color="auto"/>
            <w:left w:val="none" w:sz="0" w:space="0" w:color="auto"/>
            <w:bottom w:val="none" w:sz="0" w:space="0" w:color="auto"/>
            <w:right w:val="none" w:sz="0" w:space="0" w:color="auto"/>
          </w:divBdr>
        </w:div>
        <w:div w:id="1874534099">
          <w:marLeft w:val="480"/>
          <w:marRight w:val="0"/>
          <w:marTop w:val="0"/>
          <w:marBottom w:val="0"/>
          <w:divBdr>
            <w:top w:val="none" w:sz="0" w:space="0" w:color="auto"/>
            <w:left w:val="none" w:sz="0" w:space="0" w:color="auto"/>
            <w:bottom w:val="none" w:sz="0" w:space="0" w:color="auto"/>
            <w:right w:val="none" w:sz="0" w:space="0" w:color="auto"/>
          </w:divBdr>
        </w:div>
        <w:div w:id="319118453">
          <w:marLeft w:val="480"/>
          <w:marRight w:val="0"/>
          <w:marTop w:val="0"/>
          <w:marBottom w:val="0"/>
          <w:divBdr>
            <w:top w:val="none" w:sz="0" w:space="0" w:color="auto"/>
            <w:left w:val="none" w:sz="0" w:space="0" w:color="auto"/>
            <w:bottom w:val="none" w:sz="0" w:space="0" w:color="auto"/>
            <w:right w:val="none" w:sz="0" w:space="0" w:color="auto"/>
          </w:divBdr>
        </w:div>
        <w:div w:id="82922954">
          <w:marLeft w:val="480"/>
          <w:marRight w:val="0"/>
          <w:marTop w:val="0"/>
          <w:marBottom w:val="0"/>
          <w:divBdr>
            <w:top w:val="none" w:sz="0" w:space="0" w:color="auto"/>
            <w:left w:val="none" w:sz="0" w:space="0" w:color="auto"/>
            <w:bottom w:val="none" w:sz="0" w:space="0" w:color="auto"/>
            <w:right w:val="none" w:sz="0" w:space="0" w:color="auto"/>
          </w:divBdr>
        </w:div>
        <w:div w:id="1757167369">
          <w:marLeft w:val="480"/>
          <w:marRight w:val="0"/>
          <w:marTop w:val="0"/>
          <w:marBottom w:val="0"/>
          <w:divBdr>
            <w:top w:val="none" w:sz="0" w:space="0" w:color="auto"/>
            <w:left w:val="none" w:sz="0" w:space="0" w:color="auto"/>
            <w:bottom w:val="none" w:sz="0" w:space="0" w:color="auto"/>
            <w:right w:val="none" w:sz="0" w:space="0" w:color="auto"/>
          </w:divBdr>
        </w:div>
        <w:div w:id="1621764411">
          <w:marLeft w:val="480"/>
          <w:marRight w:val="0"/>
          <w:marTop w:val="0"/>
          <w:marBottom w:val="0"/>
          <w:divBdr>
            <w:top w:val="none" w:sz="0" w:space="0" w:color="auto"/>
            <w:left w:val="none" w:sz="0" w:space="0" w:color="auto"/>
            <w:bottom w:val="none" w:sz="0" w:space="0" w:color="auto"/>
            <w:right w:val="none" w:sz="0" w:space="0" w:color="auto"/>
          </w:divBdr>
        </w:div>
        <w:div w:id="1418550663">
          <w:marLeft w:val="480"/>
          <w:marRight w:val="0"/>
          <w:marTop w:val="0"/>
          <w:marBottom w:val="0"/>
          <w:divBdr>
            <w:top w:val="none" w:sz="0" w:space="0" w:color="auto"/>
            <w:left w:val="none" w:sz="0" w:space="0" w:color="auto"/>
            <w:bottom w:val="none" w:sz="0" w:space="0" w:color="auto"/>
            <w:right w:val="none" w:sz="0" w:space="0" w:color="auto"/>
          </w:divBdr>
        </w:div>
        <w:div w:id="855735475">
          <w:marLeft w:val="480"/>
          <w:marRight w:val="0"/>
          <w:marTop w:val="0"/>
          <w:marBottom w:val="0"/>
          <w:divBdr>
            <w:top w:val="none" w:sz="0" w:space="0" w:color="auto"/>
            <w:left w:val="none" w:sz="0" w:space="0" w:color="auto"/>
            <w:bottom w:val="none" w:sz="0" w:space="0" w:color="auto"/>
            <w:right w:val="none" w:sz="0" w:space="0" w:color="auto"/>
          </w:divBdr>
        </w:div>
        <w:div w:id="294720841">
          <w:marLeft w:val="480"/>
          <w:marRight w:val="0"/>
          <w:marTop w:val="0"/>
          <w:marBottom w:val="0"/>
          <w:divBdr>
            <w:top w:val="none" w:sz="0" w:space="0" w:color="auto"/>
            <w:left w:val="none" w:sz="0" w:space="0" w:color="auto"/>
            <w:bottom w:val="none" w:sz="0" w:space="0" w:color="auto"/>
            <w:right w:val="none" w:sz="0" w:space="0" w:color="auto"/>
          </w:divBdr>
        </w:div>
        <w:div w:id="663047367">
          <w:marLeft w:val="480"/>
          <w:marRight w:val="0"/>
          <w:marTop w:val="0"/>
          <w:marBottom w:val="0"/>
          <w:divBdr>
            <w:top w:val="none" w:sz="0" w:space="0" w:color="auto"/>
            <w:left w:val="none" w:sz="0" w:space="0" w:color="auto"/>
            <w:bottom w:val="none" w:sz="0" w:space="0" w:color="auto"/>
            <w:right w:val="none" w:sz="0" w:space="0" w:color="auto"/>
          </w:divBdr>
        </w:div>
        <w:div w:id="61223909">
          <w:marLeft w:val="480"/>
          <w:marRight w:val="0"/>
          <w:marTop w:val="0"/>
          <w:marBottom w:val="0"/>
          <w:divBdr>
            <w:top w:val="none" w:sz="0" w:space="0" w:color="auto"/>
            <w:left w:val="none" w:sz="0" w:space="0" w:color="auto"/>
            <w:bottom w:val="none" w:sz="0" w:space="0" w:color="auto"/>
            <w:right w:val="none" w:sz="0" w:space="0" w:color="auto"/>
          </w:divBdr>
        </w:div>
        <w:div w:id="1920559666">
          <w:marLeft w:val="480"/>
          <w:marRight w:val="0"/>
          <w:marTop w:val="0"/>
          <w:marBottom w:val="0"/>
          <w:divBdr>
            <w:top w:val="none" w:sz="0" w:space="0" w:color="auto"/>
            <w:left w:val="none" w:sz="0" w:space="0" w:color="auto"/>
            <w:bottom w:val="none" w:sz="0" w:space="0" w:color="auto"/>
            <w:right w:val="none" w:sz="0" w:space="0" w:color="auto"/>
          </w:divBdr>
        </w:div>
        <w:div w:id="930309117">
          <w:marLeft w:val="480"/>
          <w:marRight w:val="0"/>
          <w:marTop w:val="0"/>
          <w:marBottom w:val="0"/>
          <w:divBdr>
            <w:top w:val="none" w:sz="0" w:space="0" w:color="auto"/>
            <w:left w:val="none" w:sz="0" w:space="0" w:color="auto"/>
            <w:bottom w:val="none" w:sz="0" w:space="0" w:color="auto"/>
            <w:right w:val="none" w:sz="0" w:space="0" w:color="auto"/>
          </w:divBdr>
        </w:div>
        <w:div w:id="2112896573">
          <w:marLeft w:val="480"/>
          <w:marRight w:val="0"/>
          <w:marTop w:val="0"/>
          <w:marBottom w:val="0"/>
          <w:divBdr>
            <w:top w:val="none" w:sz="0" w:space="0" w:color="auto"/>
            <w:left w:val="none" w:sz="0" w:space="0" w:color="auto"/>
            <w:bottom w:val="none" w:sz="0" w:space="0" w:color="auto"/>
            <w:right w:val="none" w:sz="0" w:space="0" w:color="auto"/>
          </w:divBdr>
        </w:div>
        <w:div w:id="996957205">
          <w:marLeft w:val="480"/>
          <w:marRight w:val="0"/>
          <w:marTop w:val="0"/>
          <w:marBottom w:val="0"/>
          <w:divBdr>
            <w:top w:val="none" w:sz="0" w:space="0" w:color="auto"/>
            <w:left w:val="none" w:sz="0" w:space="0" w:color="auto"/>
            <w:bottom w:val="none" w:sz="0" w:space="0" w:color="auto"/>
            <w:right w:val="none" w:sz="0" w:space="0" w:color="auto"/>
          </w:divBdr>
        </w:div>
        <w:div w:id="1001548867">
          <w:marLeft w:val="480"/>
          <w:marRight w:val="0"/>
          <w:marTop w:val="0"/>
          <w:marBottom w:val="0"/>
          <w:divBdr>
            <w:top w:val="none" w:sz="0" w:space="0" w:color="auto"/>
            <w:left w:val="none" w:sz="0" w:space="0" w:color="auto"/>
            <w:bottom w:val="none" w:sz="0" w:space="0" w:color="auto"/>
            <w:right w:val="none" w:sz="0" w:space="0" w:color="auto"/>
          </w:divBdr>
        </w:div>
        <w:div w:id="1780416935">
          <w:marLeft w:val="480"/>
          <w:marRight w:val="0"/>
          <w:marTop w:val="0"/>
          <w:marBottom w:val="0"/>
          <w:divBdr>
            <w:top w:val="none" w:sz="0" w:space="0" w:color="auto"/>
            <w:left w:val="none" w:sz="0" w:space="0" w:color="auto"/>
            <w:bottom w:val="none" w:sz="0" w:space="0" w:color="auto"/>
            <w:right w:val="none" w:sz="0" w:space="0" w:color="auto"/>
          </w:divBdr>
        </w:div>
        <w:div w:id="1909683180">
          <w:marLeft w:val="480"/>
          <w:marRight w:val="0"/>
          <w:marTop w:val="0"/>
          <w:marBottom w:val="0"/>
          <w:divBdr>
            <w:top w:val="none" w:sz="0" w:space="0" w:color="auto"/>
            <w:left w:val="none" w:sz="0" w:space="0" w:color="auto"/>
            <w:bottom w:val="none" w:sz="0" w:space="0" w:color="auto"/>
            <w:right w:val="none" w:sz="0" w:space="0" w:color="auto"/>
          </w:divBdr>
        </w:div>
        <w:div w:id="1529562143">
          <w:marLeft w:val="480"/>
          <w:marRight w:val="0"/>
          <w:marTop w:val="0"/>
          <w:marBottom w:val="0"/>
          <w:divBdr>
            <w:top w:val="none" w:sz="0" w:space="0" w:color="auto"/>
            <w:left w:val="none" w:sz="0" w:space="0" w:color="auto"/>
            <w:bottom w:val="none" w:sz="0" w:space="0" w:color="auto"/>
            <w:right w:val="none" w:sz="0" w:space="0" w:color="auto"/>
          </w:divBdr>
        </w:div>
        <w:div w:id="1672175473">
          <w:marLeft w:val="480"/>
          <w:marRight w:val="0"/>
          <w:marTop w:val="0"/>
          <w:marBottom w:val="0"/>
          <w:divBdr>
            <w:top w:val="none" w:sz="0" w:space="0" w:color="auto"/>
            <w:left w:val="none" w:sz="0" w:space="0" w:color="auto"/>
            <w:bottom w:val="none" w:sz="0" w:space="0" w:color="auto"/>
            <w:right w:val="none" w:sz="0" w:space="0" w:color="auto"/>
          </w:divBdr>
        </w:div>
        <w:div w:id="327371408">
          <w:marLeft w:val="480"/>
          <w:marRight w:val="0"/>
          <w:marTop w:val="0"/>
          <w:marBottom w:val="0"/>
          <w:divBdr>
            <w:top w:val="none" w:sz="0" w:space="0" w:color="auto"/>
            <w:left w:val="none" w:sz="0" w:space="0" w:color="auto"/>
            <w:bottom w:val="none" w:sz="0" w:space="0" w:color="auto"/>
            <w:right w:val="none" w:sz="0" w:space="0" w:color="auto"/>
          </w:divBdr>
        </w:div>
        <w:div w:id="534780737">
          <w:marLeft w:val="480"/>
          <w:marRight w:val="0"/>
          <w:marTop w:val="0"/>
          <w:marBottom w:val="0"/>
          <w:divBdr>
            <w:top w:val="none" w:sz="0" w:space="0" w:color="auto"/>
            <w:left w:val="none" w:sz="0" w:space="0" w:color="auto"/>
            <w:bottom w:val="none" w:sz="0" w:space="0" w:color="auto"/>
            <w:right w:val="none" w:sz="0" w:space="0" w:color="auto"/>
          </w:divBdr>
        </w:div>
        <w:div w:id="789864845">
          <w:marLeft w:val="480"/>
          <w:marRight w:val="0"/>
          <w:marTop w:val="0"/>
          <w:marBottom w:val="0"/>
          <w:divBdr>
            <w:top w:val="none" w:sz="0" w:space="0" w:color="auto"/>
            <w:left w:val="none" w:sz="0" w:space="0" w:color="auto"/>
            <w:bottom w:val="none" w:sz="0" w:space="0" w:color="auto"/>
            <w:right w:val="none" w:sz="0" w:space="0" w:color="auto"/>
          </w:divBdr>
        </w:div>
        <w:div w:id="336737288">
          <w:marLeft w:val="480"/>
          <w:marRight w:val="0"/>
          <w:marTop w:val="0"/>
          <w:marBottom w:val="0"/>
          <w:divBdr>
            <w:top w:val="none" w:sz="0" w:space="0" w:color="auto"/>
            <w:left w:val="none" w:sz="0" w:space="0" w:color="auto"/>
            <w:bottom w:val="none" w:sz="0" w:space="0" w:color="auto"/>
            <w:right w:val="none" w:sz="0" w:space="0" w:color="auto"/>
          </w:divBdr>
        </w:div>
        <w:div w:id="748310905">
          <w:marLeft w:val="480"/>
          <w:marRight w:val="0"/>
          <w:marTop w:val="0"/>
          <w:marBottom w:val="0"/>
          <w:divBdr>
            <w:top w:val="none" w:sz="0" w:space="0" w:color="auto"/>
            <w:left w:val="none" w:sz="0" w:space="0" w:color="auto"/>
            <w:bottom w:val="none" w:sz="0" w:space="0" w:color="auto"/>
            <w:right w:val="none" w:sz="0" w:space="0" w:color="auto"/>
          </w:divBdr>
        </w:div>
        <w:div w:id="766803073">
          <w:marLeft w:val="480"/>
          <w:marRight w:val="0"/>
          <w:marTop w:val="0"/>
          <w:marBottom w:val="0"/>
          <w:divBdr>
            <w:top w:val="none" w:sz="0" w:space="0" w:color="auto"/>
            <w:left w:val="none" w:sz="0" w:space="0" w:color="auto"/>
            <w:bottom w:val="none" w:sz="0" w:space="0" w:color="auto"/>
            <w:right w:val="none" w:sz="0" w:space="0" w:color="auto"/>
          </w:divBdr>
        </w:div>
        <w:div w:id="426076596">
          <w:marLeft w:val="480"/>
          <w:marRight w:val="0"/>
          <w:marTop w:val="0"/>
          <w:marBottom w:val="0"/>
          <w:divBdr>
            <w:top w:val="none" w:sz="0" w:space="0" w:color="auto"/>
            <w:left w:val="none" w:sz="0" w:space="0" w:color="auto"/>
            <w:bottom w:val="none" w:sz="0" w:space="0" w:color="auto"/>
            <w:right w:val="none" w:sz="0" w:space="0" w:color="auto"/>
          </w:divBdr>
        </w:div>
        <w:div w:id="878858933">
          <w:marLeft w:val="480"/>
          <w:marRight w:val="0"/>
          <w:marTop w:val="0"/>
          <w:marBottom w:val="0"/>
          <w:divBdr>
            <w:top w:val="none" w:sz="0" w:space="0" w:color="auto"/>
            <w:left w:val="none" w:sz="0" w:space="0" w:color="auto"/>
            <w:bottom w:val="none" w:sz="0" w:space="0" w:color="auto"/>
            <w:right w:val="none" w:sz="0" w:space="0" w:color="auto"/>
          </w:divBdr>
        </w:div>
        <w:div w:id="260571257">
          <w:marLeft w:val="480"/>
          <w:marRight w:val="0"/>
          <w:marTop w:val="0"/>
          <w:marBottom w:val="0"/>
          <w:divBdr>
            <w:top w:val="none" w:sz="0" w:space="0" w:color="auto"/>
            <w:left w:val="none" w:sz="0" w:space="0" w:color="auto"/>
            <w:bottom w:val="none" w:sz="0" w:space="0" w:color="auto"/>
            <w:right w:val="none" w:sz="0" w:space="0" w:color="auto"/>
          </w:divBdr>
        </w:div>
        <w:div w:id="469593443">
          <w:marLeft w:val="480"/>
          <w:marRight w:val="0"/>
          <w:marTop w:val="0"/>
          <w:marBottom w:val="0"/>
          <w:divBdr>
            <w:top w:val="none" w:sz="0" w:space="0" w:color="auto"/>
            <w:left w:val="none" w:sz="0" w:space="0" w:color="auto"/>
            <w:bottom w:val="none" w:sz="0" w:space="0" w:color="auto"/>
            <w:right w:val="none" w:sz="0" w:space="0" w:color="auto"/>
          </w:divBdr>
        </w:div>
        <w:div w:id="124474903">
          <w:marLeft w:val="480"/>
          <w:marRight w:val="0"/>
          <w:marTop w:val="0"/>
          <w:marBottom w:val="0"/>
          <w:divBdr>
            <w:top w:val="none" w:sz="0" w:space="0" w:color="auto"/>
            <w:left w:val="none" w:sz="0" w:space="0" w:color="auto"/>
            <w:bottom w:val="none" w:sz="0" w:space="0" w:color="auto"/>
            <w:right w:val="none" w:sz="0" w:space="0" w:color="auto"/>
          </w:divBdr>
        </w:div>
        <w:div w:id="1474298072">
          <w:marLeft w:val="480"/>
          <w:marRight w:val="0"/>
          <w:marTop w:val="0"/>
          <w:marBottom w:val="0"/>
          <w:divBdr>
            <w:top w:val="none" w:sz="0" w:space="0" w:color="auto"/>
            <w:left w:val="none" w:sz="0" w:space="0" w:color="auto"/>
            <w:bottom w:val="none" w:sz="0" w:space="0" w:color="auto"/>
            <w:right w:val="none" w:sz="0" w:space="0" w:color="auto"/>
          </w:divBdr>
        </w:div>
        <w:div w:id="1573810455">
          <w:marLeft w:val="480"/>
          <w:marRight w:val="0"/>
          <w:marTop w:val="0"/>
          <w:marBottom w:val="0"/>
          <w:divBdr>
            <w:top w:val="none" w:sz="0" w:space="0" w:color="auto"/>
            <w:left w:val="none" w:sz="0" w:space="0" w:color="auto"/>
            <w:bottom w:val="none" w:sz="0" w:space="0" w:color="auto"/>
            <w:right w:val="none" w:sz="0" w:space="0" w:color="auto"/>
          </w:divBdr>
        </w:div>
        <w:div w:id="987394107">
          <w:marLeft w:val="480"/>
          <w:marRight w:val="0"/>
          <w:marTop w:val="0"/>
          <w:marBottom w:val="0"/>
          <w:divBdr>
            <w:top w:val="none" w:sz="0" w:space="0" w:color="auto"/>
            <w:left w:val="none" w:sz="0" w:space="0" w:color="auto"/>
            <w:bottom w:val="none" w:sz="0" w:space="0" w:color="auto"/>
            <w:right w:val="none" w:sz="0" w:space="0" w:color="auto"/>
          </w:divBdr>
        </w:div>
        <w:div w:id="846867295">
          <w:marLeft w:val="480"/>
          <w:marRight w:val="0"/>
          <w:marTop w:val="0"/>
          <w:marBottom w:val="0"/>
          <w:divBdr>
            <w:top w:val="none" w:sz="0" w:space="0" w:color="auto"/>
            <w:left w:val="none" w:sz="0" w:space="0" w:color="auto"/>
            <w:bottom w:val="none" w:sz="0" w:space="0" w:color="auto"/>
            <w:right w:val="none" w:sz="0" w:space="0" w:color="auto"/>
          </w:divBdr>
        </w:div>
        <w:div w:id="2094548531">
          <w:marLeft w:val="480"/>
          <w:marRight w:val="0"/>
          <w:marTop w:val="0"/>
          <w:marBottom w:val="0"/>
          <w:divBdr>
            <w:top w:val="none" w:sz="0" w:space="0" w:color="auto"/>
            <w:left w:val="none" w:sz="0" w:space="0" w:color="auto"/>
            <w:bottom w:val="none" w:sz="0" w:space="0" w:color="auto"/>
            <w:right w:val="none" w:sz="0" w:space="0" w:color="auto"/>
          </w:divBdr>
        </w:div>
        <w:div w:id="717970014">
          <w:marLeft w:val="480"/>
          <w:marRight w:val="0"/>
          <w:marTop w:val="0"/>
          <w:marBottom w:val="0"/>
          <w:divBdr>
            <w:top w:val="none" w:sz="0" w:space="0" w:color="auto"/>
            <w:left w:val="none" w:sz="0" w:space="0" w:color="auto"/>
            <w:bottom w:val="none" w:sz="0" w:space="0" w:color="auto"/>
            <w:right w:val="none" w:sz="0" w:space="0" w:color="auto"/>
          </w:divBdr>
        </w:div>
        <w:div w:id="1475683665">
          <w:marLeft w:val="480"/>
          <w:marRight w:val="0"/>
          <w:marTop w:val="0"/>
          <w:marBottom w:val="0"/>
          <w:divBdr>
            <w:top w:val="none" w:sz="0" w:space="0" w:color="auto"/>
            <w:left w:val="none" w:sz="0" w:space="0" w:color="auto"/>
            <w:bottom w:val="none" w:sz="0" w:space="0" w:color="auto"/>
            <w:right w:val="none" w:sz="0" w:space="0" w:color="auto"/>
          </w:divBdr>
        </w:div>
        <w:div w:id="472256449">
          <w:marLeft w:val="480"/>
          <w:marRight w:val="0"/>
          <w:marTop w:val="0"/>
          <w:marBottom w:val="0"/>
          <w:divBdr>
            <w:top w:val="none" w:sz="0" w:space="0" w:color="auto"/>
            <w:left w:val="none" w:sz="0" w:space="0" w:color="auto"/>
            <w:bottom w:val="none" w:sz="0" w:space="0" w:color="auto"/>
            <w:right w:val="none" w:sz="0" w:space="0" w:color="auto"/>
          </w:divBdr>
        </w:div>
        <w:div w:id="1764759190">
          <w:marLeft w:val="480"/>
          <w:marRight w:val="0"/>
          <w:marTop w:val="0"/>
          <w:marBottom w:val="0"/>
          <w:divBdr>
            <w:top w:val="none" w:sz="0" w:space="0" w:color="auto"/>
            <w:left w:val="none" w:sz="0" w:space="0" w:color="auto"/>
            <w:bottom w:val="none" w:sz="0" w:space="0" w:color="auto"/>
            <w:right w:val="none" w:sz="0" w:space="0" w:color="auto"/>
          </w:divBdr>
        </w:div>
        <w:div w:id="82995875">
          <w:marLeft w:val="480"/>
          <w:marRight w:val="0"/>
          <w:marTop w:val="0"/>
          <w:marBottom w:val="0"/>
          <w:divBdr>
            <w:top w:val="none" w:sz="0" w:space="0" w:color="auto"/>
            <w:left w:val="none" w:sz="0" w:space="0" w:color="auto"/>
            <w:bottom w:val="none" w:sz="0" w:space="0" w:color="auto"/>
            <w:right w:val="none" w:sz="0" w:space="0" w:color="auto"/>
          </w:divBdr>
        </w:div>
        <w:div w:id="70810663">
          <w:marLeft w:val="480"/>
          <w:marRight w:val="0"/>
          <w:marTop w:val="0"/>
          <w:marBottom w:val="0"/>
          <w:divBdr>
            <w:top w:val="none" w:sz="0" w:space="0" w:color="auto"/>
            <w:left w:val="none" w:sz="0" w:space="0" w:color="auto"/>
            <w:bottom w:val="none" w:sz="0" w:space="0" w:color="auto"/>
            <w:right w:val="none" w:sz="0" w:space="0" w:color="auto"/>
          </w:divBdr>
        </w:div>
        <w:div w:id="25255504">
          <w:marLeft w:val="480"/>
          <w:marRight w:val="0"/>
          <w:marTop w:val="0"/>
          <w:marBottom w:val="0"/>
          <w:divBdr>
            <w:top w:val="none" w:sz="0" w:space="0" w:color="auto"/>
            <w:left w:val="none" w:sz="0" w:space="0" w:color="auto"/>
            <w:bottom w:val="none" w:sz="0" w:space="0" w:color="auto"/>
            <w:right w:val="none" w:sz="0" w:space="0" w:color="auto"/>
          </w:divBdr>
        </w:div>
        <w:div w:id="960451601">
          <w:marLeft w:val="480"/>
          <w:marRight w:val="0"/>
          <w:marTop w:val="0"/>
          <w:marBottom w:val="0"/>
          <w:divBdr>
            <w:top w:val="none" w:sz="0" w:space="0" w:color="auto"/>
            <w:left w:val="none" w:sz="0" w:space="0" w:color="auto"/>
            <w:bottom w:val="none" w:sz="0" w:space="0" w:color="auto"/>
            <w:right w:val="none" w:sz="0" w:space="0" w:color="auto"/>
          </w:divBdr>
        </w:div>
        <w:div w:id="893929034">
          <w:marLeft w:val="480"/>
          <w:marRight w:val="0"/>
          <w:marTop w:val="0"/>
          <w:marBottom w:val="0"/>
          <w:divBdr>
            <w:top w:val="none" w:sz="0" w:space="0" w:color="auto"/>
            <w:left w:val="none" w:sz="0" w:space="0" w:color="auto"/>
            <w:bottom w:val="none" w:sz="0" w:space="0" w:color="auto"/>
            <w:right w:val="none" w:sz="0" w:space="0" w:color="auto"/>
          </w:divBdr>
        </w:div>
        <w:div w:id="830175051">
          <w:marLeft w:val="480"/>
          <w:marRight w:val="0"/>
          <w:marTop w:val="0"/>
          <w:marBottom w:val="0"/>
          <w:divBdr>
            <w:top w:val="none" w:sz="0" w:space="0" w:color="auto"/>
            <w:left w:val="none" w:sz="0" w:space="0" w:color="auto"/>
            <w:bottom w:val="none" w:sz="0" w:space="0" w:color="auto"/>
            <w:right w:val="none" w:sz="0" w:space="0" w:color="auto"/>
          </w:divBdr>
        </w:div>
        <w:div w:id="791629489">
          <w:marLeft w:val="480"/>
          <w:marRight w:val="0"/>
          <w:marTop w:val="0"/>
          <w:marBottom w:val="0"/>
          <w:divBdr>
            <w:top w:val="none" w:sz="0" w:space="0" w:color="auto"/>
            <w:left w:val="none" w:sz="0" w:space="0" w:color="auto"/>
            <w:bottom w:val="none" w:sz="0" w:space="0" w:color="auto"/>
            <w:right w:val="none" w:sz="0" w:space="0" w:color="auto"/>
          </w:divBdr>
        </w:div>
        <w:div w:id="23681090">
          <w:marLeft w:val="480"/>
          <w:marRight w:val="0"/>
          <w:marTop w:val="0"/>
          <w:marBottom w:val="0"/>
          <w:divBdr>
            <w:top w:val="none" w:sz="0" w:space="0" w:color="auto"/>
            <w:left w:val="none" w:sz="0" w:space="0" w:color="auto"/>
            <w:bottom w:val="none" w:sz="0" w:space="0" w:color="auto"/>
            <w:right w:val="none" w:sz="0" w:space="0" w:color="auto"/>
          </w:divBdr>
        </w:div>
        <w:div w:id="2111047950">
          <w:marLeft w:val="480"/>
          <w:marRight w:val="0"/>
          <w:marTop w:val="0"/>
          <w:marBottom w:val="0"/>
          <w:divBdr>
            <w:top w:val="none" w:sz="0" w:space="0" w:color="auto"/>
            <w:left w:val="none" w:sz="0" w:space="0" w:color="auto"/>
            <w:bottom w:val="none" w:sz="0" w:space="0" w:color="auto"/>
            <w:right w:val="none" w:sz="0" w:space="0" w:color="auto"/>
          </w:divBdr>
        </w:div>
        <w:div w:id="1514875586">
          <w:marLeft w:val="480"/>
          <w:marRight w:val="0"/>
          <w:marTop w:val="0"/>
          <w:marBottom w:val="0"/>
          <w:divBdr>
            <w:top w:val="none" w:sz="0" w:space="0" w:color="auto"/>
            <w:left w:val="none" w:sz="0" w:space="0" w:color="auto"/>
            <w:bottom w:val="none" w:sz="0" w:space="0" w:color="auto"/>
            <w:right w:val="none" w:sz="0" w:space="0" w:color="auto"/>
          </w:divBdr>
        </w:div>
        <w:div w:id="1942761125">
          <w:marLeft w:val="480"/>
          <w:marRight w:val="0"/>
          <w:marTop w:val="0"/>
          <w:marBottom w:val="0"/>
          <w:divBdr>
            <w:top w:val="none" w:sz="0" w:space="0" w:color="auto"/>
            <w:left w:val="none" w:sz="0" w:space="0" w:color="auto"/>
            <w:bottom w:val="none" w:sz="0" w:space="0" w:color="auto"/>
            <w:right w:val="none" w:sz="0" w:space="0" w:color="auto"/>
          </w:divBdr>
        </w:div>
        <w:div w:id="3437616">
          <w:marLeft w:val="480"/>
          <w:marRight w:val="0"/>
          <w:marTop w:val="0"/>
          <w:marBottom w:val="0"/>
          <w:divBdr>
            <w:top w:val="none" w:sz="0" w:space="0" w:color="auto"/>
            <w:left w:val="none" w:sz="0" w:space="0" w:color="auto"/>
            <w:bottom w:val="none" w:sz="0" w:space="0" w:color="auto"/>
            <w:right w:val="none" w:sz="0" w:space="0" w:color="auto"/>
          </w:divBdr>
        </w:div>
        <w:div w:id="1997220745">
          <w:marLeft w:val="480"/>
          <w:marRight w:val="0"/>
          <w:marTop w:val="0"/>
          <w:marBottom w:val="0"/>
          <w:divBdr>
            <w:top w:val="none" w:sz="0" w:space="0" w:color="auto"/>
            <w:left w:val="none" w:sz="0" w:space="0" w:color="auto"/>
            <w:bottom w:val="none" w:sz="0" w:space="0" w:color="auto"/>
            <w:right w:val="none" w:sz="0" w:space="0" w:color="auto"/>
          </w:divBdr>
        </w:div>
        <w:div w:id="1144617368">
          <w:marLeft w:val="480"/>
          <w:marRight w:val="0"/>
          <w:marTop w:val="0"/>
          <w:marBottom w:val="0"/>
          <w:divBdr>
            <w:top w:val="none" w:sz="0" w:space="0" w:color="auto"/>
            <w:left w:val="none" w:sz="0" w:space="0" w:color="auto"/>
            <w:bottom w:val="none" w:sz="0" w:space="0" w:color="auto"/>
            <w:right w:val="none" w:sz="0" w:space="0" w:color="auto"/>
          </w:divBdr>
        </w:div>
        <w:div w:id="1749423280">
          <w:marLeft w:val="480"/>
          <w:marRight w:val="0"/>
          <w:marTop w:val="0"/>
          <w:marBottom w:val="0"/>
          <w:divBdr>
            <w:top w:val="none" w:sz="0" w:space="0" w:color="auto"/>
            <w:left w:val="none" w:sz="0" w:space="0" w:color="auto"/>
            <w:bottom w:val="none" w:sz="0" w:space="0" w:color="auto"/>
            <w:right w:val="none" w:sz="0" w:space="0" w:color="auto"/>
          </w:divBdr>
        </w:div>
        <w:div w:id="739325905">
          <w:marLeft w:val="480"/>
          <w:marRight w:val="0"/>
          <w:marTop w:val="0"/>
          <w:marBottom w:val="0"/>
          <w:divBdr>
            <w:top w:val="none" w:sz="0" w:space="0" w:color="auto"/>
            <w:left w:val="none" w:sz="0" w:space="0" w:color="auto"/>
            <w:bottom w:val="none" w:sz="0" w:space="0" w:color="auto"/>
            <w:right w:val="none" w:sz="0" w:space="0" w:color="auto"/>
          </w:divBdr>
        </w:div>
        <w:div w:id="1765495881">
          <w:marLeft w:val="480"/>
          <w:marRight w:val="0"/>
          <w:marTop w:val="0"/>
          <w:marBottom w:val="0"/>
          <w:divBdr>
            <w:top w:val="none" w:sz="0" w:space="0" w:color="auto"/>
            <w:left w:val="none" w:sz="0" w:space="0" w:color="auto"/>
            <w:bottom w:val="none" w:sz="0" w:space="0" w:color="auto"/>
            <w:right w:val="none" w:sz="0" w:space="0" w:color="auto"/>
          </w:divBdr>
        </w:div>
      </w:divsChild>
    </w:div>
    <w:div w:id="397214314">
      <w:bodyDiv w:val="1"/>
      <w:marLeft w:val="0"/>
      <w:marRight w:val="0"/>
      <w:marTop w:val="0"/>
      <w:marBottom w:val="0"/>
      <w:divBdr>
        <w:top w:val="none" w:sz="0" w:space="0" w:color="auto"/>
        <w:left w:val="none" w:sz="0" w:space="0" w:color="auto"/>
        <w:bottom w:val="none" w:sz="0" w:space="0" w:color="auto"/>
        <w:right w:val="none" w:sz="0" w:space="0" w:color="auto"/>
      </w:divBdr>
    </w:div>
    <w:div w:id="398792655">
      <w:bodyDiv w:val="1"/>
      <w:marLeft w:val="0"/>
      <w:marRight w:val="0"/>
      <w:marTop w:val="0"/>
      <w:marBottom w:val="0"/>
      <w:divBdr>
        <w:top w:val="none" w:sz="0" w:space="0" w:color="auto"/>
        <w:left w:val="none" w:sz="0" w:space="0" w:color="auto"/>
        <w:bottom w:val="none" w:sz="0" w:space="0" w:color="auto"/>
        <w:right w:val="none" w:sz="0" w:space="0" w:color="auto"/>
      </w:divBdr>
      <w:divsChild>
        <w:div w:id="1813055483">
          <w:marLeft w:val="480"/>
          <w:marRight w:val="0"/>
          <w:marTop w:val="0"/>
          <w:marBottom w:val="0"/>
          <w:divBdr>
            <w:top w:val="none" w:sz="0" w:space="0" w:color="auto"/>
            <w:left w:val="none" w:sz="0" w:space="0" w:color="auto"/>
            <w:bottom w:val="none" w:sz="0" w:space="0" w:color="auto"/>
            <w:right w:val="none" w:sz="0" w:space="0" w:color="auto"/>
          </w:divBdr>
        </w:div>
        <w:div w:id="825434390">
          <w:marLeft w:val="480"/>
          <w:marRight w:val="0"/>
          <w:marTop w:val="0"/>
          <w:marBottom w:val="0"/>
          <w:divBdr>
            <w:top w:val="none" w:sz="0" w:space="0" w:color="auto"/>
            <w:left w:val="none" w:sz="0" w:space="0" w:color="auto"/>
            <w:bottom w:val="none" w:sz="0" w:space="0" w:color="auto"/>
            <w:right w:val="none" w:sz="0" w:space="0" w:color="auto"/>
          </w:divBdr>
        </w:div>
        <w:div w:id="1749571153">
          <w:marLeft w:val="480"/>
          <w:marRight w:val="0"/>
          <w:marTop w:val="0"/>
          <w:marBottom w:val="0"/>
          <w:divBdr>
            <w:top w:val="none" w:sz="0" w:space="0" w:color="auto"/>
            <w:left w:val="none" w:sz="0" w:space="0" w:color="auto"/>
            <w:bottom w:val="none" w:sz="0" w:space="0" w:color="auto"/>
            <w:right w:val="none" w:sz="0" w:space="0" w:color="auto"/>
          </w:divBdr>
        </w:div>
        <w:div w:id="139348396">
          <w:marLeft w:val="480"/>
          <w:marRight w:val="0"/>
          <w:marTop w:val="0"/>
          <w:marBottom w:val="0"/>
          <w:divBdr>
            <w:top w:val="none" w:sz="0" w:space="0" w:color="auto"/>
            <w:left w:val="none" w:sz="0" w:space="0" w:color="auto"/>
            <w:bottom w:val="none" w:sz="0" w:space="0" w:color="auto"/>
            <w:right w:val="none" w:sz="0" w:space="0" w:color="auto"/>
          </w:divBdr>
        </w:div>
        <w:div w:id="1910991201">
          <w:marLeft w:val="480"/>
          <w:marRight w:val="0"/>
          <w:marTop w:val="0"/>
          <w:marBottom w:val="0"/>
          <w:divBdr>
            <w:top w:val="none" w:sz="0" w:space="0" w:color="auto"/>
            <w:left w:val="none" w:sz="0" w:space="0" w:color="auto"/>
            <w:bottom w:val="none" w:sz="0" w:space="0" w:color="auto"/>
            <w:right w:val="none" w:sz="0" w:space="0" w:color="auto"/>
          </w:divBdr>
        </w:div>
        <w:div w:id="1308969200">
          <w:marLeft w:val="480"/>
          <w:marRight w:val="0"/>
          <w:marTop w:val="0"/>
          <w:marBottom w:val="0"/>
          <w:divBdr>
            <w:top w:val="none" w:sz="0" w:space="0" w:color="auto"/>
            <w:left w:val="none" w:sz="0" w:space="0" w:color="auto"/>
            <w:bottom w:val="none" w:sz="0" w:space="0" w:color="auto"/>
            <w:right w:val="none" w:sz="0" w:space="0" w:color="auto"/>
          </w:divBdr>
        </w:div>
        <w:div w:id="880282250">
          <w:marLeft w:val="480"/>
          <w:marRight w:val="0"/>
          <w:marTop w:val="0"/>
          <w:marBottom w:val="0"/>
          <w:divBdr>
            <w:top w:val="none" w:sz="0" w:space="0" w:color="auto"/>
            <w:left w:val="none" w:sz="0" w:space="0" w:color="auto"/>
            <w:bottom w:val="none" w:sz="0" w:space="0" w:color="auto"/>
            <w:right w:val="none" w:sz="0" w:space="0" w:color="auto"/>
          </w:divBdr>
        </w:div>
        <w:div w:id="1439643130">
          <w:marLeft w:val="480"/>
          <w:marRight w:val="0"/>
          <w:marTop w:val="0"/>
          <w:marBottom w:val="0"/>
          <w:divBdr>
            <w:top w:val="none" w:sz="0" w:space="0" w:color="auto"/>
            <w:left w:val="none" w:sz="0" w:space="0" w:color="auto"/>
            <w:bottom w:val="none" w:sz="0" w:space="0" w:color="auto"/>
            <w:right w:val="none" w:sz="0" w:space="0" w:color="auto"/>
          </w:divBdr>
        </w:div>
        <w:div w:id="1317608753">
          <w:marLeft w:val="480"/>
          <w:marRight w:val="0"/>
          <w:marTop w:val="0"/>
          <w:marBottom w:val="0"/>
          <w:divBdr>
            <w:top w:val="none" w:sz="0" w:space="0" w:color="auto"/>
            <w:left w:val="none" w:sz="0" w:space="0" w:color="auto"/>
            <w:bottom w:val="none" w:sz="0" w:space="0" w:color="auto"/>
            <w:right w:val="none" w:sz="0" w:space="0" w:color="auto"/>
          </w:divBdr>
        </w:div>
        <w:div w:id="1808426129">
          <w:marLeft w:val="480"/>
          <w:marRight w:val="0"/>
          <w:marTop w:val="0"/>
          <w:marBottom w:val="0"/>
          <w:divBdr>
            <w:top w:val="none" w:sz="0" w:space="0" w:color="auto"/>
            <w:left w:val="none" w:sz="0" w:space="0" w:color="auto"/>
            <w:bottom w:val="none" w:sz="0" w:space="0" w:color="auto"/>
            <w:right w:val="none" w:sz="0" w:space="0" w:color="auto"/>
          </w:divBdr>
        </w:div>
        <w:div w:id="1172990338">
          <w:marLeft w:val="480"/>
          <w:marRight w:val="0"/>
          <w:marTop w:val="0"/>
          <w:marBottom w:val="0"/>
          <w:divBdr>
            <w:top w:val="none" w:sz="0" w:space="0" w:color="auto"/>
            <w:left w:val="none" w:sz="0" w:space="0" w:color="auto"/>
            <w:bottom w:val="none" w:sz="0" w:space="0" w:color="auto"/>
            <w:right w:val="none" w:sz="0" w:space="0" w:color="auto"/>
          </w:divBdr>
        </w:div>
        <w:div w:id="885675236">
          <w:marLeft w:val="480"/>
          <w:marRight w:val="0"/>
          <w:marTop w:val="0"/>
          <w:marBottom w:val="0"/>
          <w:divBdr>
            <w:top w:val="none" w:sz="0" w:space="0" w:color="auto"/>
            <w:left w:val="none" w:sz="0" w:space="0" w:color="auto"/>
            <w:bottom w:val="none" w:sz="0" w:space="0" w:color="auto"/>
            <w:right w:val="none" w:sz="0" w:space="0" w:color="auto"/>
          </w:divBdr>
        </w:div>
        <w:div w:id="1561599252">
          <w:marLeft w:val="480"/>
          <w:marRight w:val="0"/>
          <w:marTop w:val="0"/>
          <w:marBottom w:val="0"/>
          <w:divBdr>
            <w:top w:val="none" w:sz="0" w:space="0" w:color="auto"/>
            <w:left w:val="none" w:sz="0" w:space="0" w:color="auto"/>
            <w:bottom w:val="none" w:sz="0" w:space="0" w:color="auto"/>
            <w:right w:val="none" w:sz="0" w:space="0" w:color="auto"/>
          </w:divBdr>
        </w:div>
        <w:div w:id="108015179">
          <w:marLeft w:val="480"/>
          <w:marRight w:val="0"/>
          <w:marTop w:val="0"/>
          <w:marBottom w:val="0"/>
          <w:divBdr>
            <w:top w:val="none" w:sz="0" w:space="0" w:color="auto"/>
            <w:left w:val="none" w:sz="0" w:space="0" w:color="auto"/>
            <w:bottom w:val="none" w:sz="0" w:space="0" w:color="auto"/>
            <w:right w:val="none" w:sz="0" w:space="0" w:color="auto"/>
          </w:divBdr>
        </w:div>
        <w:div w:id="150757757">
          <w:marLeft w:val="480"/>
          <w:marRight w:val="0"/>
          <w:marTop w:val="0"/>
          <w:marBottom w:val="0"/>
          <w:divBdr>
            <w:top w:val="none" w:sz="0" w:space="0" w:color="auto"/>
            <w:left w:val="none" w:sz="0" w:space="0" w:color="auto"/>
            <w:bottom w:val="none" w:sz="0" w:space="0" w:color="auto"/>
            <w:right w:val="none" w:sz="0" w:space="0" w:color="auto"/>
          </w:divBdr>
        </w:div>
        <w:div w:id="813377284">
          <w:marLeft w:val="480"/>
          <w:marRight w:val="0"/>
          <w:marTop w:val="0"/>
          <w:marBottom w:val="0"/>
          <w:divBdr>
            <w:top w:val="none" w:sz="0" w:space="0" w:color="auto"/>
            <w:left w:val="none" w:sz="0" w:space="0" w:color="auto"/>
            <w:bottom w:val="none" w:sz="0" w:space="0" w:color="auto"/>
            <w:right w:val="none" w:sz="0" w:space="0" w:color="auto"/>
          </w:divBdr>
        </w:div>
        <w:div w:id="1542015706">
          <w:marLeft w:val="480"/>
          <w:marRight w:val="0"/>
          <w:marTop w:val="0"/>
          <w:marBottom w:val="0"/>
          <w:divBdr>
            <w:top w:val="none" w:sz="0" w:space="0" w:color="auto"/>
            <w:left w:val="none" w:sz="0" w:space="0" w:color="auto"/>
            <w:bottom w:val="none" w:sz="0" w:space="0" w:color="auto"/>
            <w:right w:val="none" w:sz="0" w:space="0" w:color="auto"/>
          </w:divBdr>
        </w:div>
        <w:div w:id="412699123">
          <w:marLeft w:val="480"/>
          <w:marRight w:val="0"/>
          <w:marTop w:val="0"/>
          <w:marBottom w:val="0"/>
          <w:divBdr>
            <w:top w:val="none" w:sz="0" w:space="0" w:color="auto"/>
            <w:left w:val="none" w:sz="0" w:space="0" w:color="auto"/>
            <w:bottom w:val="none" w:sz="0" w:space="0" w:color="auto"/>
            <w:right w:val="none" w:sz="0" w:space="0" w:color="auto"/>
          </w:divBdr>
        </w:div>
        <w:div w:id="32311867">
          <w:marLeft w:val="480"/>
          <w:marRight w:val="0"/>
          <w:marTop w:val="0"/>
          <w:marBottom w:val="0"/>
          <w:divBdr>
            <w:top w:val="none" w:sz="0" w:space="0" w:color="auto"/>
            <w:left w:val="none" w:sz="0" w:space="0" w:color="auto"/>
            <w:bottom w:val="none" w:sz="0" w:space="0" w:color="auto"/>
            <w:right w:val="none" w:sz="0" w:space="0" w:color="auto"/>
          </w:divBdr>
        </w:div>
        <w:div w:id="83190221">
          <w:marLeft w:val="480"/>
          <w:marRight w:val="0"/>
          <w:marTop w:val="0"/>
          <w:marBottom w:val="0"/>
          <w:divBdr>
            <w:top w:val="none" w:sz="0" w:space="0" w:color="auto"/>
            <w:left w:val="none" w:sz="0" w:space="0" w:color="auto"/>
            <w:bottom w:val="none" w:sz="0" w:space="0" w:color="auto"/>
            <w:right w:val="none" w:sz="0" w:space="0" w:color="auto"/>
          </w:divBdr>
        </w:div>
        <w:div w:id="300231268">
          <w:marLeft w:val="480"/>
          <w:marRight w:val="0"/>
          <w:marTop w:val="0"/>
          <w:marBottom w:val="0"/>
          <w:divBdr>
            <w:top w:val="none" w:sz="0" w:space="0" w:color="auto"/>
            <w:left w:val="none" w:sz="0" w:space="0" w:color="auto"/>
            <w:bottom w:val="none" w:sz="0" w:space="0" w:color="auto"/>
            <w:right w:val="none" w:sz="0" w:space="0" w:color="auto"/>
          </w:divBdr>
        </w:div>
        <w:div w:id="1641182787">
          <w:marLeft w:val="480"/>
          <w:marRight w:val="0"/>
          <w:marTop w:val="0"/>
          <w:marBottom w:val="0"/>
          <w:divBdr>
            <w:top w:val="none" w:sz="0" w:space="0" w:color="auto"/>
            <w:left w:val="none" w:sz="0" w:space="0" w:color="auto"/>
            <w:bottom w:val="none" w:sz="0" w:space="0" w:color="auto"/>
            <w:right w:val="none" w:sz="0" w:space="0" w:color="auto"/>
          </w:divBdr>
        </w:div>
        <w:div w:id="76750585">
          <w:marLeft w:val="480"/>
          <w:marRight w:val="0"/>
          <w:marTop w:val="0"/>
          <w:marBottom w:val="0"/>
          <w:divBdr>
            <w:top w:val="none" w:sz="0" w:space="0" w:color="auto"/>
            <w:left w:val="none" w:sz="0" w:space="0" w:color="auto"/>
            <w:bottom w:val="none" w:sz="0" w:space="0" w:color="auto"/>
            <w:right w:val="none" w:sz="0" w:space="0" w:color="auto"/>
          </w:divBdr>
        </w:div>
        <w:div w:id="1369530522">
          <w:marLeft w:val="480"/>
          <w:marRight w:val="0"/>
          <w:marTop w:val="0"/>
          <w:marBottom w:val="0"/>
          <w:divBdr>
            <w:top w:val="none" w:sz="0" w:space="0" w:color="auto"/>
            <w:left w:val="none" w:sz="0" w:space="0" w:color="auto"/>
            <w:bottom w:val="none" w:sz="0" w:space="0" w:color="auto"/>
            <w:right w:val="none" w:sz="0" w:space="0" w:color="auto"/>
          </w:divBdr>
        </w:div>
        <w:div w:id="547448929">
          <w:marLeft w:val="480"/>
          <w:marRight w:val="0"/>
          <w:marTop w:val="0"/>
          <w:marBottom w:val="0"/>
          <w:divBdr>
            <w:top w:val="none" w:sz="0" w:space="0" w:color="auto"/>
            <w:left w:val="none" w:sz="0" w:space="0" w:color="auto"/>
            <w:bottom w:val="none" w:sz="0" w:space="0" w:color="auto"/>
            <w:right w:val="none" w:sz="0" w:space="0" w:color="auto"/>
          </w:divBdr>
        </w:div>
        <w:div w:id="2242596">
          <w:marLeft w:val="480"/>
          <w:marRight w:val="0"/>
          <w:marTop w:val="0"/>
          <w:marBottom w:val="0"/>
          <w:divBdr>
            <w:top w:val="none" w:sz="0" w:space="0" w:color="auto"/>
            <w:left w:val="none" w:sz="0" w:space="0" w:color="auto"/>
            <w:bottom w:val="none" w:sz="0" w:space="0" w:color="auto"/>
            <w:right w:val="none" w:sz="0" w:space="0" w:color="auto"/>
          </w:divBdr>
        </w:div>
        <w:div w:id="1297371043">
          <w:marLeft w:val="480"/>
          <w:marRight w:val="0"/>
          <w:marTop w:val="0"/>
          <w:marBottom w:val="0"/>
          <w:divBdr>
            <w:top w:val="none" w:sz="0" w:space="0" w:color="auto"/>
            <w:left w:val="none" w:sz="0" w:space="0" w:color="auto"/>
            <w:bottom w:val="none" w:sz="0" w:space="0" w:color="auto"/>
            <w:right w:val="none" w:sz="0" w:space="0" w:color="auto"/>
          </w:divBdr>
        </w:div>
        <w:div w:id="1318149517">
          <w:marLeft w:val="480"/>
          <w:marRight w:val="0"/>
          <w:marTop w:val="0"/>
          <w:marBottom w:val="0"/>
          <w:divBdr>
            <w:top w:val="none" w:sz="0" w:space="0" w:color="auto"/>
            <w:left w:val="none" w:sz="0" w:space="0" w:color="auto"/>
            <w:bottom w:val="none" w:sz="0" w:space="0" w:color="auto"/>
            <w:right w:val="none" w:sz="0" w:space="0" w:color="auto"/>
          </w:divBdr>
        </w:div>
        <w:div w:id="154997295">
          <w:marLeft w:val="480"/>
          <w:marRight w:val="0"/>
          <w:marTop w:val="0"/>
          <w:marBottom w:val="0"/>
          <w:divBdr>
            <w:top w:val="none" w:sz="0" w:space="0" w:color="auto"/>
            <w:left w:val="none" w:sz="0" w:space="0" w:color="auto"/>
            <w:bottom w:val="none" w:sz="0" w:space="0" w:color="auto"/>
            <w:right w:val="none" w:sz="0" w:space="0" w:color="auto"/>
          </w:divBdr>
        </w:div>
        <w:div w:id="629749867">
          <w:marLeft w:val="480"/>
          <w:marRight w:val="0"/>
          <w:marTop w:val="0"/>
          <w:marBottom w:val="0"/>
          <w:divBdr>
            <w:top w:val="none" w:sz="0" w:space="0" w:color="auto"/>
            <w:left w:val="none" w:sz="0" w:space="0" w:color="auto"/>
            <w:bottom w:val="none" w:sz="0" w:space="0" w:color="auto"/>
            <w:right w:val="none" w:sz="0" w:space="0" w:color="auto"/>
          </w:divBdr>
        </w:div>
        <w:div w:id="1766683708">
          <w:marLeft w:val="480"/>
          <w:marRight w:val="0"/>
          <w:marTop w:val="0"/>
          <w:marBottom w:val="0"/>
          <w:divBdr>
            <w:top w:val="none" w:sz="0" w:space="0" w:color="auto"/>
            <w:left w:val="none" w:sz="0" w:space="0" w:color="auto"/>
            <w:bottom w:val="none" w:sz="0" w:space="0" w:color="auto"/>
            <w:right w:val="none" w:sz="0" w:space="0" w:color="auto"/>
          </w:divBdr>
        </w:div>
        <w:div w:id="1444501076">
          <w:marLeft w:val="480"/>
          <w:marRight w:val="0"/>
          <w:marTop w:val="0"/>
          <w:marBottom w:val="0"/>
          <w:divBdr>
            <w:top w:val="none" w:sz="0" w:space="0" w:color="auto"/>
            <w:left w:val="none" w:sz="0" w:space="0" w:color="auto"/>
            <w:bottom w:val="none" w:sz="0" w:space="0" w:color="auto"/>
            <w:right w:val="none" w:sz="0" w:space="0" w:color="auto"/>
          </w:divBdr>
        </w:div>
        <w:div w:id="1778987603">
          <w:marLeft w:val="480"/>
          <w:marRight w:val="0"/>
          <w:marTop w:val="0"/>
          <w:marBottom w:val="0"/>
          <w:divBdr>
            <w:top w:val="none" w:sz="0" w:space="0" w:color="auto"/>
            <w:left w:val="none" w:sz="0" w:space="0" w:color="auto"/>
            <w:bottom w:val="none" w:sz="0" w:space="0" w:color="auto"/>
            <w:right w:val="none" w:sz="0" w:space="0" w:color="auto"/>
          </w:divBdr>
        </w:div>
        <w:div w:id="601424439">
          <w:marLeft w:val="480"/>
          <w:marRight w:val="0"/>
          <w:marTop w:val="0"/>
          <w:marBottom w:val="0"/>
          <w:divBdr>
            <w:top w:val="none" w:sz="0" w:space="0" w:color="auto"/>
            <w:left w:val="none" w:sz="0" w:space="0" w:color="auto"/>
            <w:bottom w:val="none" w:sz="0" w:space="0" w:color="auto"/>
            <w:right w:val="none" w:sz="0" w:space="0" w:color="auto"/>
          </w:divBdr>
        </w:div>
        <w:div w:id="84765018">
          <w:marLeft w:val="480"/>
          <w:marRight w:val="0"/>
          <w:marTop w:val="0"/>
          <w:marBottom w:val="0"/>
          <w:divBdr>
            <w:top w:val="none" w:sz="0" w:space="0" w:color="auto"/>
            <w:left w:val="none" w:sz="0" w:space="0" w:color="auto"/>
            <w:bottom w:val="none" w:sz="0" w:space="0" w:color="auto"/>
            <w:right w:val="none" w:sz="0" w:space="0" w:color="auto"/>
          </w:divBdr>
        </w:div>
        <w:div w:id="1404716299">
          <w:marLeft w:val="480"/>
          <w:marRight w:val="0"/>
          <w:marTop w:val="0"/>
          <w:marBottom w:val="0"/>
          <w:divBdr>
            <w:top w:val="none" w:sz="0" w:space="0" w:color="auto"/>
            <w:left w:val="none" w:sz="0" w:space="0" w:color="auto"/>
            <w:bottom w:val="none" w:sz="0" w:space="0" w:color="auto"/>
            <w:right w:val="none" w:sz="0" w:space="0" w:color="auto"/>
          </w:divBdr>
        </w:div>
        <w:div w:id="1459713754">
          <w:marLeft w:val="480"/>
          <w:marRight w:val="0"/>
          <w:marTop w:val="0"/>
          <w:marBottom w:val="0"/>
          <w:divBdr>
            <w:top w:val="none" w:sz="0" w:space="0" w:color="auto"/>
            <w:left w:val="none" w:sz="0" w:space="0" w:color="auto"/>
            <w:bottom w:val="none" w:sz="0" w:space="0" w:color="auto"/>
            <w:right w:val="none" w:sz="0" w:space="0" w:color="auto"/>
          </w:divBdr>
        </w:div>
        <w:div w:id="1177843552">
          <w:marLeft w:val="480"/>
          <w:marRight w:val="0"/>
          <w:marTop w:val="0"/>
          <w:marBottom w:val="0"/>
          <w:divBdr>
            <w:top w:val="none" w:sz="0" w:space="0" w:color="auto"/>
            <w:left w:val="none" w:sz="0" w:space="0" w:color="auto"/>
            <w:bottom w:val="none" w:sz="0" w:space="0" w:color="auto"/>
            <w:right w:val="none" w:sz="0" w:space="0" w:color="auto"/>
          </w:divBdr>
        </w:div>
        <w:div w:id="1239249412">
          <w:marLeft w:val="480"/>
          <w:marRight w:val="0"/>
          <w:marTop w:val="0"/>
          <w:marBottom w:val="0"/>
          <w:divBdr>
            <w:top w:val="none" w:sz="0" w:space="0" w:color="auto"/>
            <w:left w:val="none" w:sz="0" w:space="0" w:color="auto"/>
            <w:bottom w:val="none" w:sz="0" w:space="0" w:color="auto"/>
            <w:right w:val="none" w:sz="0" w:space="0" w:color="auto"/>
          </w:divBdr>
        </w:div>
        <w:div w:id="510225200">
          <w:marLeft w:val="480"/>
          <w:marRight w:val="0"/>
          <w:marTop w:val="0"/>
          <w:marBottom w:val="0"/>
          <w:divBdr>
            <w:top w:val="none" w:sz="0" w:space="0" w:color="auto"/>
            <w:left w:val="none" w:sz="0" w:space="0" w:color="auto"/>
            <w:bottom w:val="none" w:sz="0" w:space="0" w:color="auto"/>
            <w:right w:val="none" w:sz="0" w:space="0" w:color="auto"/>
          </w:divBdr>
        </w:div>
        <w:div w:id="789513185">
          <w:marLeft w:val="480"/>
          <w:marRight w:val="0"/>
          <w:marTop w:val="0"/>
          <w:marBottom w:val="0"/>
          <w:divBdr>
            <w:top w:val="none" w:sz="0" w:space="0" w:color="auto"/>
            <w:left w:val="none" w:sz="0" w:space="0" w:color="auto"/>
            <w:bottom w:val="none" w:sz="0" w:space="0" w:color="auto"/>
            <w:right w:val="none" w:sz="0" w:space="0" w:color="auto"/>
          </w:divBdr>
        </w:div>
        <w:div w:id="1563639879">
          <w:marLeft w:val="480"/>
          <w:marRight w:val="0"/>
          <w:marTop w:val="0"/>
          <w:marBottom w:val="0"/>
          <w:divBdr>
            <w:top w:val="none" w:sz="0" w:space="0" w:color="auto"/>
            <w:left w:val="none" w:sz="0" w:space="0" w:color="auto"/>
            <w:bottom w:val="none" w:sz="0" w:space="0" w:color="auto"/>
            <w:right w:val="none" w:sz="0" w:space="0" w:color="auto"/>
          </w:divBdr>
        </w:div>
        <w:div w:id="54476210">
          <w:marLeft w:val="480"/>
          <w:marRight w:val="0"/>
          <w:marTop w:val="0"/>
          <w:marBottom w:val="0"/>
          <w:divBdr>
            <w:top w:val="none" w:sz="0" w:space="0" w:color="auto"/>
            <w:left w:val="none" w:sz="0" w:space="0" w:color="auto"/>
            <w:bottom w:val="none" w:sz="0" w:space="0" w:color="auto"/>
            <w:right w:val="none" w:sz="0" w:space="0" w:color="auto"/>
          </w:divBdr>
        </w:div>
        <w:div w:id="1947153406">
          <w:marLeft w:val="480"/>
          <w:marRight w:val="0"/>
          <w:marTop w:val="0"/>
          <w:marBottom w:val="0"/>
          <w:divBdr>
            <w:top w:val="none" w:sz="0" w:space="0" w:color="auto"/>
            <w:left w:val="none" w:sz="0" w:space="0" w:color="auto"/>
            <w:bottom w:val="none" w:sz="0" w:space="0" w:color="auto"/>
            <w:right w:val="none" w:sz="0" w:space="0" w:color="auto"/>
          </w:divBdr>
        </w:div>
        <w:div w:id="502597167">
          <w:marLeft w:val="480"/>
          <w:marRight w:val="0"/>
          <w:marTop w:val="0"/>
          <w:marBottom w:val="0"/>
          <w:divBdr>
            <w:top w:val="none" w:sz="0" w:space="0" w:color="auto"/>
            <w:left w:val="none" w:sz="0" w:space="0" w:color="auto"/>
            <w:bottom w:val="none" w:sz="0" w:space="0" w:color="auto"/>
            <w:right w:val="none" w:sz="0" w:space="0" w:color="auto"/>
          </w:divBdr>
        </w:div>
        <w:div w:id="1097363210">
          <w:marLeft w:val="480"/>
          <w:marRight w:val="0"/>
          <w:marTop w:val="0"/>
          <w:marBottom w:val="0"/>
          <w:divBdr>
            <w:top w:val="none" w:sz="0" w:space="0" w:color="auto"/>
            <w:left w:val="none" w:sz="0" w:space="0" w:color="auto"/>
            <w:bottom w:val="none" w:sz="0" w:space="0" w:color="auto"/>
            <w:right w:val="none" w:sz="0" w:space="0" w:color="auto"/>
          </w:divBdr>
        </w:div>
        <w:div w:id="2057924392">
          <w:marLeft w:val="480"/>
          <w:marRight w:val="0"/>
          <w:marTop w:val="0"/>
          <w:marBottom w:val="0"/>
          <w:divBdr>
            <w:top w:val="none" w:sz="0" w:space="0" w:color="auto"/>
            <w:left w:val="none" w:sz="0" w:space="0" w:color="auto"/>
            <w:bottom w:val="none" w:sz="0" w:space="0" w:color="auto"/>
            <w:right w:val="none" w:sz="0" w:space="0" w:color="auto"/>
          </w:divBdr>
        </w:div>
        <w:div w:id="160196772">
          <w:marLeft w:val="480"/>
          <w:marRight w:val="0"/>
          <w:marTop w:val="0"/>
          <w:marBottom w:val="0"/>
          <w:divBdr>
            <w:top w:val="none" w:sz="0" w:space="0" w:color="auto"/>
            <w:left w:val="none" w:sz="0" w:space="0" w:color="auto"/>
            <w:bottom w:val="none" w:sz="0" w:space="0" w:color="auto"/>
            <w:right w:val="none" w:sz="0" w:space="0" w:color="auto"/>
          </w:divBdr>
        </w:div>
        <w:div w:id="319045737">
          <w:marLeft w:val="480"/>
          <w:marRight w:val="0"/>
          <w:marTop w:val="0"/>
          <w:marBottom w:val="0"/>
          <w:divBdr>
            <w:top w:val="none" w:sz="0" w:space="0" w:color="auto"/>
            <w:left w:val="none" w:sz="0" w:space="0" w:color="auto"/>
            <w:bottom w:val="none" w:sz="0" w:space="0" w:color="auto"/>
            <w:right w:val="none" w:sz="0" w:space="0" w:color="auto"/>
          </w:divBdr>
        </w:div>
        <w:div w:id="562495720">
          <w:marLeft w:val="480"/>
          <w:marRight w:val="0"/>
          <w:marTop w:val="0"/>
          <w:marBottom w:val="0"/>
          <w:divBdr>
            <w:top w:val="none" w:sz="0" w:space="0" w:color="auto"/>
            <w:left w:val="none" w:sz="0" w:space="0" w:color="auto"/>
            <w:bottom w:val="none" w:sz="0" w:space="0" w:color="auto"/>
            <w:right w:val="none" w:sz="0" w:space="0" w:color="auto"/>
          </w:divBdr>
        </w:div>
        <w:div w:id="1064714989">
          <w:marLeft w:val="480"/>
          <w:marRight w:val="0"/>
          <w:marTop w:val="0"/>
          <w:marBottom w:val="0"/>
          <w:divBdr>
            <w:top w:val="none" w:sz="0" w:space="0" w:color="auto"/>
            <w:left w:val="none" w:sz="0" w:space="0" w:color="auto"/>
            <w:bottom w:val="none" w:sz="0" w:space="0" w:color="auto"/>
            <w:right w:val="none" w:sz="0" w:space="0" w:color="auto"/>
          </w:divBdr>
        </w:div>
        <w:div w:id="192502109">
          <w:marLeft w:val="480"/>
          <w:marRight w:val="0"/>
          <w:marTop w:val="0"/>
          <w:marBottom w:val="0"/>
          <w:divBdr>
            <w:top w:val="none" w:sz="0" w:space="0" w:color="auto"/>
            <w:left w:val="none" w:sz="0" w:space="0" w:color="auto"/>
            <w:bottom w:val="none" w:sz="0" w:space="0" w:color="auto"/>
            <w:right w:val="none" w:sz="0" w:space="0" w:color="auto"/>
          </w:divBdr>
        </w:div>
        <w:div w:id="1769810290">
          <w:marLeft w:val="480"/>
          <w:marRight w:val="0"/>
          <w:marTop w:val="0"/>
          <w:marBottom w:val="0"/>
          <w:divBdr>
            <w:top w:val="none" w:sz="0" w:space="0" w:color="auto"/>
            <w:left w:val="none" w:sz="0" w:space="0" w:color="auto"/>
            <w:bottom w:val="none" w:sz="0" w:space="0" w:color="auto"/>
            <w:right w:val="none" w:sz="0" w:space="0" w:color="auto"/>
          </w:divBdr>
        </w:div>
        <w:div w:id="108861297">
          <w:marLeft w:val="480"/>
          <w:marRight w:val="0"/>
          <w:marTop w:val="0"/>
          <w:marBottom w:val="0"/>
          <w:divBdr>
            <w:top w:val="none" w:sz="0" w:space="0" w:color="auto"/>
            <w:left w:val="none" w:sz="0" w:space="0" w:color="auto"/>
            <w:bottom w:val="none" w:sz="0" w:space="0" w:color="auto"/>
            <w:right w:val="none" w:sz="0" w:space="0" w:color="auto"/>
          </w:divBdr>
        </w:div>
        <w:div w:id="1680041020">
          <w:marLeft w:val="480"/>
          <w:marRight w:val="0"/>
          <w:marTop w:val="0"/>
          <w:marBottom w:val="0"/>
          <w:divBdr>
            <w:top w:val="none" w:sz="0" w:space="0" w:color="auto"/>
            <w:left w:val="none" w:sz="0" w:space="0" w:color="auto"/>
            <w:bottom w:val="none" w:sz="0" w:space="0" w:color="auto"/>
            <w:right w:val="none" w:sz="0" w:space="0" w:color="auto"/>
          </w:divBdr>
        </w:div>
        <w:div w:id="1815219792">
          <w:marLeft w:val="480"/>
          <w:marRight w:val="0"/>
          <w:marTop w:val="0"/>
          <w:marBottom w:val="0"/>
          <w:divBdr>
            <w:top w:val="none" w:sz="0" w:space="0" w:color="auto"/>
            <w:left w:val="none" w:sz="0" w:space="0" w:color="auto"/>
            <w:bottom w:val="none" w:sz="0" w:space="0" w:color="auto"/>
            <w:right w:val="none" w:sz="0" w:space="0" w:color="auto"/>
          </w:divBdr>
        </w:div>
        <w:div w:id="474564491">
          <w:marLeft w:val="480"/>
          <w:marRight w:val="0"/>
          <w:marTop w:val="0"/>
          <w:marBottom w:val="0"/>
          <w:divBdr>
            <w:top w:val="none" w:sz="0" w:space="0" w:color="auto"/>
            <w:left w:val="none" w:sz="0" w:space="0" w:color="auto"/>
            <w:bottom w:val="none" w:sz="0" w:space="0" w:color="auto"/>
            <w:right w:val="none" w:sz="0" w:space="0" w:color="auto"/>
          </w:divBdr>
        </w:div>
        <w:div w:id="1199006722">
          <w:marLeft w:val="480"/>
          <w:marRight w:val="0"/>
          <w:marTop w:val="0"/>
          <w:marBottom w:val="0"/>
          <w:divBdr>
            <w:top w:val="none" w:sz="0" w:space="0" w:color="auto"/>
            <w:left w:val="none" w:sz="0" w:space="0" w:color="auto"/>
            <w:bottom w:val="none" w:sz="0" w:space="0" w:color="auto"/>
            <w:right w:val="none" w:sz="0" w:space="0" w:color="auto"/>
          </w:divBdr>
        </w:div>
        <w:div w:id="1430127750">
          <w:marLeft w:val="480"/>
          <w:marRight w:val="0"/>
          <w:marTop w:val="0"/>
          <w:marBottom w:val="0"/>
          <w:divBdr>
            <w:top w:val="none" w:sz="0" w:space="0" w:color="auto"/>
            <w:left w:val="none" w:sz="0" w:space="0" w:color="auto"/>
            <w:bottom w:val="none" w:sz="0" w:space="0" w:color="auto"/>
            <w:right w:val="none" w:sz="0" w:space="0" w:color="auto"/>
          </w:divBdr>
        </w:div>
        <w:div w:id="317734925">
          <w:marLeft w:val="480"/>
          <w:marRight w:val="0"/>
          <w:marTop w:val="0"/>
          <w:marBottom w:val="0"/>
          <w:divBdr>
            <w:top w:val="none" w:sz="0" w:space="0" w:color="auto"/>
            <w:left w:val="none" w:sz="0" w:space="0" w:color="auto"/>
            <w:bottom w:val="none" w:sz="0" w:space="0" w:color="auto"/>
            <w:right w:val="none" w:sz="0" w:space="0" w:color="auto"/>
          </w:divBdr>
        </w:div>
        <w:div w:id="1501385520">
          <w:marLeft w:val="480"/>
          <w:marRight w:val="0"/>
          <w:marTop w:val="0"/>
          <w:marBottom w:val="0"/>
          <w:divBdr>
            <w:top w:val="none" w:sz="0" w:space="0" w:color="auto"/>
            <w:left w:val="none" w:sz="0" w:space="0" w:color="auto"/>
            <w:bottom w:val="none" w:sz="0" w:space="0" w:color="auto"/>
            <w:right w:val="none" w:sz="0" w:space="0" w:color="auto"/>
          </w:divBdr>
        </w:div>
        <w:div w:id="154035938">
          <w:marLeft w:val="480"/>
          <w:marRight w:val="0"/>
          <w:marTop w:val="0"/>
          <w:marBottom w:val="0"/>
          <w:divBdr>
            <w:top w:val="none" w:sz="0" w:space="0" w:color="auto"/>
            <w:left w:val="none" w:sz="0" w:space="0" w:color="auto"/>
            <w:bottom w:val="none" w:sz="0" w:space="0" w:color="auto"/>
            <w:right w:val="none" w:sz="0" w:space="0" w:color="auto"/>
          </w:divBdr>
        </w:div>
        <w:div w:id="361786858">
          <w:marLeft w:val="480"/>
          <w:marRight w:val="0"/>
          <w:marTop w:val="0"/>
          <w:marBottom w:val="0"/>
          <w:divBdr>
            <w:top w:val="none" w:sz="0" w:space="0" w:color="auto"/>
            <w:left w:val="none" w:sz="0" w:space="0" w:color="auto"/>
            <w:bottom w:val="none" w:sz="0" w:space="0" w:color="auto"/>
            <w:right w:val="none" w:sz="0" w:space="0" w:color="auto"/>
          </w:divBdr>
        </w:div>
        <w:div w:id="1536044519">
          <w:marLeft w:val="480"/>
          <w:marRight w:val="0"/>
          <w:marTop w:val="0"/>
          <w:marBottom w:val="0"/>
          <w:divBdr>
            <w:top w:val="none" w:sz="0" w:space="0" w:color="auto"/>
            <w:left w:val="none" w:sz="0" w:space="0" w:color="auto"/>
            <w:bottom w:val="none" w:sz="0" w:space="0" w:color="auto"/>
            <w:right w:val="none" w:sz="0" w:space="0" w:color="auto"/>
          </w:divBdr>
        </w:div>
        <w:div w:id="394622441">
          <w:marLeft w:val="480"/>
          <w:marRight w:val="0"/>
          <w:marTop w:val="0"/>
          <w:marBottom w:val="0"/>
          <w:divBdr>
            <w:top w:val="none" w:sz="0" w:space="0" w:color="auto"/>
            <w:left w:val="none" w:sz="0" w:space="0" w:color="auto"/>
            <w:bottom w:val="none" w:sz="0" w:space="0" w:color="auto"/>
            <w:right w:val="none" w:sz="0" w:space="0" w:color="auto"/>
          </w:divBdr>
        </w:div>
        <w:div w:id="472214900">
          <w:marLeft w:val="480"/>
          <w:marRight w:val="0"/>
          <w:marTop w:val="0"/>
          <w:marBottom w:val="0"/>
          <w:divBdr>
            <w:top w:val="none" w:sz="0" w:space="0" w:color="auto"/>
            <w:left w:val="none" w:sz="0" w:space="0" w:color="auto"/>
            <w:bottom w:val="none" w:sz="0" w:space="0" w:color="auto"/>
            <w:right w:val="none" w:sz="0" w:space="0" w:color="auto"/>
          </w:divBdr>
        </w:div>
        <w:div w:id="427118936">
          <w:marLeft w:val="480"/>
          <w:marRight w:val="0"/>
          <w:marTop w:val="0"/>
          <w:marBottom w:val="0"/>
          <w:divBdr>
            <w:top w:val="none" w:sz="0" w:space="0" w:color="auto"/>
            <w:left w:val="none" w:sz="0" w:space="0" w:color="auto"/>
            <w:bottom w:val="none" w:sz="0" w:space="0" w:color="auto"/>
            <w:right w:val="none" w:sz="0" w:space="0" w:color="auto"/>
          </w:divBdr>
        </w:div>
        <w:div w:id="1062824971">
          <w:marLeft w:val="480"/>
          <w:marRight w:val="0"/>
          <w:marTop w:val="0"/>
          <w:marBottom w:val="0"/>
          <w:divBdr>
            <w:top w:val="none" w:sz="0" w:space="0" w:color="auto"/>
            <w:left w:val="none" w:sz="0" w:space="0" w:color="auto"/>
            <w:bottom w:val="none" w:sz="0" w:space="0" w:color="auto"/>
            <w:right w:val="none" w:sz="0" w:space="0" w:color="auto"/>
          </w:divBdr>
        </w:div>
        <w:div w:id="404911757">
          <w:marLeft w:val="480"/>
          <w:marRight w:val="0"/>
          <w:marTop w:val="0"/>
          <w:marBottom w:val="0"/>
          <w:divBdr>
            <w:top w:val="none" w:sz="0" w:space="0" w:color="auto"/>
            <w:left w:val="none" w:sz="0" w:space="0" w:color="auto"/>
            <w:bottom w:val="none" w:sz="0" w:space="0" w:color="auto"/>
            <w:right w:val="none" w:sz="0" w:space="0" w:color="auto"/>
          </w:divBdr>
        </w:div>
      </w:divsChild>
    </w:div>
    <w:div w:id="402064224">
      <w:bodyDiv w:val="1"/>
      <w:marLeft w:val="0"/>
      <w:marRight w:val="0"/>
      <w:marTop w:val="0"/>
      <w:marBottom w:val="0"/>
      <w:divBdr>
        <w:top w:val="none" w:sz="0" w:space="0" w:color="auto"/>
        <w:left w:val="none" w:sz="0" w:space="0" w:color="auto"/>
        <w:bottom w:val="none" w:sz="0" w:space="0" w:color="auto"/>
        <w:right w:val="none" w:sz="0" w:space="0" w:color="auto"/>
      </w:divBdr>
    </w:div>
    <w:div w:id="402798276">
      <w:bodyDiv w:val="1"/>
      <w:marLeft w:val="0"/>
      <w:marRight w:val="0"/>
      <w:marTop w:val="0"/>
      <w:marBottom w:val="0"/>
      <w:divBdr>
        <w:top w:val="none" w:sz="0" w:space="0" w:color="auto"/>
        <w:left w:val="none" w:sz="0" w:space="0" w:color="auto"/>
        <w:bottom w:val="none" w:sz="0" w:space="0" w:color="auto"/>
        <w:right w:val="none" w:sz="0" w:space="0" w:color="auto"/>
      </w:divBdr>
    </w:div>
    <w:div w:id="405808061">
      <w:bodyDiv w:val="1"/>
      <w:marLeft w:val="0"/>
      <w:marRight w:val="0"/>
      <w:marTop w:val="0"/>
      <w:marBottom w:val="0"/>
      <w:divBdr>
        <w:top w:val="none" w:sz="0" w:space="0" w:color="auto"/>
        <w:left w:val="none" w:sz="0" w:space="0" w:color="auto"/>
        <w:bottom w:val="none" w:sz="0" w:space="0" w:color="auto"/>
        <w:right w:val="none" w:sz="0" w:space="0" w:color="auto"/>
      </w:divBdr>
    </w:div>
    <w:div w:id="406004499">
      <w:bodyDiv w:val="1"/>
      <w:marLeft w:val="0"/>
      <w:marRight w:val="0"/>
      <w:marTop w:val="0"/>
      <w:marBottom w:val="0"/>
      <w:divBdr>
        <w:top w:val="none" w:sz="0" w:space="0" w:color="auto"/>
        <w:left w:val="none" w:sz="0" w:space="0" w:color="auto"/>
        <w:bottom w:val="none" w:sz="0" w:space="0" w:color="auto"/>
        <w:right w:val="none" w:sz="0" w:space="0" w:color="auto"/>
      </w:divBdr>
      <w:divsChild>
        <w:div w:id="1092314914">
          <w:marLeft w:val="480"/>
          <w:marRight w:val="0"/>
          <w:marTop w:val="0"/>
          <w:marBottom w:val="0"/>
          <w:divBdr>
            <w:top w:val="none" w:sz="0" w:space="0" w:color="auto"/>
            <w:left w:val="none" w:sz="0" w:space="0" w:color="auto"/>
            <w:bottom w:val="none" w:sz="0" w:space="0" w:color="auto"/>
            <w:right w:val="none" w:sz="0" w:space="0" w:color="auto"/>
          </w:divBdr>
        </w:div>
        <w:div w:id="852576783">
          <w:marLeft w:val="480"/>
          <w:marRight w:val="0"/>
          <w:marTop w:val="0"/>
          <w:marBottom w:val="0"/>
          <w:divBdr>
            <w:top w:val="none" w:sz="0" w:space="0" w:color="auto"/>
            <w:left w:val="none" w:sz="0" w:space="0" w:color="auto"/>
            <w:bottom w:val="none" w:sz="0" w:space="0" w:color="auto"/>
            <w:right w:val="none" w:sz="0" w:space="0" w:color="auto"/>
          </w:divBdr>
        </w:div>
        <w:div w:id="862523467">
          <w:marLeft w:val="480"/>
          <w:marRight w:val="0"/>
          <w:marTop w:val="0"/>
          <w:marBottom w:val="0"/>
          <w:divBdr>
            <w:top w:val="none" w:sz="0" w:space="0" w:color="auto"/>
            <w:left w:val="none" w:sz="0" w:space="0" w:color="auto"/>
            <w:bottom w:val="none" w:sz="0" w:space="0" w:color="auto"/>
            <w:right w:val="none" w:sz="0" w:space="0" w:color="auto"/>
          </w:divBdr>
        </w:div>
        <w:div w:id="676076953">
          <w:marLeft w:val="480"/>
          <w:marRight w:val="0"/>
          <w:marTop w:val="0"/>
          <w:marBottom w:val="0"/>
          <w:divBdr>
            <w:top w:val="none" w:sz="0" w:space="0" w:color="auto"/>
            <w:left w:val="none" w:sz="0" w:space="0" w:color="auto"/>
            <w:bottom w:val="none" w:sz="0" w:space="0" w:color="auto"/>
            <w:right w:val="none" w:sz="0" w:space="0" w:color="auto"/>
          </w:divBdr>
        </w:div>
        <w:div w:id="26108621">
          <w:marLeft w:val="480"/>
          <w:marRight w:val="0"/>
          <w:marTop w:val="0"/>
          <w:marBottom w:val="0"/>
          <w:divBdr>
            <w:top w:val="none" w:sz="0" w:space="0" w:color="auto"/>
            <w:left w:val="none" w:sz="0" w:space="0" w:color="auto"/>
            <w:bottom w:val="none" w:sz="0" w:space="0" w:color="auto"/>
            <w:right w:val="none" w:sz="0" w:space="0" w:color="auto"/>
          </w:divBdr>
        </w:div>
        <w:div w:id="1822966300">
          <w:marLeft w:val="480"/>
          <w:marRight w:val="0"/>
          <w:marTop w:val="0"/>
          <w:marBottom w:val="0"/>
          <w:divBdr>
            <w:top w:val="none" w:sz="0" w:space="0" w:color="auto"/>
            <w:left w:val="none" w:sz="0" w:space="0" w:color="auto"/>
            <w:bottom w:val="none" w:sz="0" w:space="0" w:color="auto"/>
            <w:right w:val="none" w:sz="0" w:space="0" w:color="auto"/>
          </w:divBdr>
        </w:div>
        <w:div w:id="897521471">
          <w:marLeft w:val="480"/>
          <w:marRight w:val="0"/>
          <w:marTop w:val="0"/>
          <w:marBottom w:val="0"/>
          <w:divBdr>
            <w:top w:val="none" w:sz="0" w:space="0" w:color="auto"/>
            <w:left w:val="none" w:sz="0" w:space="0" w:color="auto"/>
            <w:bottom w:val="none" w:sz="0" w:space="0" w:color="auto"/>
            <w:right w:val="none" w:sz="0" w:space="0" w:color="auto"/>
          </w:divBdr>
        </w:div>
        <w:div w:id="1329557895">
          <w:marLeft w:val="480"/>
          <w:marRight w:val="0"/>
          <w:marTop w:val="0"/>
          <w:marBottom w:val="0"/>
          <w:divBdr>
            <w:top w:val="none" w:sz="0" w:space="0" w:color="auto"/>
            <w:left w:val="none" w:sz="0" w:space="0" w:color="auto"/>
            <w:bottom w:val="none" w:sz="0" w:space="0" w:color="auto"/>
            <w:right w:val="none" w:sz="0" w:space="0" w:color="auto"/>
          </w:divBdr>
        </w:div>
        <w:div w:id="2144038922">
          <w:marLeft w:val="480"/>
          <w:marRight w:val="0"/>
          <w:marTop w:val="0"/>
          <w:marBottom w:val="0"/>
          <w:divBdr>
            <w:top w:val="none" w:sz="0" w:space="0" w:color="auto"/>
            <w:left w:val="none" w:sz="0" w:space="0" w:color="auto"/>
            <w:bottom w:val="none" w:sz="0" w:space="0" w:color="auto"/>
            <w:right w:val="none" w:sz="0" w:space="0" w:color="auto"/>
          </w:divBdr>
        </w:div>
        <w:div w:id="1616714833">
          <w:marLeft w:val="480"/>
          <w:marRight w:val="0"/>
          <w:marTop w:val="0"/>
          <w:marBottom w:val="0"/>
          <w:divBdr>
            <w:top w:val="none" w:sz="0" w:space="0" w:color="auto"/>
            <w:left w:val="none" w:sz="0" w:space="0" w:color="auto"/>
            <w:bottom w:val="none" w:sz="0" w:space="0" w:color="auto"/>
            <w:right w:val="none" w:sz="0" w:space="0" w:color="auto"/>
          </w:divBdr>
        </w:div>
        <w:div w:id="1859007092">
          <w:marLeft w:val="480"/>
          <w:marRight w:val="0"/>
          <w:marTop w:val="0"/>
          <w:marBottom w:val="0"/>
          <w:divBdr>
            <w:top w:val="none" w:sz="0" w:space="0" w:color="auto"/>
            <w:left w:val="none" w:sz="0" w:space="0" w:color="auto"/>
            <w:bottom w:val="none" w:sz="0" w:space="0" w:color="auto"/>
            <w:right w:val="none" w:sz="0" w:space="0" w:color="auto"/>
          </w:divBdr>
        </w:div>
        <w:div w:id="876427736">
          <w:marLeft w:val="480"/>
          <w:marRight w:val="0"/>
          <w:marTop w:val="0"/>
          <w:marBottom w:val="0"/>
          <w:divBdr>
            <w:top w:val="none" w:sz="0" w:space="0" w:color="auto"/>
            <w:left w:val="none" w:sz="0" w:space="0" w:color="auto"/>
            <w:bottom w:val="none" w:sz="0" w:space="0" w:color="auto"/>
            <w:right w:val="none" w:sz="0" w:space="0" w:color="auto"/>
          </w:divBdr>
        </w:div>
        <w:div w:id="471749952">
          <w:marLeft w:val="480"/>
          <w:marRight w:val="0"/>
          <w:marTop w:val="0"/>
          <w:marBottom w:val="0"/>
          <w:divBdr>
            <w:top w:val="none" w:sz="0" w:space="0" w:color="auto"/>
            <w:left w:val="none" w:sz="0" w:space="0" w:color="auto"/>
            <w:bottom w:val="none" w:sz="0" w:space="0" w:color="auto"/>
            <w:right w:val="none" w:sz="0" w:space="0" w:color="auto"/>
          </w:divBdr>
        </w:div>
        <w:div w:id="702442244">
          <w:marLeft w:val="480"/>
          <w:marRight w:val="0"/>
          <w:marTop w:val="0"/>
          <w:marBottom w:val="0"/>
          <w:divBdr>
            <w:top w:val="none" w:sz="0" w:space="0" w:color="auto"/>
            <w:left w:val="none" w:sz="0" w:space="0" w:color="auto"/>
            <w:bottom w:val="none" w:sz="0" w:space="0" w:color="auto"/>
            <w:right w:val="none" w:sz="0" w:space="0" w:color="auto"/>
          </w:divBdr>
        </w:div>
        <w:div w:id="368385240">
          <w:marLeft w:val="480"/>
          <w:marRight w:val="0"/>
          <w:marTop w:val="0"/>
          <w:marBottom w:val="0"/>
          <w:divBdr>
            <w:top w:val="none" w:sz="0" w:space="0" w:color="auto"/>
            <w:left w:val="none" w:sz="0" w:space="0" w:color="auto"/>
            <w:bottom w:val="none" w:sz="0" w:space="0" w:color="auto"/>
            <w:right w:val="none" w:sz="0" w:space="0" w:color="auto"/>
          </w:divBdr>
        </w:div>
        <w:div w:id="505902553">
          <w:marLeft w:val="480"/>
          <w:marRight w:val="0"/>
          <w:marTop w:val="0"/>
          <w:marBottom w:val="0"/>
          <w:divBdr>
            <w:top w:val="none" w:sz="0" w:space="0" w:color="auto"/>
            <w:left w:val="none" w:sz="0" w:space="0" w:color="auto"/>
            <w:bottom w:val="none" w:sz="0" w:space="0" w:color="auto"/>
            <w:right w:val="none" w:sz="0" w:space="0" w:color="auto"/>
          </w:divBdr>
        </w:div>
        <w:div w:id="987321202">
          <w:marLeft w:val="480"/>
          <w:marRight w:val="0"/>
          <w:marTop w:val="0"/>
          <w:marBottom w:val="0"/>
          <w:divBdr>
            <w:top w:val="none" w:sz="0" w:space="0" w:color="auto"/>
            <w:left w:val="none" w:sz="0" w:space="0" w:color="auto"/>
            <w:bottom w:val="none" w:sz="0" w:space="0" w:color="auto"/>
            <w:right w:val="none" w:sz="0" w:space="0" w:color="auto"/>
          </w:divBdr>
        </w:div>
        <w:div w:id="1652057354">
          <w:marLeft w:val="480"/>
          <w:marRight w:val="0"/>
          <w:marTop w:val="0"/>
          <w:marBottom w:val="0"/>
          <w:divBdr>
            <w:top w:val="none" w:sz="0" w:space="0" w:color="auto"/>
            <w:left w:val="none" w:sz="0" w:space="0" w:color="auto"/>
            <w:bottom w:val="none" w:sz="0" w:space="0" w:color="auto"/>
            <w:right w:val="none" w:sz="0" w:space="0" w:color="auto"/>
          </w:divBdr>
        </w:div>
        <w:div w:id="1753504897">
          <w:marLeft w:val="480"/>
          <w:marRight w:val="0"/>
          <w:marTop w:val="0"/>
          <w:marBottom w:val="0"/>
          <w:divBdr>
            <w:top w:val="none" w:sz="0" w:space="0" w:color="auto"/>
            <w:left w:val="none" w:sz="0" w:space="0" w:color="auto"/>
            <w:bottom w:val="none" w:sz="0" w:space="0" w:color="auto"/>
            <w:right w:val="none" w:sz="0" w:space="0" w:color="auto"/>
          </w:divBdr>
        </w:div>
        <w:div w:id="1663923645">
          <w:marLeft w:val="480"/>
          <w:marRight w:val="0"/>
          <w:marTop w:val="0"/>
          <w:marBottom w:val="0"/>
          <w:divBdr>
            <w:top w:val="none" w:sz="0" w:space="0" w:color="auto"/>
            <w:left w:val="none" w:sz="0" w:space="0" w:color="auto"/>
            <w:bottom w:val="none" w:sz="0" w:space="0" w:color="auto"/>
            <w:right w:val="none" w:sz="0" w:space="0" w:color="auto"/>
          </w:divBdr>
        </w:div>
        <w:div w:id="2135784174">
          <w:marLeft w:val="480"/>
          <w:marRight w:val="0"/>
          <w:marTop w:val="0"/>
          <w:marBottom w:val="0"/>
          <w:divBdr>
            <w:top w:val="none" w:sz="0" w:space="0" w:color="auto"/>
            <w:left w:val="none" w:sz="0" w:space="0" w:color="auto"/>
            <w:bottom w:val="none" w:sz="0" w:space="0" w:color="auto"/>
            <w:right w:val="none" w:sz="0" w:space="0" w:color="auto"/>
          </w:divBdr>
        </w:div>
        <w:div w:id="970671109">
          <w:marLeft w:val="480"/>
          <w:marRight w:val="0"/>
          <w:marTop w:val="0"/>
          <w:marBottom w:val="0"/>
          <w:divBdr>
            <w:top w:val="none" w:sz="0" w:space="0" w:color="auto"/>
            <w:left w:val="none" w:sz="0" w:space="0" w:color="auto"/>
            <w:bottom w:val="none" w:sz="0" w:space="0" w:color="auto"/>
            <w:right w:val="none" w:sz="0" w:space="0" w:color="auto"/>
          </w:divBdr>
        </w:div>
        <w:div w:id="1133836">
          <w:marLeft w:val="480"/>
          <w:marRight w:val="0"/>
          <w:marTop w:val="0"/>
          <w:marBottom w:val="0"/>
          <w:divBdr>
            <w:top w:val="none" w:sz="0" w:space="0" w:color="auto"/>
            <w:left w:val="none" w:sz="0" w:space="0" w:color="auto"/>
            <w:bottom w:val="none" w:sz="0" w:space="0" w:color="auto"/>
            <w:right w:val="none" w:sz="0" w:space="0" w:color="auto"/>
          </w:divBdr>
        </w:div>
        <w:div w:id="1831410241">
          <w:marLeft w:val="480"/>
          <w:marRight w:val="0"/>
          <w:marTop w:val="0"/>
          <w:marBottom w:val="0"/>
          <w:divBdr>
            <w:top w:val="none" w:sz="0" w:space="0" w:color="auto"/>
            <w:left w:val="none" w:sz="0" w:space="0" w:color="auto"/>
            <w:bottom w:val="none" w:sz="0" w:space="0" w:color="auto"/>
            <w:right w:val="none" w:sz="0" w:space="0" w:color="auto"/>
          </w:divBdr>
        </w:div>
        <w:div w:id="901335695">
          <w:marLeft w:val="480"/>
          <w:marRight w:val="0"/>
          <w:marTop w:val="0"/>
          <w:marBottom w:val="0"/>
          <w:divBdr>
            <w:top w:val="none" w:sz="0" w:space="0" w:color="auto"/>
            <w:left w:val="none" w:sz="0" w:space="0" w:color="auto"/>
            <w:bottom w:val="none" w:sz="0" w:space="0" w:color="auto"/>
            <w:right w:val="none" w:sz="0" w:space="0" w:color="auto"/>
          </w:divBdr>
        </w:div>
        <w:div w:id="2133399470">
          <w:marLeft w:val="480"/>
          <w:marRight w:val="0"/>
          <w:marTop w:val="0"/>
          <w:marBottom w:val="0"/>
          <w:divBdr>
            <w:top w:val="none" w:sz="0" w:space="0" w:color="auto"/>
            <w:left w:val="none" w:sz="0" w:space="0" w:color="auto"/>
            <w:bottom w:val="none" w:sz="0" w:space="0" w:color="auto"/>
            <w:right w:val="none" w:sz="0" w:space="0" w:color="auto"/>
          </w:divBdr>
        </w:div>
        <w:div w:id="1902863780">
          <w:marLeft w:val="480"/>
          <w:marRight w:val="0"/>
          <w:marTop w:val="0"/>
          <w:marBottom w:val="0"/>
          <w:divBdr>
            <w:top w:val="none" w:sz="0" w:space="0" w:color="auto"/>
            <w:left w:val="none" w:sz="0" w:space="0" w:color="auto"/>
            <w:bottom w:val="none" w:sz="0" w:space="0" w:color="auto"/>
            <w:right w:val="none" w:sz="0" w:space="0" w:color="auto"/>
          </w:divBdr>
        </w:div>
        <w:div w:id="1743600961">
          <w:marLeft w:val="480"/>
          <w:marRight w:val="0"/>
          <w:marTop w:val="0"/>
          <w:marBottom w:val="0"/>
          <w:divBdr>
            <w:top w:val="none" w:sz="0" w:space="0" w:color="auto"/>
            <w:left w:val="none" w:sz="0" w:space="0" w:color="auto"/>
            <w:bottom w:val="none" w:sz="0" w:space="0" w:color="auto"/>
            <w:right w:val="none" w:sz="0" w:space="0" w:color="auto"/>
          </w:divBdr>
        </w:div>
        <w:div w:id="220676180">
          <w:marLeft w:val="480"/>
          <w:marRight w:val="0"/>
          <w:marTop w:val="0"/>
          <w:marBottom w:val="0"/>
          <w:divBdr>
            <w:top w:val="none" w:sz="0" w:space="0" w:color="auto"/>
            <w:left w:val="none" w:sz="0" w:space="0" w:color="auto"/>
            <w:bottom w:val="none" w:sz="0" w:space="0" w:color="auto"/>
            <w:right w:val="none" w:sz="0" w:space="0" w:color="auto"/>
          </w:divBdr>
        </w:div>
        <w:div w:id="2102136681">
          <w:marLeft w:val="480"/>
          <w:marRight w:val="0"/>
          <w:marTop w:val="0"/>
          <w:marBottom w:val="0"/>
          <w:divBdr>
            <w:top w:val="none" w:sz="0" w:space="0" w:color="auto"/>
            <w:left w:val="none" w:sz="0" w:space="0" w:color="auto"/>
            <w:bottom w:val="none" w:sz="0" w:space="0" w:color="auto"/>
            <w:right w:val="none" w:sz="0" w:space="0" w:color="auto"/>
          </w:divBdr>
        </w:div>
        <w:div w:id="704596041">
          <w:marLeft w:val="480"/>
          <w:marRight w:val="0"/>
          <w:marTop w:val="0"/>
          <w:marBottom w:val="0"/>
          <w:divBdr>
            <w:top w:val="none" w:sz="0" w:space="0" w:color="auto"/>
            <w:left w:val="none" w:sz="0" w:space="0" w:color="auto"/>
            <w:bottom w:val="none" w:sz="0" w:space="0" w:color="auto"/>
            <w:right w:val="none" w:sz="0" w:space="0" w:color="auto"/>
          </w:divBdr>
        </w:div>
        <w:div w:id="994189119">
          <w:marLeft w:val="480"/>
          <w:marRight w:val="0"/>
          <w:marTop w:val="0"/>
          <w:marBottom w:val="0"/>
          <w:divBdr>
            <w:top w:val="none" w:sz="0" w:space="0" w:color="auto"/>
            <w:left w:val="none" w:sz="0" w:space="0" w:color="auto"/>
            <w:bottom w:val="none" w:sz="0" w:space="0" w:color="auto"/>
            <w:right w:val="none" w:sz="0" w:space="0" w:color="auto"/>
          </w:divBdr>
        </w:div>
        <w:div w:id="931619911">
          <w:marLeft w:val="480"/>
          <w:marRight w:val="0"/>
          <w:marTop w:val="0"/>
          <w:marBottom w:val="0"/>
          <w:divBdr>
            <w:top w:val="none" w:sz="0" w:space="0" w:color="auto"/>
            <w:left w:val="none" w:sz="0" w:space="0" w:color="auto"/>
            <w:bottom w:val="none" w:sz="0" w:space="0" w:color="auto"/>
            <w:right w:val="none" w:sz="0" w:space="0" w:color="auto"/>
          </w:divBdr>
        </w:div>
      </w:divsChild>
    </w:div>
    <w:div w:id="406391209">
      <w:bodyDiv w:val="1"/>
      <w:marLeft w:val="0"/>
      <w:marRight w:val="0"/>
      <w:marTop w:val="0"/>
      <w:marBottom w:val="0"/>
      <w:divBdr>
        <w:top w:val="none" w:sz="0" w:space="0" w:color="auto"/>
        <w:left w:val="none" w:sz="0" w:space="0" w:color="auto"/>
        <w:bottom w:val="none" w:sz="0" w:space="0" w:color="auto"/>
        <w:right w:val="none" w:sz="0" w:space="0" w:color="auto"/>
      </w:divBdr>
    </w:div>
    <w:div w:id="409085134">
      <w:bodyDiv w:val="1"/>
      <w:marLeft w:val="0"/>
      <w:marRight w:val="0"/>
      <w:marTop w:val="0"/>
      <w:marBottom w:val="0"/>
      <w:divBdr>
        <w:top w:val="none" w:sz="0" w:space="0" w:color="auto"/>
        <w:left w:val="none" w:sz="0" w:space="0" w:color="auto"/>
        <w:bottom w:val="none" w:sz="0" w:space="0" w:color="auto"/>
        <w:right w:val="none" w:sz="0" w:space="0" w:color="auto"/>
      </w:divBdr>
    </w:div>
    <w:div w:id="409619026">
      <w:bodyDiv w:val="1"/>
      <w:marLeft w:val="0"/>
      <w:marRight w:val="0"/>
      <w:marTop w:val="0"/>
      <w:marBottom w:val="0"/>
      <w:divBdr>
        <w:top w:val="none" w:sz="0" w:space="0" w:color="auto"/>
        <w:left w:val="none" w:sz="0" w:space="0" w:color="auto"/>
        <w:bottom w:val="none" w:sz="0" w:space="0" w:color="auto"/>
        <w:right w:val="none" w:sz="0" w:space="0" w:color="auto"/>
      </w:divBdr>
    </w:div>
    <w:div w:id="411660521">
      <w:bodyDiv w:val="1"/>
      <w:marLeft w:val="0"/>
      <w:marRight w:val="0"/>
      <w:marTop w:val="0"/>
      <w:marBottom w:val="0"/>
      <w:divBdr>
        <w:top w:val="none" w:sz="0" w:space="0" w:color="auto"/>
        <w:left w:val="none" w:sz="0" w:space="0" w:color="auto"/>
        <w:bottom w:val="none" w:sz="0" w:space="0" w:color="auto"/>
        <w:right w:val="none" w:sz="0" w:space="0" w:color="auto"/>
      </w:divBdr>
    </w:div>
    <w:div w:id="412698721">
      <w:bodyDiv w:val="1"/>
      <w:marLeft w:val="0"/>
      <w:marRight w:val="0"/>
      <w:marTop w:val="0"/>
      <w:marBottom w:val="0"/>
      <w:divBdr>
        <w:top w:val="none" w:sz="0" w:space="0" w:color="auto"/>
        <w:left w:val="none" w:sz="0" w:space="0" w:color="auto"/>
        <w:bottom w:val="none" w:sz="0" w:space="0" w:color="auto"/>
        <w:right w:val="none" w:sz="0" w:space="0" w:color="auto"/>
      </w:divBdr>
      <w:divsChild>
        <w:div w:id="1413968362">
          <w:marLeft w:val="480"/>
          <w:marRight w:val="0"/>
          <w:marTop w:val="0"/>
          <w:marBottom w:val="0"/>
          <w:divBdr>
            <w:top w:val="none" w:sz="0" w:space="0" w:color="auto"/>
            <w:left w:val="none" w:sz="0" w:space="0" w:color="auto"/>
            <w:bottom w:val="none" w:sz="0" w:space="0" w:color="auto"/>
            <w:right w:val="none" w:sz="0" w:space="0" w:color="auto"/>
          </w:divBdr>
        </w:div>
        <w:div w:id="1527014344">
          <w:marLeft w:val="480"/>
          <w:marRight w:val="0"/>
          <w:marTop w:val="0"/>
          <w:marBottom w:val="0"/>
          <w:divBdr>
            <w:top w:val="none" w:sz="0" w:space="0" w:color="auto"/>
            <w:left w:val="none" w:sz="0" w:space="0" w:color="auto"/>
            <w:bottom w:val="none" w:sz="0" w:space="0" w:color="auto"/>
            <w:right w:val="none" w:sz="0" w:space="0" w:color="auto"/>
          </w:divBdr>
        </w:div>
        <w:div w:id="635840919">
          <w:marLeft w:val="480"/>
          <w:marRight w:val="0"/>
          <w:marTop w:val="0"/>
          <w:marBottom w:val="0"/>
          <w:divBdr>
            <w:top w:val="none" w:sz="0" w:space="0" w:color="auto"/>
            <w:left w:val="none" w:sz="0" w:space="0" w:color="auto"/>
            <w:bottom w:val="none" w:sz="0" w:space="0" w:color="auto"/>
            <w:right w:val="none" w:sz="0" w:space="0" w:color="auto"/>
          </w:divBdr>
        </w:div>
        <w:div w:id="150217109">
          <w:marLeft w:val="480"/>
          <w:marRight w:val="0"/>
          <w:marTop w:val="0"/>
          <w:marBottom w:val="0"/>
          <w:divBdr>
            <w:top w:val="none" w:sz="0" w:space="0" w:color="auto"/>
            <w:left w:val="none" w:sz="0" w:space="0" w:color="auto"/>
            <w:bottom w:val="none" w:sz="0" w:space="0" w:color="auto"/>
            <w:right w:val="none" w:sz="0" w:space="0" w:color="auto"/>
          </w:divBdr>
        </w:div>
        <w:div w:id="1600067074">
          <w:marLeft w:val="480"/>
          <w:marRight w:val="0"/>
          <w:marTop w:val="0"/>
          <w:marBottom w:val="0"/>
          <w:divBdr>
            <w:top w:val="none" w:sz="0" w:space="0" w:color="auto"/>
            <w:left w:val="none" w:sz="0" w:space="0" w:color="auto"/>
            <w:bottom w:val="none" w:sz="0" w:space="0" w:color="auto"/>
            <w:right w:val="none" w:sz="0" w:space="0" w:color="auto"/>
          </w:divBdr>
        </w:div>
        <w:div w:id="1773159929">
          <w:marLeft w:val="480"/>
          <w:marRight w:val="0"/>
          <w:marTop w:val="0"/>
          <w:marBottom w:val="0"/>
          <w:divBdr>
            <w:top w:val="none" w:sz="0" w:space="0" w:color="auto"/>
            <w:left w:val="none" w:sz="0" w:space="0" w:color="auto"/>
            <w:bottom w:val="none" w:sz="0" w:space="0" w:color="auto"/>
            <w:right w:val="none" w:sz="0" w:space="0" w:color="auto"/>
          </w:divBdr>
        </w:div>
        <w:div w:id="1804153756">
          <w:marLeft w:val="480"/>
          <w:marRight w:val="0"/>
          <w:marTop w:val="0"/>
          <w:marBottom w:val="0"/>
          <w:divBdr>
            <w:top w:val="none" w:sz="0" w:space="0" w:color="auto"/>
            <w:left w:val="none" w:sz="0" w:space="0" w:color="auto"/>
            <w:bottom w:val="none" w:sz="0" w:space="0" w:color="auto"/>
            <w:right w:val="none" w:sz="0" w:space="0" w:color="auto"/>
          </w:divBdr>
        </w:div>
        <w:div w:id="11881170">
          <w:marLeft w:val="480"/>
          <w:marRight w:val="0"/>
          <w:marTop w:val="0"/>
          <w:marBottom w:val="0"/>
          <w:divBdr>
            <w:top w:val="none" w:sz="0" w:space="0" w:color="auto"/>
            <w:left w:val="none" w:sz="0" w:space="0" w:color="auto"/>
            <w:bottom w:val="none" w:sz="0" w:space="0" w:color="auto"/>
            <w:right w:val="none" w:sz="0" w:space="0" w:color="auto"/>
          </w:divBdr>
        </w:div>
        <w:div w:id="2133211970">
          <w:marLeft w:val="480"/>
          <w:marRight w:val="0"/>
          <w:marTop w:val="0"/>
          <w:marBottom w:val="0"/>
          <w:divBdr>
            <w:top w:val="none" w:sz="0" w:space="0" w:color="auto"/>
            <w:left w:val="none" w:sz="0" w:space="0" w:color="auto"/>
            <w:bottom w:val="none" w:sz="0" w:space="0" w:color="auto"/>
            <w:right w:val="none" w:sz="0" w:space="0" w:color="auto"/>
          </w:divBdr>
        </w:div>
        <w:div w:id="1711415155">
          <w:marLeft w:val="480"/>
          <w:marRight w:val="0"/>
          <w:marTop w:val="0"/>
          <w:marBottom w:val="0"/>
          <w:divBdr>
            <w:top w:val="none" w:sz="0" w:space="0" w:color="auto"/>
            <w:left w:val="none" w:sz="0" w:space="0" w:color="auto"/>
            <w:bottom w:val="none" w:sz="0" w:space="0" w:color="auto"/>
            <w:right w:val="none" w:sz="0" w:space="0" w:color="auto"/>
          </w:divBdr>
        </w:div>
        <w:div w:id="244414528">
          <w:marLeft w:val="480"/>
          <w:marRight w:val="0"/>
          <w:marTop w:val="0"/>
          <w:marBottom w:val="0"/>
          <w:divBdr>
            <w:top w:val="none" w:sz="0" w:space="0" w:color="auto"/>
            <w:left w:val="none" w:sz="0" w:space="0" w:color="auto"/>
            <w:bottom w:val="none" w:sz="0" w:space="0" w:color="auto"/>
            <w:right w:val="none" w:sz="0" w:space="0" w:color="auto"/>
          </w:divBdr>
        </w:div>
        <w:div w:id="1467819362">
          <w:marLeft w:val="480"/>
          <w:marRight w:val="0"/>
          <w:marTop w:val="0"/>
          <w:marBottom w:val="0"/>
          <w:divBdr>
            <w:top w:val="none" w:sz="0" w:space="0" w:color="auto"/>
            <w:left w:val="none" w:sz="0" w:space="0" w:color="auto"/>
            <w:bottom w:val="none" w:sz="0" w:space="0" w:color="auto"/>
            <w:right w:val="none" w:sz="0" w:space="0" w:color="auto"/>
          </w:divBdr>
        </w:div>
        <w:div w:id="561252371">
          <w:marLeft w:val="480"/>
          <w:marRight w:val="0"/>
          <w:marTop w:val="0"/>
          <w:marBottom w:val="0"/>
          <w:divBdr>
            <w:top w:val="none" w:sz="0" w:space="0" w:color="auto"/>
            <w:left w:val="none" w:sz="0" w:space="0" w:color="auto"/>
            <w:bottom w:val="none" w:sz="0" w:space="0" w:color="auto"/>
            <w:right w:val="none" w:sz="0" w:space="0" w:color="auto"/>
          </w:divBdr>
        </w:div>
        <w:div w:id="1133326577">
          <w:marLeft w:val="480"/>
          <w:marRight w:val="0"/>
          <w:marTop w:val="0"/>
          <w:marBottom w:val="0"/>
          <w:divBdr>
            <w:top w:val="none" w:sz="0" w:space="0" w:color="auto"/>
            <w:left w:val="none" w:sz="0" w:space="0" w:color="auto"/>
            <w:bottom w:val="none" w:sz="0" w:space="0" w:color="auto"/>
            <w:right w:val="none" w:sz="0" w:space="0" w:color="auto"/>
          </w:divBdr>
        </w:div>
        <w:div w:id="324553311">
          <w:marLeft w:val="480"/>
          <w:marRight w:val="0"/>
          <w:marTop w:val="0"/>
          <w:marBottom w:val="0"/>
          <w:divBdr>
            <w:top w:val="none" w:sz="0" w:space="0" w:color="auto"/>
            <w:left w:val="none" w:sz="0" w:space="0" w:color="auto"/>
            <w:bottom w:val="none" w:sz="0" w:space="0" w:color="auto"/>
            <w:right w:val="none" w:sz="0" w:space="0" w:color="auto"/>
          </w:divBdr>
        </w:div>
        <w:div w:id="971397763">
          <w:marLeft w:val="480"/>
          <w:marRight w:val="0"/>
          <w:marTop w:val="0"/>
          <w:marBottom w:val="0"/>
          <w:divBdr>
            <w:top w:val="none" w:sz="0" w:space="0" w:color="auto"/>
            <w:left w:val="none" w:sz="0" w:space="0" w:color="auto"/>
            <w:bottom w:val="none" w:sz="0" w:space="0" w:color="auto"/>
            <w:right w:val="none" w:sz="0" w:space="0" w:color="auto"/>
          </w:divBdr>
        </w:div>
        <w:div w:id="160312035">
          <w:marLeft w:val="480"/>
          <w:marRight w:val="0"/>
          <w:marTop w:val="0"/>
          <w:marBottom w:val="0"/>
          <w:divBdr>
            <w:top w:val="none" w:sz="0" w:space="0" w:color="auto"/>
            <w:left w:val="none" w:sz="0" w:space="0" w:color="auto"/>
            <w:bottom w:val="none" w:sz="0" w:space="0" w:color="auto"/>
            <w:right w:val="none" w:sz="0" w:space="0" w:color="auto"/>
          </w:divBdr>
        </w:div>
        <w:div w:id="1303921337">
          <w:marLeft w:val="480"/>
          <w:marRight w:val="0"/>
          <w:marTop w:val="0"/>
          <w:marBottom w:val="0"/>
          <w:divBdr>
            <w:top w:val="none" w:sz="0" w:space="0" w:color="auto"/>
            <w:left w:val="none" w:sz="0" w:space="0" w:color="auto"/>
            <w:bottom w:val="none" w:sz="0" w:space="0" w:color="auto"/>
            <w:right w:val="none" w:sz="0" w:space="0" w:color="auto"/>
          </w:divBdr>
        </w:div>
        <w:div w:id="1042679430">
          <w:marLeft w:val="480"/>
          <w:marRight w:val="0"/>
          <w:marTop w:val="0"/>
          <w:marBottom w:val="0"/>
          <w:divBdr>
            <w:top w:val="none" w:sz="0" w:space="0" w:color="auto"/>
            <w:left w:val="none" w:sz="0" w:space="0" w:color="auto"/>
            <w:bottom w:val="none" w:sz="0" w:space="0" w:color="auto"/>
            <w:right w:val="none" w:sz="0" w:space="0" w:color="auto"/>
          </w:divBdr>
        </w:div>
        <w:div w:id="1519730305">
          <w:marLeft w:val="480"/>
          <w:marRight w:val="0"/>
          <w:marTop w:val="0"/>
          <w:marBottom w:val="0"/>
          <w:divBdr>
            <w:top w:val="none" w:sz="0" w:space="0" w:color="auto"/>
            <w:left w:val="none" w:sz="0" w:space="0" w:color="auto"/>
            <w:bottom w:val="none" w:sz="0" w:space="0" w:color="auto"/>
            <w:right w:val="none" w:sz="0" w:space="0" w:color="auto"/>
          </w:divBdr>
        </w:div>
        <w:div w:id="1862892564">
          <w:marLeft w:val="480"/>
          <w:marRight w:val="0"/>
          <w:marTop w:val="0"/>
          <w:marBottom w:val="0"/>
          <w:divBdr>
            <w:top w:val="none" w:sz="0" w:space="0" w:color="auto"/>
            <w:left w:val="none" w:sz="0" w:space="0" w:color="auto"/>
            <w:bottom w:val="none" w:sz="0" w:space="0" w:color="auto"/>
            <w:right w:val="none" w:sz="0" w:space="0" w:color="auto"/>
          </w:divBdr>
        </w:div>
        <w:div w:id="1184634007">
          <w:marLeft w:val="480"/>
          <w:marRight w:val="0"/>
          <w:marTop w:val="0"/>
          <w:marBottom w:val="0"/>
          <w:divBdr>
            <w:top w:val="none" w:sz="0" w:space="0" w:color="auto"/>
            <w:left w:val="none" w:sz="0" w:space="0" w:color="auto"/>
            <w:bottom w:val="none" w:sz="0" w:space="0" w:color="auto"/>
            <w:right w:val="none" w:sz="0" w:space="0" w:color="auto"/>
          </w:divBdr>
        </w:div>
        <w:div w:id="1908568385">
          <w:marLeft w:val="480"/>
          <w:marRight w:val="0"/>
          <w:marTop w:val="0"/>
          <w:marBottom w:val="0"/>
          <w:divBdr>
            <w:top w:val="none" w:sz="0" w:space="0" w:color="auto"/>
            <w:left w:val="none" w:sz="0" w:space="0" w:color="auto"/>
            <w:bottom w:val="none" w:sz="0" w:space="0" w:color="auto"/>
            <w:right w:val="none" w:sz="0" w:space="0" w:color="auto"/>
          </w:divBdr>
        </w:div>
        <w:div w:id="2079281465">
          <w:marLeft w:val="480"/>
          <w:marRight w:val="0"/>
          <w:marTop w:val="0"/>
          <w:marBottom w:val="0"/>
          <w:divBdr>
            <w:top w:val="none" w:sz="0" w:space="0" w:color="auto"/>
            <w:left w:val="none" w:sz="0" w:space="0" w:color="auto"/>
            <w:bottom w:val="none" w:sz="0" w:space="0" w:color="auto"/>
            <w:right w:val="none" w:sz="0" w:space="0" w:color="auto"/>
          </w:divBdr>
        </w:div>
        <w:div w:id="165899699">
          <w:marLeft w:val="480"/>
          <w:marRight w:val="0"/>
          <w:marTop w:val="0"/>
          <w:marBottom w:val="0"/>
          <w:divBdr>
            <w:top w:val="none" w:sz="0" w:space="0" w:color="auto"/>
            <w:left w:val="none" w:sz="0" w:space="0" w:color="auto"/>
            <w:bottom w:val="none" w:sz="0" w:space="0" w:color="auto"/>
            <w:right w:val="none" w:sz="0" w:space="0" w:color="auto"/>
          </w:divBdr>
        </w:div>
        <w:div w:id="398679003">
          <w:marLeft w:val="480"/>
          <w:marRight w:val="0"/>
          <w:marTop w:val="0"/>
          <w:marBottom w:val="0"/>
          <w:divBdr>
            <w:top w:val="none" w:sz="0" w:space="0" w:color="auto"/>
            <w:left w:val="none" w:sz="0" w:space="0" w:color="auto"/>
            <w:bottom w:val="none" w:sz="0" w:space="0" w:color="auto"/>
            <w:right w:val="none" w:sz="0" w:space="0" w:color="auto"/>
          </w:divBdr>
        </w:div>
        <w:div w:id="2147234030">
          <w:marLeft w:val="480"/>
          <w:marRight w:val="0"/>
          <w:marTop w:val="0"/>
          <w:marBottom w:val="0"/>
          <w:divBdr>
            <w:top w:val="none" w:sz="0" w:space="0" w:color="auto"/>
            <w:left w:val="none" w:sz="0" w:space="0" w:color="auto"/>
            <w:bottom w:val="none" w:sz="0" w:space="0" w:color="auto"/>
            <w:right w:val="none" w:sz="0" w:space="0" w:color="auto"/>
          </w:divBdr>
        </w:div>
        <w:div w:id="732774558">
          <w:marLeft w:val="480"/>
          <w:marRight w:val="0"/>
          <w:marTop w:val="0"/>
          <w:marBottom w:val="0"/>
          <w:divBdr>
            <w:top w:val="none" w:sz="0" w:space="0" w:color="auto"/>
            <w:left w:val="none" w:sz="0" w:space="0" w:color="auto"/>
            <w:bottom w:val="none" w:sz="0" w:space="0" w:color="auto"/>
            <w:right w:val="none" w:sz="0" w:space="0" w:color="auto"/>
          </w:divBdr>
        </w:div>
        <w:div w:id="1975133914">
          <w:marLeft w:val="480"/>
          <w:marRight w:val="0"/>
          <w:marTop w:val="0"/>
          <w:marBottom w:val="0"/>
          <w:divBdr>
            <w:top w:val="none" w:sz="0" w:space="0" w:color="auto"/>
            <w:left w:val="none" w:sz="0" w:space="0" w:color="auto"/>
            <w:bottom w:val="none" w:sz="0" w:space="0" w:color="auto"/>
            <w:right w:val="none" w:sz="0" w:space="0" w:color="auto"/>
          </w:divBdr>
        </w:div>
      </w:divsChild>
    </w:div>
    <w:div w:id="414592611">
      <w:bodyDiv w:val="1"/>
      <w:marLeft w:val="0"/>
      <w:marRight w:val="0"/>
      <w:marTop w:val="0"/>
      <w:marBottom w:val="0"/>
      <w:divBdr>
        <w:top w:val="none" w:sz="0" w:space="0" w:color="auto"/>
        <w:left w:val="none" w:sz="0" w:space="0" w:color="auto"/>
        <w:bottom w:val="none" w:sz="0" w:space="0" w:color="auto"/>
        <w:right w:val="none" w:sz="0" w:space="0" w:color="auto"/>
      </w:divBdr>
    </w:div>
    <w:div w:id="414936866">
      <w:bodyDiv w:val="1"/>
      <w:marLeft w:val="0"/>
      <w:marRight w:val="0"/>
      <w:marTop w:val="0"/>
      <w:marBottom w:val="0"/>
      <w:divBdr>
        <w:top w:val="none" w:sz="0" w:space="0" w:color="auto"/>
        <w:left w:val="none" w:sz="0" w:space="0" w:color="auto"/>
        <w:bottom w:val="none" w:sz="0" w:space="0" w:color="auto"/>
        <w:right w:val="none" w:sz="0" w:space="0" w:color="auto"/>
      </w:divBdr>
    </w:div>
    <w:div w:id="415514123">
      <w:bodyDiv w:val="1"/>
      <w:marLeft w:val="0"/>
      <w:marRight w:val="0"/>
      <w:marTop w:val="0"/>
      <w:marBottom w:val="0"/>
      <w:divBdr>
        <w:top w:val="none" w:sz="0" w:space="0" w:color="auto"/>
        <w:left w:val="none" w:sz="0" w:space="0" w:color="auto"/>
        <w:bottom w:val="none" w:sz="0" w:space="0" w:color="auto"/>
        <w:right w:val="none" w:sz="0" w:space="0" w:color="auto"/>
      </w:divBdr>
    </w:div>
    <w:div w:id="416564346">
      <w:bodyDiv w:val="1"/>
      <w:marLeft w:val="0"/>
      <w:marRight w:val="0"/>
      <w:marTop w:val="0"/>
      <w:marBottom w:val="0"/>
      <w:divBdr>
        <w:top w:val="none" w:sz="0" w:space="0" w:color="auto"/>
        <w:left w:val="none" w:sz="0" w:space="0" w:color="auto"/>
        <w:bottom w:val="none" w:sz="0" w:space="0" w:color="auto"/>
        <w:right w:val="none" w:sz="0" w:space="0" w:color="auto"/>
      </w:divBdr>
    </w:div>
    <w:div w:id="421998736">
      <w:bodyDiv w:val="1"/>
      <w:marLeft w:val="0"/>
      <w:marRight w:val="0"/>
      <w:marTop w:val="0"/>
      <w:marBottom w:val="0"/>
      <w:divBdr>
        <w:top w:val="none" w:sz="0" w:space="0" w:color="auto"/>
        <w:left w:val="none" w:sz="0" w:space="0" w:color="auto"/>
        <w:bottom w:val="none" w:sz="0" w:space="0" w:color="auto"/>
        <w:right w:val="none" w:sz="0" w:space="0" w:color="auto"/>
      </w:divBdr>
    </w:div>
    <w:div w:id="424571836">
      <w:bodyDiv w:val="1"/>
      <w:marLeft w:val="0"/>
      <w:marRight w:val="0"/>
      <w:marTop w:val="0"/>
      <w:marBottom w:val="0"/>
      <w:divBdr>
        <w:top w:val="none" w:sz="0" w:space="0" w:color="auto"/>
        <w:left w:val="none" w:sz="0" w:space="0" w:color="auto"/>
        <w:bottom w:val="none" w:sz="0" w:space="0" w:color="auto"/>
        <w:right w:val="none" w:sz="0" w:space="0" w:color="auto"/>
      </w:divBdr>
    </w:div>
    <w:div w:id="424695456">
      <w:bodyDiv w:val="1"/>
      <w:marLeft w:val="0"/>
      <w:marRight w:val="0"/>
      <w:marTop w:val="0"/>
      <w:marBottom w:val="0"/>
      <w:divBdr>
        <w:top w:val="none" w:sz="0" w:space="0" w:color="auto"/>
        <w:left w:val="none" w:sz="0" w:space="0" w:color="auto"/>
        <w:bottom w:val="none" w:sz="0" w:space="0" w:color="auto"/>
        <w:right w:val="none" w:sz="0" w:space="0" w:color="auto"/>
      </w:divBdr>
    </w:div>
    <w:div w:id="425927110">
      <w:bodyDiv w:val="1"/>
      <w:marLeft w:val="0"/>
      <w:marRight w:val="0"/>
      <w:marTop w:val="0"/>
      <w:marBottom w:val="0"/>
      <w:divBdr>
        <w:top w:val="none" w:sz="0" w:space="0" w:color="auto"/>
        <w:left w:val="none" w:sz="0" w:space="0" w:color="auto"/>
        <w:bottom w:val="none" w:sz="0" w:space="0" w:color="auto"/>
        <w:right w:val="none" w:sz="0" w:space="0" w:color="auto"/>
      </w:divBdr>
    </w:div>
    <w:div w:id="426081996">
      <w:bodyDiv w:val="1"/>
      <w:marLeft w:val="0"/>
      <w:marRight w:val="0"/>
      <w:marTop w:val="0"/>
      <w:marBottom w:val="0"/>
      <w:divBdr>
        <w:top w:val="none" w:sz="0" w:space="0" w:color="auto"/>
        <w:left w:val="none" w:sz="0" w:space="0" w:color="auto"/>
        <w:bottom w:val="none" w:sz="0" w:space="0" w:color="auto"/>
        <w:right w:val="none" w:sz="0" w:space="0" w:color="auto"/>
      </w:divBdr>
    </w:div>
    <w:div w:id="428085379">
      <w:bodyDiv w:val="1"/>
      <w:marLeft w:val="0"/>
      <w:marRight w:val="0"/>
      <w:marTop w:val="0"/>
      <w:marBottom w:val="0"/>
      <w:divBdr>
        <w:top w:val="none" w:sz="0" w:space="0" w:color="auto"/>
        <w:left w:val="none" w:sz="0" w:space="0" w:color="auto"/>
        <w:bottom w:val="none" w:sz="0" w:space="0" w:color="auto"/>
        <w:right w:val="none" w:sz="0" w:space="0" w:color="auto"/>
      </w:divBdr>
    </w:div>
    <w:div w:id="429013510">
      <w:bodyDiv w:val="1"/>
      <w:marLeft w:val="0"/>
      <w:marRight w:val="0"/>
      <w:marTop w:val="0"/>
      <w:marBottom w:val="0"/>
      <w:divBdr>
        <w:top w:val="none" w:sz="0" w:space="0" w:color="auto"/>
        <w:left w:val="none" w:sz="0" w:space="0" w:color="auto"/>
        <w:bottom w:val="none" w:sz="0" w:space="0" w:color="auto"/>
        <w:right w:val="none" w:sz="0" w:space="0" w:color="auto"/>
      </w:divBdr>
    </w:div>
    <w:div w:id="433863768">
      <w:bodyDiv w:val="1"/>
      <w:marLeft w:val="0"/>
      <w:marRight w:val="0"/>
      <w:marTop w:val="0"/>
      <w:marBottom w:val="0"/>
      <w:divBdr>
        <w:top w:val="none" w:sz="0" w:space="0" w:color="auto"/>
        <w:left w:val="none" w:sz="0" w:space="0" w:color="auto"/>
        <w:bottom w:val="none" w:sz="0" w:space="0" w:color="auto"/>
        <w:right w:val="none" w:sz="0" w:space="0" w:color="auto"/>
      </w:divBdr>
    </w:div>
    <w:div w:id="436489621">
      <w:bodyDiv w:val="1"/>
      <w:marLeft w:val="0"/>
      <w:marRight w:val="0"/>
      <w:marTop w:val="0"/>
      <w:marBottom w:val="0"/>
      <w:divBdr>
        <w:top w:val="none" w:sz="0" w:space="0" w:color="auto"/>
        <w:left w:val="none" w:sz="0" w:space="0" w:color="auto"/>
        <w:bottom w:val="none" w:sz="0" w:space="0" w:color="auto"/>
        <w:right w:val="none" w:sz="0" w:space="0" w:color="auto"/>
      </w:divBdr>
    </w:div>
    <w:div w:id="441724274">
      <w:bodyDiv w:val="1"/>
      <w:marLeft w:val="0"/>
      <w:marRight w:val="0"/>
      <w:marTop w:val="0"/>
      <w:marBottom w:val="0"/>
      <w:divBdr>
        <w:top w:val="none" w:sz="0" w:space="0" w:color="auto"/>
        <w:left w:val="none" w:sz="0" w:space="0" w:color="auto"/>
        <w:bottom w:val="none" w:sz="0" w:space="0" w:color="auto"/>
        <w:right w:val="none" w:sz="0" w:space="0" w:color="auto"/>
      </w:divBdr>
    </w:div>
    <w:div w:id="441918223">
      <w:bodyDiv w:val="1"/>
      <w:marLeft w:val="0"/>
      <w:marRight w:val="0"/>
      <w:marTop w:val="0"/>
      <w:marBottom w:val="0"/>
      <w:divBdr>
        <w:top w:val="none" w:sz="0" w:space="0" w:color="auto"/>
        <w:left w:val="none" w:sz="0" w:space="0" w:color="auto"/>
        <w:bottom w:val="none" w:sz="0" w:space="0" w:color="auto"/>
        <w:right w:val="none" w:sz="0" w:space="0" w:color="auto"/>
      </w:divBdr>
    </w:div>
    <w:div w:id="442768046">
      <w:bodyDiv w:val="1"/>
      <w:marLeft w:val="0"/>
      <w:marRight w:val="0"/>
      <w:marTop w:val="0"/>
      <w:marBottom w:val="0"/>
      <w:divBdr>
        <w:top w:val="none" w:sz="0" w:space="0" w:color="auto"/>
        <w:left w:val="none" w:sz="0" w:space="0" w:color="auto"/>
        <w:bottom w:val="none" w:sz="0" w:space="0" w:color="auto"/>
        <w:right w:val="none" w:sz="0" w:space="0" w:color="auto"/>
      </w:divBdr>
    </w:div>
    <w:div w:id="447743488">
      <w:bodyDiv w:val="1"/>
      <w:marLeft w:val="0"/>
      <w:marRight w:val="0"/>
      <w:marTop w:val="0"/>
      <w:marBottom w:val="0"/>
      <w:divBdr>
        <w:top w:val="none" w:sz="0" w:space="0" w:color="auto"/>
        <w:left w:val="none" w:sz="0" w:space="0" w:color="auto"/>
        <w:bottom w:val="none" w:sz="0" w:space="0" w:color="auto"/>
        <w:right w:val="none" w:sz="0" w:space="0" w:color="auto"/>
      </w:divBdr>
      <w:divsChild>
        <w:div w:id="571357430">
          <w:marLeft w:val="480"/>
          <w:marRight w:val="0"/>
          <w:marTop w:val="0"/>
          <w:marBottom w:val="0"/>
          <w:divBdr>
            <w:top w:val="none" w:sz="0" w:space="0" w:color="auto"/>
            <w:left w:val="none" w:sz="0" w:space="0" w:color="auto"/>
            <w:bottom w:val="none" w:sz="0" w:space="0" w:color="auto"/>
            <w:right w:val="none" w:sz="0" w:space="0" w:color="auto"/>
          </w:divBdr>
        </w:div>
        <w:div w:id="1517765093">
          <w:marLeft w:val="480"/>
          <w:marRight w:val="0"/>
          <w:marTop w:val="0"/>
          <w:marBottom w:val="0"/>
          <w:divBdr>
            <w:top w:val="none" w:sz="0" w:space="0" w:color="auto"/>
            <w:left w:val="none" w:sz="0" w:space="0" w:color="auto"/>
            <w:bottom w:val="none" w:sz="0" w:space="0" w:color="auto"/>
            <w:right w:val="none" w:sz="0" w:space="0" w:color="auto"/>
          </w:divBdr>
        </w:div>
        <w:div w:id="351692499">
          <w:marLeft w:val="480"/>
          <w:marRight w:val="0"/>
          <w:marTop w:val="0"/>
          <w:marBottom w:val="0"/>
          <w:divBdr>
            <w:top w:val="none" w:sz="0" w:space="0" w:color="auto"/>
            <w:left w:val="none" w:sz="0" w:space="0" w:color="auto"/>
            <w:bottom w:val="none" w:sz="0" w:space="0" w:color="auto"/>
            <w:right w:val="none" w:sz="0" w:space="0" w:color="auto"/>
          </w:divBdr>
        </w:div>
        <w:div w:id="1102603975">
          <w:marLeft w:val="480"/>
          <w:marRight w:val="0"/>
          <w:marTop w:val="0"/>
          <w:marBottom w:val="0"/>
          <w:divBdr>
            <w:top w:val="none" w:sz="0" w:space="0" w:color="auto"/>
            <w:left w:val="none" w:sz="0" w:space="0" w:color="auto"/>
            <w:bottom w:val="none" w:sz="0" w:space="0" w:color="auto"/>
            <w:right w:val="none" w:sz="0" w:space="0" w:color="auto"/>
          </w:divBdr>
        </w:div>
        <w:div w:id="216745992">
          <w:marLeft w:val="480"/>
          <w:marRight w:val="0"/>
          <w:marTop w:val="0"/>
          <w:marBottom w:val="0"/>
          <w:divBdr>
            <w:top w:val="none" w:sz="0" w:space="0" w:color="auto"/>
            <w:left w:val="none" w:sz="0" w:space="0" w:color="auto"/>
            <w:bottom w:val="none" w:sz="0" w:space="0" w:color="auto"/>
            <w:right w:val="none" w:sz="0" w:space="0" w:color="auto"/>
          </w:divBdr>
        </w:div>
        <w:div w:id="1871332237">
          <w:marLeft w:val="480"/>
          <w:marRight w:val="0"/>
          <w:marTop w:val="0"/>
          <w:marBottom w:val="0"/>
          <w:divBdr>
            <w:top w:val="none" w:sz="0" w:space="0" w:color="auto"/>
            <w:left w:val="none" w:sz="0" w:space="0" w:color="auto"/>
            <w:bottom w:val="none" w:sz="0" w:space="0" w:color="auto"/>
            <w:right w:val="none" w:sz="0" w:space="0" w:color="auto"/>
          </w:divBdr>
        </w:div>
        <w:div w:id="340740194">
          <w:marLeft w:val="480"/>
          <w:marRight w:val="0"/>
          <w:marTop w:val="0"/>
          <w:marBottom w:val="0"/>
          <w:divBdr>
            <w:top w:val="none" w:sz="0" w:space="0" w:color="auto"/>
            <w:left w:val="none" w:sz="0" w:space="0" w:color="auto"/>
            <w:bottom w:val="none" w:sz="0" w:space="0" w:color="auto"/>
            <w:right w:val="none" w:sz="0" w:space="0" w:color="auto"/>
          </w:divBdr>
        </w:div>
        <w:div w:id="24332765">
          <w:marLeft w:val="480"/>
          <w:marRight w:val="0"/>
          <w:marTop w:val="0"/>
          <w:marBottom w:val="0"/>
          <w:divBdr>
            <w:top w:val="none" w:sz="0" w:space="0" w:color="auto"/>
            <w:left w:val="none" w:sz="0" w:space="0" w:color="auto"/>
            <w:bottom w:val="none" w:sz="0" w:space="0" w:color="auto"/>
            <w:right w:val="none" w:sz="0" w:space="0" w:color="auto"/>
          </w:divBdr>
        </w:div>
        <w:div w:id="1239633870">
          <w:marLeft w:val="480"/>
          <w:marRight w:val="0"/>
          <w:marTop w:val="0"/>
          <w:marBottom w:val="0"/>
          <w:divBdr>
            <w:top w:val="none" w:sz="0" w:space="0" w:color="auto"/>
            <w:left w:val="none" w:sz="0" w:space="0" w:color="auto"/>
            <w:bottom w:val="none" w:sz="0" w:space="0" w:color="auto"/>
            <w:right w:val="none" w:sz="0" w:space="0" w:color="auto"/>
          </w:divBdr>
        </w:div>
        <w:div w:id="1037394942">
          <w:marLeft w:val="480"/>
          <w:marRight w:val="0"/>
          <w:marTop w:val="0"/>
          <w:marBottom w:val="0"/>
          <w:divBdr>
            <w:top w:val="none" w:sz="0" w:space="0" w:color="auto"/>
            <w:left w:val="none" w:sz="0" w:space="0" w:color="auto"/>
            <w:bottom w:val="none" w:sz="0" w:space="0" w:color="auto"/>
            <w:right w:val="none" w:sz="0" w:space="0" w:color="auto"/>
          </w:divBdr>
        </w:div>
        <w:div w:id="901058279">
          <w:marLeft w:val="480"/>
          <w:marRight w:val="0"/>
          <w:marTop w:val="0"/>
          <w:marBottom w:val="0"/>
          <w:divBdr>
            <w:top w:val="none" w:sz="0" w:space="0" w:color="auto"/>
            <w:left w:val="none" w:sz="0" w:space="0" w:color="auto"/>
            <w:bottom w:val="none" w:sz="0" w:space="0" w:color="auto"/>
            <w:right w:val="none" w:sz="0" w:space="0" w:color="auto"/>
          </w:divBdr>
        </w:div>
        <w:div w:id="1157457374">
          <w:marLeft w:val="480"/>
          <w:marRight w:val="0"/>
          <w:marTop w:val="0"/>
          <w:marBottom w:val="0"/>
          <w:divBdr>
            <w:top w:val="none" w:sz="0" w:space="0" w:color="auto"/>
            <w:left w:val="none" w:sz="0" w:space="0" w:color="auto"/>
            <w:bottom w:val="none" w:sz="0" w:space="0" w:color="auto"/>
            <w:right w:val="none" w:sz="0" w:space="0" w:color="auto"/>
          </w:divBdr>
        </w:div>
        <w:div w:id="689140922">
          <w:marLeft w:val="480"/>
          <w:marRight w:val="0"/>
          <w:marTop w:val="0"/>
          <w:marBottom w:val="0"/>
          <w:divBdr>
            <w:top w:val="none" w:sz="0" w:space="0" w:color="auto"/>
            <w:left w:val="none" w:sz="0" w:space="0" w:color="auto"/>
            <w:bottom w:val="none" w:sz="0" w:space="0" w:color="auto"/>
            <w:right w:val="none" w:sz="0" w:space="0" w:color="auto"/>
          </w:divBdr>
        </w:div>
        <w:div w:id="531457852">
          <w:marLeft w:val="480"/>
          <w:marRight w:val="0"/>
          <w:marTop w:val="0"/>
          <w:marBottom w:val="0"/>
          <w:divBdr>
            <w:top w:val="none" w:sz="0" w:space="0" w:color="auto"/>
            <w:left w:val="none" w:sz="0" w:space="0" w:color="auto"/>
            <w:bottom w:val="none" w:sz="0" w:space="0" w:color="auto"/>
            <w:right w:val="none" w:sz="0" w:space="0" w:color="auto"/>
          </w:divBdr>
        </w:div>
        <w:div w:id="29040162">
          <w:marLeft w:val="480"/>
          <w:marRight w:val="0"/>
          <w:marTop w:val="0"/>
          <w:marBottom w:val="0"/>
          <w:divBdr>
            <w:top w:val="none" w:sz="0" w:space="0" w:color="auto"/>
            <w:left w:val="none" w:sz="0" w:space="0" w:color="auto"/>
            <w:bottom w:val="none" w:sz="0" w:space="0" w:color="auto"/>
            <w:right w:val="none" w:sz="0" w:space="0" w:color="auto"/>
          </w:divBdr>
        </w:div>
        <w:div w:id="285234058">
          <w:marLeft w:val="480"/>
          <w:marRight w:val="0"/>
          <w:marTop w:val="0"/>
          <w:marBottom w:val="0"/>
          <w:divBdr>
            <w:top w:val="none" w:sz="0" w:space="0" w:color="auto"/>
            <w:left w:val="none" w:sz="0" w:space="0" w:color="auto"/>
            <w:bottom w:val="none" w:sz="0" w:space="0" w:color="auto"/>
            <w:right w:val="none" w:sz="0" w:space="0" w:color="auto"/>
          </w:divBdr>
        </w:div>
        <w:div w:id="1674070464">
          <w:marLeft w:val="480"/>
          <w:marRight w:val="0"/>
          <w:marTop w:val="0"/>
          <w:marBottom w:val="0"/>
          <w:divBdr>
            <w:top w:val="none" w:sz="0" w:space="0" w:color="auto"/>
            <w:left w:val="none" w:sz="0" w:space="0" w:color="auto"/>
            <w:bottom w:val="none" w:sz="0" w:space="0" w:color="auto"/>
            <w:right w:val="none" w:sz="0" w:space="0" w:color="auto"/>
          </w:divBdr>
        </w:div>
        <w:div w:id="2069299439">
          <w:marLeft w:val="480"/>
          <w:marRight w:val="0"/>
          <w:marTop w:val="0"/>
          <w:marBottom w:val="0"/>
          <w:divBdr>
            <w:top w:val="none" w:sz="0" w:space="0" w:color="auto"/>
            <w:left w:val="none" w:sz="0" w:space="0" w:color="auto"/>
            <w:bottom w:val="none" w:sz="0" w:space="0" w:color="auto"/>
            <w:right w:val="none" w:sz="0" w:space="0" w:color="auto"/>
          </w:divBdr>
        </w:div>
        <w:div w:id="1769688766">
          <w:marLeft w:val="480"/>
          <w:marRight w:val="0"/>
          <w:marTop w:val="0"/>
          <w:marBottom w:val="0"/>
          <w:divBdr>
            <w:top w:val="none" w:sz="0" w:space="0" w:color="auto"/>
            <w:left w:val="none" w:sz="0" w:space="0" w:color="auto"/>
            <w:bottom w:val="none" w:sz="0" w:space="0" w:color="auto"/>
            <w:right w:val="none" w:sz="0" w:space="0" w:color="auto"/>
          </w:divBdr>
        </w:div>
        <w:div w:id="1913420878">
          <w:marLeft w:val="480"/>
          <w:marRight w:val="0"/>
          <w:marTop w:val="0"/>
          <w:marBottom w:val="0"/>
          <w:divBdr>
            <w:top w:val="none" w:sz="0" w:space="0" w:color="auto"/>
            <w:left w:val="none" w:sz="0" w:space="0" w:color="auto"/>
            <w:bottom w:val="none" w:sz="0" w:space="0" w:color="auto"/>
            <w:right w:val="none" w:sz="0" w:space="0" w:color="auto"/>
          </w:divBdr>
        </w:div>
        <w:div w:id="1820996966">
          <w:marLeft w:val="480"/>
          <w:marRight w:val="0"/>
          <w:marTop w:val="0"/>
          <w:marBottom w:val="0"/>
          <w:divBdr>
            <w:top w:val="none" w:sz="0" w:space="0" w:color="auto"/>
            <w:left w:val="none" w:sz="0" w:space="0" w:color="auto"/>
            <w:bottom w:val="none" w:sz="0" w:space="0" w:color="auto"/>
            <w:right w:val="none" w:sz="0" w:space="0" w:color="auto"/>
          </w:divBdr>
        </w:div>
        <w:div w:id="255285992">
          <w:marLeft w:val="480"/>
          <w:marRight w:val="0"/>
          <w:marTop w:val="0"/>
          <w:marBottom w:val="0"/>
          <w:divBdr>
            <w:top w:val="none" w:sz="0" w:space="0" w:color="auto"/>
            <w:left w:val="none" w:sz="0" w:space="0" w:color="auto"/>
            <w:bottom w:val="none" w:sz="0" w:space="0" w:color="auto"/>
            <w:right w:val="none" w:sz="0" w:space="0" w:color="auto"/>
          </w:divBdr>
        </w:div>
        <w:div w:id="722828296">
          <w:marLeft w:val="480"/>
          <w:marRight w:val="0"/>
          <w:marTop w:val="0"/>
          <w:marBottom w:val="0"/>
          <w:divBdr>
            <w:top w:val="none" w:sz="0" w:space="0" w:color="auto"/>
            <w:left w:val="none" w:sz="0" w:space="0" w:color="auto"/>
            <w:bottom w:val="none" w:sz="0" w:space="0" w:color="auto"/>
            <w:right w:val="none" w:sz="0" w:space="0" w:color="auto"/>
          </w:divBdr>
        </w:div>
        <w:div w:id="1879968085">
          <w:marLeft w:val="480"/>
          <w:marRight w:val="0"/>
          <w:marTop w:val="0"/>
          <w:marBottom w:val="0"/>
          <w:divBdr>
            <w:top w:val="none" w:sz="0" w:space="0" w:color="auto"/>
            <w:left w:val="none" w:sz="0" w:space="0" w:color="auto"/>
            <w:bottom w:val="none" w:sz="0" w:space="0" w:color="auto"/>
            <w:right w:val="none" w:sz="0" w:space="0" w:color="auto"/>
          </w:divBdr>
        </w:div>
        <w:div w:id="314335354">
          <w:marLeft w:val="480"/>
          <w:marRight w:val="0"/>
          <w:marTop w:val="0"/>
          <w:marBottom w:val="0"/>
          <w:divBdr>
            <w:top w:val="none" w:sz="0" w:space="0" w:color="auto"/>
            <w:left w:val="none" w:sz="0" w:space="0" w:color="auto"/>
            <w:bottom w:val="none" w:sz="0" w:space="0" w:color="auto"/>
            <w:right w:val="none" w:sz="0" w:space="0" w:color="auto"/>
          </w:divBdr>
        </w:div>
        <w:div w:id="1471288406">
          <w:marLeft w:val="480"/>
          <w:marRight w:val="0"/>
          <w:marTop w:val="0"/>
          <w:marBottom w:val="0"/>
          <w:divBdr>
            <w:top w:val="none" w:sz="0" w:space="0" w:color="auto"/>
            <w:left w:val="none" w:sz="0" w:space="0" w:color="auto"/>
            <w:bottom w:val="none" w:sz="0" w:space="0" w:color="auto"/>
            <w:right w:val="none" w:sz="0" w:space="0" w:color="auto"/>
          </w:divBdr>
        </w:div>
        <w:div w:id="807631151">
          <w:marLeft w:val="480"/>
          <w:marRight w:val="0"/>
          <w:marTop w:val="0"/>
          <w:marBottom w:val="0"/>
          <w:divBdr>
            <w:top w:val="none" w:sz="0" w:space="0" w:color="auto"/>
            <w:left w:val="none" w:sz="0" w:space="0" w:color="auto"/>
            <w:bottom w:val="none" w:sz="0" w:space="0" w:color="auto"/>
            <w:right w:val="none" w:sz="0" w:space="0" w:color="auto"/>
          </w:divBdr>
        </w:div>
        <w:div w:id="555312389">
          <w:marLeft w:val="480"/>
          <w:marRight w:val="0"/>
          <w:marTop w:val="0"/>
          <w:marBottom w:val="0"/>
          <w:divBdr>
            <w:top w:val="none" w:sz="0" w:space="0" w:color="auto"/>
            <w:left w:val="none" w:sz="0" w:space="0" w:color="auto"/>
            <w:bottom w:val="none" w:sz="0" w:space="0" w:color="auto"/>
            <w:right w:val="none" w:sz="0" w:space="0" w:color="auto"/>
          </w:divBdr>
        </w:div>
        <w:div w:id="161506739">
          <w:marLeft w:val="480"/>
          <w:marRight w:val="0"/>
          <w:marTop w:val="0"/>
          <w:marBottom w:val="0"/>
          <w:divBdr>
            <w:top w:val="none" w:sz="0" w:space="0" w:color="auto"/>
            <w:left w:val="none" w:sz="0" w:space="0" w:color="auto"/>
            <w:bottom w:val="none" w:sz="0" w:space="0" w:color="auto"/>
            <w:right w:val="none" w:sz="0" w:space="0" w:color="auto"/>
          </w:divBdr>
        </w:div>
        <w:div w:id="483274903">
          <w:marLeft w:val="480"/>
          <w:marRight w:val="0"/>
          <w:marTop w:val="0"/>
          <w:marBottom w:val="0"/>
          <w:divBdr>
            <w:top w:val="none" w:sz="0" w:space="0" w:color="auto"/>
            <w:left w:val="none" w:sz="0" w:space="0" w:color="auto"/>
            <w:bottom w:val="none" w:sz="0" w:space="0" w:color="auto"/>
            <w:right w:val="none" w:sz="0" w:space="0" w:color="auto"/>
          </w:divBdr>
        </w:div>
        <w:div w:id="437726451">
          <w:marLeft w:val="480"/>
          <w:marRight w:val="0"/>
          <w:marTop w:val="0"/>
          <w:marBottom w:val="0"/>
          <w:divBdr>
            <w:top w:val="none" w:sz="0" w:space="0" w:color="auto"/>
            <w:left w:val="none" w:sz="0" w:space="0" w:color="auto"/>
            <w:bottom w:val="none" w:sz="0" w:space="0" w:color="auto"/>
            <w:right w:val="none" w:sz="0" w:space="0" w:color="auto"/>
          </w:divBdr>
        </w:div>
        <w:div w:id="1818061409">
          <w:marLeft w:val="480"/>
          <w:marRight w:val="0"/>
          <w:marTop w:val="0"/>
          <w:marBottom w:val="0"/>
          <w:divBdr>
            <w:top w:val="none" w:sz="0" w:space="0" w:color="auto"/>
            <w:left w:val="none" w:sz="0" w:space="0" w:color="auto"/>
            <w:bottom w:val="none" w:sz="0" w:space="0" w:color="auto"/>
            <w:right w:val="none" w:sz="0" w:space="0" w:color="auto"/>
          </w:divBdr>
        </w:div>
        <w:div w:id="1160806320">
          <w:marLeft w:val="480"/>
          <w:marRight w:val="0"/>
          <w:marTop w:val="0"/>
          <w:marBottom w:val="0"/>
          <w:divBdr>
            <w:top w:val="none" w:sz="0" w:space="0" w:color="auto"/>
            <w:left w:val="none" w:sz="0" w:space="0" w:color="auto"/>
            <w:bottom w:val="none" w:sz="0" w:space="0" w:color="auto"/>
            <w:right w:val="none" w:sz="0" w:space="0" w:color="auto"/>
          </w:divBdr>
        </w:div>
        <w:div w:id="793518044">
          <w:marLeft w:val="480"/>
          <w:marRight w:val="0"/>
          <w:marTop w:val="0"/>
          <w:marBottom w:val="0"/>
          <w:divBdr>
            <w:top w:val="none" w:sz="0" w:space="0" w:color="auto"/>
            <w:left w:val="none" w:sz="0" w:space="0" w:color="auto"/>
            <w:bottom w:val="none" w:sz="0" w:space="0" w:color="auto"/>
            <w:right w:val="none" w:sz="0" w:space="0" w:color="auto"/>
          </w:divBdr>
        </w:div>
        <w:div w:id="1338772528">
          <w:marLeft w:val="480"/>
          <w:marRight w:val="0"/>
          <w:marTop w:val="0"/>
          <w:marBottom w:val="0"/>
          <w:divBdr>
            <w:top w:val="none" w:sz="0" w:space="0" w:color="auto"/>
            <w:left w:val="none" w:sz="0" w:space="0" w:color="auto"/>
            <w:bottom w:val="none" w:sz="0" w:space="0" w:color="auto"/>
            <w:right w:val="none" w:sz="0" w:space="0" w:color="auto"/>
          </w:divBdr>
        </w:div>
        <w:div w:id="232466978">
          <w:marLeft w:val="480"/>
          <w:marRight w:val="0"/>
          <w:marTop w:val="0"/>
          <w:marBottom w:val="0"/>
          <w:divBdr>
            <w:top w:val="none" w:sz="0" w:space="0" w:color="auto"/>
            <w:left w:val="none" w:sz="0" w:space="0" w:color="auto"/>
            <w:bottom w:val="none" w:sz="0" w:space="0" w:color="auto"/>
            <w:right w:val="none" w:sz="0" w:space="0" w:color="auto"/>
          </w:divBdr>
        </w:div>
        <w:div w:id="1886284011">
          <w:marLeft w:val="480"/>
          <w:marRight w:val="0"/>
          <w:marTop w:val="0"/>
          <w:marBottom w:val="0"/>
          <w:divBdr>
            <w:top w:val="none" w:sz="0" w:space="0" w:color="auto"/>
            <w:left w:val="none" w:sz="0" w:space="0" w:color="auto"/>
            <w:bottom w:val="none" w:sz="0" w:space="0" w:color="auto"/>
            <w:right w:val="none" w:sz="0" w:space="0" w:color="auto"/>
          </w:divBdr>
        </w:div>
        <w:div w:id="864371698">
          <w:marLeft w:val="480"/>
          <w:marRight w:val="0"/>
          <w:marTop w:val="0"/>
          <w:marBottom w:val="0"/>
          <w:divBdr>
            <w:top w:val="none" w:sz="0" w:space="0" w:color="auto"/>
            <w:left w:val="none" w:sz="0" w:space="0" w:color="auto"/>
            <w:bottom w:val="none" w:sz="0" w:space="0" w:color="auto"/>
            <w:right w:val="none" w:sz="0" w:space="0" w:color="auto"/>
          </w:divBdr>
        </w:div>
        <w:div w:id="758909036">
          <w:marLeft w:val="480"/>
          <w:marRight w:val="0"/>
          <w:marTop w:val="0"/>
          <w:marBottom w:val="0"/>
          <w:divBdr>
            <w:top w:val="none" w:sz="0" w:space="0" w:color="auto"/>
            <w:left w:val="none" w:sz="0" w:space="0" w:color="auto"/>
            <w:bottom w:val="none" w:sz="0" w:space="0" w:color="auto"/>
            <w:right w:val="none" w:sz="0" w:space="0" w:color="auto"/>
          </w:divBdr>
        </w:div>
        <w:div w:id="809396936">
          <w:marLeft w:val="480"/>
          <w:marRight w:val="0"/>
          <w:marTop w:val="0"/>
          <w:marBottom w:val="0"/>
          <w:divBdr>
            <w:top w:val="none" w:sz="0" w:space="0" w:color="auto"/>
            <w:left w:val="none" w:sz="0" w:space="0" w:color="auto"/>
            <w:bottom w:val="none" w:sz="0" w:space="0" w:color="auto"/>
            <w:right w:val="none" w:sz="0" w:space="0" w:color="auto"/>
          </w:divBdr>
        </w:div>
        <w:div w:id="270434165">
          <w:marLeft w:val="480"/>
          <w:marRight w:val="0"/>
          <w:marTop w:val="0"/>
          <w:marBottom w:val="0"/>
          <w:divBdr>
            <w:top w:val="none" w:sz="0" w:space="0" w:color="auto"/>
            <w:left w:val="none" w:sz="0" w:space="0" w:color="auto"/>
            <w:bottom w:val="none" w:sz="0" w:space="0" w:color="auto"/>
            <w:right w:val="none" w:sz="0" w:space="0" w:color="auto"/>
          </w:divBdr>
        </w:div>
        <w:div w:id="1695114507">
          <w:marLeft w:val="480"/>
          <w:marRight w:val="0"/>
          <w:marTop w:val="0"/>
          <w:marBottom w:val="0"/>
          <w:divBdr>
            <w:top w:val="none" w:sz="0" w:space="0" w:color="auto"/>
            <w:left w:val="none" w:sz="0" w:space="0" w:color="auto"/>
            <w:bottom w:val="none" w:sz="0" w:space="0" w:color="auto"/>
            <w:right w:val="none" w:sz="0" w:space="0" w:color="auto"/>
          </w:divBdr>
        </w:div>
        <w:div w:id="2028828191">
          <w:marLeft w:val="480"/>
          <w:marRight w:val="0"/>
          <w:marTop w:val="0"/>
          <w:marBottom w:val="0"/>
          <w:divBdr>
            <w:top w:val="none" w:sz="0" w:space="0" w:color="auto"/>
            <w:left w:val="none" w:sz="0" w:space="0" w:color="auto"/>
            <w:bottom w:val="none" w:sz="0" w:space="0" w:color="auto"/>
            <w:right w:val="none" w:sz="0" w:space="0" w:color="auto"/>
          </w:divBdr>
        </w:div>
        <w:div w:id="783236772">
          <w:marLeft w:val="480"/>
          <w:marRight w:val="0"/>
          <w:marTop w:val="0"/>
          <w:marBottom w:val="0"/>
          <w:divBdr>
            <w:top w:val="none" w:sz="0" w:space="0" w:color="auto"/>
            <w:left w:val="none" w:sz="0" w:space="0" w:color="auto"/>
            <w:bottom w:val="none" w:sz="0" w:space="0" w:color="auto"/>
            <w:right w:val="none" w:sz="0" w:space="0" w:color="auto"/>
          </w:divBdr>
        </w:div>
        <w:div w:id="1125270927">
          <w:marLeft w:val="480"/>
          <w:marRight w:val="0"/>
          <w:marTop w:val="0"/>
          <w:marBottom w:val="0"/>
          <w:divBdr>
            <w:top w:val="none" w:sz="0" w:space="0" w:color="auto"/>
            <w:left w:val="none" w:sz="0" w:space="0" w:color="auto"/>
            <w:bottom w:val="none" w:sz="0" w:space="0" w:color="auto"/>
            <w:right w:val="none" w:sz="0" w:space="0" w:color="auto"/>
          </w:divBdr>
        </w:div>
        <w:div w:id="436170455">
          <w:marLeft w:val="480"/>
          <w:marRight w:val="0"/>
          <w:marTop w:val="0"/>
          <w:marBottom w:val="0"/>
          <w:divBdr>
            <w:top w:val="none" w:sz="0" w:space="0" w:color="auto"/>
            <w:left w:val="none" w:sz="0" w:space="0" w:color="auto"/>
            <w:bottom w:val="none" w:sz="0" w:space="0" w:color="auto"/>
            <w:right w:val="none" w:sz="0" w:space="0" w:color="auto"/>
          </w:divBdr>
        </w:div>
        <w:div w:id="1611546986">
          <w:marLeft w:val="480"/>
          <w:marRight w:val="0"/>
          <w:marTop w:val="0"/>
          <w:marBottom w:val="0"/>
          <w:divBdr>
            <w:top w:val="none" w:sz="0" w:space="0" w:color="auto"/>
            <w:left w:val="none" w:sz="0" w:space="0" w:color="auto"/>
            <w:bottom w:val="none" w:sz="0" w:space="0" w:color="auto"/>
            <w:right w:val="none" w:sz="0" w:space="0" w:color="auto"/>
          </w:divBdr>
        </w:div>
        <w:div w:id="552545053">
          <w:marLeft w:val="480"/>
          <w:marRight w:val="0"/>
          <w:marTop w:val="0"/>
          <w:marBottom w:val="0"/>
          <w:divBdr>
            <w:top w:val="none" w:sz="0" w:space="0" w:color="auto"/>
            <w:left w:val="none" w:sz="0" w:space="0" w:color="auto"/>
            <w:bottom w:val="none" w:sz="0" w:space="0" w:color="auto"/>
            <w:right w:val="none" w:sz="0" w:space="0" w:color="auto"/>
          </w:divBdr>
        </w:div>
        <w:div w:id="2142653978">
          <w:marLeft w:val="480"/>
          <w:marRight w:val="0"/>
          <w:marTop w:val="0"/>
          <w:marBottom w:val="0"/>
          <w:divBdr>
            <w:top w:val="none" w:sz="0" w:space="0" w:color="auto"/>
            <w:left w:val="none" w:sz="0" w:space="0" w:color="auto"/>
            <w:bottom w:val="none" w:sz="0" w:space="0" w:color="auto"/>
            <w:right w:val="none" w:sz="0" w:space="0" w:color="auto"/>
          </w:divBdr>
        </w:div>
        <w:div w:id="1561093710">
          <w:marLeft w:val="480"/>
          <w:marRight w:val="0"/>
          <w:marTop w:val="0"/>
          <w:marBottom w:val="0"/>
          <w:divBdr>
            <w:top w:val="none" w:sz="0" w:space="0" w:color="auto"/>
            <w:left w:val="none" w:sz="0" w:space="0" w:color="auto"/>
            <w:bottom w:val="none" w:sz="0" w:space="0" w:color="auto"/>
            <w:right w:val="none" w:sz="0" w:space="0" w:color="auto"/>
          </w:divBdr>
        </w:div>
        <w:div w:id="1624455718">
          <w:marLeft w:val="480"/>
          <w:marRight w:val="0"/>
          <w:marTop w:val="0"/>
          <w:marBottom w:val="0"/>
          <w:divBdr>
            <w:top w:val="none" w:sz="0" w:space="0" w:color="auto"/>
            <w:left w:val="none" w:sz="0" w:space="0" w:color="auto"/>
            <w:bottom w:val="none" w:sz="0" w:space="0" w:color="auto"/>
            <w:right w:val="none" w:sz="0" w:space="0" w:color="auto"/>
          </w:divBdr>
        </w:div>
        <w:div w:id="1660885279">
          <w:marLeft w:val="480"/>
          <w:marRight w:val="0"/>
          <w:marTop w:val="0"/>
          <w:marBottom w:val="0"/>
          <w:divBdr>
            <w:top w:val="none" w:sz="0" w:space="0" w:color="auto"/>
            <w:left w:val="none" w:sz="0" w:space="0" w:color="auto"/>
            <w:bottom w:val="none" w:sz="0" w:space="0" w:color="auto"/>
            <w:right w:val="none" w:sz="0" w:space="0" w:color="auto"/>
          </w:divBdr>
        </w:div>
        <w:div w:id="1440103013">
          <w:marLeft w:val="480"/>
          <w:marRight w:val="0"/>
          <w:marTop w:val="0"/>
          <w:marBottom w:val="0"/>
          <w:divBdr>
            <w:top w:val="none" w:sz="0" w:space="0" w:color="auto"/>
            <w:left w:val="none" w:sz="0" w:space="0" w:color="auto"/>
            <w:bottom w:val="none" w:sz="0" w:space="0" w:color="auto"/>
            <w:right w:val="none" w:sz="0" w:space="0" w:color="auto"/>
          </w:divBdr>
        </w:div>
        <w:div w:id="1384676862">
          <w:marLeft w:val="480"/>
          <w:marRight w:val="0"/>
          <w:marTop w:val="0"/>
          <w:marBottom w:val="0"/>
          <w:divBdr>
            <w:top w:val="none" w:sz="0" w:space="0" w:color="auto"/>
            <w:left w:val="none" w:sz="0" w:space="0" w:color="auto"/>
            <w:bottom w:val="none" w:sz="0" w:space="0" w:color="auto"/>
            <w:right w:val="none" w:sz="0" w:space="0" w:color="auto"/>
          </w:divBdr>
        </w:div>
        <w:div w:id="504173418">
          <w:marLeft w:val="480"/>
          <w:marRight w:val="0"/>
          <w:marTop w:val="0"/>
          <w:marBottom w:val="0"/>
          <w:divBdr>
            <w:top w:val="none" w:sz="0" w:space="0" w:color="auto"/>
            <w:left w:val="none" w:sz="0" w:space="0" w:color="auto"/>
            <w:bottom w:val="none" w:sz="0" w:space="0" w:color="auto"/>
            <w:right w:val="none" w:sz="0" w:space="0" w:color="auto"/>
          </w:divBdr>
        </w:div>
        <w:div w:id="1501237394">
          <w:marLeft w:val="480"/>
          <w:marRight w:val="0"/>
          <w:marTop w:val="0"/>
          <w:marBottom w:val="0"/>
          <w:divBdr>
            <w:top w:val="none" w:sz="0" w:space="0" w:color="auto"/>
            <w:left w:val="none" w:sz="0" w:space="0" w:color="auto"/>
            <w:bottom w:val="none" w:sz="0" w:space="0" w:color="auto"/>
            <w:right w:val="none" w:sz="0" w:space="0" w:color="auto"/>
          </w:divBdr>
        </w:div>
        <w:div w:id="1063144274">
          <w:marLeft w:val="480"/>
          <w:marRight w:val="0"/>
          <w:marTop w:val="0"/>
          <w:marBottom w:val="0"/>
          <w:divBdr>
            <w:top w:val="none" w:sz="0" w:space="0" w:color="auto"/>
            <w:left w:val="none" w:sz="0" w:space="0" w:color="auto"/>
            <w:bottom w:val="none" w:sz="0" w:space="0" w:color="auto"/>
            <w:right w:val="none" w:sz="0" w:space="0" w:color="auto"/>
          </w:divBdr>
        </w:div>
        <w:div w:id="488445274">
          <w:marLeft w:val="480"/>
          <w:marRight w:val="0"/>
          <w:marTop w:val="0"/>
          <w:marBottom w:val="0"/>
          <w:divBdr>
            <w:top w:val="none" w:sz="0" w:space="0" w:color="auto"/>
            <w:left w:val="none" w:sz="0" w:space="0" w:color="auto"/>
            <w:bottom w:val="none" w:sz="0" w:space="0" w:color="auto"/>
            <w:right w:val="none" w:sz="0" w:space="0" w:color="auto"/>
          </w:divBdr>
        </w:div>
        <w:div w:id="654453201">
          <w:marLeft w:val="480"/>
          <w:marRight w:val="0"/>
          <w:marTop w:val="0"/>
          <w:marBottom w:val="0"/>
          <w:divBdr>
            <w:top w:val="none" w:sz="0" w:space="0" w:color="auto"/>
            <w:left w:val="none" w:sz="0" w:space="0" w:color="auto"/>
            <w:bottom w:val="none" w:sz="0" w:space="0" w:color="auto"/>
            <w:right w:val="none" w:sz="0" w:space="0" w:color="auto"/>
          </w:divBdr>
        </w:div>
        <w:div w:id="1340548833">
          <w:marLeft w:val="480"/>
          <w:marRight w:val="0"/>
          <w:marTop w:val="0"/>
          <w:marBottom w:val="0"/>
          <w:divBdr>
            <w:top w:val="none" w:sz="0" w:space="0" w:color="auto"/>
            <w:left w:val="none" w:sz="0" w:space="0" w:color="auto"/>
            <w:bottom w:val="none" w:sz="0" w:space="0" w:color="auto"/>
            <w:right w:val="none" w:sz="0" w:space="0" w:color="auto"/>
          </w:divBdr>
        </w:div>
      </w:divsChild>
    </w:div>
    <w:div w:id="453791183">
      <w:bodyDiv w:val="1"/>
      <w:marLeft w:val="0"/>
      <w:marRight w:val="0"/>
      <w:marTop w:val="0"/>
      <w:marBottom w:val="0"/>
      <w:divBdr>
        <w:top w:val="none" w:sz="0" w:space="0" w:color="auto"/>
        <w:left w:val="none" w:sz="0" w:space="0" w:color="auto"/>
        <w:bottom w:val="none" w:sz="0" w:space="0" w:color="auto"/>
        <w:right w:val="none" w:sz="0" w:space="0" w:color="auto"/>
      </w:divBdr>
    </w:div>
    <w:div w:id="455173787">
      <w:bodyDiv w:val="1"/>
      <w:marLeft w:val="0"/>
      <w:marRight w:val="0"/>
      <w:marTop w:val="0"/>
      <w:marBottom w:val="0"/>
      <w:divBdr>
        <w:top w:val="none" w:sz="0" w:space="0" w:color="auto"/>
        <w:left w:val="none" w:sz="0" w:space="0" w:color="auto"/>
        <w:bottom w:val="none" w:sz="0" w:space="0" w:color="auto"/>
        <w:right w:val="none" w:sz="0" w:space="0" w:color="auto"/>
      </w:divBdr>
    </w:div>
    <w:div w:id="457146194">
      <w:bodyDiv w:val="1"/>
      <w:marLeft w:val="0"/>
      <w:marRight w:val="0"/>
      <w:marTop w:val="0"/>
      <w:marBottom w:val="0"/>
      <w:divBdr>
        <w:top w:val="none" w:sz="0" w:space="0" w:color="auto"/>
        <w:left w:val="none" w:sz="0" w:space="0" w:color="auto"/>
        <w:bottom w:val="none" w:sz="0" w:space="0" w:color="auto"/>
        <w:right w:val="none" w:sz="0" w:space="0" w:color="auto"/>
      </w:divBdr>
    </w:div>
    <w:div w:id="457334954">
      <w:bodyDiv w:val="1"/>
      <w:marLeft w:val="0"/>
      <w:marRight w:val="0"/>
      <w:marTop w:val="0"/>
      <w:marBottom w:val="0"/>
      <w:divBdr>
        <w:top w:val="none" w:sz="0" w:space="0" w:color="auto"/>
        <w:left w:val="none" w:sz="0" w:space="0" w:color="auto"/>
        <w:bottom w:val="none" w:sz="0" w:space="0" w:color="auto"/>
        <w:right w:val="none" w:sz="0" w:space="0" w:color="auto"/>
      </w:divBdr>
    </w:div>
    <w:div w:id="459147436">
      <w:bodyDiv w:val="1"/>
      <w:marLeft w:val="0"/>
      <w:marRight w:val="0"/>
      <w:marTop w:val="0"/>
      <w:marBottom w:val="0"/>
      <w:divBdr>
        <w:top w:val="none" w:sz="0" w:space="0" w:color="auto"/>
        <w:left w:val="none" w:sz="0" w:space="0" w:color="auto"/>
        <w:bottom w:val="none" w:sz="0" w:space="0" w:color="auto"/>
        <w:right w:val="none" w:sz="0" w:space="0" w:color="auto"/>
      </w:divBdr>
    </w:div>
    <w:div w:id="459495658">
      <w:bodyDiv w:val="1"/>
      <w:marLeft w:val="0"/>
      <w:marRight w:val="0"/>
      <w:marTop w:val="0"/>
      <w:marBottom w:val="0"/>
      <w:divBdr>
        <w:top w:val="none" w:sz="0" w:space="0" w:color="auto"/>
        <w:left w:val="none" w:sz="0" w:space="0" w:color="auto"/>
        <w:bottom w:val="none" w:sz="0" w:space="0" w:color="auto"/>
        <w:right w:val="none" w:sz="0" w:space="0" w:color="auto"/>
      </w:divBdr>
      <w:divsChild>
        <w:div w:id="979074207">
          <w:marLeft w:val="480"/>
          <w:marRight w:val="0"/>
          <w:marTop w:val="0"/>
          <w:marBottom w:val="0"/>
          <w:divBdr>
            <w:top w:val="none" w:sz="0" w:space="0" w:color="auto"/>
            <w:left w:val="none" w:sz="0" w:space="0" w:color="auto"/>
            <w:bottom w:val="none" w:sz="0" w:space="0" w:color="auto"/>
            <w:right w:val="none" w:sz="0" w:space="0" w:color="auto"/>
          </w:divBdr>
        </w:div>
        <w:div w:id="525871844">
          <w:marLeft w:val="480"/>
          <w:marRight w:val="0"/>
          <w:marTop w:val="0"/>
          <w:marBottom w:val="0"/>
          <w:divBdr>
            <w:top w:val="none" w:sz="0" w:space="0" w:color="auto"/>
            <w:left w:val="none" w:sz="0" w:space="0" w:color="auto"/>
            <w:bottom w:val="none" w:sz="0" w:space="0" w:color="auto"/>
            <w:right w:val="none" w:sz="0" w:space="0" w:color="auto"/>
          </w:divBdr>
        </w:div>
        <w:div w:id="87972122">
          <w:marLeft w:val="480"/>
          <w:marRight w:val="0"/>
          <w:marTop w:val="0"/>
          <w:marBottom w:val="0"/>
          <w:divBdr>
            <w:top w:val="none" w:sz="0" w:space="0" w:color="auto"/>
            <w:left w:val="none" w:sz="0" w:space="0" w:color="auto"/>
            <w:bottom w:val="none" w:sz="0" w:space="0" w:color="auto"/>
            <w:right w:val="none" w:sz="0" w:space="0" w:color="auto"/>
          </w:divBdr>
        </w:div>
        <w:div w:id="1261447274">
          <w:marLeft w:val="480"/>
          <w:marRight w:val="0"/>
          <w:marTop w:val="0"/>
          <w:marBottom w:val="0"/>
          <w:divBdr>
            <w:top w:val="none" w:sz="0" w:space="0" w:color="auto"/>
            <w:left w:val="none" w:sz="0" w:space="0" w:color="auto"/>
            <w:bottom w:val="none" w:sz="0" w:space="0" w:color="auto"/>
            <w:right w:val="none" w:sz="0" w:space="0" w:color="auto"/>
          </w:divBdr>
        </w:div>
        <w:div w:id="1975602766">
          <w:marLeft w:val="480"/>
          <w:marRight w:val="0"/>
          <w:marTop w:val="0"/>
          <w:marBottom w:val="0"/>
          <w:divBdr>
            <w:top w:val="none" w:sz="0" w:space="0" w:color="auto"/>
            <w:left w:val="none" w:sz="0" w:space="0" w:color="auto"/>
            <w:bottom w:val="none" w:sz="0" w:space="0" w:color="auto"/>
            <w:right w:val="none" w:sz="0" w:space="0" w:color="auto"/>
          </w:divBdr>
        </w:div>
        <w:div w:id="533887802">
          <w:marLeft w:val="480"/>
          <w:marRight w:val="0"/>
          <w:marTop w:val="0"/>
          <w:marBottom w:val="0"/>
          <w:divBdr>
            <w:top w:val="none" w:sz="0" w:space="0" w:color="auto"/>
            <w:left w:val="none" w:sz="0" w:space="0" w:color="auto"/>
            <w:bottom w:val="none" w:sz="0" w:space="0" w:color="auto"/>
            <w:right w:val="none" w:sz="0" w:space="0" w:color="auto"/>
          </w:divBdr>
        </w:div>
        <w:div w:id="450561138">
          <w:marLeft w:val="480"/>
          <w:marRight w:val="0"/>
          <w:marTop w:val="0"/>
          <w:marBottom w:val="0"/>
          <w:divBdr>
            <w:top w:val="none" w:sz="0" w:space="0" w:color="auto"/>
            <w:left w:val="none" w:sz="0" w:space="0" w:color="auto"/>
            <w:bottom w:val="none" w:sz="0" w:space="0" w:color="auto"/>
            <w:right w:val="none" w:sz="0" w:space="0" w:color="auto"/>
          </w:divBdr>
        </w:div>
        <w:div w:id="241720937">
          <w:marLeft w:val="480"/>
          <w:marRight w:val="0"/>
          <w:marTop w:val="0"/>
          <w:marBottom w:val="0"/>
          <w:divBdr>
            <w:top w:val="none" w:sz="0" w:space="0" w:color="auto"/>
            <w:left w:val="none" w:sz="0" w:space="0" w:color="auto"/>
            <w:bottom w:val="none" w:sz="0" w:space="0" w:color="auto"/>
            <w:right w:val="none" w:sz="0" w:space="0" w:color="auto"/>
          </w:divBdr>
        </w:div>
        <w:div w:id="2018384889">
          <w:marLeft w:val="480"/>
          <w:marRight w:val="0"/>
          <w:marTop w:val="0"/>
          <w:marBottom w:val="0"/>
          <w:divBdr>
            <w:top w:val="none" w:sz="0" w:space="0" w:color="auto"/>
            <w:left w:val="none" w:sz="0" w:space="0" w:color="auto"/>
            <w:bottom w:val="none" w:sz="0" w:space="0" w:color="auto"/>
            <w:right w:val="none" w:sz="0" w:space="0" w:color="auto"/>
          </w:divBdr>
        </w:div>
        <w:div w:id="587882767">
          <w:marLeft w:val="480"/>
          <w:marRight w:val="0"/>
          <w:marTop w:val="0"/>
          <w:marBottom w:val="0"/>
          <w:divBdr>
            <w:top w:val="none" w:sz="0" w:space="0" w:color="auto"/>
            <w:left w:val="none" w:sz="0" w:space="0" w:color="auto"/>
            <w:bottom w:val="none" w:sz="0" w:space="0" w:color="auto"/>
            <w:right w:val="none" w:sz="0" w:space="0" w:color="auto"/>
          </w:divBdr>
        </w:div>
        <w:div w:id="845360795">
          <w:marLeft w:val="480"/>
          <w:marRight w:val="0"/>
          <w:marTop w:val="0"/>
          <w:marBottom w:val="0"/>
          <w:divBdr>
            <w:top w:val="none" w:sz="0" w:space="0" w:color="auto"/>
            <w:left w:val="none" w:sz="0" w:space="0" w:color="auto"/>
            <w:bottom w:val="none" w:sz="0" w:space="0" w:color="auto"/>
            <w:right w:val="none" w:sz="0" w:space="0" w:color="auto"/>
          </w:divBdr>
        </w:div>
        <w:div w:id="1987776620">
          <w:marLeft w:val="480"/>
          <w:marRight w:val="0"/>
          <w:marTop w:val="0"/>
          <w:marBottom w:val="0"/>
          <w:divBdr>
            <w:top w:val="none" w:sz="0" w:space="0" w:color="auto"/>
            <w:left w:val="none" w:sz="0" w:space="0" w:color="auto"/>
            <w:bottom w:val="none" w:sz="0" w:space="0" w:color="auto"/>
            <w:right w:val="none" w:sz="0" w:space="0" w:color="auto"/>
          </w:divBdr>
        </w:div>
        <w:div w:id="265500155">
          <w:marLeft w:val="480"/>
          <w:marRight w:val="0"/>
          <w:marTop w:val="0"/>
          <w:marBottom w:val="0"/>
          <w:divBdr>
            <w:top w:val="none" w:sz="0" w:space="0" w:color="auto"/>
            <w:left w:val="none" w:sz="0" w:space="0" w:color="auto"/>
            <w:bottom w:val="none" w:sz="0" w:space="0" w:color="auto"/>
            <w:right w:val="none" w:sz="0" w:space="0" w:color="auto"/>
          </w:divBdr>
        </w:div>
        <w:div w:id="150947022">
          <w:marLeft w:val="480"/>
          <w:marRight w:val="0"/>
          <w:marTop w:val="0"/>
          <w:marBottom w:val="0"/>
          <w:divBdr>
            <w:top w:val="none" w:sz="0" w:space="0" w:color="auto"/>
            <w:left w:val="none" w:sz="0" w:space="0" w:color="auto"/>
            <w:bottom w:val="none" w:sz="0" w:space="0" w:color="auto"/>
            <w:right w:val="none" w:sz="0" w:space="0" w:color="auto"/>
          </w:divBdr>
        </w:div>
        <w:div w:id="1073312906">
          <w:marLeft w:val="480"/>
          <w:marRight w:val="0"/>
          <w:marTop w:val="0"/>
          <w:marBottom w:val="0"/>
          <w:divBdr>
            <w:top w:val="none" w:sz="0" w:space="0" w:color="auto"/>
            <w:left w:val="none" w:sz="0" w:space="0" w:color="auto"/>
            <w:bottom w:val="none" w:sz="0" w:space="0" w:color="auto"/>
            <w:right w:val="none" w:sz="0" w:space="0" w:color="auto"/>
          </w:divBdr>
        </w:div>
        <w:div w:id="1859734152">
          <w:marLeft w:val="480"/>
          <w:marRight w:val="0"/>
          <w:marTop w:val="0"/>
          <w:marBottom w:val="0"/>
          <w:divBdr>
            <w:top w:val="none" w:sz="0" w:space="0" w:color="auto"/>
            <w:left w:val="none" w:sz="0" w:space="0" w:color="auto"/>
            <w:bottom w:val="none" w:sz="0" w:space="0" w:color="auto"/>
            <w:right w:val="none" w:sz="0" w:space="0" w:color="auto"/>
          </w:divBdr>
        </w:div>
        <w:div w:id="1726560958">
          <w:marLeft w:val="480"/>
          <w:marRight w:val="0"/>
          <w:marTop w:val="0"/>
          <w:marBottom w:val="0"/>
          <w:divBdr>
            <w:top w:val="none" w:sz="0" w:space="0" w:color="auto"/>
            <w:left w:val="none" w:sz="0" w:space="0" w:color="auto"/>
            <w:bottom w:val="none" w:sz="0" w:space="0" w:color="auto"/>
            <w:right w:val="none" w:sz="0" w:space="0" w:color="auto"/>
          </w:divBdr>
        </w:div>
        <w:div w:id="672411568">
          <w:marLeft w:val="480"/>
          <w:marRight w:val="0"/>
          <w:marTop w:val="0"/>
          <w:marBottom w:val="0"/>
          <w:divBdr>
            <w:top w:val="none" w:sz="0" w:space="0" w:color="auto"/>
            <w:left w:val="none" w:sz="0" w:space="0" w:color="auto"/>
            <w:bottom w:val="none" w:sz="0" w:space="0" w:color="auto"/>
            <w:right w:val="none" w:sz="0" w:space="0" w:color="auto"/>
          </w:divBdr>
        </w:div>
        <w:div w:id="2109041725">
          <w:marLeft w:val="480"/>
          <w:marRight w:val="0"/>
          <w:marTop w:val="0"/>
          <w:marBottom w:val="0"/>
          <w:divBdr>
            <w:top w:val="none" w:sz="0" w:space="0" w:color="auto"/>
            <w:left w:val="none" w:sz="0" w:space="0" w:color="auto"/>
            <w:bottom w:val="none" w:sz="0" w:space="0" w:color="auto"/>
            <w:right w:val="none" w:sz="0" w:space="0" w:color="auto"/>
          </w:divBdr>
        </w:div>
        <w:div w:id="2100833318">
          <w:marLeft w:val="480"/>
          <w:marRight w:val="0"/>
          <w:marTop w:val="0"/>
          <w:marBottom w:val="0"/>
          <w:divBdr>
            <w:top w:val="none" w:sz="0" w:space="0" w:color="auto"/>
            <w:left w:val="none" w:sz="0" w:space="0" w:color="auto"/>
            <w:bottom w:val="none" w:sz="0" w:space="0" w:color="auto"/>
            <w:right w:val="none" w:sz="0" w:space="0" w:color="auto"/>
          </w:divBdr>
        </w:div>
        <w:div w:id="1160005249">
          <w:marLeft w:val="480"/>
          <w:marRight w:val="0"/>
          <w:marTop w:val="0"/>
          <w:marBottom w:val="0"/>
          <w:divBdr>
            <w:top w:val="none" w:sz="0" w:space="0" w:color="auto"/>
            <w:left w:val="none" w:sz="0" w:space="0" w:color="auto"/>
            <w:bottom w:val="none" w:sz="0" w:space="0" w:color="auto"/>
            <w:right w:val="none" w:sz="0" w:space="0" w:color="auto"/>
          </w:divBdr>
        </w:div>
        <w:div w:id="1661157121">
          <w:marLeft w:val="480"/>
          <w:marRight w:val="0"/>
          <w:marTop w:val="0"/>
          <w:marBottom w:val="0"/>
          <w:divBdr>
            <w:top w:val="none" w:sz="0" w:space="0" w:color="auto"/>
            <w:left w:val="none" w:sz="0" w:space="0" w:color="auto"/>
            <w:bottom w:val="none" w:sz="0" w:space="0" w:color="auto"/>
            <w:right w:val="none" w:sz="0" w:space="0" w:color="auto"/>
          </w:divBdr>
        </w:div>
        <w:div w:id="505170521">
          <w:marLeft w:val="480"/>
          <w:marRight w:val="0"/>
          <w:marTop w:val="0"/>
          <w:marBottom w:val="0"/>
          <w:divBdr>
            <w:top w:val="none" w:sz="0" w:space="0" w:color="auto"/>
            <w:left w:val="none" w:sz="0" w:space="0" w:color="auto"/>
            <w:bottom w:val="none" w:sz="0" w:space="0" w:color="auto"/>
            <w:right w:val="none" w:sz="0" w:space="0" w:color="auto"/>
          </w:divBdr>
        </w:div>
        <w:div w:id="1610576520">
          <w:marLeft w:val="480"/>
          <w:marRight w:val="0"/>
          <w:marTop w:val="0"/>
          <w:marBottom w:val="0"/>
          <w:divBdr>
            <w:top w:val="none" w:sz="0" w:space="0" w:color="auto"/>
            <w:left w:val="none" w:sz="0" w:space="0" w:color="auto"/>
            <w:bottom w:val="none" w:sz="0" w:space="0" w:color="auto"/>
            <w:right w:val="none" w:sz="0" w:space="0" w:color="auto"/>
          </w:divBdr>
        </w:div>
        <w:div w:id="74278401">
          <w:marLeft w:val="480"/>
          <w:marRight w:val="0"/>
          <w:marTop w:val="0"/>
          <w:marBottom w:val="0"/>
          <w:divBdr>
            <w:top w:val="none" w:sz="0" w:space="0" w:color="auto"/>
            <w:left w:val="none" w:sz="0" w:space="0" w:color="auto"/>
            <w:bottom w:val="none" w:sz="0" w:space="0" w:color="auto"/>
            <w:right w:val="none" w:sz="0" w:space="0" w:color="auto"/>
          </w:divBdr>
        </w:div>
        <w:div w:id="1471364019">
          <w:marLeft w:val="480"/>
          <w:marRight w:val="0"/>
          <w:marTop w:val="0"/>
          <w:marBottom w:val="0"/>
          <w:divBdr>
            <w:top w:val="none" w:sz="0" w:space="0" w:color="auto"/>
            <w:left w:val="none" w:sz="0" w:space="0" w:color="auto"/>
            <w:bottom w:val="none" w:sz="0" w:space="0" w:color="auto"/>
            <w:right w:val="none" w:sz="0" w:space="0" w:color="auto"/>
          </w:divBdr>
        </w:div>
        <w:div w:id="1641569260">
          <w:marLeft w:val="480"/>
          <w:marRight w:val="0"/>
          <w:marTop w:val="0"/>
          <w:marBottom w:val="0"/>
          <w:divBdr>
            <w:top w:val="none" w:sz="0" w:space="0" w:color="auto"/>
            <w:left w:val="none" w:sz="0" w:space="0" w:color="auto"/>
            <w:bottom w:val="none" w:sz="0" w:space="0" w:color="auto"/>
            <w:right w:val="none" w:sz="0" w:space="0" w:color="auto"/>
          </w:divBdr>
        </w:div>
        <w:div w:id="510800093">
          <w:marLeft w:val="480"/>
          <w:marRight w:val="0"/>
          <w:marTop w:val="0"/>
          <w:marBottom w:val="0"/>
          <w:divBdr>
            <w:top w:val="none" w:sz="0" w:space="0" w:color="auto"/>
            <w:left w:val="none" w:sz="0" w:space="0" w:color="auto"/>
            <w:bottom w:val="none" w:sz="0" w:space="0" w:color="auto"/>
            <w:right w:val="none" w:sz="0" w:space="0" w:color="auto"/>
          </w:divBdr>
        </w:div>
        <w:div w:id="726564220">
          <w:marLeft w:val="480"/>
          <w:marRight w:val="0"/>
          <w:marTop w:val="0"/>
          <w:marBottom w:val="0"/>
          <w:divBdr>
            <w:top w:val="none" w:sz="0" w:space="0" w:color="auto"/>
            <w:left w:val="none" w:sz="0" w:space="0" w:color="auto"/>
            <w:bottom w:val="none" w:sz="0" w:space="0" w:color="auto"/>
            <w:right w:val="none" w:sz="0" w:space="0" w:color="auto"/>
          </w:divBdr>
        </w:div>
        <w:div w:id="888881494">
          <w:marLeft w:val="480"/>
          <w:marRight w:val="0"/>
          <w:marTop w:val="0"/>
          <w:marBottom w:val="0"/>
          <w:divBdr>
            <w:top w:val="none" w:sz="0" w:space="0" w:color="auto"/>
            <w:left w:val="none" w:sz="0" w:space="0" w:color="auto"/>
            <w:bottom w:val="none" w:sz="0" w:space="0" w:color="auto"/>
            <w:right w:val="none" w:sz="0" w:space="0" w:color="auto"/>
          </w:divBdr>
        </w:div>
        <w:div w:id="724720256">
          <w:marLeft w:val="480"/>
          <w:marRight w:val="0"/>
          <w:marTop w:val="0"/>
          <w:marBottom w:val="0"/>
          <w:divBdr>
            <w:top w:val="none" w:sz="0" w:space="0" w:color="auto"/>
            <w:left w:val="none" w:sz="0" w:space="0" w:color="auto"/>
            <w:bottom w:val="none" w:sz="0" w:space="0" w:color="auto"/>
            <w:right w:val="none" w:sz="0" w:space="0" w:color="auto"/>
          </w:divBdr>
        </w:div>
        <w:div w:id="355468894">
          <w:marLeft w:val="480"/>
          <w:marRight w:val="0"/>
          <w:marTop w:val="0"/>
          <w:marBottom w:val="0"/>
          <w:divBdr>
            <w:top w:val="none" w:sz="0" w:space="0" w:color="auto"/>
            <w:left w:val="none" w:sz="0" w:space="0" w:color="auto"/>
            <w:bottom w:val="none" w:sz="0" w:space="0" w:color="auto"/>
            <w:right w:val="none" w:sz="0" w:space="0" w:color="auto"/>
          </w:divBdr>
        </w:div>
        <w:div w:id="1379164950">
          <w:marLeft w:val="480"/>
          <w:marRight w:val="0"/>
          <w:marTop w:val="0"/>
          <w:marBottom w:val="0"/>
          <w:divBdr>
            <w:top w:val="none" w:sz="0" w:space="0" w:color="auto"/>
            <w:left w:val="none" w:sz="0" w:space="0" w:color="auto"/>
            <w:bottom w:val="none" w:sz="0" w:space="0" w:color="auto"/>
            <w:right w:val="none" w:sz="0" w:space="0" w:color="auto"/>
          </w:divBdr>
        </w:div>
        <w:div w:id="1785731447">
          <w:marLeft w:val="480"/>
          <w:marRight w:val="0"/>
          <w:marTop w:val="0"/>
          <w:marBottom w:val="0"/>
          <w:divBdr>
            <w:top w:val="none" w:sz="0" w:space="0" w:color="auto"/>
            <w:left w:val="none" w:sz="0" w:space="0" w:color="auto"/>
            <w:bottom w:val="none" w:sz="0" w:space="0" w:color="auto"/>
            <w:right w:val="none" w:sz="0" w:space="0" w:color="auto"/>
          </w:divBdr>
        </w:div>
        <w:div w:id="138497551">
          <w:marLeft w:val="480"/>
          <w:marRight w:val="0"/>
          <w:marTop w:val="0"/>
          <w:marBottom w:val="0"/>
          <w:divBdr>
            <w:top w:val="none" w:sz="0" w:space="0" w:color="auto"/>
            <w:left w:val="none" w:sz="0" w:space="0" w:color="auto"/>
            <w:bottom w:val="none" w:sz="0" w:space="0" w:color="auto"/>
            <w:right w:val="none" w:sz="0" w:space="0" w:color="auto"/>
          </w:divBdr>
        </w:div>
        <w:div w:id="590241292">
          <w:marLeft w:val="480"/>
          <w:marRight w:val="0"/>
          <w:marTop w:val="0"/>
          <w:marBottom w:val="0"/>
          <w:divBdr>
            <w:top w:val="none" w:sz="0" w:space="0" w:color="auto"/>
            <w:left w:val="none" w:sz="0" w:space="0" w:color="auto"/>
            <w:bottom w:val="none" w:sz="0" w:space="0" w:color="auto"/>
            <w:right w:val="none" w:sz="0" w:space="0" w:color="auto"/>
          </w:divBdr>
        </w:div>
      </w:divsChild>
    </w:div>
    <w:div w:id="459499206">
      <w:bodyDiv w:val="1"/>
      <w:marLeft w:val="0"/>
      <w:marRight w:val="0"/>
      <w:marTop w:val="0"/>
      <w:marBottom w:val="0"/>
      <w:divBdr>
        <w:top w:val="none" w:sz="0" w:space="0" w:color="auto"/>
        <w:left w:val="none" w:sz="0" w:space="0" w:color="auto"/>
        <w:bottom w:val="none" w:sz="0" w:space="0" w:color="auto"/>
        <w:right w:val="none" w:sz="0" w:space="0" w:color="auto"/>
      </w:divBdr>
    </w:div>
    <w:div w:id="459808987">
      <w:bodyDiv w:val="1"/>
      <w:marLeft w:val="0"/>
      <w:marRight w:val="0"/>
      <w:marTop w:val="0"/>
      <w:marBottom w:val="0"/>
      <w:divBdr>
        <w:top w:val="none" w:sz="0" w:space="0" w:color="auto"/>
        <w:left w:val="none" w:sz="0" w:space="0" w:color="auto"/>
        <w:bottom w:val="none" w:sz="0" w:space="0" w:color="auto"/>
        <w:right w:val="none" w:sz="0" w:space="0" w:color="auto"/>
      </w:divBdr>
    </w:div>
    <w:div w:id="461266953">
      <w:bodyDiv w:val="1"/>
      <w:marLeft w:val="0"/>
      <w:marRight w:val="0"/>
      <w:marTop w:val="0"/>
      <w:marBottom w:val="0"/>
      <w:divBdr>
        <w:top w:val="none" w:sz="0" w:space="0" w:color="auto"/>
        <w:left w:val="none" w:sz="0" w:space="0" w:color="auto"/>
        <w:bottom w:val="none" w:sz="0" w:space="0" w:color="auto"/>
        <w:right w:val="none" w:sz="0" w:space="0" w:color="auto"/>
      </w:divBdr>
    </w:div>
    <w:div w:id="462768696">
      <w:bodyDiv w:val="1"/>
      <w:marLeft w:val="0"/>
      <w:marRight w:val="0"/>
      <w:marTop w:val="0"/>
      <w:marBottom w:val="0"/>
      <w:divBdr>
        <w:top w:val="none" w:sz="0" w:space="0" w:color="auto"/>
        <w:left w:val="none" w:sz="0" w:space="0" w:color="auto"/>
        <w:bottom w:val="none" w:sz="0" w:space="0" w:color="auto"/>
        <w:right w:val="none" w:sz="0" w:space="0" w:color="auto"/>
      </w:divBdr>
    </w:div>
    <w:div w:id="463885152">
      <w:bodyDiv w:val="1"/>
      <w:marLeft w:val="0"/>
      <w:marRight w:val="0"/>
      <w:marTop w:val="0"/>
      <w:marBottom w:val="0"/>
      <w:divBdr>
        <w:top w:val="none" w:sz="0" w:space="0" w:color="auto"/>
        <w:left w:val="none" w:sz="0" w:space="0" w:color="auto"/>
        <w:bottom w:val="none" w:sz="0" w:space="0" w:color="auto"/>
        <w:right w:val="none" w:sz="0" w:space="0" w:color="auto"/>
      </w:divBdr>
    </w:div>
    <w:div w:id="464004020">
      <w:bodyDiv w:val="1"/>
      <w:marLeft w:val="0"/>
      <w:marRight w:val="0"/>
      <w:marTop w:val="0"/>
      <w:marBottom w:val="0"/>
      <w:divBdr>
        <w:top w:val="none" w:sz="0" w:space="0" w:color="auto"/>
        <w:left w:val="none" w:sz="0" w:space="0" w:color="auto"/>
        <w:bottom w:val="none" w:sz="0" w:space="0" w:color="auto"/>
        <w:right w:val="none" w:sz="0" w:space="0" w:color="auto"/>
      </w:divBdr>
      <w:divsChild>
        <w:div w:id="1552617698">
          <w:marLeft w:val="480"/>
          <w:marRight w:val="0"/>
          <w:marTop w:val="0"/>
          <w:marBottom w:val="0"/>
          <w:divBdr>
            <w:top w:val="none" w:sz="0" w:space="0" w:color="auto"/>
            <w:left w:val="none" w:sz="0" w:space="0" w:color="auto"/>
            <w:bottom w:val="none" w:sz="0" w:space="0" w:color="auto"/>
            <w:right w:val="none" w:sz="0" w:space="0" w:color="auto"/>
          </w:divBdr>
        </w:div>
        <w:div w:id="1217931243">
          <w:marLeft w:val="480"/>
          <w:marRight w:val="0"/>
          <w:marTop w:val="0"/>
          <w:marBottom w:val="0"/>
          <w:divBdr>
            <w:top w:val="none" w:sz="0" w:space="0" w:color="auto"/>
            <w:left w:val="none" w:sz="0" w:space="0" w:color="auto"/>
            <w:bottom w:val="none" w:sz="0" w:space="0" w:color="auto"/>
            <w:right w:val="none" w:sz="0" w:space="0" w:color="auto"/>
          </w:divBdr>
        </w:div>
        <w:div w:id="18705925">
          <w:marLeft w:val="480"/>
          <w:marRight w:val="0"/>
          <w:marTop w:val="0"/>
          <w:marBottom w:val="0"/>
          <w:divBdr>
            <w:top w:val="none" w:sz="0" w:space="0" w:color="auto"/>
            <w:left w:val="none" w:sz="0" w:space="0" w:color="auto"/>
            <w:bottom w:val="none" w:sz="0" w:space="0" w:color="auto"/>
            <w:right w:val="none" w:sz="0" w:space="0" w:color="auto"/>
          </w:divBdr>
        </w:div>
        <w:div w:id="1339380412">
          <w:marLeft w:val="480"/>
          <w:marRight w:val="0"/>
          <w:marTop w:val="0"/>
          <w:marBottom w:val="0"/>
          <w:divBdr>
            <w:top w:val="none" w:sz="0" w:space="0" w:color="auto"/>
            <w:left w:val="none" w:sz="0" w:space="0" w:color="auto"/>
            <w:bottom w:val="none" w:sz="0" w:space="0" w:color="auto"/>
            <w:right w:val="none" w:sz="0" w:space="0" w:color="auto"/>
          </w:divBdr>
        </w:div>
        <w:div w:id="553929429">
          <w:marLeft w:val="480"/>
          <w:marRight w:val="0"/>
          <w:marTop w:val="0"/>
          <w:marBottom w:val="0"/>
          <w:divBdr>
            <w:top w:val="none" w:sz="0" w:space="0" w:color="auto"/>
            <w:left w:val="none" w:sz="0" w:space="0" w:color="auto"/>
            <w:bottom w:val="none" w:sz="0" w:space="0" w:color="auto"/>
            <w:right w:val="none" w:sz="0" w:space="0" w:color="auto"/>
          </w:divBdr>
        </w:div>
        <w:div w:id="1675525042">
          <w:marLeft w:val="480"/>
          <w:marRight w:val="0"/>
          <w:marTop w:val="0"/>
          <w:marBottom w:val="0"/>
          <w:divBdr>
            <w:top w:val="none" w:sz="0" w:space="0" w:color="auto"/>
            <w:left w:val="none" w:sz="0" w:space="0" w:color="auto"/>
            <w:bottom w:val="none" w:sz="0" w:space="0" w:color="auto"/>
            <w:right w:val="none" w:sz="0" w:space="0" w:color="auto"/>
          </w:divBdr>
        </w:div>
        <w:div w:id="2014726119">
          <w:marLeft w:val="480"/>
          <w:marRight w:val="0"/>
          <w:marTop w:val="0"/>
          <w:marBottom w:val="0"/>
          <w:divBdr>
            <w:top w:val="none" w:sz="0" w:space="0" w:color="auto"/>
            <w:left w:val="none" w:sz="0" w:space="0" w:color="auto"/>
            <w:bottom w:val="none" w:sz="0" w:space="0" w:color="auto"/>
            <w:right w:val="none" w:sz="0" w:space="0" w:color="auto"/>
          </w:divBdr>
        </w:div>
        <w:div w:id="314649440">
          <w:marLeft w:val="480"/>
          <w:marRight w:val="0"/>
          <w:marTop w:val="0"/>
          <w:marBottom w:val="0"/>
          <w:divBdr>
            <w:top w:val="none" w:sz="0" w:space="0" w:color="auto"/>
            <w:left w:val="none" w:sz="0" w:space="0" w:color="auto"/>
            <w:bottom w:val="none" w:sz="0" w:space="0" w:color="auto"/>
            <w:right w:val="none" w:sz="0" w:space="0" w:color="auto"/>
          </w:divBdr>
        </w:div>
        <w:div w:id="511847365">
          <w:marLeft w:val="480"/>
          <w:marRight w:val="0"/>
          <w:marTop w:val="0"/>
          <w:marBottom w:val="0"/>
          <w:divBdr>
            <w:top w:val="none" w:sz="0" w:space="0" w:color="auto"/>
            <w:left w:val="none" w:sz="0" w:space="0" w:color="auto"/>
            <w:bottom w:val="none" w:sz="0" w:space="0" w:color="auto"/>
            <w:right w:val="none" w:sz="0" w:space="0" w:color="auto"/>
          </w:divBdr>
        </w:div>
        <w:div w:id="872965644">
          <w:marLeft w:val="480"/>
          <w:marRight w:val="0"/>
          <w:marTop w:val="0"/>
          <w:marBottom w:val="0"/>
          <w:divBdr>
            <w:top w:val="none" w:sz="0" w:space="0" w:color="auto"/>
            <w:left w:val="none" w:sz="0" w:space="0" w:color="auto"/>
            <w:bottom w:val="none" w:sz="0" w:space="0" w:color="auto"/>
            <w:right w:val="none" w:sz="0" w:space="0" w:color="auto"/>
          </w:divBdr>
        </w:div>
        <w:div w:id="190067857">
          <w:marLeft w:val="480"/>
          <w:marRight w:val="0"/>
          <w:marTop w:val="0"/>
          <w:marBottom w:val="0"/>
          <w:divBdr>
            <w:top w:val="none" w:sz="0" w:space="0" w:color="auto"/>
            <w:left w:val="none" w:sz="0" w:space="0" w:color="auto"/>
            <w:bottom w:val="none" w:sz="0" w:space="0" w:color="auto"/>
            <w:right w:val="none" w:sz="0" w:space="0" w:color="auto"/>
          </w:divBdr>
        </w:div>
        <w:div w:id="725958625">
          <w:marLeft w:val="480"/>
          <w:marRight w:val="0"/>
          <w:marTop w:val="0"/>
          <w:marBottom w:val="0"/>
          <w:divBdr>
            <w:top w:val="none" w:sz="0" w:space="0" w:color="auto"/>
            <w:left w:val="none" w:sz="0" w:space="0" w:color="auto"/>
            <w:bottom w:val="none" w:sz="0" w:space="0" w:color="auto"/>
            <w:right w:val="none" w:sz="0" w:space="0" w:color="auto"/>
          </w:divBdr>
        </w:div>
        <w:div w:id="849415045">
          <w:marLeft w:val="480"/>
          <w:marRight w:val="0"/>
          <w:marTop w:val="0"/>
          <w:marBottom w:val="0"/>
          <w:divBdr>
            <w:top w:val="none" w:sz="0" w:space="0" w:color="auto"/>
            <w:left w:val="none" w:sz="0" w:space="0" w:color="auto"/>
            <w:bottom w:val="none" w:sz="0" w:space="0" w:color="auto"/>
            <w:right w:val="none" w:sz="0" w:space="0" w:color="auto"/>
          </w:divBdr>
        </w:div>
        <w:div w:id="1955941810">
          <w:marLeft w:val="480"/>
          <w:marRight w:val="0"/>
          <w:marTop w:val="0"/>
          <w:marBottom w:val="0"/>
          <w:divBdr>
            <w:top w:val="none" w:sz="0" w:space="0" w:color="auto"/>
            <w:left w:val="none" w:sz="0" w:space="0" w:color="auto"/>
            <w:bottom w:val="none" w:sz="0" w:space="0" w:color="auto"/>
            <w:right w:val="none" w:sz="0" w:space="0" w:color="auto"/>
          </w:divBdr>
        </w:div>
        <w:div w:id="1179999237">
          <w:marLeft w:val="480"/>
          <w:marRight w:val="0"/>
          <w:marTop w:val="0"/>
          <w:marBottom w:val="0"/>
          <w:divBdr>
            <w:top w:val="none" w:sz="0" w:space="0" w:color="auto"/>
            <w:left w:val="none" w:sz="0" w:space="0" w:color="auto"/>
            <w:bottom w:val="none" w:sz="0" w:space="0" w:color="auto"/>
            <w:right w:val="none" w:sz="0" w:space="0" w:color="auto"/>
          </w:divBdr>
        </w:div>
        <w:div w:id="1277562647">
          <w:marLeft w:val="480"/>
          <w:marRight w:val="0"/>
          <w:marTop w:val="0"/>
          <w:marBottom w:val="0"/>
          <w:divBdr>
            <w:top w:val="none" w:sz="0" w:space="0" w:color="auto"/>
            <w:left w:val="none" w:sz="0" w:space="0" w:color="auto"/>
            <w:bottom w:val="none" w:sz="0" w:space="0" w:color="auto"/>
            <w:right w:val="none" w:sz="0" w:space="0" w:color="auto"/>
          </w:divBdr>
        </w:div>
        <w:div w:id="1894922942">
          <w:marLeft w:val="480"/>
          <w:marRight w:val="0"/>
          <w:marTop w:val="0"/>
          <w:marBottom w:val="0"/>
          <w:divBdr>
            <w:top w:val="none" w:sz="0" w:space="0" w:color="auto"/>
            <w:left w:val="none" w:sz="0" w:space="0" w:color="auto"/>
            <w:bottom w:val="none" w:sz="0" w:space="0" w:color="auto"/>
            <w:right w:val="none" w:sz="0" w:space="0" w:color="auto"/>
          </w:divBdr>
        </w:div>
        <w:div w:id="724181818">
          <w:marLeft w:val="480"/>
          <w:marRight w:val="0"/>
          <w:marTop w:val="0"/>
          <w:marBottom w:val="0"/>
          <w:divBdr>
            <w:top w:val="none" w:sz="0" w:space="0" w:color="auto"/>
            <w:left w:val="none" w:sz="0" w:space="0" w:color="auto"/>
            <w:bottom w:val="none" w:sz="0" w:space="0" w:color="auto"/>
            <w:right w:val="none" w:sz="0" w:space="0" w:color="auto"/>
          </w:divBdr>
        </w:div>
        <w:div w:id="2067800646">
          <w:marLeft w:val="480"/>
          <w:marRight w:val="0"/>
          <w:marTop w:val="0"/>
          <w:marBottom w:val="0"/>
          <w:divBdr>
            <w:top w:val="none" w:sz="0" w:space="0" w:color="auto"/>
            <w:left w:val="none" w:sz="0" w:space="0" w:color="auto"/>
            <w:bottom w:val="none" w:sz="0" w:space="0" w:color="auto"/>
            <w:right w:val="none" w:sz="0" w:space="0" w:color="auto"/>
          </w:divBdr>
        </w:div>
        <w:div w:id="1804927166">
          <w:marLeft w:val="480"/>
          <w:marRight w:val="0"/>
          <w:marTop w:val="0"/>
          <w:marBottom w:val="0"/>
          <w:divBdr>
            <w:top w:val="none" w:sz="0" w:space="0" w:color="auto"/>
            <w:left w:val="none" w:sz="0" w:space="0" w:color="auto"/>
            <w:bottom w:val="none" w:sz="0" w:space="0" w:color="auto"/>
            <w:right w:val="none" w:sz="0" w:space="0" w:color="auto"/>
          </w:divBdr>
        </w:div>
        <w:div w:id="2127507349">
          <w:marLeft w:val="480"/>
          <w:marRight w:val="0"/>
          <w:marTop w:val="0"/>
          <w:marBottom w:val="0"/>
          <w:divBdr>
            <w:top w:val="none" w:sz="0" w:space="0" w:color="auto"/>
            <w:left w:val="none" w:sz="0" w:space="0" w:color="auto"/>
            <w:bottom w:val="none" w:sz="0" w:space="0" w:color="auto"/>
            <w:right w:val="none" w:sz="0" w:space="0" w:color="auto"/>
          </w:divBdr>
        </w:div>
        <w:div w:id="121579521">
          <w:marLeft w:val="480"/>
          <w:marRight w:val="0"/>
          <w:marTop w:val="0"/>
          <w:marBottom w:val="0"/>
          <w:divBdr>
            <w:top w:val="none" w:sz="0" w:space="0" w:color="auto"/>
            <w:left w:val="none" w:sz="0" w:space="0" w:color="auto"/>
            <w:bottom w:val="none" w:sz="0" w:space="0" w:color="auto"/>
            <w:right w:val="none" w:sz="0" w:space="0" w:color="auto"/>
          </w:divBdr>
        </w:div>
        <w:div w:id="1379086016">
          <w:marLeft w:val="480"/>
          <w:marRight w:val="0"/>
          <w:marTop w:val="0"/>
          <w:marBottom w:val="0"/>
          <w:divBdr>
            <w:top w:val="none" w:sz="0" w:space="0" w:color="auto"/>
            <w:left w:val="none" w:sz="0" w:space="0" w:color="auto"/>
            <w:bottom w:val="none" w:sz="0" w:space="0" w:color="auto"/>
            <w:right w:val="none" w:sz="0" w:space="0" w:color="auto"/>
          </w:divBdr>
        </w:div>
        <w:div w:id="335573979">
          <w:marLeft w:val="480"/>
          <w:marRight w:val="0"/>
          <w:marTop w:val="0"/>
          <w:marBottom w:val="0"/>
          <w:divBdr>
            <w:top w:val="none" w:sz="0" w:space="0" w:color="auto"/>
            <w:left w:val="none" w:sz="0" w:space="0" w:color="auto"/>
            <w:bottom w:val="none" w:sz="0" w:space="0" w:color="auto"/>
            <w:right w:val="none" w:sz="0" w:space="0" w:color="auto"/>
          </w:divBdr>
        </w:div>
        <w:div w:id="1326276982">
          <w:marLeft w:val="480"/>
          <w:marRight w:val="0"/>
          <w:marTop w:val="0"/>
          <w:marBottom w:val="0"/>
          <w:divBdr>
            <w:top w:val="none" w:sz="0" w:space="0" w:color="auto"/>
            <w:left w:val="none" w:sz="0" w:space="0" w:color="auto"/>
            <w:bottom w:val="none" w:sz="0" w:space="0" w:color="auto"/>
            <w:right w:val="none" w:sz="0" w:space="0" w:color="auto"/>
          </w:divBdr>
        </w:div>
        <w:div w:id="293295063">
          <w:marLeft w:val="480"/>
          <w:marRight w:val="0"/>
          <w:marTop w:val="0"/>
          <w:marBottom w:val="0"/>
          <w:divBdr>
            <w:top w:val="none" w:sz="0" w:space="0" w:color="auto"/>
            <w:left w:val="none" w:sz="0" w:space="0" w:color="auto"/>
            <w:bottom w:val="none" w:sz="0" w:space="0" w:color="auto"/>
            <w:right w:val="none" w:sz="0" w:space="0" w:color="auto"/>
          </w:divBdr>
        </w:div>
        <w:div w:id="279727289">
          <w:marLeft w:val="480"/>
          <w:marRight w:val="0"/>
          <w:marTop w:val="0"/>
          <w:marBottom w:val="0"/>
          <w:divBdr>
            <w:top w:val="none" w:sz="0" w:space="0" w:color="auto"/>
            <w:left w:val="none" w:sz="0" w:space="0" w:color="auto"/>
            <w:bottom w:val="none" w:sz="0" w:space="0" w:color="auto"/>
            <w:right w:val="none" w:sz="0" w:space="0" w:color="auto"/>
          </w:divBdr>
        </w:div>
        <w:div w:id="1804614233">
          <w:marLeft w:val="480"/>
          <w:marRight w:val="0"/>
          <w:marTop w:val="0"/>
          <w:marBottom w:val="0"/>
          <w:divBdr>
            <w:top w:val="none" w:sz="0" w:space="0" w:color="auto"/>
            <w:left w:val="none" w:sz="0" w:space="0" w:color="auto"/>
            <w:bottom w:val="none" w:sz="0" w:space="0" w:color="auto"/>
            <w:right w:val="none" w:sz="0" w:space="0" w:color="auto"/>
          </w:divBdr>
        </w:div>
        <w:div w:id="156697120">
          <w:marLeft w:val="480"/>
          <w:marRight w:val="0"/>
          <w:marTop w:val="0"/>
          <w:marBottom w:val="0"/>
          <w:divBdr>
            <w:top w:val="none" w:sz="0" w:space="0" w:color="auto"/>
            <w:left w:val="none" w:sz="0" w:space="0" w:color="auto"/>
            <w:bottom w:val="none" w:sz="0" w:space="0" w:color="auto"/>
            <w:right w:val="none" w:sz="0" w:space="0" w:color="auto"/>
          </w:divBdr>
        </w:div>
      </w:divsChild>
    </w:div>
    <w:div w:id="464272824">
      <w:bodyDiv w:val="1"/>
      <w:marLeft w:val="0"/>
      <w:marRight w:val="0"/>
      <w:marTop w:val="0"/>
      <w:marBottom w:val="0"/>
      <w:divBdr>
        <w:top w:val="none" w:sz="0" w:space="0" w:color="auto"/>
        <w:left w:val="none" w:sz="0" w:space="0" w:color="auto"/>
        <w:bottom w:val="none" w:sz="0" w:space="0" w:color="auto"/>
        <w:right w:val="none" w:sz="0" w:space="0" w:color="auto"/>
      </w:divBdr>
    </w:div>
    <w:div w:id="466944320">
      <w:bodyDiv w:val="1"/>
      <w:marLeft w:val="0"/>
      <w:marRight w:val="0"/>
      <w:marTop w:val="0"/>
      <w:marBottom w:val="0"/>
      <w:divBdr>
        <w:top w:val="none" w:sz="0" w:space="0" w:color="auto"/>
        <w:left w:val="none" w:sz="0" w:space="0" w:color="auto"/>
        <w:bottom w:val="none" w:sz="0" w:space="0" w:color="auto"/>
        <w:right w:val="none" w:sz="0" w:space="0" w:color="auto"/>
      </w:divBdr>
    </w:div>
    <w:div w:id="471101779">
      <w:bodyDiv w:val="1"/>
      <w:marLeft w:val="0"/>
      <w:marRight w:val="0"/>
      <w:marTop w:val="0"/>
      <w:marBottom w:val="0"/>
      <w:divBdr>
        <w:top w:val="none" w:sz="0" w:space="0" w:color="auto"/>
        <w:left w:val="none" w:sz="0" w:space="0" w:color="auto"/>
        <w:bottom w:val="none" w:sz="0" w:space="0" w:color="auto"/>
        <w:right w:val="none" w:sz="0" w:space="0" w:color="auto"/>
      </w:divBdr>
    </w:div>
    <w:div w:id="473639676">
      <w:bodyDiv w:val="1"/>
      <w:marLeft w:val="0"/>
      <w:marRight w:val="0"/>
      <w:marTop w:val="0"/>
      <w:marBottom w:val="0"/>
      <w:divBdr>
        <w:top w:val="none" w:sz="0" w:space="0" w:color="auto"/>
        <w:left w:val="none" w:sz="0" w:space="0" w:color="auto"/>
        <w:bottom w:val="none" w:sz="0" w:space="0" w:color="auto"/>
        <w:right w:val="none" w:sz="0" w:space="0" w:color="auto"/>
      </w:divBdr>
    </w:div>
    <w:div w:id="480077821">
      <w:bodyDiv w:val="1"/>
      <w:marLeft w:val="0"/>
      <w:marRight w:val="0"/>
      <w:marTop w:val="0"/>
      <w:marBottom w:val="0"/>
      <w:divBdr>
        <w:top w:val="none" w:sz="0" w:space="0" w:color="auto"/>
        <w:left w:val="none" w:sz="0" w:space="0" w:color="auto"/>
        <w:bottom w:val="none" w:sz="0" w:space="0" w:color="auto"/>
        <w:right w:val="none" w:sz="0" w:space="0" w:color="auto"/>
      </w:divBdr>
    </w:div>
    <w:div w:id="480271177">
      <w:bodyDiv w:val="1"/>
      <w:marLeft w:val="0"/>
      <w:marRight w:val="0"/>
      <w:marTop w:val="0"/>
      <w:marBottom w:val="0"/>
      <w:divBdr>
        <w:top w:val="none" w:sz="0" w:space="0" w:color="auto"/>
        <w:left w:val="none" w:sz="0" w:space="0" w:color="auto"/>
        <w:bottom w:val="none" w:sz="0" w:space="0" w:color="auto"/>
        <w:right w:val="none" w:sz="0" w:space="0" w:color="auto"/>
      </w:divBdr>
    </w:div>
    <w:div w:id="483396842">
      <w:bodyDiv w:val="1"/>
      <w:marLeft w:val="0"/>
      <w:marRight w:val="0"/>
      <w:marTop w:val="0"/>
      <w:marBottom w:val="0"/>
      <w:divBdr>
        <w:top w:val="none" w:sz="0" w:space="0" w:color="auto"/>
        <w:left w:val="none" w:sz="0" w:space="0" w:color="auto"/>
        <w:bottom w:val="none" w:sz="0" w:space="0" w:color="auto"/>
        <w:right w:val="none" w:sz="0" w:space="0" w:color="auto"/>
      </w:divBdr>
    </w:div>
    <w:div w:id="483938321">
      <w:bodyDiv w:val="1"/>
      <w:marLeft w:val="0"/>
      <w:marRight w:val="0"/>
      <w:marTop w:val="0"/>
      <w:marBottom w:val="0"/>
      <w:divBdr>
        <w:top w:val="none" w:sz="0" w:space="0" w:color="auto"/>
        <w:left w:val="none" w:sz="0" w:space="0" w:color="auto"/>
        <w:bottom w:val="none" w:sz="0" w:space="0" w:color="auto"/>
        <w:right w:val="none" w:sz="0" w:space="0" w:color="auto"/>
      </w:divBdr>
      <w:divsChild>
        <w:div w:id="199754332">
          <w:marLeft w:val="480"/>
          <w:marRight w:val="0"/>
          <w:marTop w:val="0"/>
          <w:marBottom w:val="0"/>
          <w:divBdr>
            <w:top w:val="none" w:sz="0" w:space="0" w:color="auto"/>
            <w:left w:val="none" w:sz="0" w:space="0" w:color="auto"/>
            <w:bottom w:val="none" w:sz="0" w:space="0" w:color="auto"/>
            <w:right w:val="none" w:sz="0" w:space="0" w:color="auto"/>
          </w:divBdr>
        </w:div>
        <w:div w:id="252513617">
          <w:marLeft w:val="480"/>
          <w:marRight w:val="0"/>
          <w:marTop w:val="0"/>
          <w:marBottom w:val="0"/>
          <w:divBdr>
            <w:top w:val="none" w:sz="0" w:space="0" w:color="auto"/>
            <w:left w:val="none" w:sz="0" w:space="0" w:color="auto"/>
            <w:bottom w:val="none" w:sz="0" w:space="0" w:color="auto"/>
            <w:right w:val="none" w:sz="0" w:space="0" w:color="auto"/>
          </w:divBdr>
        </w:div>
        <w:div w:id="1539856516">
          <w:marLeft w:val="480"/>
          <w:marRight w:val="0"/>
          <w:marTop w:val="0"/>
          <w:marBottom w:val="0"/>
          <w:divBdr>
            <w:top w:val="none" w:sz="0" w:space="0" w:color="auto"/>
            <w:left w:val="none" w:sz="0" w:space="0" w:color="auto"/>
            <w:bottom w:val="none" w:sz="0" w:space="0" w:color="auto"/>
            <w:right w:val="none" w:sz="0" w:space="0" w:color="auto"/>
          </w:divBdr>
        </w:div>
        <w:div w:id="1445534345">
          <w:marLeft w:val="480"/>
          <w:marRight w:val="0"/>
          <w:marTop w:val="0"/>
          <w:marBottom w:val="0"/>
          <w:divBdr>
            <w:top w:val="none" w:sz="0" w:space="0" w:color="auto"/>
            <w:left w:val="none" w:sz="0" w:space="0" w:color="auto"/>
            <w:bottom w:val="none" w:sz="0" w:space="0" w:color="auto"/>
            <w:right w:val="none" w:sz="0" w:space="0" w:color="auto"/>
          </w:divBdr>
        </w:div>
        <w:div w:id="147063472">
          <w:marLeft w:val="480"/>
          <w:marRight w:val="0"/>
          <w:marTop w:val="0"/>
          <w:marBottom w:val="0"/>
          <w:divBdr>
            <w:top w:val="none" w:sz="0" w:space="0" w:color="auto"/>
            <w:left w:val="none" w:sz="0" w:space="0" w:color="auto"/>
            <w:bottom w:val="none" w:sz="0" w:space="0" w:color="auto"/>
            <w:right w:val="none" w:sz="0" w:space="0" w:color="auto"/>
          </w:divBdr>
        </w:div>
        <w:div w:id="535195004">
          <w:marLeft w:val="480"/>
          <w:marRight w:val="0"/>
          <w:marTop w:val="0"/>
          <w:marBottom w:val="0"/>
          <w:divBdr>
            <w:top w:val="none" w:sz="0" w:space="0" w:color="auto"/>
            <w:left w:val="none" w:sz="0" w:space="0" w:color="auto"/>
            <w:bottom w:val="none" w:sz="0" w:space="0" w:color="auto"/>
            <w:right w:val="none" w:sz="0" w:space="0" w:color="auto"/>
          </w:divBdr>
        </w:div>
        <w:div w:id="1749033539">
          <w:marLeft w:val="480"/>
          <w:marRight w:val="0"/>
          <w:marTop w:val="0"/>
          <w:marBottom w:val="0"/>
          <w:divBdr>
            <w:top w:val="none" w:sz="0" w:space="0" w:color="auto"/>
            <w:left w:val="none" w:sz="0" w:space="0" w:color="auto"/>
            <w:bottom w:val="none" w:sz="0" w:space="0" w:color="auto"/>
            <w:right w:val="none" w:sz="0" w:space="0" w:color="auto"/>
          </w:divBdr>
        </w:div>
        <w:div w:id="2138908310">
          <w:marLeft w:val="480"/>
          <w:marRight w:val="0"/>
          <w:marTop w:val="0"/>
          <w:marBottom w:val="0"/>
          <w:divBdr>
            <w:top w:val="none" w:sz="0" w:space="0" w:color="auto"/>
            <w:left w:val="none" w:sz="0" w:space="0" w:color="auto"/>
            <w:bottom w:val="none" w:sz="0" w:space="0" w:color="auto"/>
            <w:right w:val="none" w:sz="0" w:space="0" w:color="auto"/>
          </w:divBdr>
        </w:div>
        <w:div w:id="1385444975">
          <w:marLeft w:val="480"/>
          <w:marRight w:val="0"/>
          <w:marTop w:val="0"/>
          <w:marBottom w:val="0"/>
          <w:divBdr>
            <w:top w:val="none" w:sz="0" w:space="0" w:color="auto"/>
            <w:left w:val="none" w:sz="0" w:space="0" w:color="auto"/>
            <w:bottom w:val="none" w:sz="0" w:space="0" w:color="auto"/>
            <w:right w:val="none" w:sz="0" w:space="0" w:color="auto"/>
          </w:divBdr>
        </w:div>
        <w:div w:id="1377311666">
          <w:marLeft w:val="480"/>
          <w:marRight w:val="0"/>
          <w:marTop w:val="0"/>
          <w:marBottom w:val="0"/>
          <w:divBdr>
            <w:top w:val="none" w:sz="0" w:space="0" w:color="auto"/>
            <w:left w:val="none" w:sz="0" w:space="0" w:color="auto"/>
            <w:bottom w:val="none" w:sz="0" w:space="0" w:color="auto"/>
            <w:right w:val="none" w:sz="0" w:space="0" w:color="auto"/>
          </w:divBdr>
        </w:div>
        <w:div w:id="208224428">
          <w:marLeft w:val="480"/>
          <w:marRight w:val="0"/>
          <w:marTop w:val="0"/>
          <w:marBottom w:val="0"/>
          <w:divBdr>
            <w:top w:val="none" w:sz="0" w:space="0" w:color="auto"/>
            <w:left w:val="none" w:sz="0" w:space="0" w:color="auto"/>
            <w:bottom w:val="none" w:sz="0" w:space="0" w:color="auto"/>
            <w:right w:val="none" w:sz="0" w:space="0" w:color="auto"/>
          </w:divBdr>
        </w:div>
        <w:div w:id="840703954">
          <w:marLeft w:val="480"/>
          <w:marRight w:val="0"/>
          <w:marTop w:val="0"/>
          <w:marBottom w:val="0"/>
          <w:divBdr>
            <w:top w:val="none" w:sz="0" w:space="0" w:color="auto"/>
            <w:left w:val="none" w:sz="0" w:space="0" w:color="auto"/>
            <w:bottom w:val="none" w:sz="0" w:space="0" w:color="auto"/>
            <w:right w:val="none" w:sz="0" w:space="0" w:color="auto"/>
          </w:divBdr>
        </w:div>
        <w:div w:id="1054815067">
          <w:marLeft w:val="480"/>
          <w:marRight w:val="0"/>
          <w:marTop w:val="0"/>
          <w:marBottom w:val="0"/>
          <w:divBdr>
            <w:top w:val="none" w:sz="0" w:space="0" w:color="auto"/>
            <w:left w:val="none" w:sz="0" w:space="0" w:color="auto"/>
            <w:bottom w:val="none" w:sz="0" w:space="0" w:color="auto"/>
            <w:right w:val="none" w:sz="0" w:space="0" w:color="auto"/>
          </w:divBdr>
        </w:div>
        <w:div w:id="1400640183">
          <w:marLeft w:val="480"/>
          <w:marRight w:val="0"/>
          <w:marTop w:val="0"/>
          <w:marBottom w:val="0"/>
          <w:divBdr>
            <w:top w:val="none" w:sz="0" w:space="0" w:color="auto"/>
            <w:left w:val="none" w:sz="0" w:space="0" w:color="auto"/>
            <w:bottom w:val="none" w:sz="0" w:space="0" w:color="auto"/>
            <w:right w:val="none" w:sz="0" w:space="0" w:color="auto"/>
          </w:divBdr>
        </w:div>
        <w:div w:id="144712566">
          <w:marLeft w:val="480"/>
          <w:marRight w:val="0"/>
          <w:marTop w:val="0"/>
          <w:marBottom w:val="0"/>
          <w:divBdr>
            <w:top w:val="none" w:sz="0" w:space="0" w:color="auto"/>
            <w:left w:val="none" w:sz="0" w:space="0" w:color="auto"/>
            <w:bottom w:val="none" w:sz="0" w:space="0" w:color="auto"/>
            <w:right w:val="none" w:sz="0" w:space="0" w:color="auto"/>
          </w:divBdr>
        </w:div>
        <w:div w:id="1782989275">
          <w:marLeft w:val="480"/>
          <w:marRight w:val="0"/>
          <w:marTop w:val="0"/>
          <w:marBottom w:val="0"/>
          <w:divBdr>
            <w:top w:val="none" w:sz="0" w:space="0" w:color="auto"/>
            <w:left w:val="none" w:sz="0" w:space="0" w:color="auto"/>
            <w:bottom w:val="none" w:sz="0" w:space="0" w:color="auto"/>
            <w:right w:val="none" w:sz="0" w:space="0" w:color="auto"/>
          </w:divBdr>
        </w:div>
        <w:div w:id="441919490">
          <w:marLeft w:val="480"/>
          <w:marRight w:val="0"/>
          <w:marTop w:val="0"/>
          <w:marBottom w:val="0"/>
          <w:divBdr>
            <w:top w:val="none" w:sz="0" w:space="0" w:color="auto"/>
            <w:left w:val="none" w:sz="0" w:space="0" w:color="auto"/>
            <w:bottom w:val="none" w:sz="0" w:space="0" w:color="auto"/>
            <w:right w:val="none" w:sz="0" w:space="0" w:color="auto"/>
          </w:divBdr>
        </w:div>
        <w:div w:id="1968051210">
          <w:marLeft w:val="480"/>
          <w:marRight w:val="0"/>
          <w:marTop w:val="0"/>
          <w:marBottom w:val="0"/>
          <w:divBdr>
            <w:top w:val="none" w:sz="0" w:space="0" w:color="auto"/>
            <w:left w:val="none" w:sz="0" w:space="0" w:color="auto"/>
            <w:bottom w:val="none" w:sz="0" w:space="0" w:color="auto"/>
            <w:right w:val="none" w:sz="0" w:space="0" w:color="auto"/>
          </w:divBdr>
        </w:div>
        <w:div w:id="1334801672">
          <w:marLeft w:val="480"/>
          <w:marRight w:val="0"/>
          <w:marTop w:val="0"/>
          <w:marBottom w:val="0"/>
          <w:divBdr>
            <w:top w:val="none" w:sz="0" w:space="0" w:color="auto"/>
            <w:left w:val="none" w:sz="0" w:space="0" w:color="auto"/>
            <w:bottom w:val="none" w:sz="0" w:space="0" w:color="auto"/>
            <w:right w:val="none" w:sz="0" w:space="0" w:color="auto"/>
          </w:divBdr>
        </w:div>
        <w:div w:id="1389500447">
          <w:marLeft w:val="480"/>
          <w:marRight w:val="0"/>
          <w:marTop w:val="0"/>
          <w:marBottom w:val="0"/>
          <w:divBdr>
            <w:top w:val="none" w:sz="0" w:space="0" w:color="auto"/>
            <w:left w:val="none" w:sz="0" w:space="0" w:color="auto"/>
            <w:bottom w:val="none" w:sz="0" w:space="0" w:color="auto"/>
            <w:right w:val="none" w:sz="0" w:space="0" w:color="auto"/>
          </w:divBdr>
        </w:div>
        <w:div w:id="1831291164">
          <w:marLeft w:val="480"/>
          <w:marRight w:val="0"/>
          <w:marTop w:val="0"/>
          <w:marBottom w:val="0"/>
          <w:divBdr>
            <w:top w:val="none" w:sz="0" w:space="0" w:color="auto"/>
            <w:left w:val="none" w:sz="0" w:space="0" w:color="auto"/>
            <w:bottom w:val="none" w:sz="0" w:space="0" w:color="auto"/>
            <w:right w:val="none" w:sz="0" w:space="0" w:color="auto"/>
          </w:divBdr>
        </w:div>
        <w:div w:id="1326009200">
          <w:marLeft w:val="480"/>
          <w:marRight w:val="0"/>
          <w:marTop w:val="0"/>
          <w:marBottom w:val="0"/>
          <w:divBdr>
            <w:top w:val="none" w:sz="0" w:space="0" w:color="auto"/>
            <w:left w:val="none" w:sz="0" w:space="0" w:color="auto"/>
            <w:bottom w:val="none" w:sz="0" w:space="0" w:color="auto"/>
            <w:right w:val="none" w:sz="0" w:space="0" w:color="auto"/>
          </w:divBdr>
        </w:div>
        <w:div w:id="518542092">
          <w:marLeft w:val="480"/>
          <w:marRight w:val="0"/>
          <w:marTop w:val="0"/>
          <w:marBottom w:val="0"/>
          <w:divBdr>
            <w:top w:val="none" w:sz="0" w:space="0" w:color="auto"/>
            <w:left w:val="none" w:sz="0" w:space="0" w:color="auto"/>
            <w:bottom w:val="none" w:sz="0" w:space="0" w:color="auto"/>
            <w:right w:val="none" w:sz="0" w:space="0" w:color="auto"/>
          </w:divBdr>
        </w:div>
        <w:div w:id="529534721">
          <w:marLeft w:val="480"/>
          <w:marRight w:val="0"/>
          <w:marTop w:val="0"/>
          <w:marBottom w:val="0"/>
          <w:divBdr>
            <w:top w:val="none" w:sz="0" w:space="0" w:color="auto"/>
            <w:left w:val="none" w:sz="0" w:space="0" w:color="auto"/>
            <w:bottom w:val="none" w:sz="0" w:space="0" w:color="auto"/>
            <w:right w:val="none" w:sz="0" w:space="0" w:color="auto"/>
          </w:divBdr>
        </w:div>
        <w:div w:id="543954432">
          <w:marLeft w:val="480"/>
          <w:marRight w:val="0"/>
          <w:marTop w:val="0"/>
          <w:marBottom w:val="0"/>
          <w:divBdr>
            <w:top w:val="none" w:sz="0" w:space="0" w:color="auto"/>
            <w:left w:val="none" w:sz="0" w:space="0" w:color="auto"/>
            <w:bottom w:val="none" w:sz="0" w:space="0" w:color="auto"/>
            <w:right w:val="none" w:sz="0" w:space="0" w:color="auto"/>
          </w:divBdr>
        </w:div>
        <w:div w:id="446118300">
          <w:marLeft w:val="480"/>
          <w:marRight w:val="0"/>
          <w:marTop w:val="0"/>
          <w:marBottom w:val="0"/>
          <w:divBdr>
            <w:top w:val="none" w:sz="0" w:space="0" w:color="auto"/>
            <w:left w:val="none" w:sz="0" w:space="0" w:color="auto"/>
            <w:bottom w:val="none" w:sz="0" w:space="0" w:color="auto"/>
            <w:right w:val="none" w:sz="0" w:space="0" w:color="auto"/>
          </w:divBdr>
        </w:div>
        <w:div w:id="524096304">
          <w:marLeft w:val="480"/>
          <w:marRight w:val="0"/>
          <w:marTop w:val="0"/>
          <w:marBottom w:val="0"/>
          <w:divBdr>
            <w:top w:val="none" w:sz="0" w:space="0" w:color="auto"/>
            <w:left w:val="none" w:sz="0" w:space="0" w:color="auto"/>
            <w:bottom w:val="none" w:sz="0" w:space="0" w:color="auto"/>
            <w:right w:val="none" w:sz="0" w:space="0" w:color="auto"/>
          </w:divBdr>
        </w:div>
        <w:div w:id="641232965">
          <w:marLeft w:val="480"/>
          <w:marRight w:val="0"/>
          <w:marTop w:val="0"/>
          <w:marBottom w:val="0"/>
          <w:divBdr>
            <w:top w:val="none" w:sz="0" w:space="0" w:color="auto"/>
            <w:left w:val="none" w:sz="0" w:space="0" w:color="auto"/>
            <w:bottom w:val="none" w:sz="0" w:space="0" w:color="auto"/>
            <w:right w:val="none" w:sz="0" w:space="0" w:color="auto"/>
          </w:divBdr>
        </w:div>
        <w:div w:id="733165584">
          <w:marLeft w:val="480"/>
          <w:marRight w:val="0"/>
          <w:marTop w:val="0"/>
          <w:marBottom w:val="0"/>
          <w:divBdr>
            <w:top w:val="none" w:sz="0" w:space="0" w:color="auto"/>
            <w:left w:val="none" w:sz="0" w:space="0" w:color="auto"/>
            <w:bottom w:val="none" w:sz="0" w:space="0" w:color="auto"/>
            <w:right w:val="none" w:sz="0" w:space="0" w:color="auto"/>
          </w:divBdr>
        </w:div>
        <w:div w:id="1209488064">
          <w:marLeft w:val="480"/>
          <w:marRight w:val="0"/>
          <w:marTop w:val="0"/>
          <w:marBottom w:val="0"/>
          <w:divBdr>
            <w:top w:val="none" w:sz="0" w:space="0" w:color="auto"/>
            <w:left w:val="none" w:sz="0" w:space="0" w:color="auto"/>
            <w:bottom w:val="none" w:sz="0" w:space="0" w:color="auto"/>
            <w:right w:val="none" w:sz="0" w:space="0" w:color="auto"/>
          </w:divBdr>
        </w:div>
        <w:div w:id="1098716818">
          <w:marLeft w:val="480"/>
          <w:marRight w:val="0"/>
          <w:marTop w:val="0"/>
          <w:marBottom w:val="0"/>
          <w:divBdr>
            <w:top w:val="none" w:sz="0" w:space="0" w:color="auto"/>
            <w:left w:val="none" w:sz="0" w:space="0" w:color="auto"/>
            <w:bottom w:val="none" w:sz="0" w:space="0" w:color="auto"/>
            <w:right w:val="none" w:sz="0" w:space="0" w:color="auto"/>
          </w:divBdr>
        </w:div>
        <w:div w:id="2098161976">
          <w:marLeft w:val="480"/>
          <w:marRight w:val="0"/>
          <w:marTop w:val="0"/>
          <w:marBottom w:val="0"/>
          <w:divBdr>
            <w:top w:val="none" w:sz="0" w:space="0" w:color="auto"/>
            <w:left w:val="none" w:sz="0" w:space="0" w:color="auto"/>
            <w:bottom w:val="none" w:sz="0" w:space="0" w:color="auto"/>
            <w:right w:val="none" w:sz="0" w:space="0" w:color="auto"/>
          </w:divBdr>
        </w:div>
        <w:div w:id="954483579">
          <w:marLeft w:val="480"/>
          <w:marRight w:val="0"/>
          <w:marTop w:val="0"/>
          <w:marBottom w:val="0"/>
          <w:divBdr>
            <w:top w:val="none" w:sz="0" w:space="0" w:color="auto"/>
            <w:left w:val="none" w:sz="0" w:space="0" w:color="auto"/>
            <w:bottom w:val="none" w:sz="0" w:space="0" w:color="auto"/>
            <w:right w:val="none" w:sz="0" w:space="0" w:color="auto"/>
          </w:divBdr>
        </w:div>
        <w:div w:id="1380712584">
          <w:marLeft w:val="480"/>
          <w:marRight w:val="0"/>
          <w:marTop w:val="0"/>
          <w:marBottom w:val="0"/>
          <w:divBdr>
            <w:top w:val="none" w:sz="0" w:space="0" w:color="auto"/>
            <w:left w:val="none" w:sz="0" w:space="0" w:color="auto"/>
            <w:bottom w:val="none" w:sz="0" w:space="0" w:color="auto"/>
            <w:right w:val="none" w:sz="0" w:space="0" w:color="auto"/>
          </w:divBdr>
        </w:div>
        <w:div w:id="1526752956">
          <w:marLeft w:val="480"/>
          <w:marRight w:val="0"/>
          <w:marTop w:val="0"/>
          <w:marBottom w:val="0"/>
          <w:divBdr>
            <w:top w:val="none" w:sz="0" w:space="0" w:color="auto"/>
            <w:left w:val="none" w:sz="0" w:space="0" w:color="auto"/>
            <w:bottom w:val="none" w:sz="0" w:space="0" w:color="auto"/>
            <w:right w:val="none" w:sz="0" w:space="0" w:color="auto"/>
          </w:divBdr>
        </w:div>
        <w:div w:id="1774518317">
          <w:marLeft w:val="480"/>
          <w:marRight w:val="0"/>
          <w:marTop w:val="0"/>
          <w:marBottom w:val="0"/>
          <w:divBdr>
            <w:top w:val="none" w:sz="0" w:space="0" w:color="auto"/>
            <w:left w:val="none" w:sz="0" w:space="0" w:color="auto"/>
            <w:bottom w:val="none" w:sz="0" w:space="0" w:color="auto"/>
            <w:right w:val="none" w:sz="0" w:space="0" w:color="auto"/>
          </w:divBdr>
        </w:div>
        <w:div w:id="1242255222">
          <w:marLeft w:val="480"/>
          <w:marRight w:val="0"/>
          <w:marTop w:val="0"/>
          <w:marBottom w:val="0"/>
          <w:divBdr>
            <w:top w:val="none" w:sz="0" w:space="0" w:color="auto"/>
            <w:left w:val="none" w:sz="0" w:space="0" w:color="auto"/>
            <w:bottom w:val="none" w:sz="0" w:space="0" w:color="auto"/>
            <w:right w:val="none" w:sz="0" w:space="0" w:color="auto"/>
          </w:divBdr>
        </w:div>
        <w:div w:id="191037781">
          <w:marLeft w:val="480"/>
          <w:marRight w:val="0"/>
          <w:marTop w:val="0"/>
          <w:marBottom w:val="0"/>
          <w:divBdr>
            <w:top w:val="none" w:sz="0" w:space="0" w:color="auto"/>
            <w:left w:val="none" w:sz="0" w:space="0" w:color="auto"/>
            <w:bottom w:val="none" w:sz="0" w:space="0" w:color="auto"/>
            <w:right w:val="none" w:sz="0" w:space="0" w:color="auto"/>
          </w:divBdr>
        </w:div>
      </w:divsChild>
    </w:div>
    <w:div w:id="485828254">
      <w:bodyDiv w:val="1"/>
      <w:marLeft w:val="0"/>
      <w:marRight w:val="0"/>
      <w:marTop w:val="0"/>
      <w:marBottom w:val="0"/>
      <w:divBdr>
        <w:top w:val="none" w:sz="0" w:space="0" w:color="auto"/>
        <w:left w:val="none" w:sz="0" w:space="0" w:color="auto"/>
        <w:bottom w:val="none" w:sz="0" w:space="0" w:color="auto"/>
        <w:right w:val="none" w:sz="0" w:space="0" w:color="auto"/>
      </w:divBdr>
    </w:div>
    <w:div w:id="486937327">
      <w:bodyDiv w:val="1"/>
      <w:marLeft w:val="0"/>
      <w:marRight w:val="0"/>
      <w:marTop w:val="0"/>
      <w:marBottom w:val="0"/>
      <w:divBdr>
        <w:top w:val="none" w:sz="0" w:space="0" w:color="auto"/>
        <w:left w:val="none" w:sz="0" w:space="0" w:color="auto"/>
        <w:bottom w:val="none" w:sz="0" w:space="0" w:color="auto"/>
        <w:right w:val="none" w:sz="0" w:space="0" w:color="auto"/>
      </w:divBdr>
    </w:div>
    <w:div w:id="489978304">
      <w:bodyDiv w:val="1"/>
      <w:marLeft w:val="0"/>
      <w:marRight w:val="0"/>
      <w:marTop w:val="0"/>
      <w:marBottom w:val="0"/>
      <w:divBdr>
        <w:top w:val="none" w:sz="0" w:space="0" w:color="auto"/>
        <w:left w:val="none" w:sz="0" w:space="0" w:color="auto"/>
        <w:bottom w:val="none" w:sz="0" w:space="0" w:color="auto"/>
        <w:right w:val="none" w:sz="0" w:space="0" w:color="auto"/>
      </w:divBdr>
    </w:div>
    <w:div w:id="490341078">
      <w:bodyDiv w:val="1"/>
      <w:marLeft w:val="0"/>
      <w:marRight w:val="0"/>
      <w:marTop w:val="0"/>
      <w:marBottom w:val="0"/>
      <w:divBdr>
        <w:top w:val="none" w:sz="0" w:space="0" w:color="auto"/>
        <w:left w:val="none" w:sz="0" w:space="0" w:color="auto"/>
        <w:bottom w:val="none" w:sz="0" w:space="0" w:color="auto"/>
        <w:right w:val="none" w:sz="0" w:space="0" w:color="auto"/>
      </w:divBdr>
    </w:div>
    <w:div w:id="492961926">
      <w:bodyDiv w:val="1"/>
      <w:marLeft w:val="0"/>
      <w:marRight w:val="0"/>
      <w:marTop w:val="0"/>
      <w:marBottom w:val="0"/>
      <w:divBdr>
        <w:top w:val="none" w:sz="0" w:space="0" w:color="auto"/>
        <w:left w:val="none" w:sz="0" w:space="0" w:color="auto"/>
        <w:bottom w:val="none" w:sz="0" w:space="0" w:color="auto"/>
        <w:right w:val="none" w:sz="0" w:space="0" w:color="auto"/>
      </w:divBdr>
    </w:div>
    <w:div w:id="495152792">
      <w:bodyDiv w:val="1"/>
      <w:marLeft w:val="0"/>
      <w:marRight w:val="0"/>
      <w:marTop w:val="0"/>
      <w:marBottom w:val="0"/>
      <w:divBdr>
        <w:top w:val="none" w:sz="0" w:space="0" w:color="auto"/>
        <w:left w:val="none" w:sz="0" w:space="0" w:color="auto"/>
        <w:bottom w:val="none" w:sz="0" w:space="0" w:color="auto"/>
        <w:right w:val="none" w:sz="0" w:space="0" w:color="auto"/>
      </w:divBdr>
    </w:div>
    <w:div w:id="500776374">
      <w:bodyDiv w:val="1"/>
      <w:marLeft w:val="0"/>
      <w:marRight w:val="0"/>
      <w:marTop w:val="0"/>
      <w:marBottom w:val="0"/>
      <w:divBdr>
        <w:top w:val="none" w:sz="0" w:space="0" w:color="auto"/>
        <w:left w:val="none" w:sz="0" w:space="0" w:color="auto"/>
        <w:bottom w:val="none" w:sz="0" w:space="0" w:color="auto"/>
        <w:right w:val="none" w:sz="0" w:space="0" w:color="auto"/>
      </w:divBdr>
    </w:div>
    <w:div w:id="502942237">
      <w:bodyDiv w:val="1"/>
      <w:marLeft w:val="0"/>
      <w:marRight w:val="0"/>
      <w:marTop w:val="0"/>
      <w:marBottom w:val="0"/>
      <w:divBdr>
        <w:top w:val="none" w:sz="0" w:space="0" w:color="auto"/>
        <w:left w:val="none" w:sz="0" w:space="0" w:color="auto"/>
        <w:bottom w:val="none" w:sz="0" w:space="0" w:color="auto"/>
        <w:right w:val="none" w:sz="0" w:space="0" w:color="auto"/>
      </w:divBdr>
    </w:div>
    <w:div w:id="509485379">
      <w:bodyDiv w:val="1"/>
      <w:marLeft w:val="0"/>
      <w:marRight w:val="0"/>
      <w:marTop w:val="0"/>
      <w:marBottom w:val="0"/>
      <w:divBdr>
        <w:top w:val="none" w:sz="0" w:space="0" w:color="auto"/>
        <w:left w:val="none" w:sz="0" w:space="0" w:color="auto"/>
        <w:bottom w:val="none" w:sz="0" w:space="0" w:color="auto"/>
        <w:right w:val="none" w:sz="0" w:space="0" w:color="auto"/>
      </w:divBdr>
    </w:div>
    <w:div w:id="511916330">
      <w:bodyDiv w:val="1"/>
      <w:marLeft w:val="0"/>
      <w:marRight w:val="0"/>
      <w:marTop w:val="0"/>
      <w:marBottom w:val="0"/>
      <w:divBdr>
        <w:top w:val="none" w:sz="0" w:space="0" w:color="auto"/>
        <w:left w:val="none" w:sz="0" w:space="0" w:color="auto"/>
        <w:bottom w:val="none" w:sz="0" w:space="0" w:color="auto"/>
        <w:right w:val="none" w:sz="0" w:space="0" w:color="auto"/>
      </w:divBdr>
      <w:divsChild>
        <w:div w:id="1826817558">
          <w:marLeft w:val="480"/>
          <w:marRight w:val="0"/>
          <w:marTop w:val="0"/>
          <w:marBottom w:val="0"/>
          <w:divBdr>
            <w:top w:val="none" w:sz="0" w:space="0" w:color="auto"/>
            <w:left w:val="none" w:sz="0" w:space="0" w:color="auto"/>
            <w:bottom w:val="none" w:sz="0" w:space="0" w:color="auto"/>
            <w:right w:val="none" w:sz="0" w:space="0" w:color="auto"/>
          </w:divBdr>
        </w:div>
        <w:div w:id="55782479">
          <w:marLeft w:val="480"/>
          <w:marRight w:val="0"/>
          <w:marTop w:val="0"/>
          <w:marBottom w:val="0"/>
          <w:divBdr>
            <w:top w:val="none" w:sz="0" w:space="0" w:color="auto"/>
            <w:left w:val="none" w:sz="0" w:space="0" w:color="auto"/>
            <w:bottom w:val="none" w:sz="0" w:space="0" w:color="auto"/>
            <w:right w:val="none" w:sz="0" w:space="0" w:color="auto"/>
          </w:divBdr>
        </w:div>
        <w:div w:id="1534268000">
          <w:marLeft w:val="480"/>
          <w:marRight w:val="0"/>
          <w:marTop w:val="0"/>
          <w:marBottom w:val="0"/>
          <w:divBdr>
            <w:top w:val="none" w:sz="0" w:space="0" w:color="auto"/>
            <w:left w:val="none" w:sz="0" w:space="0" w:color="auto"/>
            <w:bottom w:val="none" w:sz="0" w:space="0" w:color="auto"/>
            <w:right w:val="none" w:sz="0" w:space="0" w:color="auto"/>
          </w:divBdr>
        </w:div>
        <w:div w:id="124353170">
          <w:marLeft w:val="480"/>
          <w:marRight w:val="0"/>
          <w:marTop w:val="0"/>
          <w:marBottom w:val="0"/>
          <w:divBdr>
            <w:top w:val="none" w:sz="0" w:space="0" w:color="auto"/>
            <w:left w:val="none" w:sz="0" w:space="0" w:color="auto"/>
            <w:bottom w:val="none" w:sz="0" w:space="0" w:color="auto"/>
            <w:right w:val="none" w:sz="0" w:space="0" w:color="auto"/>
          </w:divBdr>
        </w:div>
        <w:div w:id="1453357626">
          <w:marLeft w:val="480"/>
          <w:marRight w:val="0"/>
          <w:marTop w:val="0"/>
          <w:marBottom w:val="0"/>
          <w:divBdr>
            <w:top w:val="none" w:sz="0" w:space="0" w:color="auto"/>
            <w:left w:val="none" w:sz="0" w:space="0" w:color="auto"/>
            <w:bottom w:val="none" w:sz="0" w:space="0" w:color="auto"/>
            <w:right w:val="none" w:sz="0" w:space="0" w:color="auto"/>
          </w:divBdr>
        </w:div>
        <w:div w:id="622273969">
          <w:marLeft w:val="480"/>
          <w:marRight w:val="0"/>
          <w:marTop w:val="0"/>
          <w:marBottom w:val="0"/>
          <w:divBdr>
            <w:top w:val="none" w:sz="0" w:space="0" w:color="auto"/>
            <w:left w:val="none" w:sz="0" w:space="0" w:color="auto"/>
            <w:bottom w:val="none" w:sz="0" w:space="0" w:color="auto"/>
            <w:right w:val="none" w:sz="0" w:space="0" w:color="auto"/>
          </w:divBdr>
        </w:div>
        <w:div w:id="176161732">
          <w:marLeft w:val="480"/>
          <w:marRight w:val="0"/>
          <w:marTop w:val="0"/>
          <w:marBottom w:val="0"/>
          <w:divBdr>
            <w:top w:val="none" w:sz="0" w:space="0" w:color="auto"/>
            <w:left w:val="none" w:sz="0" w:space="0" w:color="auto"/>
            <w:bottom w:val="none" w:sz="0" w:space="0" w:color="auto"/>
            <w:right w:val="none" w:sz="0" w:space="0" w:color="auto"/>
          </w:divBdr>
        </w:div>
        <w:div w:id="2050176567">
          <w:marLeft w:val="480"/>
          <w:marRight w:val="0"/>
          <w:marTop w:val="0"/>
          <w:marBottom w:val="0"/>
          <w:divBdr>
            <w:top w:val="none" w:sz="0" w:space="0" w:color="auto"/>
            <w:left w:val="none" w:sz="0" w:space="0" w:color="auto"/>
            <w:bottom w:val="none" w:sz="0" w:space="0" w:color="auto"/>
            <w:right w:val="none" w:sz="0" w:space="0" w:color="auto"/>
          </w:divBdr>
        </w:div>
        <w:div w:id="2102412059">
          <w:marLeft w:val="480"/>
          <w:marRight w:val="0"/>
          <w:marTop w:val="0"/>
          <w:marBottom w:val="0"/>
          <w:divBdr>
            <w:top w:val="none" w:sz="0" w:space="0" w:color="auto"/>
            <w:left w:val="none" w:sz="0" w:space="0" w:color="auto"/>
            <w:bottom w:val="none" w:sz="0" w:space="0" w:color="auto"/>
            <w:right w:val="none" w:sz="0" w:space="0" w:color="auto"/>
          </w:divBdr>
        </w:div>
        <w:div w:id="120659609">
          <w:marLeft w:val="480"/>
          <w:marRight w:val="0"/>
          <w:marTop w:val="0"/>
          <w:marBottom w:val="0"/>
          <w:divBdr>
            <w:top w:val="none" w:sz="0" w:space="0" w:color="auto"/>
            <w:left w:val="none" w:sz="0" w:space="0" w:color="auto"/>
            <w:bottom w:val="none" w:sz="0" w:space="0" w:color="auto"/>
            <w:right w:val="none" w:sz="0" w:space="0" w:color="auto"/>
          </w:divBdr>
        </w:div>
        <w:div w:id="2008436337">
          <w:marLeft w:val="480"/>
          <w:marRight w:val="0"/>
          <w:marTop w:val="0"/>
          <w:marBottom w:val="0"/>
          <w:divBdr>
            <w:top w:val="none" w:sz="0" w:space="0" w:color="auto"/>
            <w:left w:val="none" w:sz="0" w:space="0" w:color="auto"/>
            <w:bottom w:val="none" w:sz="0" w:space="0" w:color="auto"/>
            <w:right w:val="none" w:sz="0" w:space="0" w:color="auto"/>
          </w:divBdr>
        </w:div>
        <w:div w:id="1861892137">
          <w:marLeft w:val="480"/>
          <w:marRight w:val="0"/>
          <w:marTop w:val="0"/>
          <w:marBottom w:val="0"/>
          <w:divBdr>
            <w:top w:val="none" w:sz="0" w:space="0" w:color="auto"/>
            <w:left w:val="none" w:sz="0" w:space="0" w:color="auto"/>
            <w:bottom w:val="none" w:sz="0" w:space="0" w:color="auto"/>
            <w:right w:val="none" w:sz="0" w:space="0" w:color="auto"/>
          </w:divBdr>
        </w:div>
        <w:div w:id="305282999">
          <w:marLeft w:val="480"/>
          <w:marRight w:val="0"/>
          <w:marTop w:val="0"/>
          <w:marBottom w:val="0"/>
          <w:divBdr>
            <w:top w:val="none" w:sz="0" w:space="0" w:color="auto"/>
            <w:left w:val="none" w:sz="0" w:space="0" w:color="auto"/>
            <w:bottom w:val="none" w:sz="0" w:space="0" w:color="auto"/>
            <w:right w:val="none" w:sz="0" w:space="0" w:color="auto"/>
          </w:divBdr>
        </w:div>
        <w:div w:id="2106294194">
          <w:marLeft w:val="480"/>
          <w:marRight w:val="0"/>
          <w:marTop w:val="0"/>
          <w:marBottom w:val="0"/>
          <w:divBdr>
            <w:top w:val="none" w:sz="0" w:space="0" w:color="auto"/>
            <w:left w:val="none" w:sz="0" w:space="0" w:color="auto"/>
            <w:bottom w:val="none" w:sz="0" w:space="0" w:color="auto"/>
            <w:right w:val="none" w:sz="0" w:space="0" w:color="auto"/>
          </w:divBdr>
        </w:div>
        <w:div w:id="81994316">
          <w:marLeft w:val="480"/>
          <w:marRight w:val="0"/>
          <w:marTop w:val="0"/>
          <w:marBottom w:val="0"/>
          <w:divBdr>
            <w:top w:val="none" w:sz="0" w:space="0" w:color="auto"/>
            <w:left w:val="none" w:sz="0" w:space="0" w:color="auto"/>
            <w:bottom w:val="none" w:sz="0" w:space="0" w:color="auto"/>
            <w:right w:val="none" w:sz="0" w:space="0" w:color="auto"/>
          </w:divBdr>
        </w:div>
        <w:div w:id="1345520253">
          <w:marLeft w:val="480"/>
          <w:marRight w:val="0"/>
          <w:marTop w:val="0"/>
          <w:marBottom w:val="0"/>
          <w:divBdr>
            <w:top w:val="none" w:sz="0" w:space="0" w:color="auto"/>
            <w:left w:val="none" w:sz="0" w:space="0" w:color="auto"/>
            <w:bottom w:val="none" w:sz="0" w:space="0" w:color="auto"/>
            <w:right w:val="none" w:sz="0" w:space="0" w:color="auto"/>
          </w:divBdr>
        </w:div>
        <w:div w:id="246043381">
          <w:marLeft w:val="480"/>
          <w:marRight w:val="0"/>
          <w:marTop w:val="0"/>
          <w:marBottom w:val="0"/>
          <w:divBdr>
            <w:top w:val="none" w:sz="0" w:space="0" w:color="auto"/>
            <w:left w:val="none" w:sz="0" w:space="0" w:color="auto"/>
            <w:bottom w:val="none" w:sz="0" w:space="0" w:color="auto"/>
            <w:right w:val="none" w:sz="0" w:space="0" w:color="auto"/>
          </w:divBdr>
        </w:div>
        <w:div w:id="882134081">
          <w:marLeft w:val="480"/>
          <w:marRight w:val="0"/>
          <w:marTop w:val="0"/>
          <w:marBottom w:val="0"/>
          <w:divBdr>
            <w:top w:val="none" w:sz="0" w:space="0" w:color="auto"/>
            <w:left w:val="none" w:sz="0" w:space="0" w:color="auto"/>
            <w:bottom w:val="none" w:sz="0" w:space="0" w:color="auto"/>
            <w:right w:val="none" w:sz="0" w:space="0" w:color="auto"/>
          </w:divBdr>
        </w:div>
        <w:div w:id="1731923624">
          <w:marLeft w:val="480"/>
          <w:marRight w:val="0"/>
          <w:marTop w:val="0"/>
          <w:marBottom w:val="0"/>
          <w:divBdr>
            <w:top w:val="none" w:sz="0" w:space="0" w:color="auto"/>
            <w:left w:val="none" w:sz="0" w:space="0" w:color="auto"/>
            <w:bottom w:val="none" w:sz="0" w:space="0" w:color="auto"/>
            <w:right w:val="none" w:sz="0" w:space="0" w:color="auto"/>
          </w:divBdr>
        </w:div>
        <w:div w:id="1641765155">
          <w:marLeft w:val="480"/>
          <w:marRight w:val="0"/>
          <w:marTop w:val="0"/>
          <w:marBottom w:val="0"/>
          <w:divBdr>
            <w:top w:val="none" w:sz="0" w:space="0" w:color="auto"/>
            <w:left w:val="none" w:sz="0" w:space="0" w:color="auto"/>
            <w:bottom w:val="none" w:sz="0" w:space="0" w:color="auto"/>
            <w:right w:val="none" w:sz="0" w:space="0" w:color="auto"/>
          </w:divBdr>
        </w:div>
        <w:div w:id="728652432">
          <w:marLeft w:val="480"/>
          <w:marRight w:val="0"/>
          <w:marTop w:val="0"/>
          <w:marBottom w:val="0"/>
          <w:divBdr>
            <w:top w:val="none" w:sz="0" w:space="0" w:color="auto"/>
            <w:left w:val="none" w:sz="0" w:space="0" w:color="auto"/>
            <w:bottom w:val="none" w:sz="0" w:space="0" w:color="auto"/>
            <w:right w:val="none" w:sz="0" w:space="0" w:color="auto"/>
          </w:divBdr>
        </w:div>
        <w:div w:id="1934825197">
          <w:marLeft w:val="480"/>
          <w:marRight w:val="0"/>
          <w:marTop w:val="0"/>
          <w:marBottom w:val="0"/>
          <w:divBdr>
            <w:top w:val="none" w:sz="0" w:space="0" w:color="auto"/>
            <w:left w:val="none" w:sz="0" w:space="0" w:color="auto"/>
            <w:bottom w:val="none" w:sz="0" w:space="0" w:color="auto"/>
            <w:right w:val="none" w:sz="0" w:space="0" w:color="auto"/>
          </w:divBdr>
        </w:div>
        <w:div w:id="260262190">
          <w:marLeft w:val="480"/>
          <w:marRight w:val="0"/>
          <w:marTop w:val="0"/>
          <w:marBottom w:val="0"/>
          <w:divBdr>
            <w:top w:val="none" w:sz="0" w:space="0" w:color="auto"/>
            <w:left w:val="none" w:sz="0" w:space="0" w:color="auto"/>
            <w:bottom w:val="none" w:sz="0" w:space="0" w:color="auto"/>
            <w:right w:val="none" w:sz="0" w:space="0" w:color="auto"/>
          </w:divBdr>
        </w:div>
        <w:div w:id="24184559">
          <w:marLeft w:val="480"/>
          <w:marRight w:val="0"/>
          <w:marTop w:val="0"/>
          <w:marBottom w:val="0"/>
          <w:divBdr>
            <w:top w:val="none" w:sz="0" w:space="0" w:color="auto"/>
            <w:left w:val="none" w:sz="0" w:space="0" w:color="auto"/>
            <w:bottom w:val="none" w:sz="0" w:space="0" w:color="auto"/>
            <w:right w:val="none" w:sz="0" w:space="0" w:color="auto"/>
          </w:divBdr>
        </w:div>
        <w:div w:id="451289990">
          <w:marLeft w:val="480"/>
          <w:marRight w:val="0"/>
          <w:marTop w:val="0"/>
          <w:marBottom w:val="0"/>
          <w:divBdr>
            <w:top w:val="none" w:sz="0" w:space="0" w:color="auto"/>
            <w:left w:val="none" w:sz="0" w:space="0" w:color="auto"/>
            <w:bottom w:val="none" w:sz="0" w:space="0" w:color="auto"/>
            <w:right w:val="none" w:sz="0" w:space="0" w:color="auto"/>
          </w:divBdr>
        </w:div>
        <w:div w:id="1437754547">
          <w:marLeft w:val="480"/>
          <w:marRight w:val="0"/>
          <w:marTop w:val="0"/>
          <w:marBottom w:val="0"/>
          <w:divBdr>
            <w:top w:val="none" w:sz="0" w:space="0" w:color="auto"/>
            <w:left w:val="none" w:sz="0" w:space="0" w:color="auto"/>
            <w:bottom w:val="none" w:sz="0" w:space="0" w:color="auto"/>
            <w:right w:val="none" w:sz="0" w:space="0" w:color="auto"/>
          </w:divBdr>
        </w:div>
        <w:div w:id="1296569439">
          <w:marLeft w:val="480"/>
          <w:marRight w:val="0"/>
          <w:marTop w:val="0"/>
          <w:marBottom w:val="0"/>
          <w:divBdr>
            <w:top w:val="none" w:sz="0" w:space="0" w:color="auto"/>
            <w:left w:val="none" w:sz="0" w:space="0" w:color="auto"/>
            <w:bottom w:val="none" w:sz="0" w:space="0" w:color="auto"/>
            <w:right w:val="none" w:sz="0" w:space="0" w:color="auto"/>
          </w:divBdr>
        </w:div>
        <w:div w:id="556628785">
          <w:marLeft w:val="480"/>
          <w:marRight w:val="0"/>
          <w:marTop w:val="0"/>
          <w:marBottom w:val="0"/>
          <w:divBdr>
            <w:top w:val="none" w:sz="0" w:space="0" w:color="auto"/>
            <w:left w:val="none" w:sz="0" w:space="0" w:color="auto"/>
            <w:bottom w:val="none" w:sz="0" w:space="0" w:color="auto"/>
            <w:right w:val="none" w:sz="0" w:space="0" w:color="auto"/>
          </w:divBdr>
        </w:div>
        <w:div w:id="939407420">
          <w:marLeft w:val="480"/>
          <w:marRight w:val="0"/>
          <w:marTop w:val="0"/>
          <w:marBottom w:val="0"/>
          <w:divBdr>
            <w:top w:val="none" w:sz="0" w:space="0" w:color="auto"/>
            <w:left w:val="none" w:sz="0" w:space="0" w:color="auto"/>
            <w:bottom w:val="none" w:sz="0" w:space="0" w:color="auto"/>
            <w:right w:val="none" w:sz="0" w:space="0" w:color="auto"/>
          </w:divBdr>
        </w:div>
        <w:div w:id="1565797511">
          <w:marLeft w:val="480"/>
          <w:marRight w:val="0"/>
          <w:marTop w:val="0"/>
          <w:marBottom w:val="0"/>
          <w:divBdr>
            <w:top w:val="none" w:sz="0" w:space="0" w:color="auto"/>
            <w:left w:val="none" w:sz="0" w:space="0" w:color="auto"/>
            <w:bottom w:val="none" w:sz="0" w:space="0" w:color="auto"/>
            <w:right w:val="none" w:sz="0" w:space="0" w:color="auto"/>
          </w:divBdr>
        </w:div>
        <w:div w:id="1563054398">
          <w:marLeft w:val="480"/>
          <w:marRight w:val="0"/>
          <w:marTop w:val="0"/>
          <w:marBottom w:val="0"/>
          <w:divBdr>
            <w:top w:val="none" w:sz="0" w:space="0" w:color="auto"/>
            <w:left w:val="none" w:sz="0" w:space="0" w:color="auto"/>
            <w:bottom w:val="none" w:sz="0" w:space="0" w:color="auto"/>
            <w:right w:val="none" w:sz="0" w:space="0" w:color="auto"/>
          </w:divBdr>
        </w:div>
        <w:div w:id="1700930496">
          <w:marLeft w:val="480"/>
          <w:marRight w:val="0"/>
          <w:marTop w:val="0"/>
          <w:marBottom w:val="0"/>
          <w:divBdr>
            <w:top w:val="none" w:sz="0" w:space="0" w:color="auto"/>
            <w:left w:val="none" w:sz="0" w:space="0" w:color="auto"/>
            <w:bottom w:val="none" w:sz="0" w:space="0" w:color="auto"/>
            <w:right w:val="none" w:sz="0" w:space="0" w:color="auto"/>
          </w:divBdr>
        </w:div>
        <w:div w:id="249002348">
          <w:marLeft w:val="480"/>
          <w:marRight w:val="0"/>
          <w:marTop w:val="0"/>
          <w:marBottom w:val="0"/>
          <w:divBdr>
            <w:top w:val="none" w:sz="0" w:space="0" w:color="auto"/>
            <w:left w:val="none" w:sz="0" w:space="0" w:color="auto"/>
            <w:bottom w:val="none" w:sz="0" w:space="0" w:color="auto"/>
            <w:right w:val="none" w:sz="0" w:space="0" w:color="auto"/>
          </w:divBdr>
        </w:div>
        <w:div w:id="1505315577">
          <w:marLeft w:val="480"/>
          <w:marRight w:val="0"/>
          <w:marTop w:val="0"/>
          <w:marBottom w:val="0"/>
          <w:divBdr>
            <w:top w:val="none" w:sz="0" w:space="0" w:color="auto"/>
            <w:left w:val="none" w:sz="0" w:space="0" w:color="auto"/>
            <w:bottom w:val="none" w:sz="0" w:space="0" w:color="auto"/>
            <w:right w:val="none" w:sz="0" w:space="0" w:color="auto"/>
          </w:divBdr>
        </w:div>
        <w:div w:id="1097794613">
          <w:marLeft w:val="480"/>
          <w:marRight w:val="0"/>
          <w:marTop w:val="0"/>
          <w:marBottom w:val="0"/>
          <w:divBdr>
            <w:top w:val="none" w:sz="0" w:space="0" w:color="auto"/>
            <w:left w:val="none" w:sz="0" w:space="0" w:color="auto"/>
            <w:bottom w:val="none" w:sz="0" w:space="0" w:color="auto"/>
            <w:right w:val="none" w:sz="0" w:space="0" w:color="auto"/>
          </w:divBdr>
        </w:div>
        <w:div w:id="1771125763">
          <w:marLeft w:val="480"/>
          <w:marRight w:val="0"/>
          <w:marTop w:val="0"/>
          <w:marBottom w:val="0"/>
          <w:divBdr>
            <w:top w:val="none" w:sz="0" w:space="0" w:color="auto"/>
            <w:left w:val="none" w:sz="0" w:space="0" w:color="auto"/>
            <w:bottom w:val="none" w:sz="0" w:space="0" w:color="auto"/>
            <w:right w:val="none" w:sz="0" w:space="0" w:color="auto"/>
          </w:divBdr>
        </w:div>
        <w:div w:id="1556893734">
          <w:marLeft w:val="480"/>
          <w:marRight w:val="0"/>
          <w:marTop w:val="0"/>
          <w:marBottom w:val="0"/>
          <w:divBdr>
            <w:top w:val="none" w:sz="0" w:space="0" w:color="auto"/>
            <w:left w:val="none" w:sz="0" w:space="0" w:color="auto"/>
            <w:bottom w:val="none" w:sz="0" w:space="0" w:color="auto"/>
            <w:right w:val="none" w:sz="0" w:space="0" w:color="auto"/>
          </w:divBdr>
        </w:div>
        <w:div w:id="1935623539">
          <w:marLeft w:val="480"/>
          <w:marRight w:val="0"/>
          <w:marTop w:val="0"/>
          <w:marBottom w:val="0"/>
          <w:divBdr>
            <w:top w:val="none" w:sz="0" w:space="0" w:color="auto"/>
            <w:left w:val="none" w:sz="0" w:space="0" w:color="auto"/>
            <w:bottom w:val="none" w:sz="0" w:space="0" w:color="auto"/>
            <w:right w:val="none" w:sz="0" w:space="0" w:color="auto"/>
          </w:divBdr>
        </w:div>
        <w:div w:id="1807117433">
          <w:marLeft w:val="480"/>
          <w:marRight w:val="0"/>
          <w:marTop w:val="0"/>
          <w:marBottom w:val="0"/>
          <w:divBdr>
            <w:top w:val="none" w:sz="0" w:space="0" w:color="auto"/>
            <w:left w:val="none" w:sz="0" w:space="0" w:color="auto"/>
            <w:bottom w:val="none" w:sz="0" w:space="0" w:color="auto"/>
            <w:right w:val="none" w:sz="0" w:space="0" w:color="auto"/>
          </w:divBdr>
        </w:div>
        <w:div w:id="191695203">
          <w:marLeft w:val="480"/>
          <w:marRight w:val="0"/>
          <w:marTop w:val="0"/>
          <w:marBottom w:val="0"/>
          <w:divBdr>
            <w:top w:val="none" w:sz="0" w:space="0" w:color="auto"/>
            <w:left w:val="none" w:sz="0" w:space="0" w:color="auto"/>
            <w:bottom w:val="none" w:sz="0" w:space="0" w:color="auto"/>
            <w:right w:val="none" w:sz="0" w:space="0" w:color="auto"/>
          </w:divBdr>
        </w:div>
      </w:divsChild>
    </w:div>
    <w:div w:id="513229594">
      <w:bodyDiv w:val="1"/>
      <w:marLeft w:val="0"/>
      <w:marRight w:val="0"/>
      <w:marTop w:val="0"/>
      <w:marBottom w:val="0"/>
      <w:divBdr>
        <w:top w:val="none" w:sz="0" w:space="0" w:color="auto"/>
        <w:left w:val="none" w:sz="0" w:space="0" w:color="auto"/>
        <w:bottom w:val="none" w:sz="0" w:space="0" w:color="auto"/>
        <w:right w:val="none" w:sz="0" w:space="0" w:color="auto"/>
      </w:divBdr>
      <w:divsChild>
        <w:div w:id="1217164849">
          <w:marLeft w:val="480"/>
          <w:marRight w:val="0"/>
          <w:marTop w:val="0"/>
          <w:marBottom w:val="0"/>
          <w:divBdr>
            <w:top w:val="none" w:sz="0" w:space="0" w:color="auto"/>
            <w:left w:val="none" w:sz="0" w:space="0" w:color="auto"/>
            <w:bottom w:val="none" w:sz="0" w:space="0" w:color="auto"/>
            <w:right w:val="none" w:sz="0" w:space="0" w:color="auto"/>
          </w:divBdr>
        </w:div>
        <w:div w:id="1802649703">
          <w:marLeft w:val="480"/>
          <w:marRight w:val="0"/>
          <w:marTop w:val="0"/>
          <w:marBottom w:val="0"/>
          <w:divBdr>
            <w:top w:val="none" w:sz="0" w:space="0" w:color="auto"/>
            <w:left w:val="none" w:sz="0" w:space="0" w:color="auto"/>
            <w:bottom w:val="none" w:sz="0" w:space="0" w:color="auto"/>
            <w:right w:val="none" w:sz="0" w:space="0" w:color="auto"/>
          </w:divBdr>
        </w:div>
        <w:div w:id="1545750437">
          <w:marLeft w:val="480"/>
          <w:marRight w:val="0"/>
          <w:marTop w:val="0"/>
          <w:marBottom w:val="0"/>
          <w:divBdr>
            <w:top w:val="none" w:sz="0" w:space="0" w:color="auto"/>
            <w:left w:val="none" w:sz="0" w:space="0" w:color="auto"/>
            <w:bottom w:val="none" w:sz="0" w:space="0" w:color="auto"/>
            <w:right w:val="none" w:sz="0" w:space="0" w:color="auto"/>
          </w:divBdr>
        </w:div>
        <w:div w:id="441220044">
          <w:marLeft w:val="480"/>
          <w:marRight w:val="0"/>
          <w:marTop w:val="0"/>
          <w:marBottom w:val="0"/>
          <w:divBdr>
            <w:top w:val="none" w:sz="0" w:space="0" w:color="auto"/>
            <w:left w:val="none" w:sz="0" w:space="0" w:color="auto"/>
            <w:bottom w:val="none" w:sz="0" w:space="0" w:color="auto"/>
            <w:right w:val="none" w:sz="0" w:space="0" w:color="auto"/>
          </w:divBdr>
        </w:div>
        <w:div w:id="1779718076">
          <w:marLeft w:val="480"/>
          <w:marRight w:val="0"/>
          <w:marTop w:val="0"/>
          <w:marBottom w:val="0"/>
          <w:divBdr>
            <w:top w:val="none" w:sz="0" w:space="0" w:color="auto"/>
            <w:left w:val="none" w:sz="0" w:space="0" w:color="auto"/>
            <w:bottom w:val="none" w:sz="0" w:space="0" w:color="auto"/>
            <w:right w:val="none" w:sz="0" w:space="0" w:color="auto"/>
          </w:divBdr>
        </w:div>
        <w:div w:id="1468890371">
          <w:marLeft w:val="480"/>
          <w:marRight w:val="0"/>
          <w:marTop w:val="0"/>
          <w:marBottom w:val="0"/>
          <w:divBdr>
            <w:top w:val="none" w:sz="0" w:space="0" w:color="auto"/>
            <w:left w:val="none" w:sz="0" w:space="0" w:color="auto"/>
            <w:bottom w:val="none" w:sz="0" w:space="0" w:color="auto"/>
            <w:right w:val="none" w:sz="0" w:space="0" w:color="auto"/>
          </w:divBdr>
        </w:div>
        <w:div w:id="2121753606">
          <w:marLeft w:val="480"/>
          <w:marRight w:val="0"/>
          <w:marTop w:val="0"/>
          <w:marBottom w:val="0"/>
          <w:divBdr>
            <w:top w:val="none" w:sz="0" w:space="0" w:color="auto"/>
            <w:left w:val="none" w:sz="0" w:space="0" w:color="auto"/>
            <w:bottom w:val="none" w:sz="0" w:space="0" w:color="auto"/>
            <w:right w:val="none" w:sz="0" w:space="0" w:color="auto"/>
          </w:divBdr>
        </w:div>
        <w:div w:id="1873034221">
          <w:marLeft w:val="480"/>
          <w:marRight w:val="0"/>
          <w:marTop w:val="0"/>
          <w:marBottom w:val="0"/>
          <w:divBdr>
            <w:top w:val="none" w:sz="0" w:space="0" w:color="auto"/>
            <w:left w:val="none" w:sz="0" w:space="0" w:color="auto"/>
            <w:bottom w:val="none" w:sz="0" w:space="0" w:color="auto"/>
            <w:right w:val="none" w:sz="0" w:space="0" w:color="auto"/>
          </w:divBdr>
        </w:div>
        <w:div w:id="2086026140">
          <w:marLeft w:val="480"/>
          <w:marRight w:val="0"/>
          <w:marTop w:val="0"/>
          <w:marBottom w:val="0"/>
          <w:divBdr>
            <w:top w:val="none" w:sz="0" w:space="0" w:color="auto"/>
            <w:left w:val="none" w:sz="0" w:space="0" w:color="auto"/>
            <w:bottom w:val="none" w:sz="0" w:space="0" w:color="auto"/>
            <w:right w:val="none" w:sz="0" w:space="0" w:color="auto"/>
          </w:divBdr>
        </w:div>
        <w:div w:id="2068914018">
          <w:marLeft w:val="480"/>
          <w:marRight w:val="0"/>
          <w:marTop w:val="0"/>
          <w:marBottom w:val="0"/>
          <w:divBdr>
            <w:top w:val="none" w:sz="0" w:space="0" w:color="auto"/>
            <w:left w:val="none" w:sz="0" w:space="0" w:color="auto"/>
            <w:bottom w:val="none" w:sz="0" w:space="0" w:color="auto"/>
            <w:right w:val="none" w:sz="0" w:space="0" w:color="auto"/>
          </w:divBdr>
        </w:div>
        <w:div w:id="1951425757">
          <w:marLeft w:val="480"/>
          <w:marRight w:val="0"/>
          <w:marTop w:val="0"/>
          <w:marBottom w:val="0"/>
          <w:divBdr>
            <w:top w:val="none" w:sz="0" w:space="0" w:color="auto"/>
            <w:left w:val="none" w:sz="0" w:space="0" w:color="auto"/>
            <w:bottom w:val="none" w:sz="0" w:space="0" w:color="auto"/>
            <w:right w:val="none" w:sz="0" w:space="0" w:color="auto"/>
          </w:divBdr>
        </w:div>
        <w:div w:id="102190558">
          <w:marLeft w:val="480"/>
          <w:marRight w:val="0"/>
          <w:marTop w:val="0"/>
          <w:marBottom w:val="0"/>
          <w:divBdr>
            <w:top w:val="none" w:sz="0" w:space="0" w:color="auto"/>
            <w:left w:val="none" w:sz="0" w:space="0" w:color="auto"/>
            <w:bottom w:val="none" w:sz="0" w:space="0" w:color="auto"/>
            <w:right w:val="none" w:sz="0" w:space="0" w:color="auto"/>
          </w:divBdr>
        </w:div>
        <w:div w:id="1812167829">
          <w:marLeft w:val="480"/>
          <w:marRight w:val="0"/>
          <w:marTop w:val="0"/>
          <w:marBottom w:val="0"/>
          <w:divBdr>
            <w:top w:val="none" w:sz="0" w:space="0" w:color="auto"/>
            <w:left w:val="none" w:sz="0" w:space="0" w:color="auto"/>
            <w:bottom w:val="none" w:sz="0" w:space="0" w:color="auto"/>
            <w:right w:val="none" w:sz="0" w:space="0" w:color="auto"/>
          </w:divBdr>
        </w:div>
        <w:div w:id="416292930">
          <w:marLeft w:val="480"/>
          <w:marRight w:val="0"/>
          <w:marTop w:val="0"/>
          <w:marBottom w:val="0"/>
          <w:divBdr>
            <w:top w:val="none" w:sz="0" w:space="0" w:color="auto"/>
            <w:left w:val="none" w:sz="0" w:space="0" w:color="auto"/>
            <w:bottom w:val="none" w:sz="0" w:space="0" w:color="auto"/>
            <w:right w:val="none" w:sz="0" w:space="0" w:color="auto"/>
          </w:divBdr>
        </w:div>
        <w:div w:id="648562399">
          <w:marLeft w:val="480"/>
          <w:marRight w:val="0"/>
          <w:marTop w:val="0"/>
          <w:marBottom w:val="0"/>
          <w:divBdr>
            <w:top w:val="none" w:sz="0" w:space="0" w:color="auto"/>
            <w:left w:val="none" w:sz="0" w:space="0" w:color="auto"/>
            <w:bottom w:val="none" w:sz="0" w:space="0" w:color="auto"/>
            <w:right w:val="none" w:sz="0" w:space="0" w:color="auto"/>
          </w:divBdr>
        </w:div>
        <w:div w:id="2059085817">
          <w:marLeft w:val="480"/>
          <w:marRight w:val="0"/>
          <w:marTop w:val="0"/>
          <w:marBottom w:val="0"/>
          <w:divBdr>
            <w:top w:val="none" w:sz="0" w:space="0" w:color="auto"/>
            <w:left w:val="none" w:sz="0" w:space="0" w:color="auto"/>
            <w:bottom w:val="none" w:sz="0" w:space="0" w:color="auto"/>
            <w:right w:val="none" w:sz="0" w:space="0" w:color="auto"/>
          </w:divBdr>
        </w:div>
        <w:div w:id="2093812577">
          <w:marLeft w:val="480"/>
          <w:marRight w:val="0"/>
          <w:marTop w:val="0"/>
          <w:marBottom w:val="0"/>
          <w:divBdr>
            <w:top w:val="none" w:sz="0" w:space="0" w:color="auto"/>
            <w:left w:val="none" w:sz="0" w:space="0" w:color="auto"/>
            <w:bottom w:val="none" w:sz="0" w:space="0" w:color="auto"/>
            <w:right w:val="none" w:sz="0" w:space="0" w:color="auto"/>
          </w:divBdr>
        </w:div>
        <w:div w:id="215551747">
          <w:marLeft w:val="480"/>
          <w:marRight w:val="0"/>
          <w:marTop w:val="0"/>
          <w:marBottom w:val="0"/>
          <w:divBdr>
            <w:top w:val="none" w:sz="0" w:space="0" w:color="auto"/>
            <w:left w:val="none" w:sz="0" w:space="0" w:color="auto"/>
            <w:bottom w:val="none" w:sz="0" w:space="0" w:color="auto"/>
            <w:right w:val="none" w:sz="0" w:space="0" w:color="auto"/>
          </w:divBdr>
        </w:div>
        <w:div w:id="80490373">
          <w:marLeft w:val="480"/>
          <w:marRight w:val="0"/>
          <w:marTop w:val="0"/>
          <w:marBottom w:val="0"/>
          <w:divBdr>
            <w:top w:val="none" w:sz="0" w:space="0" w:color="auto"/>
            <w:left w:val="none" w:sz="0" w:space="0" w:color="auto"/>
            <w:bottom w:val="none" w:sz="0" w:space="0" w:color="auto"/>
            <w:right w:val="none" w:sz="0" w:space="0" w:color="auto"/>
          </w:divBdr>
        </w:div>
        <w:div w:id="273363646">
          <w:marLeft w:val="480"/>
          <w:marRight w:val="0"/>
          <w:marTop w:val="0"/>
          <w:marBottom w:val="0"/>
          <w:divBdr>
            <w:top w:val="none" w:sz="0" w:space="0" w:color="auto"/>
            <w:left w:val="none" w:sz="0" w:space="0" w:color="auto"/>
            <w:bottom w:val="none" w:sz="0" w:space="0" w:color="auto"/>
            <w:right w:val="none" w:sz="0" w:space="0" w:color="auto"/>
          </w:divBdr>
        </w:div>
        <w:div w:id="1166550048">
          <w:marLeft w:val="480"/>
          <w:marRight w:val="0"/>
          <w:marTop w:val="0"/>
          <w:marBottom w:val="0"/>
          <w:divBdr>
            <w:top w:val="none" w:sz="0" w:space="0" w:color="auto"/>
            <w:left w:val="none" w:sz="0" w:space="0" w:color="auto"/>
            <w:bottom w:val="none" w:sz="0" w:space="0" w:color="auto"/>
            <w:right w:val="none" w:sz="0" w:space="0" w:color="auto"/>
          </w:divBdr>
        </w:div>
        <w:div w:id="1683582294">
          <w:marLeft w:val="480"/>
          <w:marRight w:val="0"/>
          <w:marTop w:val="0"/>
          <w:marBottom w:val="0"/>
          <w:divBdr>
            <w:top w:val="none" w:sz="0" w:space="0" w:color="auto"/>
            <w:left w:val="none" w:sz="0" w:space="0" w:color="auto"/>
            <w:bottom w:val="none" w:sz="0" w:space="0" w:color="auto"/>
            <w:right w:val="none" w:sz="0" w:space="0" w:color="auto"/>
          </w:divBdr>
        </w:div>
        <w:div w:id="458038618">
          <w:marLeft w:val="480"/>
          <w:marRight w:val="0"/>
          <w:marTop w:val="0"/>
          <w:marBottom w:val="0"/>
          <w:divBdr>
            <w:top w:val="none" w:sz="0" w:space="0" w:color="auto"/>
            <w:left w:val="none" w:sz="0" w:space="0" w:color="auto"/>
            <w:bottom w:val="none" w:sz="0" w:space="0" w:color="auto"/>
            <w:right w:val="none" w:sz="0" w:space="0" w:color="auto"/>
          </w:divBdr>
        </w:div>
        <w:div w:id="634682215">
          <w:marLeft w:val="480"/>
          <w:marRight w:val="0"/>
          <w:marTop w:val="0"/>
          <w:marBottom w:val="0"/>
          <w:divBdr>
            <w:top w:val="none" w:sz="0" w:space="0" w:color="auto"/>
            <w:left w:val="none" w:sz="0" w:space="0" w:color="auto"/>
            <w:bottom w:val="none" w:sz="0" w:space="0" w:color="auto"/>
            <w:right w:val="none" w:sz="0" w:space="0" w:color="auto"/>
          </w:divBdr>
        </w:div>
        <w:div w:id="1326587756">
          <w:marLeft w:val="480"/>
          <w:marRight w:val="0"/>
          <w:marTop w:val="0"/>
          <w:marBottom w:val="0"/>
          <w:divBdr>
            <w:top w:val="none" w:sz="0" w:space="0" w:color="auto"/>
            <w:left w:val="none" w:sz="0" w:space="0" w:color="auto"/>
            <w:bottom w:val="none" w:sz="0" w:space="0" w:color="auto"/>
            <w:right w:val="none" w:sz="0" w:space="0" w:color="auto"/>
          </w:divBdr>
        </w:div>
        <w:div w:id="2111117012">
          <w:marLeft w:val="480"/>
          <w:marRight w:val="0"/>
          <w:marTop w:val="0"/>
          <w:marBottom w:val="0"/>
          <w:divBdr>
            <w:top w:val="none" w:sz="0" w:space="0" w:color="auto"/>
            <w:left w:val="none" w:sz="0" w:space="0" w:color="auto"/>
            <w:bottom w:val="none" w:sz="0" w:space="0" w:color="auto"/>
            <w:right w:val="none" w:sz="0" w:space="0" w:color="auto"/>
          </w:divBdr>
        </w:div>
        <w:div w:id="1258171715">
          <w:marLeft w:val="480"/>
          <w:marRight w:val="0"/>
          <w:marTop w:val="0"/>
          <w:marBottom w:val="0"/>
          <w:divBdr>
            <w:top w:val="none" w:sz="0" w:space="0" w:color="auto"/>
            <w:left w:val="none" w:sz="0" w:space="0" w:color="auto"/>
            <w:bottom w:val="none" w:sz="0" w:space="0" w:color="auto"/>
            <w:right w:val="none" w:sz="0" w:space="0" w:color="auto"/>
          </w:divBdr>
        </w:div>
        <w:div w:id="1773628668">
          <w:marLeft w:val="480"/>
          <w:marRight w:val="0"/>
          <w:marTop w:val="0"/>
          <w:marBottom w:val="0"/>
          <w:divBdr>
            <w:top w:val="none" w:sz="0" w:space="0" w:color="auto"/>
            <w:left w:val="none" w:sz="0" w:space="0" w:color="auto"/>
            <w:bottom w:val="none" w:sz="0" w:space="0" w:color="auto"/>
            <w:right w:val="none" w:sz="0" w:space="0" w:color="auto"/>
          </w:divBdr>
        </w:div>
        <w:div w:id="707680593">
          <w:marLeft w:val="480"/>
          <w:marRight w:val="0"/>
          <w:marTop w:val="0"/>
          <w:marBottom w:val="0"/>
          <w:divBdr>
            <w:top w:val="none" w:sz="0" w:space="0" w:color="auto"/>
            <w:left w:val="none" w:sz="0" w:space="0" w:color="auto"/>
            <w:bottom w:val="none" w:sz="0" w:space="0" w:color="auto"/>
            <w:right w:val="none" w:sz="0" w:space="0" w:color="auto"/>
          </w:divBdr>
        </w:div>
        <w:div w:id="525021574">
          <w:marLeft w:val="480"/>
          <w:marRight w:val="0"/>
          <w:marTop w:val="0"/>
          <w:marBottom w:val="0"/>
          <w:divBdr>
            <w:top w:val="none" w:sz="0" w:space="0" w:color="auto"/>
            <w:left w:val="none" w:sz="0" w:space="0" w:color="auto"/>
            <w:bottom w:val="none" w:sz="0" w:space="0" w:color="auto"/>
            <w:right w:val="none" w:sz="0" w:space="0" w:color="auto"/>
          </w:divBdr>
        </w:div>
        <w:div w:id="171720288">
          <w:marLeft w:val="480"/>
          <w:marRight w:val="0"/>
          <w:marTop w:val="0"/>
          <w:marBottom w:val="0"/>
          <w:divBdr>
            <w:top w:val="none" w:sz="0" w:space="0" w:color="auto"/>
            <w:left w:val="none" w:sz="0" w:space="0" w:color="auto"/>
            <w:bottom w:val="none" w:sz="0" w:space="0" w:color="auto"/>
            <w:right w:val="none" w:sz="0" w:space="0" w:color="auto"/>
          </w:divBdr>
        </w:div>
        <w:div w:id="267541373">
          <w:marLeft w:val="480"/>
          <w:marRight w:val="0"/>
          <w:marTop w:val="0"/>
          <w:marBottom w:val="0"/>
          <w:divBdr>
            <w:top w:val="none" w:sz="0" w:space="0" w:color="auto"/>
            <w:left w:val="none" w:sz="0" w:space="0" w:color="auto"/>
            <w:bottom w:val="none" w:sz="0" w:space="0" w:color="auto"/>
            <w:right w:val="none" w:sz="0" w:space="0" w:color="auto"/>
          </w:divBdr>
        </w:div>
        <w:div w:id="2134447258">
          <w:marLeft w:val="480"/>
          <w:marRight w:val="0"/>
          <w:marTop w:val="0"/>
          <w:marBottom w:val="0"/>
          <w:divBdr>
            <w:top w:val="none" w:sz="0" w:space="0" w:color="auto"/>
            <w:left w:val="none" w:sz="0" w:space="0" w:color="auto"/>
            <w:bottom w:val="none" w:sz="0" w:space="0" w:color="auto"/>
            <w:right w:val="none" w:sz="0" w:space="0" w:color="auto"/>
          </w:divBdr>
        </w:div>
        <w:div w:id="1534492456">
          <w:marLeft w:val="480"/>
          <w:marRight w:val="0"/>
          <w:marTop w:val="0"/>
          <w:marBottom w:val="0"/>
          <w:divBdr>
            <w:top w:val="none" w:sz="0" w:space="0" w:color="auto"/>
            <w:left w:val="none" w:sz="0" w:space="0" w:color="auto"/>
            <w:bottom w:val="none" w:sz="0" w:space="0" w:color="auto"/>
            <w:right w:val="none" w:sz="0" w:space="0" w:color="auto"/>
          </w:divBdr>
        </w:div>
        <w:div w:id="1508205516">
          <w:marLeft w:val="480"/>
          <w:marRight w:val="0"/>
          <w:marTop w:val="0"/>
          <w:marBottom w:val="0"/>
          <w:divBdr>
            <w:top w:val="none" w:sz="0" w:space="0" w:color="auto"/>
            <w:left w:val="none" w:sz="0" w:space="0" w:color="auto"/>
            <w:bottom w:val="none" w:sz="0" w:space="0" w:color="auto"/>
            <w:right w:val="none" w:sz="0" w:space="0" w:color="auto"/>
          </w:divBdr>
        </w:div>
        <w:div w:id="1050423903">
          <w:marLeft w:val="480"/>
          <w:marRight w:val="0"/>
          <w:marTop w:val="0"/>
          <w:marBottom w:val="0"/>
          <w:divBdr>
            <w:top w:val="none" w:sz="0" w:space="0" w:color="auto"/>
            <w:left w:val="none" w:sz="0" w:space="0" w:color="auto"/>
            <w:bottom w:val="none" w:sz="0" w:space="0" w:color="auto"/>
            <w:right w:val="none" w:sz="0" w:space="0" w:color="auto"/>
          </w:divBdr>
        </w:div>
        <w:div w:id="241717251">
          <w:marLeft w:val="480"/>
          <w:marRight w:val="0"/>
          <w:marTop w:val="0"/>
          <w:marBottom w:val="0"/>
          <w:divBdr>
            <w:top w:val="none" w:sz="0" w:space="0" w:color="auto"/>
            <w:left w:val="none" w:sz="0" w:space="0" w:color="auto"/>
            <w:bottom w:val="none" w:sz="0" w:space="0" w:color="auto"/>
            <w:right w:val="none" w:sz="0" w:space="0" w:color="auto"/>
          </w:divBdr>
        </w:div>
        <w:div w:id="828834780">
          <w:marLeft w:val="480"/>
          <w:marRight w:val="0"/>
          <w:marTop w:val="0"/>
          <w:marBottom w:val="0"/>
          <w:divBdr>
            <w:top w:val="none" w:sz="0" w:space="0" w:color="auto"/>
            <w:left w:val="none" w:sz="0" w:space="0" w:color="auto"/>
            <w:bottom w:val="none" w:sz="0" w:space="0" w:color="auto"/>
            <w:right w:val="none" w:sz="0" w:space="0" w:color="auto"/>
          </w:divBdr>
        </w:div>
        <w:div w:id="612637039">
          <w:marLeft w:val="480"/>
          <w:marRight w:val="0"/>
          <w:marTop w:val="0"/>
          <w:marBottom w:val="0"/>
          <w:divBdr>
            <w:top w:val="none" w:sz="0" w:space="0" w:color="auto"/>
            <w:left w:val="none" w:sz="0" w:space="0" w:color="auto"/>
            <w:bottom w:val="none" w:sz="0" w:space="0" w:color="auto"/>
            <w:right w:val="none" w:sz="0" w:space="0" w:color="auto"/>
          </w:divBdr>
        </w:div>
        <w:div w:id="1481269390">
          <w:marLeft w:val="480"/>
          <w:marRight w:val="0"/>
          <w:marTop w:val="0"/>
          <w:marBottom w:val="0"/>
          <w:divBdr>
            <w:top w:val="none" w:sz="0" w:space="0" w:color="auto"/>
            <w:left w:val="none" w:sz="0" w:space="0" w:color="auto"/>
            <w:bottom w:val="none" w:sz="0" w:space="0" w:color="auto"/>
            <w:right w:val="none" w:sz="0" w:space="0" w:color="auto"/>
          </w:divBdr>
        </w:div>
        <w:div w:id="1519126762">
          <w:marLeft w:val="480"/>
          <w:marRight w:val="0"/>
          <w:marTop w:val="0"/>
          <w:marBottom w:val="0"/>
          <w:divBdr>
            <w:top w:val="none" w:sz="0" w:space="0" w:color="auto"/>
            <w:left w:val="none" w:sz="0" w:space="0" w:color="auto"/>
            <w:bottom w:val="none" w:sz="0" w:space="0" w:color="auto"/>
            <w:right w:val="none" w:sz="0" w:space="0" w:color="auto"/>
          </w:divBdr>
        </w:div>
        <w:div w:id="1998723482">
          <w:marLeft w:val="480"/>
          <w:marRight w:val="0"/>
          <w:marTop w:val="0"/>
          <w:marBottom w:val="0"/>
          <w:divBdr>
            <w:top w:val="none" w:sz="0" w:space="0" w:color="auto"/>
            <w:left w:val="none" w:sz="0" w:space="0" w:color="auto"/>
            <w:bottom w:val="none" w:sz="0" w:space="0" w:color="auto"/>
            <w:right w:val="none" w:sz="0" w:space="0" w:color="auto"/>
          </w:divBdr>
        </w:div>
        <w:div w:id="1005330223">
          <w:marLeft w:val="480"/>
          <w:marRight w:val="0"/>
          <w:marTop w:val="0"/>
          <w:marBottom w:val="0"/>
          <w:divBdr>
            <w:top w:val="none" w:sz="0" w:space="0" w:color="auto"/>
            <w:left w:val="none" w:sz="0" w:space="0" w:color="auto"/>
            <w:bottom w:val="none" w:sz="0" w:space="0" w:color="auto"/>
            <w:right w:val="none" w:sz="0" w:space="0" w:color="auto"/>
          </w:divBdr>
        </w:div>
        <w:div w:id="1443719605">
          <w:marLeft w:val="480"/>
          <w:marRight w:val="0"/>
          <w:marTop w:val="0"/>
          <w:marBottom w:val="0"/>
          <w:divBdr>
            <w:top w:val="none" w:sz="0" w:space="0" w:color="auto"/>
            <w:left w:val="none" w:sz="0" w:space="0" w:color="auto"/>
            <w:bottom w:val="none" w:sz="0" w:space="0" w:color="auto"/>
            <w:right w:val="none" w:sz="0" w:space="0" w:color="auto"/>
          </w:divBdr>
        </w:div>
        <w:div w:id="2122912056">
          <w:marLeft w:val="480"/>
          <w:marRight w:val="0"/>
          <w:marTop w:val="0"/>
          <w:marBottom w:val="0"/>
          <w:divBdr>
            <w:top w:val="none" w:sz="0" w:space="0" w:color="auto"/>
            <w:left w:val="none" w:sz="0" w:space="0" w:color="auto"/>
            <w:bottom w:val="none" w:sz="0" w:space="0" w:color="auto"/>
            <w:right w:val="none" w:sz="0" w:space="0" w:color="auto"/>
          </w:divBdr>
        </w:div>
      </w:divsChild>
    </w:div>
    <w:div w:id="515079700">
      <w:bodyDiv w:val="1"/>
      <w:marLeft w:val="0"/>
      <w:marRight w:val="0"/>
      <w:marTop w:val="0"/>
      <w:marBottom w:val="0"/>
      <w:divBdr>
        <w:top w:val="none" w:sz="0" w:space="0" w:color="auto"/>
        <w:left w:val="none" w:sz="0" w:space="0" w:color="auto"/>
        <w:bottom w:val="none" w:sz="0" w:space="0" w:color="auto"/>
        <w:right w:val="none" w:sz="0" w:space="0" w:color="auto"/>
      </w:divBdr>
    </w:div>
    <w:div w:id="516846889">
      <w:bodyDiv w:val="1"/>
      <w:marLeft w:val="0"/>
      <w:marRight w:val="0"/>
      <w:marTop w:val="0"/>
      <w:marBottom w:val="0"/>
      <w:divBdr>
        <w:top w:val="none" w:sz="0" w:space="0" w:color="auto"/>
        <w:left w:val="none" w:sz="0" w:space="0" w:color="auto"/>
        <w:bottom w:val="none" w:sz="0" w:space="0" w:color="auto"/>
        <w:right w:val="none" w:sz="0" w:space="0" w:color="auto"/>
      </w:divBdr>
    </w:div>
    <w:div w:id="527833088">
      <w:bodyDiv w:val="1"/>
      <w:marLeft w:val="0"/>
      <w:marRight w:val="0"/>
      <w:marTop w:val="0"/>
      <w:marBottom w:val="0"/>
      <w:divBdr>
        <w:top w:val="none" w:sz="0" w:space="0" w:color="auto"/>
        <w:left w:val="none" w:sz="0" w:space="0" w:color="auto"/>
        <w:bottom w:val="none" w:sz="0" w:space="0" w:color="auto"/>
        <w:right w:val="none" w:sz="0" w:space="0" w:color="auto"/>
      </w:divBdr>
    </w:div>
    <w:div w:id="528839565">
      <w:bodyDiv w:val="1"/>
      <w:marLeft w:val="0"/>
      <w:marRight w:val="0"/>
      <w:marTop w:val="0"/>
      <w:marBottom w:val="0"/>
      <w:divBdr>
        <w:top w:val="none" w:sz="0" w:space="0" w:color="auto"/>
        <w:left w:val="none" w:sz="0" w:space="0" w:color="auto"/>
        <w:bottom w:val="none" w:sz="0" w:space="0" w:color="auto"/>
        <w:right w:val="none" w:sz="0" w:space="0" w:color="auto"/>
      </w:divBdr>
    </w:div>
    <w:div w:id="528839949">
      <w:bodyDiv w:val="1"/>
      <w:marLeft w:val="0"/>
      <w:marRight w:val="0"/>
      <w:marTop w:val="0"/>
      <w:marBottom w:val="0"/>
      <w:divBdr>
        <w:top w:val="none" w:sz="0" w:space="0" w:color="auto"/>
        <w:left w:val="none" w:sz="0" w:space="0" w:color="auto"/>
        <w:bottom w:val="none" w:sz="0" w:space="0" w:color="auto"/>
        <w:right w:val="none" w:sz="0" w:space="0" w:color="auto"/>
      </w:divBdr>
    </w:div>
    <w:div w:id="529143370">
      <w:bodyDiv w:val="1"/>
      <w:marLeft w:val="0"/>
      <w:marRight w:val="0"/>
      <w:marTop w:val="0"/>
      <w:marBottom w:val="0"/>
      <w:divBdr>
        <w:top w:val="none" w:sz="0" w:space="0" w:color="auto"/>
        <w:left w:val="none" w:sz="0" w:space="0" w:color="auto"/>
        <w:bottom w:val="none" w:sz="0" w:space="0" w:color="auto"/>
        <w:right w:val="none" w:sz="0" w:space="0" w:color="auto"/>
      </w:divBdr>
    </w:div>
    <w:div w:id="530607883">
      <w:bodyDiv w:val="1"/>
      <w:marLeft w:val="0"/>
      <w:marRight w:val="0"/>
      <w:marTop w:val="0"/>
      <w:marBottom w:val="0"/>
      <w:divBdr>
        <w:top w:val="none" w:sz="0" w:space="0" w:color="auto"/>
        <w:left w:val="none" w:sz="0" w:space="0" w:color="auto"/>
        <w:bottom w:val="none" w:sz="0" w:space="0" w:color="auto"/>
        <w:right w:val="none" w:sz="0" w:space="0" w:color="auto"/>
      </w:divBdr>
    </w:div>
    <w:div w:id="531959292">
      <w:bodyDiv w:val="1"/>
      <w:marLeft w:val="0"/>
      <w:marRight w:val="0"/>
      <w:marTop w:val="0"/>
      <w:marBottom w:val="0"/>
      <w:divBdr>
        <w:top w:val="none" w:sz="0" w:space="0" w:color="auto"/>
        <w:left w:val="none" w:sz="0" w:space="0" w:color="auto"/>
        <w:bottom w:val="none" w:sz="0" w:space="0" w:color="auto"/>
        <w:right w:val="none" w:sz="0" w:space="0" w:color="auto"/>
      </w:divBdr>
      <w:divsChild>
        <w:div w:id="734739633">
          <w:marLeft w:val="480"/>
          <w:marRight w:val="0"/>
          <w:marTop w:val="0"/>
          <w:marBottom w:val="0"/>
          <w:divBdr>
            <w:top w:val="none" w:sz="0" w:space="0" w:color="auto"/>
            <w:left w:val="none" w:sz="0" w:space="0" w:color="auto"/>
            <w:bottom w:val="none" w:sz="0" w:space="0" w:color="auto"/>
            <w:right w:val="none" w:sz="0" w:space="0" w:color="auto"/>
          </w:divBdr>
        </w:div>
        <w:div w:id="2013138837">
          <w:marLeft w:val="480"/>
          <w:marRight w:val="0"/>
          <w:marTop w:val="0"/>
          <w:marBottom w:val="0"/>
          <w:divBdr>
            <w:top w:val="none" w:sz="0" w:space="0" w:color="auto"/>
            <w:left w:val="none" w:sz="0" w:space="0" w:color="auto"/>
            <w:bottom w:val="none" w:sz="0" w:space="0" w:color="auto"/>
            <w:right w:val="none" w:sz="0" w:space="0" w:color="auto"/>
          </w:divBdr>
        </w:div>
        <w:div w:id="1499417378">
          <w:marLeft w:val="480"/>
          <w:marRight w:val="0"/>
          <w:marTop w:val="0"/>
          <w:marBottom w:val="0"/>
          <w:divBdr>
            <w:top w:val="none" w:sz="0" w:space="0" w:color="auto"/>
            <w:left w:val="none" w:sz="0" w:space="0" w:color="auto"/>
            <w:bottom w:val="none" w:sz="0" w:space="0" w:color="auto"/>
            <w:right w:val="none" w:sz="0" w:space="0" w:color="auto"/>
          </w:divBdr>
        </w:div>
        <w:div w:id="1666324074">
          <w:marLeft w:val="480"/>
          <w:marRight w:val="0"/>
          <w:marTop w:val="0"/>
          <w:marBottom w:val="0"/>
          <w:divBdr>
            <w:top w:val="none" w:sz="0" w:space="0" w:color="auto"/>
            <w:left w:val="none" w:sz="0" w:space="0" w:color="auto"/>
            <w:bottom w:val="none" w:sz="0" w:space="0" w:color="auto"/>
            <w:right w:val="none" w:sz="0" w:space="0" w:color="auto"/>
          </w:divBdr>
        </w:div>
        <w:div w:id="2102144768">
          <w:marLeft w:val="480"/>
          <w:marRight w:val="0"/>
          <w:marTop w:val="0"/>
          <w:marBottom w:val="0"/>
          <w:divBdr>
            <w:top w:val="none" w:sz="0" w:space="0" w:color="auto"/>
            <w:left w:val="none" w:sz="0" w:space="0" w:color="auto"/>
            <w:bottom w:val="none" w:sz="0" w:space="0" w:color="auto"/>
            <w:right w:val="none" w:sz="0" w:space="0" w:color="auto"/>
          </w:divBdr>
        </w:div>
        <w:div w:id="827480000">
          <w:marLeft w:val="480"/>
          <w:marRight w:val="0"/>
          <w:marTop w:val="0"/>
          <w:marBottom w:val="0"/>
          <w:divBdr>
            <w:top w:val="none" w:sz="0" w:space="0" w:color="auto"/>
            <w:left w:val="none" w:sz="0" w:space="0" w:color="auto"/>
            <w:bottom w:val="none" w:sz="0" w:space="0" w:color="auto"/>
            <w:right w:val="none" w:sz="0" w:space="0" w:color="auto"/>
          </w:divBdr>
        </w:div>
        <w:div w:id="1915582611">
          <w:marLeft w:val="480"/>
          <w:marRight w:val="0"/>
          <w:marTop w:val="0"/>
          <w:marBottom w:val="0"/>
          <w:divBdr>
            <w:top w:val="none" w:sz="0" w:space="0" w:color="auto"/>
            <w:left w:val="none" w:sz="0" w:space="0" w:color="auto"/>
            <w:bottom w:val="none" w:sz="0" w:space="0" w:color="auto"/>
            <w:right w:val="none" w:sz="0" w:space="0" w:color="auto"/>
          </w:divBdr>
        </w:div>
        <w:div w:id="1188446076">
          <w:marLeft w:val="480"/>
          <w:marRight w:val="0"/>
          <w:marTop w:val="0"/>
          <w:marBottom w:val="0"/>
          <w:divBdr>
            <w:top w:val="none" w:sz="0" w:space="0" w:color="auto"/>
            <w:left w:val="none" w:sz="0" w:space="0" w:color="auto"/>
            <w:bottom w:val="none" w:sz="0" w:space="0" w:color="auto"/>
            <w:right w:val="none" w:sz="0" w:space="0" w:color="auto"/>
          </w:divBdr>
        </w:div>
        <w:div w:id="35472567">
          <w:marLeft w:val="480"/>
          <w:marRight w:val="0"/>
          <w:marTop w:val="0"/>
          <w:marBottom w:val="0"/>
          <w:divBdr>
            <w:top w:val="none" w:sz="0" w:space="0" w:color="auto"/>
            <w:left w:val="none" w:sz="0" w:space="0" w:color="auto"/>
            <w:bottom w:val="none" w:sz="0" w:space="0" w:color="auto"/>
            <w:right w:val="none" w:sz="0" w:space="0" w:color="auto"/>
          </w:divBdr>
        </w:div>
        <w:div w:id="1207832720">
          <w:marLeft w:val="480"/>
          <w:marRight w:val="0"/>
          <w:marTop w:val="0"/>
          <w:marBottom w:val="0"/>
          <w:divBdr>
            <w:top w:val="none" w:sz="0" w:space="0" w:color="auto"/>
            <w:left w:val="none" w:sz="0" w:space="0" w:color="auto"/>
            <w:bottom w:val="none" w:sz="0" w:space="0" w:color="auto"/>
            <w:right w:val="none" w:sz="0" w:space="0" w:color="auto"/>
          </w:divBdr>
        </w:div>
        <w:div w:id="1797067118">
          <w:marLeft w:val="480"/>
          <w:marRight w:val="0"/>
          <w:marTop w:val="0"/>
          <w:marBottom w:val="0"/>
          <w:divBdr>
            <w:top w:val="none" w:sz="0" w:space="0" w:color="auto"/>
            <w:left w:val="none" w:sz="0" w:space="0" w:color="auto"/>
            <w:bottom w:val="none" w:sz="0" w:space="0" w:color="auto"/>
            <w:right w:val="none" w:sz="0" w:space="0" w:color="auto"/>
          </w:divBdr>
        </w:div>
        <w:div w:id="1202282554">
          <w:marLeft w:val="480"/>
          <w:marRight w:val="0"/>
          <w:marTop w:val="0"/>
          <w:marBottom w:val="0"/>
          <w:divBdr>
            <w:top w:val="none" w:sz="0" w:space="0" w:color="auto"/>
            <w:left w:val="none" w:sz="0" w:space="0" w:color="auto"/>
            <w:bottom w:val="none" w:sz="0" w:space="0" w:color="auto"/>
            <w:right w:val="none" w:sz="0" w:space="0" w:color="auto"/>
          </w:divBdr>
        </w:div>
        <w:div w:id="925841038">
          <w:marLeft w:val="480"/>
          <w:marRight w:val="0"/>
          <w:marTop w:val="0"/>
          <w:marBottom w:val="0"/>
          <w:divBdr>
            <w:top w:val="none" w:sz="0" w:space="0" w:color="auto"/>
            <w:left w:val="none" w:sz="0" w:space="0" w:color="auto"/>
            <w:bottom w:val="none" w:sz="0" w:space="0" w:color="auto"/>
            <w:right w:val="none" w:sz="0" w:space="0" w:color="auto"/>
          </w:divBdr>
        </w:div>
        <w:div w:id="2080865253">
          <w:marLeft w:val="480"/>
          <w:marRight w:val="0"/>
          <w:marTop w:val="0"/>
          <w:marBottom w:val="0"/>
          <w:divBdr>
            <w:top w:val="none" w:sz="0" w:space="0" w:color="auto"/>
            <w:left w:val="none" w:sz="0" w:space="0" w:color="auto"/>
            <w:bottom w:val="none" w:sz="0" w:space="0" w:color="auto"/>
            <w:right w:val="none" w:sz="0" w:space="0" w:color="auto"/>
          </w:divBdr>
        </w:div>
        <w:div w:id="479229806">
          <w:marLeft w:val="480"/>
          <w:marRight w:val="0"/>
          <w:marTop w:val="0"/>
          <w:marBottom w:val="0"/>
          <w:divBdr>
            <w:top w:val="none" w:sz="0" w:space="0" w:color="auto"/>
            <w:left w:val="none" w:sz="0" w:space="0" w:color="auto"/>
            <w:bottom w:val="none" w:sz="0" w:space="0" w:color="auto"/>
            <w:right w:val="none" w:sz="0" w:space="0" w:color="auto"/>
          </w:divBdr>
        </w:div>
        <w:div w:id="1674456014">
          <w:marLeft w:val="480"/>
          <w:marRight w:val="0"/>
          <w:marTop w:val="0"/>
          <w:marBottom w:val="0"/>
          <w:divBdr>
            <w:top w:val="none" w:sz="0" w:space="0" w:color="auto"/>
            <w:left w:val="none" w:sz="0" w:space="0" w:color="auto"/>
            <w:bottom w:val="none" w:sz="0" w:space="0" w:color="auto"/>
            <w:right w:val="none" w:sz="0" w:space="0" w:color="auto"/>
          </w:divBdr>
        </w:div>
        <w:div w:id="210964697">
          <w:marLeft w:val="480"/>
          <w:marRight w:val="0"/>
          <w:marTop w:val="0"/>
          <w:marBottom w:val="0"/>
          <w:divBdr>
            <w:top w:val="none" w:sz="0" w:space="0" w:color="auto"/>
            <w:left w:val="none" w:sz="0" w:space="0" w:color="auto"/>
            <w:bottom w:val="none" w:sz="0" w:space="0" w:color="auto"/>
            <w:right w:val="none" w:sz="0" w:space="0" w:color="auto"/>
          </w:divBdr>
        </w:div>
        <w:div w:id="1392775964">
          <w:marLeft w:val="480"/>
          <w:marRight w:val="0"/>
          <w:marTop w:val="0"/>
          <w:marBottom w:val="0"/>
          <w:divBdr>
            <w:top w:val="none" w:sz="0" w:space="0" w:color="auto"/>
            <w:left w:val="none" w:sz="0" w:space="0" w:color="auto"/>
            <w:bottom w:val="none" w:sz="0" w:space="0" w:color="auto"/>
            <w:right w:val="none" w:sz="0" w:space="0" w:color="auto"/>
          </w:divBdr>
        </w:div>
        <w:div w:id="935018229">
          <w:marLeft w:val="480"/>
          <w:marRight w:val="0"/>
          <w:marTop w:val="0"/>
          <w:marBottom w:val="0"/>
          <w:divBdr>
            <w:top w:val="none" w:sz="0" w:space="0" w:color="auto"/>
            <w:left w:val="none" w:sz="0" w:space="0" w:color="auto"/>
            <w:bottom w:val="none" w:sz="0" w:space="0" w:color="auto"/>
            <w:right w:val="none" w:sz="0" w:space="0" w:color="auto"/>
          </w:divBdr>
        </w:div>
        <w:div w:id="1297489408">
          <w:marLeft w:val="480"/>
          <w:marRight w:val="0"/>
          <w:marTop w:val="0"/>
          <w:marBottom w:val="0"/>
          <w:divBdr>
            <w:top w:val="none" w:sz="0" w:space="0" w:color="auto"/>
            <w:left w:val="none" w:sz="0" w:space="0" w:color="auto"/>
            <w:bottom w:val="none" w:sz="0" w:space="0" w:color="auto"/>
            <w:right w:val="none" w:sz="0" w:space="0" w:color="auto"/>
          </w:divBdr>
        </w:div>
        <w:div w:id="1764493795">
          <w:marLeft w:val="480"/>
          <w:marRight w:val="0"/>
          <w:marTop w:val="0"/>
          <w:marBottom w:val="0"/>
          <w:divBdr>
            <w:top w:val="none" w:sz="0" w:space="0" w:color="auto"/>
            <w:left w:val="none" w:sz="0" w:space="0" w:color="auto"/>
            <w:bottom w:val="none" w:sz="0" w:space="0" w:color="auto"/>
            <w:right w:val="none" w:sz="0" w:space="0" w:color="auto"/>
          </w:divBdr>
        </w:div>
        <w:div w:id="1367372448">
          <w:marLeft w:val="480"/>
          <w:marRight w:val="0"/>
          <w:marTop w:val="0"/>
          <w:marBottom w:val="0"/>
          <w:divBdr>
            <w:top w:val="none" w:sz="0" w:space="0" w:color="auto"/>
            <w:left w:val="none" w:sz="0" w:space="0" w:color="auto"/>
            <w:bottom w:val="none" w:sz="0" w:space="0" w:color="auto"/>
            <w:right w:val="none" w:sz="0" w:space="0" w:color="auto"/>
          </w:divBdr>
        </w:div>
        <w:div w:id="2088726152">
          <w:marLeft w:val="480"/>
          <w:marRight w:val="0"/>
          <w:marTop w:val="0"/>
          <w:marBottom w:val="0"/>
          <w:divBdr>
            <w:top w:val="none" w:sz="0" w:space="0" w:color="auto"/>
            <w:left w:val="none" w:sz="0" w:space="0" w:color="auto"/>
            <w:bottom w:val="none" w:sz="0" w:space="0" w:color="auto"/>
            <w:right w:val="none" w:sz="0" w:space="0" w:color="auto"/>
          </w:divBdr>
        </w:div>
        <w:div w:id="43916091">
          <w:marLeft w:val="480"/>
          <w:marRight w:val="0"/>
          <w:marTop w:val="0"/>
          <w:marBottom w:val="0"/>
          <w:divBdr>
            <w:top w:val="none" w:sz="0" w:space="0" w:color="auto"/>
            <w:left w:val="none" w:sz="0" w:space="0" w:color="auto"/>
            <w:bottom w:val="none" w:sz="0" w:space="0" w:color="auto"/>
            <w:right w:val="none" w:sz="0" w:space="0" w:color="auto"/>
          </w:divBdr>
        </w:div>
        <w:div w:id="1134373647">
          <w:marLeft w:val="480"/>
          <w:marRight w:val="0"/>
          <w:marTop w:val="0"/>
          <w:marBottom w:val="0"/>
          <w:divBdr>
            <w:top w:val="none" w:sz="0" w:space="0" w:color="auto"/>
            <w:left w:val="none" w:sz="0" w:space="0" w:color="auto"/>
            <w:bottom w:val="none" w:sz="0" w:space="0" w:color="auto"/>
            <w:right w:val="none" w:sz="0" w:space="0" w:color="auto"/>
          </w:divBdr>
        </w:div>
        <w:div w:id="1981760505">
          <w:marLeft w:val="480"/>
          <w:marRight w:val="0"/>
          <w:marTop w:val="0"/>
          <w:marBottom w:val="0"/>
          <w:divBdr>
            <w:top w:val="none" w:sz="0" w:space="0" w:color="auto"/>
            <w:left w:val="none" w:sz="0" w:space="0" w:color="auto"/>
            <w:bottom w:val="none" w:sz="0" w:space="0" w:color="auto"/>
            <w:right w:val="none" w:sz="0" w:space="0" w:color="auto"/>
          </w:divBdr>
        </w:div>
        <w:div w:id="1054278319">
          <w:marLeft w:val="480"/>
          <w:marRight w:val="0"/>
          <w:marTop w:val="0"/>
          <w:marBottom w:val="0"/>
          <w:divBdr>
            <w:top w:val="none" w:sz="0" w:space="0" w:color="auto"/>
            <w:left w:val="none" w:sz="0" w:space="0" w:color="auto"/>
            <w:bottom w:val="none" w:sz="0" w:space="0" w:color="auto"/>
            <w:right w:val="none" w:sz="0" w:space="0" w:color="auto"/>
          </w:divBdr>
        </w:div>
        <w:div w:id="215822982">
          <w:marLeft w:val="480"/>
          <w:marRight w:val="0"/>
          <w:marTop w:val="0"/>
          <w:marBottom w:val="0"/>
          <w:divBdr>
            <w:top w:val="none" w:sz="0" w:space="0" w:color="auto"/>
            <w:left w:val="none" w:sz="0" w:space="0" w:color="auto"/>
            <w:bottom w:val="none" w:sz="0" w:space="0" w:color="auto"/>
            <w:right w:val="none" w:sz="0" w:space="0" w:color="auto"/>
          </w:divBdr>
        </w:div>
        <w:div w:id="1488397662">
          <w:marLeft w:val="480"/>
          <w:marRight w:val="0"/>
          <w:marTop w:val="0"/>
          <w:marBottom w:val="0"/>
          <w:divBdr>
            <w:top w:val="none" w:sz="0" w:space="0" w:color="auto"/>
            <w:left w:val="none" w:sz="0" w:space="0" w:color="auto"/>
            <w:bottom w:val="none" w:sz="0" w:space="0" w:color="auto"/>
            <w:right w:val="none" w:sz="0" w:space="0" w:color="auto"/>
          </w:divBdr>
        </w:div>
      </w:divsChild>
    </w:div>
    <w:div w:id="532618774">
      <w:bodyDiv w:val="1"/>
      <w:marLeft w:val="0"/>
      <w:marRight w:val="0"/>
      <w:marTop w:val="0"/>
      <w:marBottom w:val="0"/>
      <w:divBdr>
        <w:top w:val="none" w:sz="0" w:space="0" w:color="auto"/>
        <w:left w:val="none" w:sz="0" w:space="0" w:color="auto"/>
        <w:bottom w:val="none" w:sz="0" w:space="0" w:color="auto"/>
        <w:right w:val="none" w:sz="0" w:space="0" w:color="auto"/>
      </w:divBdr>
    </w:div>
    <w:div w:id="532883501">
      <w:bodyDiv w:val="1"/>
      <w:marLeft w:val="0"/>
      <w:marRight w:val="0"/>
      <w:marTop w:val="0"/>
      <w:marBottom w:val="0"/>
      <w:divBdr>
        <w:top w:val="none" w:sz="0" w:space="0" w:color="auto"/>
        <w:left w:val="none" w:sz="0" w:space="0" w:color="auto"/>
        <w:bottom w:val="none" w:sz="0" w:space="0" w:color="auto"/>
        <w:right w:val="none" w:sz="0" w:space="0" w:color="auto"/>
      </w:divBdr>
    </w:div>
    <w:div w:id="533542657">
      <w:bodyDiv w:val="1"/>
      <w:marLeft w:val="0"/>
      <w:marRight w:val="0"/>
      <w:marTop w:val="0"/>
      <w:marBottom w:val="0"/>
      <w:divBdr>
        <w:top w:val="none" w:sz="0" w:space="0" w:color="auto"/>
        <w:left w:val="none" w:sz="0" w:space="0" w:color="auto"/>
        <w:bottom w:val="none" w:sz="0" w:space="0" w:color="auto"/>
        <w:right w:val="none" w:sz="0" w:space="0" w:color="auto"/>
      </w:divBdr>
    </w:div>
    <w:div w:id="534853255">
      <w:bodyDiv w:val="1"/>
      <w:marLeft w:val="0"/>
      <w:marRight w:val="0"/>
      <w:marTop w:val="0"/>
      <w:marBottom w:val="0"/>
      <w:divBdr>
        <w:top w:val="none" w:sz="0" w:space="0" w:color="auto"/>
        <w:left w:val="none" w:sz="0" w:space="0" w:color="auto"/>
        <w:bottom w:val="none" w:sz="0" w:space="0" w:color="auto"/>
        <w:right w:val="none" w:sz="0" w:space="0" w:color="auto"/>
      </w:divBdr>
    </w:div>
    <w:div w:id="536965399">
      <w:bodyDiv w:val="1"/>
      <w:marLeft w:val="0"/>
      <w:marRight w:val="0"/>
      <w:marTop w:val="0"/>
      <w:marBottom w:val="0"/>
      <w:divBdr>
        <w:top w:val="none" w:sz="0" w:space="0" w:color="auto"/>
        <w:left w:val="none" w:sz="0" w:space="0" w:color="auto"/>
        <w:bottom w:val="none" w:sz="0" w:space="0" w:color="auto"/>
        <w:right w:val="none" w:sz="0" w:space="0" w:color="auto"/>
      </w:divBdr>
      <w:divsChild>
        <w:div w:id="1456635038">
          <w:marLeft w:val="480"/>
          <w:marRight w:val="0"/>
          <w:marTop w:val="0"/>
          <w:marBottom w:val="0"/>
          <w:divBdr>
            <w:top w:val="none" w:sz="0" w:space="0" w:color="auto"/>
            <w:left w:val="none" w:sz="0" w:space="0" w:color="auto"/>
            <w:bottom w:val="none" w:sz="0" w:space="0" w:color="auto"/>
            <w:right w:val="none" w:sz="0" w:space="0" w:color="auto"/>
          </w:divBdr>
        </w:div>
        <w:div w:id="2008166836">
          <w:marLeft w:val="480"/>
          <w:marRight w:val="0"/>
          <w:marTop w:val="0"/>
          <w:marBottom w:val="0"/>
          <w:divBdr>
            <w:top w:val="none" w:sz="0" w:space="0" w:color="auto"/>
            <w:left w:val="none" w:sz="0" w:space="0" w:color="auto"/>
            <w:bottom w:val="none" w:sz="0" w:space="0" w:color="auto"/>
            <w:right w:val="none" w:sz="0" w:space="0" w:color="auto"/>
          </w:divBdr>
        </w:div>
        <w:div w:id="1614559462">
          <w:marLeft w:val="480"/>
          <w:marRight w:val="0"/>
          <w:marTop w:val="0"/>
          <w:marBottom w:val="0"/>
          <w:divBdr>
            <w:top w:val="none" w:sz="0" w:space="0" w:color="auto"/>
            <w:left w:val="none" w:sz="0" w:space="0" w:color="auto"/>
            <w:bottom w:val="none" w:sz="0" w:space="0" w:color="auto"/>
            <w:right w:val="none" w:sz="0" w:space="0" w:color="auto"/>
          </w:divBdr>
        </w:div>
        <w:div w:id="1507747921">
          <w:marLeft w:val="480"/>
          <w:marRight w:val="0"/>
          <w:marTop w:val="0"/>
          <w:marBottom w:val="0"/>
          <w:divBdr>
            <w:top w:val="none" w:sz="0" w:space="0" w:color="auto"/>
            <w:left w:val="none" w:sz="0" w:space="0" w:color="auto"/>
            <w:bottom w:val="none" w:sz="0" w:space="0" w:color="auto"/>
            <w:right w:val="none" w:sz="0" w:space="0" w:color="auto"/>
          </w:divBdr>
        </w:div>
        <w:div w:id="385684467">
          <w:marLeft w:val="480"/>
          <w:marRight w:val="0"/>
          <w:marTop w:val="0"/>
          <w:marBottom w:val="0"/>
          <w:divBdr>
            <w:top w:val="none" w:sz="0" w:space="0" w:color="auto"/>
            <w:left w:val="none" w:sz="0" w:space="0" w:color="auto"/>
            <w:bottom w:val="none" w:sz="0" w:space="0" w:color="auto"/>
            <w:right w:val="none" w:sz="0" w:space="0" w:color="auto"/>
          </w:divBdr>
        </w:div>
        <w:div w:id="1860049304">
          <w:marLeft w:val="480"/>
          <w:marRight w:val="0"/>
          <w:marTop w:val="0"/>
          <w:marBottom w:val="0"/>
          <w:divBdr>
            <w:top w:val="none" w:sz="0" w:space="0" w:color="auto"/>
            <w:left w:val="none" w:sz="0" w:space="0" w:color="auto"/>
            <w:bottom w:val="none" w:sz="0" w:space="0" w:color="auto"/>
            <w:right w:val="none" w:sz="0" w:space="0" w:color="auto"/>
          </w:divBdr>
        </w:div>
        <w:div w:id="1622109535">
          <w:marLeft w:val="480"/>
          <w:marRight w:val="0"/>
          <w:marTop w:val="0"/>
          <w:marBottom w:val="0"/>
          <w:divBdr>
            <w:top w:val="none" w:sz="0" w:space="0" w:color="auto"/>
            <w:left w:val="none" w:sz="0" w:space="0" w:color="auto"/>
            <w:bottom w:val="none" w:sz="0" w:space="0" w:color="auto"/>
            <w:right w:val="none" w:sz="0" w:space="0" w:color="auto"/>
          </w:divBdr>
        </w:div>
        <w:div w:id="2058778160">
          <w:marLeft w:val="480"/>
          <w:marRight w:val="0"/>
          <w:marTop w:val="0"/>
          <w:marBottom w:val="0"/>
          <w:divBdr>
            <w:top w:val="none" w:sz="0" w:space="0" w:color="auto"/>
            <w:left w:val="none" w:sz="0" w:space="0" w:color="auto"/>
            <w:bottom w:val="none" w:sz="0" w:space="0" w:color="auto"/>
            <w:right w:val="none" w:sz="0" w:space="0" w:color="auto"/>
          </w:divBdr>
        </w:div>
        <w:div w:id="1171025267">
          <w:marLeft w:val="480"/>
          <w:marRight w:val="0"/>
          <w:marTop w:val="0"/>
          <w:marBottom w:val="0"/>
          <w:divBdr>
            <w:top w:val="none" w:sz="0" w:space="0" w:color="auto"/>
            <w:left w:val="none" w:sz="0" w:space="0" w:color="auto"/>
            <w:bottom w:val="none" w:sz="0" w:space="0" w:color="auto"/>
            <w:right w:val="none" w:sz="0" w:space="0" w:color="auto"/>
          </w:divBdr>
        </w:div>
        <w:div w:id="2070617451">
          <w:marLeft w:val="480"/>
          <w:marRight w:val="0"/>
          <w:marTop w:val="0"/>
          <w:marBottom w:val="0"/>
          <w:divBdr>
            <w:top w:val="none" w:sz="0" w:space="0" w:color="auto"/>
            <w:left w:val="none" w:sz="0" w:space="0" w:color="auto"/>
            <w:bottom w:val="none" w:sz="0" w:space="0" w:color="auto"/>
            <w:right w:val="none" w:sz="0" w:space="0" w:color="auto"/>
          </w:divBdr>
        </w:div>
        <w:div w:id="501504932">
          <w:marLeft w:val="480"/>
          <w:marRight w:val="0"/>
          <w:marTop w:val="0"/>
          <w:marBottom w:val="0"/>
          <w:divBdr>
            <w:top w:val="none" w:sz="0" w:space="0" w:color="auto"/>
            <w:left w:val="none" w:sz="0" w:space="0" w:color="auto"/>
            <w:bottom w:val="none" w:sz="0" w:space="0" w:color="auto"/>
            <w:right w:val="none" w:sz="0" w:space="0" w:color="auto"/>
          </w:divBdr>
        </w:div>
        <w:div w:id="1464230838">
          <w:marLeft w:val="480"/>
          <w:marRight w:val="0"/>
          <w:marTop w:val="0"/>
          <w:marBottom w:val="0"/>
          <w:divBdr>
            <w:top w:val="none" w:sz="0" w:space="0" w:color="auto"/>
            <w:left w:val="none" w:sz="0" w:space="0" w:color="auto"/>
            <w:bottom w:val="none" w:sz="0" w:space="0" w:color="auto"/>
            <w:right w:val="none" w:sz="0" w:space="0" w:color="auto"/>
          </w:divBdr>
        </w:div>
        <w:div w:id="1500848495">
          <w:marLeft w:val="480"/>
          <w:marRight w:val="0"/>
          <w:marTop w:val="0"/>
          <w:marBottom w:val="0"/>
          <w:divBdr>
            <w:top w:val="none" w:sz="0" w:space="0" w:color="auto"/>
            <w:left w:val="none" w:sz="0" w:space="0" w:color="auto"/>
            <w:bottom w:val="none" w:sz="0" w:space="0" w:color="auto"/>
            <w:right w:val="none" w:sz="0" w:space="0" w:color="auto"/>
          </w:divBdr>
        </w:div>
        <w:div w:id="783230555">
          <w:marLeft w:val="480"/>
          <w:marRight w:val="0"/>
          <w:marTop w:val="0"/>
          <w:marBottom w:val="0"/>
          <w:divBdr>
            <w:top w:val="none" w:sz="0" w:space="0" w:color="auto"/>
            <w:left w:val="none" w:sz="0" w:space="0" w:color="auto"/>
            <w:bottom w:val="none" w:sz="0" w:space="0" w:color="auto"/>
            <w:right w:val="none" w:sz="0" w:space="0" w:color="auto"/>
          </w:divBdr>
        </w:div>
        <w:div w:id="2041201270">
          <w:marLeft w:val="480"/>
          <w:marRight w:val="0"/>
          <w:marTop w:val="0"/>
          <w:marBottom w:val="0"/>
          <w:divBdr>
            <w:top w:val="none" w:sz="0" w:space="0" w:color="auto"/>
            <w:left w:val="none" w:sz="0" w:space="0" w:color="auto"/>
            <w:bottom w:val="none" w:sz="0" w:space="0" w:color="auto"/>
            <w:right w:val="none" w:sz="0" w:space="0" w:color="auto"/>
          </w:divBdr>
        </w:div>
        <w:div w:id="1277131120">
          <w:marLeft w:val="480"/>
          <w:marRight w:val="0"/>
          <w:marTop w:val="0"/>
          <w:marBottom w:val="0"/>
          <w:divBdr>
            <w:top w:val="none" w:sz="0" w:space="0" w:color="auto"/>
            <w:left w:val="none" w:sz="0" w:space="0" w:color="auto"/>
            <w:bottom w:val="none" w:sz="0" w:space="0" w:color="auto"/>
            <w:right w:val="none" w:sz="0" w:space="0" w:color="auto"/>
          </w:divBdr>
        </w:div>
        <w:div w:id="1625384599">
          <w:marLeft w:val="480"/>
          <w:marRight w:val="0"/>
          <w:marTop w:val="0"/>
          <w:marBottom w:val="0"/>
          <w:divBdr>
            <w:top w:val="none" w:sz="0" w:space="0" w:color="auto"/>
            <w:left w:val="none" w:sz="0" w:space="0" w:color="auto"/>
            <w:bottom w:val="none" w:sz="0" w:space="0" w:color="auto"/>
            <w:right w:val="none" w:sz="0" w:space="0" w:color="auto"/>
          </w:divBdr>
        </w:div>
        <w:div w:id="1599212867">
          <w:marLeft w:val="480"/>
          <w:marRight w:val="0"/>
          <w:marTop w:val="0"/>
          <w:marBottom w:val="0"/>
          <w:divBdr>
            <w:top w:val="none" w:sz="0" w:space="0" w:color="auto"/>
            <w:left w:val="none" w:sz="0" w:space="0" w:color="auto"/>
            <w:bottom w:val="none" w:sz="0" w:space="0" w:color="auto"/>
            <w:right w:val="none" w:sz="0" w:space="0" w:color="auto"/>
          </w:divBdr>
        </w:div>
        <w:div w:id="1196117540">
          <w:marLeft w:val="480"/>
          <w:marRight w:val="0"/>
          <w:marTop w:val="0"/>
          <w:marBottom w:val="0"/>
          <w:divBdr>
            <w:top w:val="none" w:sz="0" w:space="0" w:color="auto"/>
            <w:left w:val="none" w:sz="0" w:space="0" w:color="auto"/>
            <w:bottom w:val="none" w:sz="0" w:space="0" w:color="auto"/>
            <w:right w:val="none" w:sz="0" w:space="0" w:color="auto"/>
          </w:divBdr>
        </w:div>
        <w:div w:id="1200819247">
          <w:marLeft w:val="480"/>
          <w:marRight w:val="0"/>
          <w:marTop w:val="0"/>
          <w:marBottom w:val="0"/>
          <w:divBdr>
            <w:top w:val="none" w:sz="0" w:space="0" w:color="auto"/>
            <w:left w:val="none" w:sz="0" w:space="0" w:color="auto"/>
            <w:bottom w:val="none" w:sz="0" w:space="0" w:color="auto"/>
            <w:right w:val="none" w:sz="0" w:space="0" w:color="auto"/>
          </w:divBdr>
        </w:div>
        <w:div w:id="1644970172">
          <w:marLeft w:val="480"/>
          <w:marRight w:val="0"/>
          <w:marTop w:val="0"/>
          <w:marBottom w:val="0"/>
          <w:divBdr>
            <w:top w:val="none" w:sz="0" w:space="0" w:color="auto"/>
            <w:left w:val="none" w:sz="0" w:space="0" w:color="auto"/>
            <w:bottom w:val="none" w:sz="0" w:space="0" w:color="auto"/>
            <w:right w:val="none" w:sz="0" w:space="0" w:color="auto"/>
          </w:divBdr>
        </w:div>
        <w:div w:id="292102883">
          <w:marLeft w:val="480"/>
          <w:marRight w:val="0"/>
          <w:marTop w:val="0"/>
          <w:marBottom w:val="0"/>
          <w:divBdr>
            <w:top w:val="none" w:sz="0" w:space="0" w:color="auto"/>
            <w:left w:val="none" w:sz="0" w:space="0" w:color="auto"/>
            <w:bottom w:val="none" w:sz="0" w:space="0" w:color="auto"/>
            <w:right w:val="none" w:sz="0" w:space="0" w:color="auto"/>
          </w:divBdr>
        </w:div>
        <w:div w:id="1680304856">
          <w:marLeft w:val="480"/>
          <w:marRight w:val="0"/>
          <w:marTop w:val="0"/>
          <w:marBottom w:val="0"/>
          <w:divBdr>
            <w:top w:val="none" w:sz="0" w:space="0" w:color="auto"/>
            <w:left w:val="none" w:sz="0" w:space="0" w:color="auto"/>
            <w:bottom w:val="none" w:sz="0" w:space="0" w:color="auto"/>
            <w:right w:val="none" w:sz="0" w:space="0" w:color="auto"/>
          </w:divBdr>
        </w:div>
        <w:div w:id="313146204">
          <w:marLeft w:val="480"/>
          <w:marRight w:val="0"/>
          <w:marTop w:val="0"/>
          <w:marBottom w:val="0"/>
          <w:divBdr>
            <w:top w:val="none" w:sz="0" w:space="0" w:color="auto"/>
            <w:left w:val="none" w:sz="0" w:space="0" w:color="auto"/>
            <w:bottom w:val="none" w:sz="0" w:space="0" w:color="auto"/>
            <w:right w:val="none" w:sz="0" w:space="0" w:color="auto"/>
          </w:divBdr>
        </w:div>
        <w:div w:id="1195191126">
          <w:marLeft w:val="480"/>
          <w:marRight w:val="0"/>
          <w:marTop w:val="0"/>
          <w:marBottom w:val="0"/>
          <w:divBdr>
            <w:top w:val="none" w:sz="0" w:space="0" w:color="auto"/>
            <w:left w:val="none" w:sz="0" w:space="0" w:color="auto"/>
            <w:bottom w:val="none" w:sz="0" w:space="0" w:color="auto"/>
            <w:right w:val="none" w:sz="0" w:space="0" w:color="auto"/>
          </w:divBdr>
        </w:div>
        <w:div w:id="211428565">
          <w:marLeft w:val="480"/>
          <w:marRight w:val="0"/>
          <w:marTop w:val="0"/>
          <w:marBottom w:val="0"/>
          <w:divBdr>
            <w:top w:val="none" w:sz="0" w:space="0" w:color="auto"/>
            <w:left w:val="none" w:sz="0" w:space="0" w:color="auto"/>
            <w:bottom w:val="none" w:sz="0" w:space="0" w:color="auto"/>
            <w:right w:val="none" w:sz="0" w:space="0" w:color="auto"/>
          </w:divBdr>
        </w:div>
        <w:div w:id="445657013">
          <w:marLeft w:val="480"/>
          <w:marRight w:val="0"/>
          <w:marTop w:val="0"/>
          <w:marBottom w:val="0"/>
          <w:divBdr>
            <w:top w:val="none" w:sz="0" w:space="0" w:color="auto"/>
            <w:left w:val="none" w:sz="0" w:space="0" w:color="auto"/>
            <w:bottom w:val="none" w:sz="0" w:space="0" w:color="auto"/>
            <w:right w:val="none" w:sz="0" w:space="0" w:color="auto"/>
          </w:divBdr>
        </w:div>
        <w:div w:id="924803780">
          <w:marLeft w:val="480"/>
          <w:marRight w:val="0"/>
          <w:marTop w:val="0"/>
          <w:marBottom w:val="0"/>
          <w:divBdr>
            <w:top w:val="none" w:sz="0" w:space="0" w:color="auto"/>
            <w:left w:val="none" w:sz="0" w:space="0" w:color="auto"/>
            <w:bottom w:val="none" w:sz="0" w:space="0" w:color="auto"/>
            <w:right w:val="none" w:sz="0" w:space="0" w:color="auto"/>
          </w:divBdr>
        </w:div>
        <w:div w:id="705064111">
          <w:marLeft w:val="480"/>
          <w:marRight w:val="0"/>
          <w:marTop w:val="0"/>
          <w:marBottom w:val="0"/>
          <w:divBdr>
            <w:top w:val="none" w:sz="0" w:space="0" w:color="auto"/>
            <w:left w:val="none" w:sz="0" w:space="0" w:color="auto"/>
            <w:bottom w:val="none" w:sz="0" w:space="0" w:color="auto"/>
            <w:right w:val="none" w:sz="0" w:space="0" w:color="auto"/>
          </w:divBdr>
        </w:div>
      </w:divsChild>
    </w:div>
    <w:div w:id="537593385">
      <w:bodyDiv w:val="1"/>
      <w:marLeft w:val="0"/>
      <w:marRight w:val="0"/>
      <w:marTop w:val="0"/>
      <w:marBottom w:val="0"/>
      <w:divBdr>
        <w:top w:val="none" w:sz="0" w:space="0" w:color="auto"/>
        <w:left w:val="none" w:sz="0" w:space="0" w:color="auto"/>
        <w:bottom w:val="none" w:sz="0" w:space="0" w:color="auto"/>
        <w:right w:val="none" w:sz="0" w:space="0" w:color="auto"/>
      </w:divBdr>
    </w:div>
    <w:div w:id="537857534">
      <w:bodyDiv w:val="1"/>
      <w:marLeft w:val="0"/>
      <w:marRight w:val="0"/>
      <w:marTop w:val="0"/>
      <w:marBottom w:val="0"/>
      <w:divBdr>
        <w:top w:val="none" w:sz="0" w:space="0" w:color="auto"/>
        <w:left w:val="none" w:sz="0" w:space="0" w:color="auto"/>
        <w:bottom w:val="none" w:sz="0" w:space="0" w:color="auto"/>
        <w:right w:val="none" w:sz="0" w:space="0" w:color="auto"/>
      </w:divBdr>
    </w:div>
    <w:div w:id="539513616">
      <w:bodyDiv w:val="1"/>
      <w:marLeft w:val="0"/>
      <w:marRight w:val="0"/>
      <w:marTop w:val="0"/>
      <w:marBottom w:val="0"/>
      <w:divBdr>
        <w:top w:val="none" w:sz="0" w:space="0" w:color="auto"/>
        <w:left w:val="none" w:sz="0" w:space="0" w:color="auto"/>
        <w:bottom w:val="none" w:sz="0" w:space="0" w:color="auto"/>
        <w:right w:val="none" w:sz="0" w:space="0" w:color="auto"/>
      </w:divBdr>
    </w:div>
    <w:div w:id="541554233">
      <w:bodyDiv w:val="1"/>
      <w:marLeft w:val="0"/>
      <w:marRight w:val="0"/>
      <w:marTop w:val="0"/>
      <w:marBottom w:val="0"/>
      <w:divBdr>
        <w:top w:val="none" w:sz="0" w:space="0" w:color="auto"/>
        <w:left w:val="none" w:sz="0" w:space="0" w:color="auto"/>
        <w:bottom w:val="none" w:sz="0" w:space="0" w:color="auto"/>
        <w:right w:val="none" w:sz="0" w:space="0" w:color="auto"/>
      </w:divBdr>
    </w:div>
    <w:div w:id="545992069">
      <w:bodyDiv w:val="1"/>
      <w:marLeft w:val="0"/>
      <w:marRight w:val="0"/>
      <w:marTop w:val="0"/>
      <w:marBottom w:val="0"/>
      <w:divBdr>
        <w:top w:val="none" w:sz="0" w:space="0" w:color="auto"/>
        <w:left w:val="none" w:sz="0" w:space="0" w:color="auto"/>
        <w:bottom w:val="none" w:sz="0" w:space="0" w:color="auto"/>
        <w:right w:val="none" w:sz="0" w:space="0" w:color="auto"/>
      </w:divBdr>
    </w:div>
    <w:div w:id="546137865">
      <w:bodyDiv w:val="1"/>
      <w:marLeft w:val="0"/>
      <w:marRight w:val="0"/>
      <w:marTop w:val="0"/>
      <w:marBottom w:val="0"/>
      <w:divBdr>
        <w:top w:val="none" w:sz="0" w:space="0" w:color="auto"/>
        <w:left w:val="none" w:sz="0" w:space="0" w:color="auto"/>
        <w:bottom w:val="none" w:sz="0" w:space="0" w:color="auto"/>
        <w:right w:val="none" w:sz="0" w:space="0" w:color="auto"/>
      </w:divBdr>
    </w:div>
    <w:div w:id="546722222">
      <w:bodyDiv w:val="1"/>
      <w:marLeft w:val="0"/>
      <w:marRight w:val="0"/>
      <w:marTop w:val="0"/>
      <w:marBottom w:val="0"/>
      <w:divBdr>
        <w:top w:val="none" w:sz="0" w:space="0" w:color="auto"/>
        <w:left w:val="none" w:sz="0" w:space="0" w:color="auto"/>
        <w:bottom w:val="none" w:sz="0" w:space="0" w:color="auto"/>
        <w:right w:val="none" w:sz="0" w:space="0" w:color="auto"/>
      </w:divBdr>
    </w:div>
    <w:div w:id="547768860">
      <w:bodyDiv w:val="1"/>
      <w:marLeft w:val="0"/>
      <w:marRight w:val="0"/>
      <w:marTop w:val="0"/>
      <w:marBottom w:val="0"/>
      <w:divBdr>
        <w:top w:val="none" w:sz="0" w:space="0" w:color="auto"/>
        <w:left w:val="none" w:sz="0" w:space="0" w:color="auto"/>
        <w:bottom w:val="none" w:sz="0" w:space="0" w:color="auto"/>
        <w:right w:val="none" w:sz="0" w:space="0" w:color="auto"/>
      </w:divBdr>
    </w:div>
    <w:div w:id="548031521">
      <w:bodyDiv w:val="1"/>
      <w:marLeft w:val="0"/>
      <w:marRight w:val="0"/>
      <w:marTop w:val="0"/>
      <w:marBottom w:val="0"/>
      <w:divBdr>
        <w:top w:val="none" w:sz="0" w:space="0" w:color="auto"/>
        <w:left w:val="none" w:sz="0" w:space="0" w:color="auto"/>
        <w:bottom w:val="none" w:sz="0" w:space="0" w:color="auto"/>
        <w:right w:val="none" w:sz="0" w:space="0" w:color="auto"/>
      </w:divBdr>
    </w:div>
    <w:div w:id="550268729">
      <w:bodyDiv w:val="1"/>
      <w:marLeft w:val="0"/>
      <w:marRight w:val="0"/>
      <w:marTop w:val="0"/>
      <w:marBottom w:val="0"/>
      <w:divBdr>
        <w:top w:val="none" w:sz="0" w:space="0" w:color="auto"/>
        <w:left w:val="none" w:sz="0" w:space="0" w:color="auto"/>
        <w:bottom w:val="none" w:sz="0" w:space="0" w:color="auto"/>
        <w:right w:val="none" w:sz="0" w:space="0" w:color="auto"/>
      </w:divBdr>
    </w:div>
    <w:div w:id="551693246">
      <w:bodyDiv w:val="1"/>
      <w:marLeft w:val="0"/>
      <w:marRight w:val="0"/>
      <w:marTop w:val="0"/>
      <w:marBottom w:val="0"/>
      <w:divBdr>
        <w:top w:val="none" w:sz="0" w:space="0" w:color="auto"/>
        <w:left w:val="none" w:sz="0" w:space="0" w:color="auto"/>
        <w:bottom w:val="none" w:sz="0" w:space="0" w:color="auto"/>
        <w:right w:val="none" w:sz="0" w:space="0" w:color="auto"/>
      </w:divBdr>
      <w:divsChild>
        <w:div w:id="1292252393">
          <w:marLeft w:val="480"/>
          <w:marRight w:val="0"/>
          <w:marTop w:val="0"/>
          <w:marBottom w:val="0"/>
          <w:divBdr>
            <w:top w:val="none" w:sz="0" w:space="0" w:color="auto"/>
            <w:left w:val="none" w:sz="0" w:space="0" w:color="auto"/>
            <w:bottom w:val="none" w:sz="0" w:space="0" w:color="auto"/>
            <w:right w:val="none" w:sz="0" w:space="0" w:color="auto"/>
          </w:divBdr>
        </w:div>
        <w:div w:id="1548301205">
          <w:marLeft w:val="480"/>
          <w:marRight w:val="0"/>
          <w:marTop w:val="0"/>
          <w:marBottom w:val="0"/>
          <w:divBdr>
            <w:top w:val="none" w:sz="0" w:space="0" w:color="auto"/>
            <w:left w:val="none" w:sz="0" w:space="0" w:color="auto"/>
            <w:bottom w:val="none" w:sz="0" w:space="0" w:color="auto"/>
            <w:right w:val="none" w:sz="0" w:space="0" w:color="auto"/>
          </w:divBdr>
        </w:div>
        <w:div w:id="2066181115">
          <w:marLeft w:val="480"/>
          <w:marRight w:val="0"/>
          <w:marTop w:val="0"/>
          <w:marBottom w:val="0"/>
          <w:divBdr>
            <w:top w:val="none" w:sz="0" w:space="0" w:color="auto"/>
            <w:left w:val="none" w:sz="0" w:space="0" w:color="auto"/>
            <w:bottom w:val="none" w:sz="0" w:space="0" w:color="auto"/>
            <w:right w:val="none" w:sz="0" w:space="0" w:color="auto"/>
          </w:divBdr>
        </w:div>
        <w:div w:id="857741660">
          <w:marLeft w:val="480"/>
          <w:marRight w:val="0"/>
          <w:marTop w:val="0"/>
          <w:marBottom w:val="0"/>
          <w:divBdr>
            <w:top w:val="none" w:sz="0" w:space="0" w:color="auto"/>
            <w:left w:val="none" w:sz="0" w:space="0" w:color="auto"/>
            <w:bottom w:val="none" w:sz="0" w:space="0" w:color="auto"/>
            <w:right w:val="none" w:sz="0" w:space="0" w:color="auto"/>
          </w:divBdr>
        </w:div>
        <w:div w:id="1581862785">
          <w:marLeft w:val="480"/>
          <w:marRight w:val="0"/>
          <w:marTop w:val="0"/>
          <w:marBottom w:val="0"/>
          <w:divBdr>
            <w:top w:val="none" w:sz="0" w:space="0" w:color="auto"/>
            <w:left w:val="none" w:sz="0" w:space="0" w:color="auto"/>
            <w:bottom w:val="none" w:sz="0" w:space="0" w:color="auto"/>
            <w:right w:val="none" w:sz="0" w:space="0" w:color="auto"/>
          </w:divBdr>
        </w:div>
        <w:div w:id="951592377">
          <w:marLeft w:val="480"/>
          <w:marRight w:val="0"/>
          <w:marTop w:val="0"/>
          <w:marBottom w:val="0"/>
          <w:divBdr>
            <w:top w:val="none" w:sz="0" w:space="0" w:color="auto"/>
            <w:left w:val="none" w:sz="0" w:space="0" w:color="auto"/>
            <w:bottom w:val="none" w:sz="0" w:space="0" w:color="auto"/>
            <w:right w:val="none" w:sz="0" w:space="0" w:color="auto"/>
          </w:divBdr>
        </w:div>
        <w:div w:id="1033264425">
          <w:marLeft w:val="480"/>
          <w:marRight w:val="0"/>
          <w:marTop w:val="0"/>
          <w:marBottom w:val="0"/>
          <w:divBdr>
            <w:top w:val="none" w:sz="0" w:space="0" w:color="auto"/>
            <w:left w:val="none" w:sz="0" w:space="0" w:color="auto"/>
            <w:bottom w:val="none" w:sz="0" w:space="0" w:color="auto"/>
            <w:right w:val="none" w:sz="0" w:space="0" w:color="auto"/>
          </w:divBdr>
        </w:div>
        <w:div w:id="127669008">
          <w:marLeft w:val="480"/>
          <w:marRight w:val="0"/>
          <w:marTop w:val="0"/>
          <w:marBottom w:val="0"/>
          <w:divBdr>
            <w:top w:val="none" w:sz="0" w:space="0" w:color="auto"/>
            <w:left w:val="none" w:sz="0" w:space="0" w:color="auto"/>
            <w:bottom w:val="none" w:sz="0" w:space="0" w:color="auto"/>
            <w:right w:val="none" w:sz="0" w:space="0" w:color="auto"/>
          </w:divBdr>
        </w:div>
        <w:div w:id="1725174797">
          <w:marLeft w:val="480"/>
          <w:marRight w:val="0"/>
          <w:marTop w:val="0"/>
          <w:marBottom w:val="0"/>
          <w:divBdr>
            <w:top w:val="none" w:sz="0" w:space="0" w:color="auto"/>
            <w:left w:val="none" w:sz="0" w:space="0" w:color="auto"/>
            <w:bottom w:val="none" w:sz="0" w:space="0" w:color="auto"/>
            <w:right w:val="none" w:sz="0" w:space="0" w:color="auto"/>
          </w:divBdr>
        </w:div>
        <w:div w:id="1158036667">
          <w:marLeft w:val="480"/>
          <w:marRight w:val="0"/>
          <w:marTop w:val="0"/>
          <w:marBottom w:val="0"/>
          <w:divBdr>
            <w:top w:val="none" w:sz="0" w:space="0" w:color="auto"/>
            <w:left w:val="none" w:sz="0" w:space="0" w:color="auto"/>
            <w:bottom w:val="none" w:sz="0" w:space="0" w:color="auto"/>
            <w:right w:val="none" w:sz="0" w:space="0" w:color="auto"/>
          </w:divBdr>
        </w:div>
        <w:div w:id="2133741920">
          <w:marLeft w:val="480"/>
          <w:marRight w:val="0"/>
          <w:marTop w:val="0"/>
          <w:marBottom w:val="0"/>
          <w:divBdr>
            <w:top w:val="none" w:sz="0" w:space="0" w:color="auto"/>
            <w:left w:val="none" w:sz="0" w:space="0" w:color="auto"/>
            <w:bottom w:val="none" w:sz="0" w:space="0" w:color="auto"/>
            <w:right w:val="none" w:sz="0" w:space="0" w:color="auto"/>
          </w:divBdr>
        </w:div>
        <w:div w:id="1603755622">
          <w:marLeft w:val="480"/>
          <w:marRight w:val="0"/>
          <w:marTop w:val="0"/>
          <w:marBottom w:val="0"/>
          <w:divBdr>
            <w:top w:val="none" w:sz="0" w:space="0" w:color="auto"/>
            <w:left w:val="none" w:sz="0" w:space="0" w:color="auto"/>
            <w:bottom w:val="none" w:sz="0" w:space="0" w:color="auto"/>
            <w:right w:val="none" w:sz="0" w:space="0" w:color="auto"/>
          </w:divBdr>
        </w:div>
        <w:div w:id="513422662">
          <w:marLeft w:val="480"/>
          <w:marRight w:val="0"/>
          <w:marTop w:val="0"/>
          <w:marBottom w:val="0"/>
          <w:divBdr>
            <w:top w:val="none" w:sz="0" w:space="0" w:color="auto"/>
            <w:left w:val="none" w:sz="0" w:space="0" w:color="auto"/>
            <w:bottom w:val="none" w:sz="0" w:space="0" w:color="auto"/>
            <w:right w:val="none" w:sz="0" w:space="0" w:color="auto"/>
          </w:divBdr>
        </w:div>
        <w:div w:id="1574048201">
          <w:marLeft w:val="480"/>
          <w:marRight w:val="0"/>
          <w:marTop w:val="0"/>
          <w:marBottom w:val="0"/>
          <w:divBdr>
            <w:top w:val="none" w:sz="0" w:space="0" w:color="auto"/>
            <w:left w:val="none" w:sz="0" w:space="0" w:color="auto"/>
            <w:bottom w:val="none" w:sz="0" w:space="0" w:color="auto"/>
            <w:right w:val="none" w:sz="0" w:space="0" w:color="auto"/>
          </w:divBdr>
        </w:div>
        <w:div w:id="1489513187">
          <w:marLeft w:val="480"/>
          <w:marRight w:val="0"/>
          <w:marTop w:val="0"/>
          <w:marBottom w:val="0"/>
          <w:divBdr>
            <w:top w:val="none" w:sz="0" w:space="0" w:color="auto"/>
            <w:left w:val="none" w:sz="0" w:space="0" w:color="auto"/>
            <w:bottom w:val="none" w:sz="0" w:space="0" w:color="auto"/>
            <w:right w:val="none" w:sz="0" w:space="0" w:color="auto"/>
          </w:divBdr>
        </w:div>
        <w:div w:id="1411384669">
          <w:marLeft w:val="480"/>
          <w:marRight w:val="0"/>
          <w:marTop w:val="0"/>
          <w:marBottom w:val="0"/>
          <w:divBdr>
            <w:top w:val="none" w:sz="0" w:space="0" w:color="auto"/>
            <w:left w:val="none" w:sz="0" w:space="0" w:color="auto"/>
            <w:bottom w:val="none" w:sz="0" w:space="0" w:color="auto"/>
            <w:right w:val="none" w:sz="0" w:space="0" w:color="auto"/>
          </w:divBdr>
        </w:div>
        <w:div w:id="1298803648">
          <w:marLeft w:val="480"/>
          <w:marRight w:val="0"/>
          <w:marTop w:val="0"/>
          <w:marBottom w:val="0"/>
          <w:divBdr>
            <w:top w:val="none" w:sz="0" w:space="0" w:color="auto"/>
            <w:left w:val="none" w:sz="0" w:space="0" w:color="auto"/>
            <w:bottom w:val="none" w:sz="0" w:space="0" w:color="auto"/>
            <w:right w:val="none" w:sz="0" w:space="0" w:color="auto"/>
          </w:divBdr>
        </w:div>
        <w:div w:id="2043944222">
          <w:marLeft w:val="480"/>
          <w:marRight w:val="0"/>
          <w:marTop w:val="0"/>
          <w:marBottom w:val="0"/>
          <w:divBdr>
            <w:top w:val="none" w:sz="0" w:space="0" w:color="auto"/>
            <w:left w:val="none" w:sz="0" w:space="0" w:color="auto"/>
            <w:bottom w:val="none" w:sz="0" w:space="0" w:color="auto"/>
            <w:right w:val="none" w:sz="0" w:space="0" w:color="auto"/>
          </w:divBdr>
        </w:div>
        <w:div w:id="211886458">
          <w:marLeft w:val="480"/>
          <w:marRight w:val="0"/>
          <w:marTop w:val="0"/>
          <w:marBottom w:val="0"/>
          <w:divBdr>
            <w:top w:val="none" w:sz="0" w:space="0" w:color="auto"/>
            <w:left w:val="none" w:sz="0" w:space="0" w:color="auto"/>
            <w:bottom w:val="none" w:sz="0" w:space="0" w:color="auto"/>
            <w:right w:val="none" w:sz="0" w:space="0" w:color="auto"/>
          </w:divBdr>
        </w:div>
        <w:div w:id="1618751184">
          <w:marLeft w:val="480"/>
          <w:marRight w:val="0"/>
          <w:marTop w:val="0"/>
          <w:marBottom w:val="0"/>
          <w:divBdr>
            <w:top w:val="none" w:sz="0" w:space="0" w:color="auto"/>
            <w:left w:val="none" w:sz="0" w:space="0" w:color="auto"/>
            <w:bottom w:val="none" w:sz="0" w:space="0" w:color="auto"/>
            <w:right w:val="none" w:sz="0" w:space="0" w:color="auto"/>
          </w:divBdr>
        </w:div>
        <w:div w:id="1721973678">
          <w:marLeft w:val="480"/>
          <w:marRight w:val="0"/>
          <w:marTop w:val="0"/>
          <w:marBottom w:val="0"/>
          <w:divBdr>
            <w:top w:val="none" w:sz="0" w:space="0" w:color="auto"/>
            <w:left w:val="none" w:sz="0" w:space="0" w:color="auto"/>
            <w:bottom w:val="none" w:sz="0" w:space="0" w:color="auto"/>
            <w:right w:val="none" w:sz="0" w:space="0" w:color="auto"/>
          </w:divBdr>
        </w:div>
        <w:div w:id="734936899">
          <w:marLeft w:val="480"/>
          <w:marRight w:val="0"/>
          <w:marTop w:val="0"/>
          <w:marBottom w:val="0"/>
          <w:divBdr>
            <w:top w:val="none" w:sz="0" w:space="0" w:color="auto"/>
            <w:left w:val="none" w:sz="0" w:space="0" w:color="auto"/>
            <w:bottom w:val="none" w:sz="0" w:space="0" w:color="auto"/>
            <w:right w:val="none" w:sz="0" w:space="0" w:color="auto"/>
          </w:divBdr>
        </w:div>
        <w:div w:id="2131045659">
          <w:marLeft w:val="480"/>
          <w:marRight w:val="0"/>
          <w:marTop w:val="0"/>
          <w:marBottom w:val="0"/>
          <w:divBdr>
            <w:top w:val="none" w:sz="0" w:space="0" w:color="auto"/>
            <w:left w:val="none" w:sz="0" w:space="0" w:color="auto"/>
            <w:bottom w:val="none" w:sz="0" w:space="0" w:color="auto"/>
            <w:right w:val="none" w:sz="0" w:space="0" w:color="auto"/>
          </w:divBdr>
        </w:div>
        <w:div w:id="1920023614">
          <w:marLeft w:val="480"/>
          <w:marRight w:val="0"/>
          <w:marTop w:val="0"/>
          <w:marBottom w:val="0"/>
          <w:divBdr>
            <w:top w:val="none" w:sz="0" w:space="0" w:color="auto"/>
            <w:left w:val="none" w:sz="0" w:space="0" w:color="auto"/>
            <w:bottom w:val="none" w:sz="0" w:space="0" w:color="auto"/>
            <w:right w:val="none" w:sz="0" w:space="0" w:color="auto"/>
          </w:divBdr>
        </w:div>
        <w:div w:id="935333086">
          <w:marLeft w:val="480"/>
          <w:marRight w:val="0"/>
          <w:marTop w:val="0"/>
          <w:marBottom w:val="0"/>
          <w:divBdr>
            <w:top w:val="none" w:sz="0" w:space="0" w:color="auto"/>
            <w:left w:val="none" w:sz="0" w:space="0" w:color="auto"/>
            <w:bottom w:val="none" w:sz="0" w:space="0" w:color="auto"/>
            <w:right w:val="none" w:sz="0" w:space="0" w:color="auto"/>
          </w:divBdr>
        </w:div>
        <w:div w:id="426736317">
          <w:marLeft w:val="480"/>
          <w:marRight w:val="0"/>
          <w:marTop w:val="0"/>
          <w:marBottom w:val="0"/>
          <w:divBdr>
            <w:top w:val="none" w:sz="0" w:space="0" w:color="auto"/>
            <w:left w:val="none" w:sz="0" w:space="0" w:color="auto"/>
            <w:bottom w:val="none" w:sz="0" w:space="0" w:color="auto"/>
            <w:right w:val="none" w:sz="0" w:space="0" w:color="auto"/>
          </w:divBdr>
        </w:div>
        <w:div w:id="1376346856">
          <w:marLeft w:val="480"/>
          <w:marRight w:val="0"/>
          <w:marTop w:val="0"/>
          <w:marBottom w:val="0"/>
          <w:divBdr>
            <w:top w:val="none" w:sz="0" w:space="0" w:color="auto"/>
            <w:left w:val="none" w:sz="0" w:space="0" w:color="auto"/>
            <w:bottom w:val="none" w:sz="0" w:space="0" w:color="auto"/>
            <w:right w:val="none" w:sz="0" w:space="0" w:color="auto"/>
          </w:divBdr>
        </w:div>
        <w:div w:id="96028451">
          <w:marLeft w:val="480"/>
          <w:marRight w:val="0"/>
          <w:marTop w:val="0"/>
          <w:marBottom w:val="0"/>
          <w:divBdr>
            <w:top w:val="none" w:sz="0" w:space="0" w:color="auto"/>
            <w:left w:val="none" w:sz="0" w:space="0" w:color="auto"/>
            <w:bottom w:val="none" w:sz="0" w:space="0" w:color="auto"/>
            <w:right w:val="none" w:sz="0" w:space="0" w:color="auto"/>
          </w:divBdr>
        </w:div>
        <w:div w:id="846211128">
          <w:marLeft w:val="480"/>
          <w:marRight w:val="0"/>
          <w:marTop w:val="0"/>
          <w:marBottom w:val="0"/>
          <w:divBdr>
            <w:top w:val="none" w:sz="0" w:space="0" w:color="auto"/>
            <w:left w:val="none" w:sz="0" w:space="0" w:color="auto"/>
            <w:bottom w:val="none" w:sz="0" w:space="0" w:color="auto"/>
            <w:right w:val="none" w:sz="0" w:space="0" w:color="auto"/>
          </w:divBdr>
        </w:div>
        <w:div w:id="325401054">
          <w:marLeft w:val="480"/>
          <w:marRight w:val="0"/>
          <w:marTop w:val="0"/>
          <w:marBottom w:val="0"/>
          <w:divBdr>
            <w:top w:val="none" w:sz="0" w:space="0" w:color="auto"/>
            <w:left w:val="none" w:sz="0" w:space="0" w:color="auto"/>
            <w:bottom w:val="none" w:sz="0" w:space="0" w:color="auto"/>
            <w:right w:val="none" w:sz="0" w:space="0" w:color="auto"/>
          </w:divBdr>
        </w:div>
        <w:div w:id="366419829">
          <w:marLeft w:val="480"/>
          <w:marRight w:val="0"/>
          <w:marTop w:val="0"/>
          <w:marBottom w:val="0"/>
          <w:divBdr>
            <w:top w:val="none" w:sz="0" w:space="0" w:color="auto"/>
            <w:left w:val="none" w:sz="0" w:space="0" w:color="auto"/>
            <w:bottom w:val="none" w:sz="0" w:space="0" w:color="auto"/>
            <w:right w:val="none" w:sz="0" w:space="0" w:color="auto"/>
          </w:divBdr>
        </w:div>
        <w:div w:id="1752119791">
          <w:marLeft w:val="480"/>
          <w:marRight w:val="0"/>
          <w:marTop w:val="0"/>
          <w:marBottom w:val="0"/>
          <w:divBdr>
            <w:top w:val="none" w:sz="0" w:space="0" w:color="auto"/>
            <w:left w:val="none" w:sz="0" w:space="0" w:color="auto"/>
            <w:bottom w:val="none" w:sz="0" w:space="0" w:color="auto"/>
            <w:right w:val="none" w:sz="0" w:space="0" w:color="auto"/>
          </w:divBdr>
        </w:div>
        <w:div w:id="660550801">
          <w:marLeft w:val="480"/>
          <w:marRight w:val="0"/>
          <w:marTop w:val="0"/>
          <w:marBottom w:val="0"/>
          <w:divBdr>
            <w:top w:val="none" w:sz="0" w:space="0" w:color="auto"/>
            <w:left w:val="none" w:sz="0" w:space="0" w:color="auto"/>
            <w:bottom w:val="none" w:sz="0" w:space="0" w:color="auto"/>
            <w:right w:val="none" w:sz="0" w:space="0" w:color="auto"/>
          </w:divBdr>
        </w:div>
        <w:div w:id="909198065">
          <w:marLeft w:val="480"/>
          <w:marRight w:val="0"/>
          <w:marTop w:val="0"/>
          <w:marBottom w:val="0"/>
          <w:divBdr>
            <w:top w:val="none" w:sz="0" w:space="0" w:color="auto"/>
            <w:left w:val="none" w:sz="0" w:space="0" w:color="auto"/>
            <w:bottom w:val="none" w:sz="0" w:space="0" w:color="auto"/>
            <w:right w:val="none" w:sz="0" w:space="0" w:color="auto"/>
          </w:divBdr>
        </w:div>
        <w:div w:id="855386986">
          <w:marLeft w:val="480"/>
          <w:marRight w:val="0"/>
          <w:marTop w:val="0"/>
          <w:marBottom w:val="0"/>
          <w:divBdr>
            <w:top w:val="none" w:sz="0" w:space="0" w:color="auto"/>
            <w:left w:val="none" w:sz="0" w:space="0" w:color="auto"/>
            <w:bottom w:val="none" w:sz="0" w:space="0" w:color="auto"/>
            <w:right w:val="none" w:sz="0" w:space="0" w:color="auto"/>
          </w:divBdr>
        </w:div>
        <w:div w:id="655379517">
          <w:marLeft w:val="480"/>
          <w:marRight w:val="0"/>
          <w:marTop w:val="0"/>
          <w:marBottom w:val="0"/>
          <w:divBdr>
            <w:top w:val="none" w:sz="0" w:space="0" w:color="auto"/>
            <w:left w:val="none" w:sz="0" w:space="0" w:color="auto"/>
            <w:bottom w:val="none" w:sz="0" w:space="0" w:color="auto"/>
            <w:right w:val="none" w:sz="0" w:space="0" w:color="auto"/>
          </w:divBdr>
        </w:div>
        <w:div w:id="1581602920">
          <w:marLeft w:val="480"/>
          <w:marRight w:val="0"/>
          <w:marTop w:val="0"/>
          <w:marBottom w:val="0"/>
          <w:divBdr>
            <w:top w:val="none" w:sz="0" w:space="0" w:color="auto"/>
            <w:left w:val="none" w:sz="0" w:space="0" w:color="auto"/>
            <w:bottom w:val="none" w:sz="0" w:space="0" w:color="auto"/>
            <w:right w:val="none" w:sz="0" w:space="0" w:color="auto"/>
          </w:divBdr>
        </w:div>
        <w:div w:id="775831443">
          <w:marLeft w:val="480"/>
          <w:marRight w:val="0"/>
          <w:marTop w:val="0"/>
          <w:marBottom w:val="0"/>
          <w:divBdr>
            <w:top w:val="none" w:sz="0" w:space="0" w:color="auto"/>
            <w:left w:val="none" w:sz="0" w:space="0" w:color="auto"/>
            <w:bottom w:val="none" w:sz="0" w:space="0" w:color="auto"/>
            <w:right w:val="none" w:sz="0" w:space="0" w:color="auto"/>
          </w:divBdr>
        </w:div>
        <w:div w:id="165288522">
          <w:marLeft w:val="480"/>
          <w:marRight w:val="0"/>
          <w:marTop w:val="0"/>
          <w:marBottom w:val="0"/>
          <w:divBdr>
            <w:top w:val="none" w:sz="0" w:space="0" w:color="auto"/>
            <w:left w:val="none" w:sz="0" w:space="0" w:color="auto"/>
            <w:bottom w:val="none" w:sz="0" w:space="0" w:color="auto"/>
            <w:right w:val="none" w:sz="0" w:space="0" w:color="auto"/>
          </w:divBdr>
        </w:div>
        <w:div w:id="500121476">
          <w:marLeft w:val="480"/>
          <w:marRight w:val="0"/>
          <w:marTop w:val="0"/>
          <w:marBottom w:val="0"/>
          <w:divBdr>
            <w:top w:val="none" w:sz="0" w:space="0" w:color="auto"/>
            <w:left w:val="none" w:sz="0" w:space="0" w:color="auto"/>
            <w:bottom w:val="none" w:sz="0" w:space="0" w:color="auto"/>
            <w:right w:val="none" w:sz="0" w:space="0" w:color="auto"/>
          </w:divBdr>
        </w:div>
        <w:div w:id="1236672660">
          <w:marLeft w:val="480"/>
          <w:marRight w:val="0"/>
          <w:marTop w:val="0"/>
          <w:marBottom w:val="0"/>
          <w:divBdr>
            <w:top w:val="none" w:sz="0" w:space="0" w:color="auto"/>
            <w:left w:val="none" w:sz="0" w:space="0" w:color="auto"/>
            <w:bottom w:val="none" w:sz="0" w:space="0" w:color="auto"/>
            <w:right w:val="none" w:sz="0" w:space="0" w:color="auto"/>
          </w:divBdr>
        </w:div>
        <w:div w:id="1687975387">
          <w:marLeft w:val="480"/>
          <w:marRight w:val="0"/>
          <w:marTop w:val="0"/>
          <w:marBottom w:val="0"/>
          <w:divBdr>
            <w:top w:val="none" w:sz="0" w:space="0" w:color="auto"/>
            <w:left w:val="none" w:sz="0" w:space="0" w:color="auto"/>
            <w:bottom w:val="none" w:sz="0" w:space="0" w:color="auto"/>
            <w:right w:val="none" w:sz="0" w:space="0" w:color="auto"/>
          </w:divBdr>
        </w:div>
        <w:div w:id="2108651044">
          <w:marLeft w:val="480"/>
          <w:marRight w:val="0"/>
          <w:marTop w:val="0"/>
          <w:marBottom w:val="0"/>
          <w:divBdr>
            <w:top w:val="none" w:sz="0" w:space="0" w:color="auto"/>
            <w:left w:val="none" w:sz="0" w:space="0" w:color="auto"/>
            <w:bottom w:val="none" w:sz="0" w:space="0" w:color="auto"/>
            <w:right w:val="none" w:sz="0" w:space="0" w:color="auto"/>
          </w:divBdr>
        </w:div>
        <w:div w:id="1562716003">
          <w:marLeft w:val="480"/>
          <w:marRight w:val="0"/>
          <w:marTop w:val="0"/>
          <w:marBottom w:val="0"/>
          <w:divBdr>
            <w:top w:val="none" w:sz="0" w:space="0" w:color="auto"/>
            <w:left w:val="none" w:sz="0" w:space="0" w:color="auto"/>
            <w:bottom w:val="none" w:sz="0" w:space="0" w:color="auto"/>
            <w:right w:val="none" w:sz="0" w:space="0" w:color="auto"/>
          </w:divBdr>
        </w:div>
        <w:div w:id="501702441">
          <w:marLeft w:val="480"/>
          <w:marRight w:val="0"/>
          <w:marTop w:val="0"/>
          <w:marBottom w:val="0"/>
          <w:divBdr>
            <w:top w:val="none" w:sz="0" w:space="0" w:color="auto"/>
            <w:left w:val="none" w:sz="0" w:space="0" w:color="auto"/>
            <w:bottom w:val="none" w:sz="0" w:space="0" w:color="auto"/>
            <w:right w:val="none" w:sz="0" w:space="0" w:color="auto"/>
          </w:divBdr>
        </w:div>
        <w:div w:id="974334064">
          <w:marLeft w:val="480"/>
          <w:marRight w:val="0"/>
          <w:marTop w:val="0"/>
          <w:marBottom w:val="0"/>
          <w:divBdr>
            <w:top w:val="none" w:sz="0" w:space="0" w:color="auto"/>
            <w:left w:val="none" w:sz="0" w:space="0" w:color="auto"/>
            <w:bottom w:val="none" w:sz="0" w:space="0" w:color="auto"/>
            <w:right w:val="none" w:sz="0" w:space="0" w:color="auto"/>
          </w:divBdr>
        </w:div>
        <w:div w:id="1596281705">
          <w:marLeft w:val="480"/>
          <w:marRight w:val="0"/>
          <w:marTop w:val="0"/>
          <w:marBottom w:val="0"/>
          <w:divBdr>
            <w:top w:val="none" w:sz="0" w:space="0" w:color="auto"/>
            <w:left w:val="none" w:sz="0" w:space="0" w:color="auto"/>
            <w:bottom w:val="none" w:sz="0" w:space="0" w:color="auto"/>
            <w:right w:val="none" w:sz="0" w:space="0" w:color="auto"/>
          </w:divBdr>
        </w:div>
        <w:div w:id="2091928338">
          <w:marLeft w:val="480"/>
          <w:marRight w:val="0"/>
          <w:marTop w:val="0"/>
          <w:marBottom w:val="0"/>
          <w:divBdr>
            <w:top w:val="none" w:sz="0" w:space="0" w:color="auto"/>
            <w:left w:val="none" w:sz="0" w:space="0" w:color="auto"/>
            <w:bottom w:val="none" w:sz="0" w:space="0" w:color="auto"/>
            <w:right w:val="none" w:sz="0" w:space="0" w:color="auto"/>
          </w:divBdr>
        </w:div>
        <w:div w:id="313530082">
          <w:marLeft w:val="480"/>
          <w:marRight w:val="0"/>
          <w:marTop w:val="0"/>
          <w:marBottom w:val="0"/>
          <w:divBdr>
            <w:top w:val="none" w:sz="0" w:space="0" w:color="auto"/>
            <w:left w:val="none" w:sz="0" w:space="0" w:color="auto"/>
            <w:bottom w:val="none" w:sz="0" w:space="0" w:color="auto"/>
            <w:right w:val="none" w:sz="0" w:space="0" w:color="auto"/>
          </w:divBdr>
        </w:div>
        <w:div w:id="1695959196">
          <w:marLeft w:val="480"/>
          <w:marRight w:val="0"/>
          <w:marTop w:val="0"/>
          <w:marBottom w:val="0"/>
          <w:divBdr>
            <w:top w:val="none" w:sz="0" w:space="0" w:color="auto"/>
            <w:left w:val="none" w:sz="0" w:space="0" w:color="auto"/>
            <w:bottom w:val="none" w:sz="0" w:space="0" w:color="auto"/>
            <w:right w:val="none" w:sz="0" w:space="0" w:color="auto"/>
          </w:divBdr>
        </w:div>
        <w:div w:id="538902765">
          <w:marLeft w:val="480"/>
          <w:marRight w:val="0"/>
          <w:marTop w:val="0"/>
          <w:marBottom w:val="0"/>
          <w:divBdr>
            <w:top w:val="none" w:sz="0" w:space="0" w:color="auto"/>
            <w:left w:val="none" w:sz="0" w:space="0" w:color="auto"/>
            <w:bottom w:val="none" w:sz="0" w:space="0" w:color="auto"/>
            <w:right w:val="none" w:sz="0" w:space="0" w:color="auto"/>
          </w:divBdr>
        </w:div>
        <w:div w:id="2035031573">
          <w:marLeft w:val="480"/>
          <w:marRight w:val="0"/>
          <w:marTop w:val="0"/>
          <w:marBottom w:val="0"/>
          <w:divBdr>
            <w:top w:val="none" w:sz="0" w:space="0" w:color="auto"/>
            <w:left w:val="none" w:sz="0" w:space="0" w:color="auto"/>
            <w:bottom w:val="none" w:sz="0" w:space="0" w:color="auto"/>
            <w:right w:val="none" w:sz="0" w:space="0" w:color="auto"/>
          </w:divBdr>
        </w:div>
      </w:divsChild>
    </w:div>
    <w:div w:id="552695489">
      <w:bodyDiv w:val="1"/>
      <w:marLeft w:val="0"/>
      <w:marRight w:val="0"/>
      <w:marTop w:val="0"/>
      <w:marBottom w:val="0"/>
      <w:divBdr>
        <w:top w:val="none" w:sz="0" w:space="0" w:color="auto"/>
        <w:left w:val="none" w:sz="0" w:space="0" w:color="auto"/>
        <w:bottom w:val="none" w:sz="0" w:space="0" w:color="auto"/>
        <w:right w:val="none" w:sz="0" w:space="0" w:color="auto"/>
      </w:divBdr>
    </w:div>
    <w:div w:id="553547971">
      <w:bodyDiv w:val="1"/>
      <w:marLeft w:val="0"/>
      <w:marRight w:val="0"/>
      <w:marTop w:val="0"/>
      <w:marBottom w:val="0"/>
      <w:divBdr>
        <w:top w:val="none" w:sz="0" w:space="0" w:color="auto"/>
        <w:left w:val="none" w:sz="0" w:space="0" w:color="auto"/>
        <w:bottom w:val="none" w:sz="0" w:space="0" w:color="auto"/>
        <w:right w:val="none" w:sz="0" w:space="0" w:color="auto"/>
      </w:divBdr>
    </w:div>
    <w:div w:id="555432140">
      <w:bodyDiv w:val="1"/>
      <w:marLeft w:val="0"/>
      <w:marRight w:val="0"/>
      <w:marTop w:val="0"/>
      <w:marBottom w:val="0"/>
      <w:divBdr>
        <w:top w:val="none" w:sz="0" w:space="0" w:color="auto"/>
        <w:left w:val="none" w:sz="0" w:space="0" w:color="auto"/>
        <w:bottom w:val="none" w:sz="0" w:space="0" w:color="auto"/>
        <w:right w:val="none" w:sz="0" w:space="0" w:color="auto"/>
      </w:divBdr>
    </w:div>
    <w:div w:id="555749139">
      <w:bodyDiv w:val="1"/>
      <w:marLeft w:val="0"/>
      <w:marRight w:val="0"/>
      <w:marTop w:val="0"/>
      <w:marBottom w:val="0"/>
      <w:divBdr>
        <w:top w:val="none" w:sz="0" w:space="0" w:color="auto"/>
        <w:left w:val="none" w:sz="0" w:space="0" w:color="auto"/>
        <w:bottom w:val="none" w:sz="0" w:space="0" w:color="auto"/>
        <w:right w:val="none" w:sz="0" w:space="0" w:color="auto"/>
      </w:divBdr>
      <w:divsChild>
        <w:div w:id="1898467335">
          <w:marLeft w:val="480"/>
          <w:marRight w:val="0"/>
          <w:marTop w:val="0"/>
          <w:marBottom w:val="0"/>
          <w:divBdr>
            <w:top w:val="none" w:sz="0" w:space="0" w:color="auto"/>
            <w:left w:val="none" w:sz="0" w:space="0" w:color="auto"/>
            <w:bottom w:val="none" w:sz="0" w:space="0" w:color="auto"/>
            <w:right w:val="none" w:sz="0" w:space="0" w:color="auto"/>
          </w:divBdr>
        </w:div>
        <w:div w:id="1108427041">
          <w:marLeft w:val="480"/>
          <w:marRight w:val="0"/>
          <w:marTop w:val="0"/>
          <w:marBottom w:val="0"/>
          <w:divBdr>
            <w:top w:val="none" w:sz="0" w:space="0" w:color="auto"/>
            <w:left w:val="none" w:sz="0" w:space="0" w:color="auto"/>
            <w:bottom w:val="none" w:sz="0" w:space="0" w:color="auto"/>
            <w:right w:val="none" w:sz="0" w:space="0" w:color="auto"/>
          </w:divBdr>
        </w:div>
        <w:div w:id="566376993">
          <w:marLeft w:val="480"/>
          <w:marRight w:val="0"/>
          <w:marTop w:val="0"/>
          <w:marBottom w:val="0"/>
          <w:divBdr>
            <w:top w:val="none" w:sz="0" w:space="0" w:color="auto"/>
            <w:left w:val="none" w:sz="0" w:space="0" w:color="auto"/>
            <w:bottom w:val="none" w:sz="0" w:space="0" w:color="auto"/>
            <w:right w:val="none" w:sz="0" w:space="0" w:color="auto"/>
          </w:divBdr>
        </w:div>
        <w:div w:id="373388219">
          <w:marLeft w:val="480"/>
          <w:marRight w:val="0"/>
          <w:marTop w:val="0"/>
          <w:marBottom w:val="0"/>
          <w:divBdr>
            <w:top w:val="none" w:sz="0" w:space="0" w:color="auto"/>
            <w:left w:val="none" w:sz="0" w:space="0" w:color="auto"/>
            <w:bottom w:val="none" w:sz="0" w:space="0" w:color="auto"/>
            <w:right w:val="none" w:sz="0" w:space="0" w:color="auto"/>
          </w:divBdr>
        </w:div>
        <w:div w:id="2110392267">
          <w:marLeft w:val="480"/>
          <w:marRight w:val="0"/>
          <w:marTop w:val="0"/>
          <w:marBottom w:val="0"/>
          <w:divBdr>
            <w:top w:val="none" w:sz="0" w:space="0" w:color="auto"/>
            <w:left w:val="none" w:sz="0" w:space="0" w:color="auto"/>
            <w:bottom w:val="none" w:sz="0" w:space="0" w:color="auto"/>
            <w:right w:val="none" w:sz="0" w:space="0" w:color="auto"/>
          </w:divBdr>
        </w:div>
        <w:div w:id="10107988">
          <w:marLeft w:val="480"/>
          <w:marRight w:val="0"/>
          <w:marTop w:val="0"/>
          <w:marBottom w:val="0"/>
          <w:divBdr>
            <w:top w:val="none" w:sz="0" w:space="0" w:color="auto"/>
            <w:left w:val="none" w:sz="0" w:space="0" w:color="auto"/>
            <w:bottom w:val="none" w:sz="0" w:space="0" w:color="auto"/>
            <w:right w:val="none" w:sz="0" w:space="0" w:color="auto"/>
          </w:divBdr>
        </w:div>
        <w:div w:id="19938504">
          <w:marLeft w:val="480"/>
          <w:marRight w:val="0"/>
          <w:marTop w:val="0"/>
          <w:marBottom w:val="0"/>
          <w:divBdr>
            <w:top w:val="none" w:sz="0" w:space="0" w:color="auto"/>
            <w:left w:val="none" w:sz="0" w:space="0" w:color="auto"/>
            <w:bottom w:val="none" w:sz="0" w:space="0" w:color="auto"/>
            <w:right w:val="none" w:sz="0" w:space="0" w:color="auto"/>
          </w:divBdr>
        </w:div>
        <w:div w:id="1471820693">
          <w:marLeft w:val="480"/>
          <w:marRight w:val="0"/>
          <w:marTop w:val="0"/>
          <w:marBottom w:val="0"/>
          <w:divBdr>
            <w:top w:val="none" w:sz="0" w:space="0" w:color="auto"/>
            <w:left w:val="none" w:sz="0" w:space="0" w:color="auto"/>
            <w:bottom w:val="none" w:sz="0" w:space="0" w:color="auto"/>
            <w:right w:val="none" w:sz="0" w:space="0" w:color="auto"/>
          </w:divBdr>
        </w:div>
        <w:div w:id="1753039785">
          <w:marLeft w:val="480"/>
          <w:marRight w:val="0"/>
          <w:marTop w:val="0"/>
          <w:marBottom w:val="0"/>
          <w:divBdr>
            <w:top w:val="none" w:sz="0" w:space="0" w:color="auto"/>
            <w:left w:val="none" w:sz="0" w:space="0" w:color="auto"/>
            <w:bottom w:val="none" w:sz="0" w:space="0" w:color="auto"/>
            <w:right w:val="none" w:sz="0" w:space="0" w:color="auto"/>
          </w:divBdr>
        </w:div>
        <w:div w:id="1038166235">
          <w:marLeft w:val="480"/>
          <w:marRight w:val="0"/>
          <w:marTop w:val="0"/>
          <w:marBottom w:val="0"/>
          <w:divBdr>
            <w:top w:val="none" w:sz="0" w:space="0" w:color="auto"/>
            <w:left w:val="none" w:sz="0" w:space="0" w:color="auto"/>
            <w:bottom w:val="none" w:sz="0" w:space="0" w:color="auto"/>
            <w:right w:val="none" w:sz="0" w:space="0" w:color="auto"/>
          </w:divBdr>
        </w:div>
        <w:div w:id="1852185516">
          <w:marLeft w:val="480"/>
          <w:marRight w:val="0"/>
          <w:marTop w:val="0"/>
          <w:marBottom w:val="0"/>
          <w:divBdr>
            <w:top w:val="none" w:sz="0" w:space="0" w:color="auto"/>
            <w:left w:val="none" w:sz="0" w:space="0" w:color="auto"/>
            <w:bottom w:val="none" w:sz="0" w:space="0" w:color="auto"/>
            <w:right w:val="none" w:sz="0" w:space="0" w:color="auto"/>
          </w:divBdr>
        </w:div>
        <w:div w:id="650521557">
          <w:marLeft w:val="480"/>
          <w:marRight w:val="0"/>
          <w:marTop w:val="0"/>
          <w:marBottom w:val="0"/>
          <w:divBdr>
            <w:top w:val="none" w:sz="0" w:space="0" w:color="auto"/>
            <w:left w:val="none" w:sz="0" w:space="0" w:color="auto"/>
            <w:bottom w:val="none" w:sz="0" w:space="0" w:color="auto"/>
            <w:right w:val="none" w:sz="0" w:space="0" w:color="auto"/>
          </w:divBdr>
        </w:div>
        <w:div w:id="207766794">
          <w:marLeft w:val="480"/>
          <w:marRight w:val="0"/>
          <w:marTop w:val="0"/>
          <w:marBottom w:val="0"/>
          <w:divBdr>
            <w:top w:val="none" w:sz="0" w:space="0" w:color="auto"/>
            <w:left w:val="none" w:sz="0" w:space="0" w:color="auto"/>
            <w:bottom w:val="none" w:sz="0" w:space="0" w:color="auto"/>
            <w:right w:val="none" w:sz="0" w:space="0" w:color="auto"/>
          </w:divBdr>
        </w:div>
        <w:div w:id="461117930">
          <w:marLeft w:val="480"/>
          <w:marRight w:val="0"/>
          <w:marTop w:val="0"/>
          <w:marBottom w:val="0"/>
          <w:divBdr>
            <w:top w:val="none" w:sz="0" w:space="0" w:color="auto"/>
            <w:left w:val="none" w:sz="0" w:space="0" w:color="auto"/>
            <w:bottom w:val="none" w:sz="0" w:space="0" w:color="auto"/>
            <w:right w:val="none" w:sz="0" w:space="0" w:color="auto"/>
          </w:divBdr>
        </w:div>
        <w:div w:id="1161581501">
          <w:marLeft w:val="480"/>
          <w:marRight w:val="0"/>
          <w:marTop w:val="0"/>
          <w:marBottom w:val="0"/>
          <w:divBdr>
            <w:top w:val="none" w:sz="0" w:space="0" w:color="auto"/>
            <w:left w:val="none" w:sz="0" w:space="0" w:color="auto"/>
            <w:bottom w:val="none" w:sz="0" w:space="0" w:color="auto"/>
            <w:right w:val="none" w:sz="0" w:space="0" w:color="auto"/>
          </w:divBdr>
        </w:div>
        <w:div w:id="597908416">
          <w:marLeft w:val="480"/>
          <w:marRight w:val="0"/>
          <w:marTop w:val="0"/>
          <w:marBottom w:val="0"/>
          <w:divBdr>
            <w:top w:val="none" w:sz="0" w:space="0" w:color="auto"/>
            <w:left w:val="none" w:sz="0" w:space="0" w:color="auto"/>
            <w:bottom w:val="none" w:sz="0" w:space="0" w:color="auto"/>
            <w:right w:val="none" w:sz="0" w:space="0" w:color="auto"/>
          </w:divBdr>
        </w:div>
        <w:div w:id="1749034304">
          <w:marLeft w:val="480"/>
          <w:marRight w:val="0"/>
          <w:marTop w:val="0"/>
          <w:marBottom w:val="0"/>
          <w:divBdr>
            <w:top w:val="none" w:sz="0" w:space="0" w:color="auto"/>
            <w:left w:val="none" w:sz="0" w:space="0" w:color="auto"/>
            <w:bottom w:val="none" w:sz="0" w:space="0" w:color="auto"/>
            <w:right w:val="none" w:sz="0" w:space="0" w:color="auto"/>
          </w:divBdr>
        </w:div>
        <w:div w:id="772090681">
          <w:marLeft w:val="480"/>
          <w:marRight w:val="0"/>
          <w:marTop w:val="0"/>
          <w:marBottom w:val="0"/>
          <w:divBdr>
            <w:top w:val="none" w:sz="0" w:space="0" w:color="auto"/>
            <w:left w:val="none" w:sz="0" w:space="0" w:color="auto"/>
            <w:bottom w:val="none" w:sz="0" w:space="0" w:color="auto"/>
            <w:right w:val="none" w:sz="0" w:space="0" w:color="auto"/>
          </w:divBdr>
        </w:div>
        <w:div w:id="1343974906">
          <w:marLeft w:val="480"/>
          <w:marRight w:val="0"/>
          <w:marTop w:val="0"/>
          <w:marBottom w:val="0"/>
          <w:divBdr>
            <w:top w:val="none" w:sz="0" w:space="0" w:color="auto"/>
            <w:left w:val="none" w:sz="0" w:space="0" w:color="auto"/>
            <w:bottom w:val="none" w:sz="0" w:space="0" w:color="auto"/>
            <w:right w:val="none" w:sz="0" w:space="0" w:color="auto"/>
          </w:divBdr>
        </w:div>
        <w:div w:id="633482955">
          <w:marLeft w:val="480"/>
          <w:marRight w:val="0"/>
          <w:marTop w:val="0"/>
          <w:marBottom w:val="0"/>
          <w:divBdr>
            <w:top w:val="none" w:sz="0" w:space="0" w:color="auto"/>
            <w:left w:val="none" w:sz="0" w:space="0" w:color="auto"/>
            <w:bottom w:val="none" w:sz="0" w:space="0" w:color="auto"/>
            <w:right w:val="none" w:sz="0" w:space="0" w:color="auto"/>
          </w:divBdr>
        </w:div>
        <w:div w:id="832840879">
          <w:marLeft w:val="480"/>
          <w:marRight w:val="0"/>
          <w:marTop w:val="0"/>
          <w:marBottom w:val="0"/>
          <w:divBdr>
            <w:top w:val="none" w:sz="0" w:space="0" w:color="auto"/>
            <w:left w:val="none" w:sz="0" w:space="0" w:color="auto"/>
            <w:bottom w:val="none" w:sz="0" w:space="0" w:color="auto"/>
            <w:right w:val="none" w:sz="0" w:space="0" w:color="auto"/>
          </w:divBdr>
        </w:div>
        <w:div w:id="1648051126">
          <w:marLeft w:val="480"/>
          <w:marRight w:val="0"/>
          <w:marTop w:val="0"/>
          <w:marBottom w:val="0"/>
          <w:divBdr>
            <w:top w:val="none" w:sz="0" w:space="0" w:color="auto"/>
            <w:left w:val="none" w:sz="0" w:space="0" w:color="auto"/>
            <w:bottom w:val="none" w:sz="0" w:space="0" w:color="auto"/>
            <w:right w:val="none" w:sz="0" w:space="0" w:color="auto"/>
          </w:divBdr>
        </w:div>
        <w:div w:id="914975143">
          <w:marLeft w:val="480"/>
          <w:marRight w:val="0"/>
          <w:marTop w:val="0"/>
          <w:marBottom w:val="0"/>
          <w:divBdr>
            <w:top w:val="none" w:sz="0" w:space="0" w:color="auto"/>
            <w:left w:val="none" w:sz="0" w:space="0" w:color="auto"/>
            <w:bottom w:val="none" w:sz="0" w:space="0" w:color="auto"/>
            <w:right w:val="none" w:sz="0" w:space="0" w:color="auto"/>
          </w:divBdr>
        </w:div>
        <w:div w:id="1422488526">
          <w:marLeft w:val="480"/>
          <w:marRight w:val="0"/>
          <w:marTop w:val="0"/>
          <w:marBottom w:val="0"/>
          <w:divBdr>
            <w:top w:val="none" w:sz="0" w:space="0" w:color="auto"/>
            <w:left w:val="none" w:sz="0" w:space="0" w:color="auto"/>
            <w:bottom w:val="none" w:sz="0" w:space="0" w:color="auto"/>
            <w:right w:val="none" w:sz="0" w:space="0" w:color="auto"/>
          </w:divBdr>
        </w:div>
        <w:div w:id="1578400296">
          <w:marLeft w:val="480"/>
          <w:marRight w:val="0"/>
          <w:marTop w:val="0"/>
          <w:marBottom w:val="0"/>
          <w:divBdr>
            <w:top w:val="none" w:sz="0" w:space="0" w:color="auto"/>
            <w:left w:val="none" w:sz="0" w:space="0" w:color="auto"/>
            <w:bottom w:val="none" w:sz="0" w:space="0" w:color="auto"/>
            <w:right w:val="none" w:sz="0" w:space="0" w:color="auto"/>
          </w:divBdr>
        </w:div>
        <w:div w:id="1980651595">
          <w:marLeft w:val="480"/>
          <w:marRight w:val="0"/>
          <w:marTop w:val="0"/>
          <w:marBottom w:val="0"/>
          <w:divBdr>
            <w:top w:val="none" w:sz="0" w:space="0" w:color="auto"/>
            <w:left w:val="none" w:sz="0" w:space="0" w:color="auto"/>
            <w:bottom w:val="none" w:sz="0" w:space="0" w:color="auto"/>
            <w:right w:val="none" w:sz="0" w:space="0" w:color="auto"/>
          </w:divBdr>
        </w:div>
        <w:div w:id="1468475201">
          <w:marLeft w:val="480"/>
          <w:marRight w:val="0"/>
          <w:marTop w:val="0"/>
          <w:marBottom w:val="0"/>
          <w:divBdr>
            <w:top w:val="none" w:sz="0" w:space="0" w:color="auto"/>
            <w:left w:val="none" w:sz="0" w:space="0" w:color="auto"/>
            <w:bottom w:val="none" w:sz="0" w:space="0" w:color="auto"/>
            <w:right w:val="none" w:sz="0" w:space="0" w:color="auto"/>
          </w:divBdr>
        </w:div>
        <w:div w:id="2118089335">
          <w:marLeft w:val="480"/>
          <w:marRight w:val="0"/>
          <w:marTop w:val="0"/>
          <w:marBottom w:val="0"/>
          <w:divBdr>
            <w:top w:val="none" w:sz="0" w:space="0" w:color="auto"/>
            <w:left w:val="none" w:sz="0" w:space="0" w:color="auto"/>
            <w:bottom w:val="none" w:sz="0" w:space="0" w:color="auto"/>
            <w:right w:val="none" w:sz="0" w:space="0" w:color="auto"/>
          </w:divBdr>
        </w:div>
        <w:div w:id="1108742842">
          <w:marLeft w:val="480"/>
          <w:marRight w:val="0"/>
          <w:marTop w:val="0"/>
          <w:marBottom w:val="0"/>
          <w:divBdr>
            <w:top w:val="none" w:sz="0" w:space="0" w:color="auto"/>
            <w:left w:val="none" w:sz="0" w:space="0" w:color="auto"/>
            <w:bottom w:val="none" w:sz="0" w:space="0" w:color="auto"/>
            <w:right w:val="none" w:sz="0" w:space="0" w:color="auto"/>
          </w:divBdr>
        </w:div>
        <w:div w:id="2017463514">
          <w:marLeft w:val="480"/>
          <w:marRight w:val="0"/>
          <w:marTop w:val="0"/>
          <w:marBottom w:val="0"/>
          <w:divBdr>
            <w:top w:val="none" w:sz="0" w:space="0" w:color="auto"/>
            <w:left w:val="none" w:sz="0" w:space="0" w:color="auto"/>
            <w:bottom w:val="none" w:sz="0" w:space="0" w:color="auto"/>
            <w:right w:val="none" w:sz="0" w:space="0" w:color="auto"/>
          </w:divBdr>
        </w:div>
      </w:divsChild>
    </w:div>
    <w:div w:id="557134602">
      <w:bodyDiv w:val="1"/>
      <w:marLeft w:val="0"/>
      <w:marRight w:val="0"/>
      <w:marTop w:val="0"/>
      <w:marBottom w:val="0"/>
      <w:divBdr>
        <w:top w:val="none" w:sz="0" w:space="0" w:color="auto"/>
        <w:left w:val="none" w:sz="0" w:space="0" w:color="auto"/>
        <w:bottom w:val="none" w:sz="0" w:space="0" w:color="auto"/>
        <w:right w:val="none" w:sz="0" w:space="0" w:color="auto"/>
      </w:divBdr>
      <w:divsChild>
        <w:div w:id="360130407">
          <w:marLeft w:val="0"/>
          <w:marRight w:val="0"/>
          <w:marTop w:val="0"/>
          <w:marBottom w:val="0"/>
          <w:divBdr>
            <w:top w:val="none" w:sz="0" w:space="0" w:color="auto"/>
            <w:left w:val="none" w:sz="0" w:space="0" w:color="auto"/>
            <w:bottom w:val="none" w:sz="0" w:space="0" w:color="auto"/>
            <w:right w:val="none" w:sz="0" w:space="0" w:color="auto"/>
          </w:divBdr>
          <w:divsChild>
            <w:div w:id="980963981">
              <w:marLeft w:val="0"/>
              <w:marRight w:val="0"/>
              <w:marTop w:val="0"/>
              <w:marBottom w:val="0"/>
              <w:divBdr>
                <w:top w:val="none" w:sz="0" w:space="0" w:color="auto"/>
                <w:left w:val="none" w:sz="0" w:space="0" w:color="auto"/>
                <w:bottom w:val="none" w:sz="0" w:space="0" w:color="auto"/>
                <w:right w:val="none" w:sz="0" w:space="0" w:color="auto"/>
              </w:divBdr>
              <w:divsChild>
                <w:div w:id="1835534645">
                  <w:marLeft w:val="0"/>
                  <w:marRight w:val="0"/>
                  <w:marTop w:val="0"/>
                  <w:marBottom w:val="0"/>
                  <w:divBdr>
                    <w:top w:val="none" w:sz="0" w:space="0" w:color="auto"/>
                    <w:left w:val="none" w:sz="0" w:space="0" w:color="auto"/>
                    <w:bottom w:val="none" w:sz="0" w:space="0" w:color="auto"/>
                    <w:right w:val="none" w:sz="0" w:space="0" w:color="auto"/>
                  </w:divBdr>
                  <w:divsChild>
                    <w:div w:id="1258638844">
                      <w:marLeft w:val="0"/>
                      <w:marRight w:val="0"/>
                      <w:marTop w:val="0"/>
                      <w:marBottom w:val="0"/>
                      <w:divBdr>
                        <w:top w:val="none" w:sz="0" w:space="0" w:color="auto"/>
                        <w:left w:val="none" w:sz="0" w:space="0" w:color="auto"/>
                        <w:bottom w:val="none" w:sz="0" w:space="0" w:color="auto"/>
                        <w:right w:val="none" w:sz="0" w:space="0" w:color="auto"/>
                      </w:divBdr>
                      <w:divsChild>
                        <w:div w:id="1358654116">
                          <w:marLeft w:val="0"/>
                          <w:marRight w:val="0"/>
                          <w:marTop w:val="0"/>
                          <w:marBottom w:val="0"/>
                          <w:divBdr>
                            <w:top w:val="none" w:sz="0" w:space="0" w:color="auto"/>
                            <w:left w:val="none" w:sz="0" w:space="0" w:color="auto"/>
                            <w:bottom w:val="none" w:sz="0" w:space="0" w:color="auto"/>
                            <w:right w:val="none" w:sz="0" w:space="0" w:color="auto"/>
                          </w:divBdr>
                          <w:divsChild>
                            <w:div w:id="721059074">
                              <w:marLeft w:val="0"/>
                              <w:marRight w:val="0"/>
                              <w:marTop w:val="0"/>
                              <w:marBottom w:val="0"/>
                              <w:divBdr>
                                <w:top w:val="none" w:sz="0" w:space="0" w:color="auto"/>
                                <w:left w:val="none" w:sz="0" w:space="0" w:color="auto"/>
                                <w:bottom w:val="none" w:sz="0" w:space="0" w:color="auto"/>
                                <w:right w:val="none" w:sz="0" w:space="0" w:color="auto"/>
                              </w:divBdr>
                              <w:divsChild>
                                <w:div w:id="691734296">
                                  <w:marLeft w:val="0"/>
                                  <w:marRight w:val="0"/>
                                  <w:marTop w:val="0"/>
                                  <w:marBottom w:val="0"/>
                                  <w:divBdr>
                                    <w:top w:val="none" w:sz="0" w:space="0" w:color="auto"/>
                                    <w:left w:val="none" w:sz="0" w:space="0" w:color="auto"/>
                                    <w:bottom w:val="none" w:sz="0" w:space="0" w:color="auto"/>
                                    <w:right w:val="none" w:sz="0" w:space="0" w:color="auto"/>
                                  </w:divBdr>
                                  <w:divsChild>
                                    <w:div w:id="1045131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61915880">
      <w:bodyDiv w:val="1"/>
      <w:marLeft w:val="0"/>
      <w:marRight w:val="0"/>
      <w:marTop w:val="0"/>
      <w:marBottom w:val="0"/>
      <w:divBdr>
        <w:top w:val="none" w:sz="0" w:space="0" w:color="auto"/>
        <w:left w:val="none" w:sz="0" w:space="0" w:color="auto"/>
        <w:bottom w:val="none" w:sz="0" w:space="0" w:color="auto"/>
        <w:right w:val="none" w:sz="0" w:space="0" w:color="auto"/>
      </w:divBdr>
      <w:divsChild>
        <w:div w:id="1352798132">
          <w:marLeft w:val="480"/>
          <w:marRight w:val="0"/>
          <w:marTop w:val="0"/>
          <w:marBottom w:val="0"/>
          <w:divBdr>
            <w:top w:val="none" w:sz="0" w:space="0" w:color="auto"/>
            <w:left w:val="none" w:sz="0" w:space="0" w:color="auto"/>
            <w:bottom w:val="none" w:sz="0" w:space="0" w:color="auto"/>
            <w:right w:val="none" w:sz="0" w:space="0" w:color="auto"/>
          </w:divBdr>
        </w:div>
        <w:div w:id="20783594">
          <w:marLeft w:val="480"/>
          <w:marRight w:val="0"/>
          <w:marTop w:val="0"/>
          <w:marBottom w:val="0"/>
          <w:divBdr>
            <w:top w:val="none" w:sz="0" w:space="0" w:color="auto"/>
            <w:left w:val="none" w:sz="0" w:space="0" w:color="auto"/>
            <w:bottom w:val="none" w:sz="0" w:space="0" w:color="auto"/>
            <w:right w:val="none" w:sz="0" w:space="0" w:color="auto"/>
          </w:divBdr>
        </w:div>
        <w:div w:id="841239484">
          <w:marLeft w:val="480"/>
          <w:marRight w:val="0"/>
          <w:marTop w:val="0"/>
          <w:marBottom w:val="0"/>
          <w:divBdr>
            <w:top w:val="none" w:sz="0" w:space="0" w:color="auto"/>
            <w:left w:val="none" w:sz="0" w:space="0" w:color="auto"/>
            <w:bottom w:val="none" w:sz="0" w:space="0" w:color="auto"/>
            <w:right w:val="none" w:sz="0" w:space="0" w:color="auto"/>
          </w:divBdr>
        </w:div>
        <w:div w:id="78645104">
          <w:marLeft w:val="480"/>
          <w:marRight w:val="0"/>
          <w:marTop w:val="0"/>
          <w:marBottom w:val="0"/>
          <w:divBdr>
            <w:top w:val="none" w:sz="0" w:space="0" w:color="auto"/>
            <w:left w:val="none" w:sz="0" w:space="0" w:color="auto"/>
            <w:bottom w:val="none" w:sz="0" w:space="0" w:color="auto"/>
            <w:right w:val="none" w:sz="0" w:space="0" w:color="auto"/>
          </w:divBdr>
        </w:div>
        <w:div w:id="1615558384">
          <w:marLeft w:val="480"/>
          <w:marRight w:val="0"/>
          <w:marTop w:val="0"/>
          <w:marBottom w:val="0"/>
          <w:divBdr>
            <w:top w:val="none" w:sz="0" w:space="0" w:color="auto"/>
            <w:left w:val="none" w:sz="0" w:space="0" w:color="auto"/>
            <w:bottom w:val="none" w:sz="0" w:space="0" w:color="auto"/>
            <w:right w:val="none" w:sz="0" w:space="0" w:color="auto"/>
          </w:divBdr>
        </w:div>
        <w:div w:id="1899245978">
          <w:marLeft w:val="480"/>
          <w:marRight w:val="0"/>
          <w:marTop w:val="0"/>
          <w:marBottom w:val="0"/>
          <w:divBdr>
            <w:top w:val="none" w:sz="0" w:space="0" w:color="auto"/>
            <w:left w:val="none" w:sz="0" w:space="0" w:color="auto"/>
            <w:bottom w:val="none" w:sz="0" w:space="0" w:color="auto"/>
            <w:right w:val="none" w:sz="0" w:space="0" w:color="auto"/>
          </w:divBdr>
        </w:div>
        <w:div w:id="1902130955">
          <w:marLeft w:val="480"/>
          <w:marRight w:val="0"/>
          <w:marTop w:val="0"/>
          <w:marBottom w:val="0"/>
          <w:divBdr>
            <w:top w:val="none" w:sz="0" w:space="0" w:color="auto"/>
            <w:left w:val="none" w:sz="0" w:space="0" w:color="auto"/>
            <w:bottom w:val="none" w:sz="0" w:space="0" w:color="auto"/>
            <w:right w:val="none" w:sz="0" w:space="0" w:color="auto"/>
          </w:divBdr>
        </w:div>
        <w:div w:id="916792931">
          <w:marLeft w:val="480"/>
          <w:marRight w:val="0"/>
          <w:marTop w:val="0"/>
          <w:marBottom w:val="0"/>
          <w:divBdr>
            <w:top w:val="none" w:sz="0" w:space="0" w:color="auto"/>
            <w:left w:val="none" w:sz="0" w:space="0" w:color="auto"/>
            <w:bottom w:val="none" w:sz="0" w:space="0" w:color="auto"/>
            <w:right w:val="none" w:sz="0" w:space="0" w:color="auto"/>
          </w:divBdr>
        </w:div>
        <w:div w:id="640304388">
          <w:marLeft w:val="480"/>
          <w:marRight w:val="0"/>
          <w:marTop w:val="0"/>
          <w:marBottom w:val="0"/>
          <w:divBdr>
            <w:top w:val="none" w:sz="0" w:space="0" w:color="auto"/>
            <w:left w:val="none" w:sz="0" w:space="0" w:color="auto"/>
            <w:bottom w:val="none" w:sz="0" w:space="0" w:color="auto"/>
            <w:right w:val="none" w:sz="0" w:space="0" w:color="auto"/>
          </w:divBdr>
        </w:div>
        <w:div w:id="1419210490">
          <w:marLeft w:val="480"/>
          <w:marRight w:val="0"/>
          <w:marTop w:val="0"/>
          <w:marBottom w:val="0"/>
          <w:divBdr>
            <w:top w:val="none" w:sz="0" w:space="0" w:color="auto"/>
            <w:left w:val="none" w:sz="0" w:space="0" w:color="auto"/>
            <w:bottom w:val="none" w:sz="0" w:space="0" w:color="auto"/>
            <w:right w:val="none" w:sz="0" w:space="0" w:color="auto"/>
          </w:divBdr>
        </w:div>
        <w:div w:id="261567628">
          <w:marLeft w:val="480"/>
          <w:marRight w:val="0"/>
          <w:marTop w:val="0"/>
          <w:marBottom w:val="0"/>
          <w:divBdr>
            <w:top w:val="none" w:sz="0" w:space="0" w:color="auto"/>
            <w:left w:val="none" w:sz="0" w:space="0" w:color="auto"/>
            <w:bottom w:val="none" w:sz="0" w:space="0" w:color="auto"/>
            <w:right w:val="none" w:sz="0" w:space="0" w:color="auto"/>
          </w:divBdr>
        </w:div>
        <w:div w:id="2072658706">
          <w:marLeft w:val="480"/>
          <w:marRight w:val="0"/>
          <w:marTop w:val="0"/>
          <w:marBottom w:val="0"/>
          <w:divBdr>
            <w:top w:val="none" w:sz="0" w:space="0" w:color="auto"/>
            <w:left w:val="none" w:sz="0" w:space="0" w:color="auto"/>
            <w:bottom w:val="none" w:sz="0" w:space="0" w:color="auto"/>
            <w:right w:val="none" w:sz="0" w:space="0" w:color="auto"/>
          </w:divBdr>
        </w:div>
        <w:div w:id="535771417">
          <w:marLeft w:val="480"/>
          <w:marRight w:val="0"/>
          <w:marTop w:val="0"/>
          <w:marBottom w:val="0"/>
          <w:divBdr>
            <w:top w:val="none" w:sz="0" w:space="0" w:color="auto"/>
            <w:left w:val="none" w:sz="0" w:space="0" w:color="auto"/>
            <w:bottom w:val="none" w:sz="0" w:space="0" w:color="auto"/>
            <w:right w:val="none" w:sz="0" w:space="0" w:color="auto"/>
          </w:divBdr>
        </w:div>
        <w:div w:id="2104909116">
          <w:marLeft w:val="480"/>
          <w:marRight w:val="0"/>
          <w:marTop w:val="0"/>
          <w:marBottom w:val="0"/>
          <w:divBdr>
            <w:top w:val="none" w:sz="0" w:space="0" w:color="auto"/>
            <w:left w:val="none" w:sz="0" w:space="0" w:color="auto"/>
            <w:bottom w:val="none" w:sz="0" w:space="0" w:color="auto"/>
            <w:right w:val="none" w:sz="0" w:space="0" w:color="auto"/>
          </w:divBdr>
        </w:div>
        <w:div w:id="1552618963">
          <w:marLeft w:val="480"/>
          <w:marRight w:val="0"/>
          <w:marTop w:val="0"/>
          <w:marBottom w:val="0"/>
          <w:divBdr>
            <w:top w:val="none" w:sz="0" w:space="0" w:color="auto"/>
            <w:left w:val="none" w:sz="0" w:space="0" w:color="auto"/>
            <w:bottom w:val="none" w:sz="0" w:space="0" w:color="auto"/>
            <w:right w:val="none" w:sz="0" w:space="0" w:color="auto"/>
          </w:divBdr>
        </w:div>
        <w:div w:id="1130855133">
          <w:marLeft w:val="480"/>
          <w:marRight w:val="0"/>
          <w:marTop w:val="0"/>
          <w:marBottom w:val="0"/>
          <w:divBdr>
            <w:top w:val="none" w:sz="0" w:space="0" w:color="auto"/>
            <w:left w:val="none" w:sz="0" w:space="0" w:color="auto"/>
            <w:bottom w:val="none" w:sz="0" w:space="0" w:color="auto"/>
            <w:right w:val="none" w:sz="0" w:space="0" w:color="auto"/>
          </w:divBdr>
        </w:div>
        <w:div w:id="371922527">
          <w:marLeft w:val="480"/>
          <w:marRight w:val="0"/>
          <w:marTop w:val="0"/>
          <w:marBottom w:val="0"/>
          <w:divBdr>
            <w:top w:val="none" w:sz="0" w:space="0" w:color="auto"/>
            <w:left w:val="none" w:sz="0" w:space="0" w:color="auto"/>
            <w:bottom w:val="none" w:sz="0" w:space="0" w:color="auto"/>
            <w:right w:val="none" w:sz="0" w:space="0" w:color="auto"/>
          </w:divBdr>
        </w:div>
        <w:div w:id="1372264278">
          <w:marLeft w:val="480"/>
          <w:marRight w:val="0"/>
          <w:marTop w:val="0"/>
          <w:marBottom w:val="0"/>
          <w:divBdr>
            <w:top w:val="none" w:sz="0" w:space="0" w:color="auto"/>
            <w:left w:val="none" w:sz="0" w:space="0" w:color="auto"/>
            <w:bottom w:val="none" w:sz="0" w:space="0" w:color="auto"/>
            <w:right w:val="none" w:sz="0" w:space="0" w:color="auto"/>
          </w:divBdr>
        </w:div>
        <w:div w:id="1320694579">
          <w:marLeft w:val="480"/>
          <w:marRight w:val="0"/>
          <w:marTop w:val="0"/>
          <w:marBottom w:val="0"/>
          <w:divBdr>
            <w:top w:val="none" w:sz="0" w:space="0" w:color="auto"/>
            <w:left w:val="none" w:sz="0" w:space="0" w:color="auto"/>
            <w:bottom w:val="none" w:sz="0" w:space="0" w:color="auto"/>
            <w:right w:val="none" w:sz="0" w:space="0" w:color="auto"/>
          </w:divBdr>
        </w:div>
        <w:div w:id="945304648">
          <w:marLeft w:val="480"/>
          <w:marRight w:val="0"/>
          <w:marTop w:val="0"/>
          <w:marBottom w:val="0"/>
          <w:divBdr>
            <w:top w:val="none" w:sz="0" w:space="0" w:color="auto"/>
            <w:left w:val="none" w:sz="0" w:space="0" w:color="auto"/>
            <w:bottom w:val="none" w:sz="0" w:space="0" w:color="auto"/>
            <w:right w:val="none" w:sz="0" w:space="0" w:color="auto"/>
          </w:divBdr>
        </w:div>
        <w:div w:id="1220556600">
          <w:marLeft w:val="480"/>
          <w:marRight w:val="0"/>
          <w:marTop w:val="0"/>
          <w:marBottom w:val="0"/>
          <w:divBdr>
            <w:top w:val="none" w:sz="0" w:space="0" w:color="auto"/>
            <w:left w:val="none" w:sz="0" w:space="0" w:color="auto"/>
            <w:bottom w:val="none" w:sz="0" w:space="0" w:color="auto"/>
            <w:right w:val="none" w:sz="0" w:space="0" w:color="auto"/>
          </w:divBdr>
        </w:div>
        <w:div w:id="1951009553">
          <w:marLeft w:val="480"/>
          <w:marRight w:val="0"/>
          <w:marTop w:val="0"/>
          <w:marBottom w:val="0"/>
          <w:divBdr>
            <w:top w:val="none" w:sz="0" w:space="0" w:color="auto"/>
            <w:left w:val="none" w:sz="0" w:space="0" w:color="auto"/>
            <w:bottom w:val="none" w:sz="0" w:space="0" w:color="auto"/>
            <w:right w:val="none" w:sz="0" w:space="0" w:color="auto"/>
          </w:divBdr>
        </w:div>
        <w:div w:id="691536074">
          <w:marLeft w:val="480"/>
          <w:marRight w:val="0"/>
          <w:marTop w:val="0"/>
          <w:marBottom w:val="0"/>
          <w:divBdr>
            <w:top w:val="none" w:sz="0" w:space="0" w:color="auto"/>
            <w:left w:val="none" w:sz="0" w:space="0" w:color="auto"/>
            <w:bottom w:val="none" w:sz="0" w:space="0" w:color="auto"/>
            <w:right w:val="none" w:sz="0" w:space="0" w:color="auto"/>
          </w:divBdr>
        </w:div>
        <w:div w:id="1600478837">
          <w:marLeft w:val="480"/>
          <w:marRight w:val="0"/>
          <w:marTop w:val="0"/>
          <w:marBottom w:val="0"/>
          <w:divBdr>
            <w:top w:val="none" w:sz="0" w:space="0" w:color="auto"/>
            <w:left w:val="none" w:sz="0" w:space="0" w:color="auto"/>
            <w:bottom w:val="none" w:sz="0" w:space="0" w:color="auto"/>
            <w:right w:val="none" w:sz="0" w:space="0" w:color="auto"/>
          </w:divBdr>
        </w:div>
        <w:div w:id="1163667532">
          <w:marLeft w:val="480"/>
          <w:marRight w:val="0"/>
          <w:marTop w:val="0"/>
          <w:marBottom w:val="0"/>
          <w:divBdr>
            <w:top w:val="none" w:sz="0" w:space="0" w:color="auto"/>
            <w:left w:val="none" w:sz="0" w:space="0" w:color="auto"/>
            <w:bottom w:val="none" w:sz="0" w:space="0" w:color="auto"/>
            <w:right w:val="none" w:sz="0" w:space="0" w:color="auto"/>
          </w:divBdr>
        </w:div>
        <w:div w:id="221257267">
          <w:marLeft w:val="480"/>
          <w:marRight w:val="0"/>
          <w:marTop w:val="0"/>
          <w:marBottom w:val="0"/>
          <w:divBdr>
            <w:top w:val="none" w:sz="0" w:space="0" w:color="auto"/>
            <w:left w:val="none" w:sz="0" w:space="0" w:color="auto"/>
            <w:bottom w:val="none" w:sz="0" w:space="0" w:color="auto"/>
            <w:right w:val="none" w:sz="0" w:space="0" w:color="auto"/>
          </w:divBdr>
        </w:div>
        <w:div w:id="140076079">
          <w:marLeft w:val="480"/>
          <w:marRight w:val="0"/>
          <w:marTop w:val="0"/>
          <w:marBottom w:val="0"/>
          <w:divBdr>
            <w:top w:val="none" w:sz="0" w:space="0" w:color="auto"/>
            <w:left w:val="none" w:sz="0" w:space="0" w:color="auto"/>
            <w:bottom w:val="none" w:sz="0" w:space="0" w:color="auto"/>
            <w:right w:val="none" w:sz="0" w:space="0" w:color="auto"/>
          </w:divBdr>
        </w:div>
        <w:div w:id="142697706">
          <w:marLeft w:val="480"/>
          <w:marRight w:val="0"/>
          <w:marTop w:val="0"/>
          <w:marBottom w:val="0"/>
          <w:divBdr>
            <w:top w:val="none" w:sz="0" w:space="0" w:color="auto"/>
            <w:left w:val="none" w:sz="0" w:space="0" w:color="auto"/>
            <w:bottom w:val="none" w:sz="0" w:space="0" w:color="auto"/>
            <w:right w:val="none" w:sz="0" w:space="0" w:color="auto"/>
          </w:divBdr>
        </w:div>
        <w:div w:id="10114159">
          <w:marLeft w:val="480"/>
          <w:marRight w:val="0"/>
          <w:marTop w:val="0"/>
          <w:marBottom w:val="0"/>
          <w:divBdr>
            <w:top w:val="none" w:sz="0" w:space="0" w:color="auto"/>
            <w:left w:val="none" w:sz="0" w:space="0" w:color="auto"/>
            <w:bottom w:val="none" w:sz="0" w:space="0" w:color="auto"/>
            <w:right w:val="none" w:sz="0" w:space="0" w:color="auto"/>
          </w:divBdr>
        </w:div>
        <w:div w:id="1187014901">
          <w:marLeft w:val="480"/>
          <w:marRight w:val="0"/>
          <w:marTop w:val="0"/>
          <w:marBottom w:val="0"/>
          <w:divBdr>
            <w:top w:val="none" w:sz="0" w:space="0" w:color="auto"/>
            <w:left w:val="none" w:sz="0" w:space="0" w:color="auto"/>
            <w:bottom w:val="none" w:sz="0" w:space="0" w:color="auto"/>
            <w:right w:val="none" w:sz="0" w:space="0" w:color="auto"/>
          </w:divBdr>
        </w:div>
        <w:div w:id="685712234">
          <w:marLeft w:val="480"/>
          <w:marRight w:val="0"/>
          <w:marTop w:val="0"/>
          <w:marBottom w:val="0"/>
          <w:divBdr>
            <w:top w:val="none" w:sz="0" w:space="0" w:color="auto"/>
            <w:left w:val="none" w:sz="0" w:space="0" w:color="auto"/>
            <w:bottom w:val="none" w:sz="0" w:space="0" w:color="auto"/>
            <w:right w:val="none" w:sz="0" w:space="0" w:color="auto"/>
          </w:divBdr>
        </w:div>
        <w:div w:id="850876686">
          <w:marLeft w:val="480"/>
          <w:marRight w:val="0"/>
          <w:marTop w:val="0"/>
          <w:marBottom w:val="0"/>
          <w:divBdr>
            <w:top w:val="none" w:sz="0" w:space="0" w:color="auto"/>
            <w:left w:val="none" w:sz="0" w:space="0" w:color="auto"/>
            <w:bottom w:val="none" w:sz="0" w:space="0" w:color="auto"/>
            <w:right w:val="none" w:sz="0" w:space="0" w:color="auto"/>
          </w:divBdr>
        </w:div>
        <w:div w:id="317004249">
          <w:marLeft w:val="480"/>
          <w:marRight w:val="0"/>
          <w:marTop w:val="0"/>
          <w:marBottom w:val="0"/>
          <w:divBdr>
            <w:top w:val="none" w:sz="0" w:space="0" w:color="auto"/>
            <w:left w:val="none" w:sz="0" w:space="0" w:color="auto"/>
            <w:bottom w:val="none" w:sz="0" w:space="0" w:color="auto"/>
            <w:right w:val="none" w:sz="0" w:space="0" w:color="auto"/>
          </w:divBdr>
        </w:div>
        <w:div w:id="870848901">
          <w:marLeft w:val="480"/>
          <w:marRight w:val="0"/>
          <w:marTop w:val="0"/>
          <w:marBottom w:val="0"/>
          <w:divBdr>
            <w:top w:val="none" w:sz="0" w:space="0" w:color="auto"/>
            <w:left w:val="none" w:sz="0" w:space="0" w:color="auto"/>
            <w:bottom w:val="none" w:sz="0" w:space="0" w:color="auto"/>
            <w:right w:val="none" w:sz="0" w:space="0" w:color="auto"/>
          </w:divBdr>
        </w:div>
        <w:div w:id="547228841">
          <w:marLeft w:val="480"/>
          <w:marRight w:val="0"/>
          <w:marTop w:val="0"/>
          <w:marBottom w:val="0"/>
          <w:divBdr>
            <w:top w:val="none" w:sz="0" w:space="0" w:color="auto"/>
            <w:left w:val="none" w:sz="0" w:space="0" w:color="auto"/>
            <w:bottom w:val="none" w:sz="0" w:space="0" w:color="auto"/>
            <w:right w:val="none" w:sz="0" w:space="0" w:color="auto"/>
          </w:divBdr>
        </w:div>
        <w:div w:id="1126965404">
          <w:marLeft w:val="480"/>
          <w:marRight w:val="0"/>
          <w:marTop w:val="0"/>
          <w:marBottom w:val="0"/>
          <w:divBdr>
            <w:top w:val="none" w:sz="0" w:space="0" w:color="auto"/>
            <w:left w:val="none" w:sz="0" w:space="0" w:color="auto"/>
            <w:bottom w:val="none" w:sz="0" w:space="0" w:color="auto"/>
            <w:right w:val="none" w:sz="0" w:space="0" w:color="auto"/>
          </w:divBdr>
        </w:div>
      </w:divsChild>
    </w:div>
    <w:div w:id="565074797">
      <w:bodyDiv w:val="1"/>
      <w:marLeft w:val="0"/>
      <w:marRight w:val="0"/>
      <w:marTop w:val="0"/>
      <w:marBottom w:val="0"/>
      <w:divBdr>
        <w:top w:val="none" w:sz="0" w:space="0" w:color="auto"/>
        <w:left w:val="none" w:sz="0" w:space="0" w:color="auto"/>
        <w:bottom w:val="none" w:sz="0" w:space="0" w:color="auto"/>
        <w:right w:val="none" w:sz="0" w:space="0" w:color="auto"/>
      </w:divBdr>
    </w:div>
    <w:div w:id="565262100">
      <w:bodyDiv w:val="1"/>
      <w:marLeft w:val="0"/>
      <w:marRight w:val="0"/>
      <w:marTop w:val="0"/>
      <w:marBottom w:val="0"/>
      <w:divBdr>
        <w:top w:val="none" w:sz="0" w:space="0" w:color="auto"/>
        <w:left w:val="none" w:sz="0" w:space="0" w:color="auto"/>
        <w:bottom w:val="none" w:sz="0" w:space="0" w:color="auto"/>
        <w:right w:val="none" w:sz="0" w:space="0" w:color="auto"/>
      </w:divBdr>
    </w:div>
    <w:div w:id="566234565">
      <w:bodyDiv w:val="1"/>
      <w:marLeft w:val="0"/>
      <w:marRight w:val="0"/>
      <w:marTop w:val="0"/>
      <w:marBottom w:val="0"/>
      <w:divBdr>
        <w:top w:val="none" w:sz="0" w:space="0" w:color="auto"/>
        <w:left w:val="none" w:sz="0" w:space="0" w:color="auto"/>
        <w:bottom w:val="none" w:sz="0" w:space="0" w:color="auto"/>
        <w:right w:val="none" w:sz="0" w:space="0" w:color="auto"/>
      </w:divBdr>
      <w:divsChild>
        <w:div w:id="1286547303">
          <w:marLeft w:val="480"/>
          <w:marRight w:val="0"/>
          <w:marTop w:val="0"/>
          <w:marBottom w:val="0"/>
          <w:divBdr>
            <w:top w:val="none" w:sz="0" w:space="0" w:color="auto"/>
            <w:left w:val="none" w:sz="0" w:space="0" w:color="auto"/>
            <w:bottom w:val="none" w:sz="0" w:space="0" w:color="auto"/>
            <w:right w:val="none" w:sz="0" w:space="0" w:color="auto"/>
          </w:divBdr>
        </w:div>
        <w:div w:id="505174730">
          <w:marLeft w:val="480"/>
          <w:marRight w:val="0"/>
          <w:marTop w:val="0"/>
          <w:marBottom w:val="0"/>
          <w:divBdr>
            <w:top w:val="none" w:sz="0" w:space="0" w:color="auto"/>
            <w:left w:val="none" w:sz="0" w:space="0" w:color="auto"/>
            <w:bottom w:val="none" w:sz="0" w:space="0" w:color="auto"/>
            <w:right w:val="none" w:sz="0" w:space="0" w:color="auto"/>
          </w:divBdr>
        </w:div>
        <w:div w:id="251166242">
          <w:marLeft w:val="480"/>
          <w:marRight w:val="0"/>
          <w:marTop w:val="0"/>
          <w:marBottom w:val="0"/>
          <w:divBdr>
            <w:top w:val="none" w:sz="0" w:space="0" w:color="auto"/>
            <w:left w:val="none" w:sz="0" w:space="0" w:color="auto"/>
            <w:bottom w:val="none" w:sz="0" w:space="0" w:color="auto"/>
            <w:right w:val="none" w:sz="0" w:space="0" w:color="auto"/>
          </w:divBdr>
        </w:div>
        <w:div w:id="128403657">
          <w:marLeft w:val="480"/>
          <w:marRight w:val="0"/>
          <w:marTop w:val="0"/>
          <w:marBottom w:val="0"/>
          <w:divBdr>
            <w:top w:val="none" w:sz="0" w:space="0" w:color="auto"/>
            <w:left w:val="none" w:sz="0" w:space="0" w:color="auto"/>
            <w:bottom w:val="none" w:sz="0" w:space="0" w:color="auto"/>
            <w:right w:val="none" w:sz="0" w:space="0" w:color="auto"/>
          </w:divBdr>
        </w:div>
        <w:div w:id="1674142048">
          <w:marLeft w:val="480"/>
          <w:marRight w:val="0"/>
          <w:marTop w:val="0"/>
          <w:marBottom w:val="0"/>
          <w:divBdr>
            <w:top w:val="none" w:sz="0" w:space="0" w:color="auto"/>
            <w:left w:val="none" w:sz="0" w:space="0" w:color="auto"/>
            <w:bottom w:val="none" w:sz="0" w:space="0" w:color="auto"/>
            <w:right w:val="none" w:sz="0" w:space="0" w:color="auto"/>
          </w:divBdr>
        </w:div>
        <w:div w:id="1215506658">
          <w:marLeft w:val="480"/>
          <w:marRight w:val="0"/>
          <w:marTop w:val="0"/>
          <w:marBottom w:val="0"/>
          <w:divBdr>
            <w:top w:val="none" w:sz="0" w:space="0" w:color="auto"/>
            <w:left w:val="none" w:sz="0" w:space="0" w:color="auto"/>
            <w:bottom w:val="none" w:sz="0" w:space="0" w:color="auto"/>
            <w:right w:val="none" w:sz="0" w:space="0" w:color="auto"/>
          </w:divBdr>
        </w:div>
        <w:div w:id="1973709738">
          <w:marLeft w:val="480"/>
          <w:marRight w:val="0"/>
          <w:marTop w:val="0"/>
          <w:marBottom w:val="0"/>
          <w:divBdr>
            <w:top w:val="none" w:sz="0" w:space="0" w:color="auto"/>
            <w:left w:val="none" w:sz="0" w:space="0" w:color="auto"/>
            <w:bottom w:val="none" w:sz="0" w:space="0" w:color="auto"/>
            <w:right w:val="none" w:sz="0" w:space="0" w:color="auto"/>
          </w:divBdr>
        </w:div>
        <w:div w:id="146240355">
          <w:marLeft w:val="480"/>
          <w:marRight w:val="0"/>
          <w:marTop w:val="0"/>
          <w:marBottom w:val="0"/>
          <w:divBdr>
            <w:top w:val="none" w:sz="0" w:space="0" w:color="auto"/>
            <w:left w:val="none" w:sz="0" w:space="0" w:color="auto"/>
            <w:bottom w:val="none" w:sz="0" w:space="0" w:color="auto"/>
            <w:right w:val="none" w:sz="0" w:space="0" w:color="auto"/>
          </w:divBdr>
        </w:div>
        <w:div w:id="1366251249">
          <w:marLeft w:val="480"/>
          <w:marRight w:val="0"/>
          <w:marTop w:val="0"/>
          <w:marBottom w:val="0"/>
          <w:divBdr>
            <w:top w:val="none" w:sz="0" w:space="0" w:color="auto"/>
            <w:left w:val="none" w:sz="0" w:space="0" w:color="auto"/>
            <w:bottom w:val="none" w:sz="0" w:space="0" w:color="auto"/>
            <w:right w:val="none" w:sz="0" w:space="0" w:color="auto"/>
          </w:divBdr>
        </w:div>
        <w:div w:id="119812361">
          <w:marLeft w:val="480"/>
          <w:marRight w:val="0"/>
          <w:marTop w:val="0"/>
          <w:marBottom w:val="0"/>
          <w:divBdr>
            <w:top w:val="none" w:sz="0" w:space="0" w:color="auto"/>
            <w:left w:val="none" w:sz="0" w:space="0" w:color="auto"/>
            <w:bottom w:val="none" w:sz="0" w:space="0" w:color="auto"/>
            <w:right w:val="none" w:sz="0" w:space="0" w:color="auto"/>
          </w:divBdr>
        </w:div>
        <w:div w:id="882403303">
          <w:marLeft w:val="480"/>
          <w:marRight w:val="0"/>
          <w:marTop w:val="0"/>
          <w:marBottom w:val="0"/>
          <w:divBdr>
            <w:top w:val="none" w:sz="0" w:space="0" w:color="auto"/>
            <w:left w:val="none" w:sz="0" w:space="0" w:color="auto"/>
            <w:bottom w:val="none" w:sz="0" w:space="0" w:color="auto"/>
            <w:right w:val="none" w:sz="0" w:space="0" w:color="auto"/>
          </w:divBdr>
        </w:div>
        <w:div w:id="1097288867">
          <w:marLeft w:val="480"/>
          <w:marRight w:val="0"/>
          <w:marTop w:val="0"/>
          <w:marBottom w:val="0"/>
          <w:divBdr>
            <w:top w:val="none" w:sz="0" w:space="0" w:color="auto"/>
            <w:left w:val="none" w:sz="0" w:space="0" w:color="auto"/>
            <w:bottom w:val="none" w:sz="0" w:space="0" w:color="auto"/>
            <w:right w:val="none" w:sz="0" w:space="0" w:color="auto"/>
          </w:divBdr>
        </w:div>
        <w:div w:id="409543763">
          <w:marLeft w:val="480"/>
          <w:marRight w:val="0"/>
          <w:marTop w:val="0"/>
          <w:marBottom w:val="0"/>
          <w:divBdr>
            <w:top w:val="none" w:sz="0" w:space="0" w:color="auto"/>
            <w:left w:val="none" w:sz="0" w:space="0" w:color="auto"/>
            <w:bottom w:val="none" w:sz="0" w:space="0" w:color="auto"/>
            <w:right w:val="none" w:sz="0" w:space="0" w:color="auto"/>
          </w:divBdr>
        </w:div>
        <w:div w:id="480390490">
          <w:marLeft w:val="480"/>
          <w:marRight w:val="0"/>
          <w:marTop w:val="0"/>
          <w:marBottom w:val="0"/>
          <w:divBdr>
            <w:top w:val="none" w:sz="0" w:space="0" w:color="auto"/>
            <w:left w:val="none" w:sz="0" w:space="0" w:color="auto"/>
            <w:bottom w:val="none" w:sz="0" w:space="0" w:color="auto"/>
            <w:right w:val="none" w:sz="0" w:space="0" w:color="auto"/>
          </w:divBdr>
        </w:div>
        <w:div w:id="1587688839">
          <w:marLeft w:val="480"/>
          <w:marRight w:val="0"/>
          <w:marTop w:val="0"/>
          <w:marBottom w:val="0"/>
          <w:divBdr>
            <w:top w:val="none" w:sz="0" w:space="0" w:color="auto"/>
            <w:left w:val="none" w:sz="0" w:space="0" w:color="auto"/>
            <w:bottom w:val="none" w:sz="0" w:space="0" w:color="auto"/>
            <w:right w:val="none" w:sz="0" w:space="0" w:color="auto"/>
          </w:divBdr>
        </w:div>
        <w:div w:id="629018122">
          <w:marLeft w:val="480"/>
          <w:marRight w:val="0"/>
          <w:marTop w:val="0"/>
          <w:marBottom w:val="0"/>
          <w:divBdr>
            <w:top w:val="none" w:sz="0" w:space="0" w:color="auto"/>
            <w:left w:val="none" w:sz="0" w:space="0" w:color="auto"/>
            <w:bottom w:val="none" w:sz="0" w:space="0" w:color="auto"/>
            <w:right w:val="none" w:sz="0" w:space="0" w:color="auto"/>
          </w:divBdr>
        </w:div>
        <w:div w:id="346834367">
          <w:marLeft w:val="480"/>
          <w:marRight w:val="0"/>
          <w:marTop w:val="0"/>
          <w:marBottom w:val="0"/>
          <w:divBdr>
            <w:top w:val="none" w:sz="0" w:space="0" w:color="auto"/>
            <w:left w:val="none" w:sz="0" w:space="0" w:color="auto"/>
            <w:bottom w:val="none" w:sz="0" w:space="0" w:color="auto"/>
            <w:right w:val="none" w:sz="0" w:space="0" w:color="auto"/>
          </w:divBdr>
        </w:div>
        <w:div w:id="1362853369">
          <w:marLeft w:val="480"/>
          <w:marRight w:val="0"/>
          <w:marTop w:val="0"/>
          <w:marBottom w:val="0"/>
          <w:divBdr>
            <w:top w:val="none" w:sz="0" w:space="0" w:color="auto"/>
            <w:left w:val="none" w:sz="0" w:space="0" w:color="auto"/>
            <w:bottom w:val="none" w:sz="0" w:space="0" w:color="auto"/>
            <w:right w:val="none" w:sz="0" w:space="0" w:color="auto"/>
          </w:divBdr>
        </w:div>
        <w:div w:id="1556164730">
          <w:marLeft w:val="480"/>
          <w:marRight w:val="0"/>
          <w:marTop w:val="0"/>
          <w:marBottom w:val="0"/>
          <w:divBdr>
            <w:top w:val="none" w:sz="0" w:space="0" w:color="auto"/>
            <w:left w:val="none" w:sz="0" w:space="0" w:color="auto"/>
            <w:bottom w:val="none" w:sz="0" w:space="0" w:color="auto"/>
            <w:right w:val="none" w:sz="0" w:space="0" w:color="auto"/>
          </w:divBdr>
        </w:div>
        <w:div w:id="1175539287">
          <w:marLeft w:val="480"/>
          <w:marRight w:val="0"/>
          <w:marTop w:val="0"/>
          <w:marBottom w:val="0"/>
          <w:divBdr>
            <w:top w:val="none" w:sz="0" w:space="0" w:color="auto"/>
            <w:left w:val="none" w:sz="0" w:space="0" w:color="auto"/>
            <w:bottom w:val="none" w:sz="0" w:space="0" w:color="auto"/>
            <w:right w:val="none" w:sz="0" w:space="0" w:color="auto"/>
          </w:divBdr>
        </w:div>
        <w:div w:id="1998799992">
          <w:marLeft w:val="480"/>
          <w:marRight w:val="0"/>
          <w:marTop w:val="0"/>
          <w:marBottom w:val="0"/>
          <w:divBdr>
            <w:top w:val="none" w:sz="0" w:space="0" w:color="auto"/>
            <w:left w:val="none" w:sz="0" w:space="0" w:color="auto"/>
            <w:bottom w:val="none" w:sz="0" w:space="0" w:color="auto"/>
            <w:right w:val="none" w:sz="0" w:space="0" w:color="auto"/>
          </w:divBdr>
        </w:div>
        <w:div w:id="1550529714">
          <w:marLeft w:val="480"/>
          <w:marRight w:val="0"/>
          <w:marTop w:val="0"/>
          <w:marBottom w:val="0"/>
          <w:divBdr>
            <w:top w:val="none" w:sz="0" w:space="0" w:color="auto"/>
            <w:left w:val="none" w:sz="0" w:space="0" w:color="auto"/>
            <w:bottom w:val="none" w:sz="0" w:space="0" w:color="auto"/>
            <w:right w:val="none" w:sz="0" w:space="0" w:color="auto"/>
          </w:divBdr>
        </w:div>
        <w:div w:id="849027632">
          <w:marLeft w:val="480"/>
          <w:marRight w:val="0"/>
          <w:marTop w:val="0"/>
          <w:marBottom w:val="0"/>
          <w:divBdr>
            <w:top w:val="none" w:sz="0" w:space="0" w:color="auto"/>
            <w:left w:val="none" w:sz="0" w:space="0" w:color="auto"/>
            <w:bottom w:val="none" w:sz="0" w:space="0" w:color="auto"/>
            <w:right w:val="none" w:sz="0" w:space="0" w:color="auto"/>
          </w:divBdr>
        </w:div>
        <w:div w:id="414136358">
          <w:marLeft w:val="480"/>
          <w:marRight w:val="0"/>
          <w:marTop w:val="0"/>
          <w:marBottom w:val="0"/>
          <w:divBdr>
            <w:top w:val="none" w:sz="0" w:space="0" w:color="auto"/>
            <w:left w:val="none" w:sz="0" w:space="0" w:color="auto"/>
            <w:bottom w:val="none" w:sz="0" w:space="0" w:color="auto"/>
            <w:right w:val="none" w:sz="0" w:space="0" w:color="auto"/>
          </w:divBdr>
        </w:div>
        <w:div w:id="825628749">
          <w:marLeft w:val="480"/>
          <w:marRight w:val="0"/>
          <w:marTop w:val="0"/>
          <w:marBottom w:val="0"/>
          <w:divBdr>
            <w:top w:val="none" w:sz="0" w:space="0" w:color="auto"/>
            <w:left w:val="none" w:sz="0" w:space="0" w:color="auto"/>
            <w:bottom w:val="none" w:sz="0" w:space="0" w:color="auto"/>
            <w:right w:val="none" w:sz="0" w:space="0" w:color="auto"/>
          </w:divBdr>
        </w:div>
        <w:div w:id="1516531446">
          <w:marLeft w:val="480"/>
          <w:marRight w:val="0"/>
          <w:marTop w:val="0"/>
          <w:marBottom w:val="0"/>
          <w:divBdr>
            <w:top w:val="none" w:sz="0" w:space="0" w:color="auto"/>
            <w:left w:val="none" w:sz="0" w:space="0" w:color="auto"/>
            <w:bottom w:val="none" w:sz="0" w:space="0" w:color="auto"/>
            <w:right w:val="none" w:sz="0" w:space="0" w:color="auto"/>
          </w:divBdr>
        </w:div>
        <w:div w:id="183058642">
          <w:marLeft w:val="480"/>
          <w:marRight w:val="0"/>
          <w:marTop w:val="0"/>
          <w:marBottom w:val="0"/>
          <w:divBdr>
            <w:top w:val="none" w:sz="0" w:space="0" w:color="auto"/>
            <w:left w:val="none" w:sz="0" w:space="0" w:color="auto"/>
            <w:bottom w:val="none" w:sz="0" w:space="0" w:color="auto"/>
            <w:right w:val="none" w:sz="0" w:space="0" w:color="auto"/>
          </w:divBdr>
        </w:div>
        <w:div w:id="1605961072">
          <w:marLeft w:val="480"/>
          <w:marRight w:val="0"/>
          <w:marTop w:val="0"/>
          <w:marBottom w:val="0"/>
          <w:divBdr>
            <w:top w:val="none" w:sz="0" w:space="0" w:color="auto"/>
            <w:left w:val="none" w:sz="0" w:space="0" w:color="auto"/>
            <w:bottom w:val="none" w:sz="0" w:space="0" w:color="auto"/>
            <w:right w:val="none" w:sz="0" w:space="0" w:color="auto"/>
          </w:divBdr>
        </w:div>
      </w:divsChild>
    </w:div>
    <w:div w:id="570622960">
      <w:bodyDiv w:val="1"/>
      <w:marLeft w:val="0"/>
      <w:marRight w:val="0"/>
      <w:marTop w:val="0"/>
      <w:marBottom w:val="0"/>
      <w:divBdr>
        <w:top w:val="none" w:sz="0" w:space="0" w:color="auto"/>
        <w:left w:val="none" w:sz="0" w:space="0" w:color="auto"/>
        <w:bottom w:val="none" w:sz="0" w:space="0" w:color="auto"/>
        <w:right w:val="none" w:sz="0" w:space="0" w:color="auto"/>
      </w:divBdr>
    </w:div>
    <w:div w:id="574166095">
      <w:bodyDiv w:val="1"/>
      <w:marLeft w:val="0"/>
      <w:marRight w:val="0"/>
      <w:marTop w:val="0"/>
      <w:marBottom w:val="0"/>
      <w:divBdr>
        <w:top w:val="none" w:sz="0" w:space="0" w:color="auto"/>
        <w:left w:val="none" w:sz="0" w:space="0" w:color="auto"/>
        <w:bottom w:val="none" w:sz="0" w:space="0" w:color="auto"/>
        <w:right w:val="none" w:sz="0" w:space="0" w:color="auto"/>
      </w:divBdr>
    </w:div>
    <w:div w:id="576937959">
      <w:bodyDiv w:val="1"/>
      <w:marLeft w:val="0"/>
      <w:marRight w:val="0"/>
      <w:marTop w:val="0"/>
      <w:marBottom w:val="0"/>
      <w:divBdr>
        <w:top w:val="none" w:sz="0" w:space="0" w:color="auto"/>
        <w:left w:val="none" w:sz="0" w:space="0" w:color="auto"/>
        <w:bottom w:val="none" w:sz="0" w:space="0" w:color="auto"/>
        <w:right w:val="none" w:sz="0" w:space="0" w:color="auto"/>
      </w:divBdr>
    </w:div>
    <w:div w:id="578290607">
      <w:bodyDiv w:val="1"/>
      <w:marLeft w:val="0"/>
      <w:marRight w:val="0"/>
      <w:marTop w:val="0"/>
      <w:marBottom w:val="0"/>
      <w:divBdr>
        <w:top w:val="none" w:sz="0" w:space="0" w:color="auto"/>
        <w:left w:val="none" w:sz="0" w:space="0" w:color="auto"/>
        <w:bottom w:val="none" w:sz="0" w:space="0" w:color="auto"/>
        <w:right w:val="none" w:sz="0" w:space="0" w:color="auto"/>
      </w:divBdr>
      <w:divsChild>
        <w:div w:id="2128230084">
          <w:marLeft w:val="480"/>
          <w:marRight w:val="0"/>
          <w:marTop w:val="0"/>
          <w:marBottom w:val="0"/>
          <w:divBdr>
            <w:top w:val="none" w:sz="0" w:space="0" w:color="auto"/>
            <w:left w:val="none" w:sz="0" w:space="0" w:color="auto"/>
            <w:bottom w:val="none" w:sz="0" w:space="0" w:color="auto"/>
            <w:right w:val="none" w:sz="0" w:space="0" w:color="auto"/>
          </w:divBdr>
        </w:div>
        <w:div w:id="81949425">
          <w:marLeft w:val="480"/>
          <w:marRight w:val="0"/>
          <w:marTop w:val="0"/>
          <w:marBottom w:val="0"/>
          <w:divBdr>
            <w:top w:val="none" w:sz="0" w:space="0" w:color="auto"/>
            <w:left w:val="none" w:sz="0" w:space="0" w:color="auto"/>
            <w:bottom w:val="none" w:sz="0" w:space="0" w:color="auto"/>
            <w:right w:val="none" w:sz="0" w:space="0" w:color="auto"/>
          </w:divBdr>
        </w:div>
        <w:div w:id="942885637">
          <w:marLeft w:val="480"/>
          <w:marRight w:val="0"/>
          <w:marTop w:val="0"/>
          <w:marBottom w:val="0"/>
          <w:divBdr>
            <w:top w:val="none" w:sz="0" w:space="0" w:color="auto"/>
            <w:left w:val="none" w:sz="0" w:space="0" w:color="auto"/>
            <w:bottom w:val="none" w:sz="0" w:space="0" w:color="auto"/>
            <w:right w:val="none" w:sz="0" w:space="0" w:color="auto"/>
          </w:divBdr>
        </w:div>
        <w:div w:id="447244267">
          <w:marLeft w:val="480"/>
          <w:marRight w:val="0"/>
          <w:marTop w:val="0"/>
          <w:marBottom w:val="0"/>
          <w:divBdr>
            <w:top w:val="none" w:sz="0" w:space="0" w:color="auto"/>
            <w:left w:val="none" w:sz="0" w:space="0" w:color="auto"/>
            <w:bottom w:val="none" w:sz="0" w:space="0" w:color="auto"/>
            <w:right w:val="none" w:sz="0" w:space="0" w:color="auto"/>
          </w:divBdr>
        </w:div>
        <w:div w:id="1528910733">
          <w:marLeft w:val="480"/>
          <w:marRight w:val="0"/>
          <w:marTop w:val="0"/>
          <w:marBottom w:val="0"/>
          <w:divBdr>
            <w:top w:val="none" w:sz="0" w:space="0" w:color="auto"/>
            <w:left w:val="none" w:sz="0" w:space="0" w:color="auto"/>
            <w:bottom w:val="none" w:sz="0" w:space="0" w:color="auto"/>
            <w:right w:val="none" w:sz="0" w:space="0" w:color="auto"/>
          </w:divBdr>
        </w:div>
        <w:div w:id="2016836758">
          <w:marLeft w:val="480"/>
          <w:marRight w:val="0"/>
          <w:marTop w:val="0"/>
          <w:marBottom w:val="0"/>
          <w:divBdr>
            <w:top w:val="none" w:sz="0" w:space="0" w:color="auto"/>
            <w:left w:val="none" w:sz="0" w:space="0" w:color="auto"/>
            <w:bottom w:val="none" w:sz="0" w:space="0" w:color="auto"/>
            <w:right w:val="none" w:sz="0" w:space="0" w:color="auto"/>
          </w:divBdr>
        </w:div>
        <w:div w:id="824707518">
          <w:marLeft w:val="480"/>
          <w:marRight w:val="0"/>
          <w:marTop w:val="0"/>
          <w:marBottom w:val="0"/>
          <w:divBdr>
            <w:top w:val="none" w:sz="0" w:space="0" w:color="auto"/>
            <w:left w:val="none" w:sz="0" w:space="0" w:color="auto"/>
            <w:bottom w:val="none" w:sz="0" w:space="0" w:color="auto"/>
            <w:right w:val="none" w:sz="0" w:space="0" w:color="auto"/>
          </w:divBdr>
        </w:div>
        <w:div w:id="997611039">
          <w:marLeft w:val="480"/>
          <w:marRight w:val="0"/>
          <w:marTop w:val="0"/>
          <w:marBottom w:val="0"/>
          <w:divBdr>
            <w:top w:val="none" w:sz="0" w:space="0" w:color="auto"/>
            <w:left w:val="none" w:sz="0" w:space="0" w:color="auto"/>
            <w:bottom w:val="none" w:sz="0" w:space="0" w:color="auto"/>
            <w:right w:val="none" w:sz="0" w:space="0" w:color="auto"/>
          </w:divBdr>
        </w:div>
        <w:div w:id="96802676">
          <w:marLeft w:val="480"/>
          <w:marRight w:val="0"/>
          <w:marTop w:val="0"/>
          <w:marBottom w:val="0"/>
          <w:divBdr>
            <w:top w:val="none" w:sz="0" w:space="0" w:color="auto"/>
            <w:left w:val="none" w:sz="0" w:space="0" w:color="auto"/>
            <w:bottom w:val="none" w:sz="0" w:space="0" w:color="auto"/>
            <w:right w:val="none" w:sz="0" w:space="0" w:color="auto"/>
          </w:divBdr>
        </w:div>
        <w:div w:id="1389837890">
          <w:marLeft w:val="480"/>
          <w:marRight w:val="0"/>
          <w:marTop w:val="0"/>
          <w:marBottom w:val="0"/>
          <w:divBdr>
            <w:top w:val="none" w:sz="0" w:space="0" w:color="auto"/>
            <w:left w:val="none" w:sz="0" w:space="0" w:color="auto"/>
            <w:bottom w:val="none" w:sz="0" w:space="0" w:color="auto"/>
            <w:right w:val="none" w:sz="0" w:space="0" w:color="auto"/>
          </w:divBdr>
        </w:div>
        <w:div w:id="317420926">
          <w:marLeft w:val="480"/>
          <w:marRight w:val="0"/>
          <w:marTop w:val="0"/>
          <w:marBottom w:val="0"/>
          <w:divBdr>
            <w:top w:val="none" w:sz="0" w:space="0" w:color="auto"/>
            <w:left w:val="none" w:sz="0" w:space="0" w:color="auto"/>
            <w:bottom w:val="none" w:sz="0" w:space="0" w:color="auto"/>
            <w:right w:val="none" w:sz="0" w:space="0" w:color="auto"/>
          </w:divBdr>
        </w:div>
        <w:div w:id="105465052">
          <w:marLeft w:val="480"/>
          <w:marRight w:val="0"/>
          <w:marTop w:val="0"/>
          <w:marBottom w:val="0"/>
          <w:divBdr>
            <w:top w:val="none" w:sz="0" w:space="0" w:color="auto"/>
            <w:left w:val="none" w:sz="0" w:space="0" w:color="auto"/>
            <w:bottom w:val="none" w:sz="0" w:space="0" w:color="auto"/>
            <w:right w:val="none" w:sz="0" w:space="0" w:color="auto"/>
          </w:divBdr>
        </w:div>
        <w:div w:id="1013532693">
          <w:marLeft w:val="480"/>
          <w:marRight w:val="0"/>
          <w:marTop w:val="0"/>
          <w:marBottom w:val="0"/>
          <w:divBdr>
            <w:top w:val="none" w:sz="0" w:space="0" w:color="auto"/>
            <w:left w:val="none" w:sz="0" w:space="0" w:color="auto"/>
            <w:bottom w:val="none" w:sz="0" w:space="0" w:color="auto"/>
            <w:right w:val="none" w:sz="0" w:space="0" w:color="auto"/>
          </w:divBdr>
        </w:div>
        <w:div w:id="1543594382">
          <w:marLeft w:val="480"/>
          <w:marRight w:val="0"/>
          <w:marTop w:val="0"/>
          <w:marBottom w:val="0"/>
          <w:divBdr>
            <w:top w:val="none" w:sz="0" w:space="0" w:color="auto"/>
            <w:left w:val="none" w:sz="0" w:space="0" w:color="auto"/>
            <w:bottom w:val="none" w:sz="0" w:space="0" w:color="auto"/>
            <w:right w:val="none" w:sz="0" w:space="0" w:color="auto"/>
          </w:divBdr>
        </w:div>
        <w:div w:id="850486542">
          <w:marLeft w:val="480"/>
          <w:marRight w:val="0"/>
          <w:marTop w:val="0"/>
          <w:marBottom w:val="0"/>
          <w:divBdr>
            <w:top w:val="none" w:sz="0" w:space="0" w:color="auto"/>
            <w:left w:val="none" w:sz="0" w:space="0" w:color="auto"/>
            <w:bottom w:val="none" w:sz="0" w:space="0" w:color="auto"/>
            <w:right w:val="none" w:sz="0" w:space="0" w:color="auto"/>
          </w:divBdr>
        </w:div>
        <w:div w:id="1810171174">
          <w:marLeft w:val="480"/>
          <w:marRight w:val="0"/>
          <w:marTop w:val="0"/>
          <w:marBottom w:val="0"/>
          <w:divBdr>
            <w:top w:val="none" w:sz="0" w:space="0" w:color="auto"/>
            <w:left w:val="none" w:sz="0" w:space="0" w:color="auto"/>
            <w:bottom w:val="none" w:sz="0" w:space="0" w:color="auto"/>
            <w:right w:val="none" w:sz="0" w:space="0" w:color="auto"/>
          </w:divBdr>
        </w:div>
        <w:div w:id="443424900">
          <w:marLeft w:val="480"/>
          <w:marRight w:val="0"/>
          <w:marTop w:val="0"/>
          <w:marBottom w:val="0"/>
          <w:divBdr>
            <w:top w:val="none" w:sz="0" w:space="0" w:color="auto"/>
            <w:left w:val="none" w:sz="0" w:space="0" w:color="auto"/>
            <w:bottom w:val="none" w:sz="0" w:space="0" w:color="auto"/>
            <w:right w:val="none" w:sz="0" w:space="0" w:color="auto"/>
          </w:divBdr>
        </w:div>
        <w:div w:id="2039045832">
          <w:marLeft w:val="480"/>
          <w:marRight w:val="0"/>
          <w:marTop w:val="0"/>
          <w:marBottom w:val="0"/>
          <w:divBdr>
            <w:top w:val="none" w:sz="0" w:space="0" w:color="auto"/>
            <w:left w:val="none" w:sz="0" w:space="0" w:color="auto"/>
            <w:bottom w:val="none" w:sz="0" w:space="0" w:color="auto"/>
            <w:right w:val="none" w:sz="0" w:space="0" w:color="auto"/>
          </w:divBdr>
        </w:div>
        <w:div w:id="1278875408">
          <w:marLeft w:val="480"/>
          <w:marRight w:val="0"/>
          <w:marTop w:val="0"/>
          <w:marBottom w:val="0"/>
          <w:divBdr>
            <w:top w:val="none" w:sz="0" w:space="0" w:color="auto"/>
            <w:left w:val="none" w:sz="0" w:space="0" w:color="auto"/>
            <w:bottom w:val="none" w:sz="0" w:space="0" w:color="auto"/>
            <w:right w:val="none" w:sz="0" w:space="0" w:color="auto"/>
          </w:divBdr>
        </w:div>
        <w:div w:id="1256204777">
          <w:marLeft w:val="480"/>
          <w:marRight w:val="0"/>
          <w:marTop w:val="0"/>
          <w:marBottom w:val="0"/>
          <w:divBdr>
            <w:top w:val="none" w:sz="0" w:space="0" w:color="auto"/>
            <w:left w:val="none" w:sz="0" w:space="0" w:color="auto"/>
            <w:bottom w:val="none" w:sz="0" w:space="0" w:color="auto"/>
            <w:right w:val="none" w:sz="0" w:space="0" w:color="auto"/>
          </w:divBdr>
        </w:div>
        <w:div w:id="1455363699">
          <w:marLeft w:val="480"/>
          <w:marRight w:val="0"/>
          <w:marTop w:val="0"/>
          <w:marBottom w:val="0"/>
          <w:divBdr>
            <w:top w:val="none" w:sz="0" w:space="0" w:color="auto"/>
            <w:left w:val="none" w:sz="0" w:space="0" w:color="auto"/>
            <w:bottom w:val="none" w:sz="0" w:space="0" w:color="auto"/>
            <w:right w:val="none" w:sz="0" w:space="0" w:color="auto"/>
          </w:divBdr>
        </w:div>
        <w:div w:id="1050377851">
          <w:marLeft w:val="480"/>
          <w:marRight w:val="0"/>
          <w:marTop w:val="0"/>
          <w:marBottom w:val="0"/>
          <w:divBdr>
            <w:top w:val="none" w:sz="0" w:space="0" w:color="auto"/>
            <w:left w:val="none" w:sz="0" w:space="0" w:color="auto"/>
            <w:bottom w:val="none" w:sz="0" w:space="0" w:color="auto"/>
            <w:right w:val="none" w:sz="0" w:space="0" w:color="auto"/>
          </w:divBdr>
        </w:div>
        <w:div w:id="1640186099">
          <w:marLeft w:val="480"/>
          <w:marRight w:val="0"/>
          <w:marTop w:val="0"/>
          <w:marBottom w:val="0"/>
          <w:divBdr>
            <w:top w:val="none" w:sz="0" w:space="0" w:color="auto"/>
            <w:left w:val="none" w:sz="0" w:space="0" w:color="auto"/>
            <w:bottom w:val="none" w:sz="0" w:space="0" w:color="auto"/>
            <w:right w:val="none" w:sz="0" w:space="0" w:color="auto"/>
          </w:divBdr>
        </w:div>
        <w:div w:id="1151871740">
          <w:marLeft w:val="480"/>
          <w:marRight w:val="0"/>
          <w:marTop w:val="0"/>
          <w:marBottom w:val="0"/>
          <w:divBdr>
            <w:top w:val="none" w:sz="0" w:space="0" w:color="auto"/>
            <w:left w:val="none" w:sz="0" w:space="0" w:color="auto"/>
            <w:bottom w:val="none" w:sz="0" w:space="0" w:color="auto"/>
            <w:right w:val="none" w:sz="0" w:space="0" w:color="auto"/>
          </w:divBdr>
        </w:div>
        <w:div w:id="224416218">
          <w:marLeft w:val="480"/>
          <w:marRight w:val="0"/>
          <w:marTop w:val="0"/>
          <w:marBottom w:val="0"/>
          <w:divBdr>
            <w:top w:val="none" w:sz="0" w:space="0" w:color="auto"/>
            <w:left w:val="none" w:sz="0" w:space="0" w:color="auto"/>
            <w:bottom w:val="none" w:sz="0" w:space="0" w:color="auto"/>
            <w:right w:val="none" w:sz="0" w:space="0" w:color="auto"/>
          </w:divBdr>
        </w:div>
        <w:div w:id="795023162">
          <w:marLeft w:val="480"/>
          <w:marRight w:val="0"/>
          <w:marTop w:val="0"/>
          <w:marBottom w:val="0"/>
          <w:divBdr>
            <w:top w:val="none" w:sz="0" w:space="0" w:color="auto"/>
            <w:left w:val="none" w:sz="0" w:space="0" w:color="auto"/>
            <w:bottom w:val="none" w:sz="0" w:space="0" w:color="auto"/>
            <w:right w:val="none" w:sz="0" w:space="0" w:color="auto"/>
          </w:divBdr>
        </w:div>
        <w:div w:id="435560699">
          <w:marLeft w:val="480"/>
          <w:marRight w:val="0"/>
          <w:marTop w:val="0"/>
          <w:marBottom w:val="0"/>
          <w:divBdr>
            <w:top w:val="none" w:sz="0" w:space="0" w:color="auto"/>
            <w:left w:val="none" w:sz="0" w:space="0" w:color="auto"/>
            <w:bottom w:val="none" w:sz="0" w:space="0" w:color="auto"/>
            <w:right w:val="none" w:sz="0" w:space="0" w:color="auto"/>
          </w:divBdr>
        </w:div>
        <w:div w:id="1471246397">
          <w:marLeft w:val="480"/>
          <w:marRight w:val="0"/>
          <w:marTop w:val="0"/>
          <w:marBottom w:val="0"/>
          <w:divBdr>
            <w:top w:val="none" w:sz="0" w:space="0" w:color="auto"/>
            <w:left w:val="none" w:sz="0" w:space="0" w:color="auto"/>
            <w:bottom w:val="none" w:sz="0" w:space="0" w:color="auto"/>
            <w:right w:val="none" w:sz="0" w:space="0" w:color="auto"/>
          </w:divBdr>
        </w:div>
        <w:div w:id="2069575368">
          <w:marLeft w:val="480"/>
          <w:marRight w:val="0"/>
          <w:marTop w:val="0"/>
          <w:marBottom w:val="0"/>
          <w:divBdr>
            <w:top w:val="none" w:sz="0" w:space="0" w:color="auto"/>
            <w:left w:val="none" w:sz="0" w:space="0" w:color="auto"/>
            <w:bottom w:val="none" w:sz="0" w:space="0" w:color="auto"/>
            <w:right w:val="none" w:sz="0" w:space="0" w:color="auto"/>
          </w:divBdr>
        </w:div>
        <w:div w:id="868571011">
          <w:marLeft w:val="480"/>
          <w:marRight w:val="0"/>
          <w:marTop w:val="0"/>
          <w:marBottom w:val="0"/>
          <w:divBdr>
            <w:top w:val="none" w:sz="0" w:space="0" w:color="auto"/>
            <w:left w:val="none" w:sz="0" w:space="0" w:color="auto"/>
            <w:bottom w:val="none" w:sz="0" w:space="0" w:color="auto"/>
            <w:right w:val="none" w:sz="0" w:space="0" w:color="auto"/>
          </w:divBdr>
        </w:div>
        <w:div w:id="1877349459">
          <w:marLeft w:val="480"/>
          <w:marRight w:val="0"/>
          <w:marTop w:val="0"/>
          <w:marBottom w:val="0"/>
          <w:divBdr>
            <w:top w:val="none" w:sz="0" w:space="0" w:color="auto"/>
            <w:left w:val="none" w:sz="0" w:space="0" w:color="auto"/>
            <w:bottom w:val="none" w:sz="0" w:space="0" w:color="auto"/>
            <w:right w:val="none" w:sz="0" w:space="0" w:color="auto"/>
          </w:divBdr>
        </w:div>
        <w:div w:id="897666382">
          <w:marLeft w:val="480"/>
          <w:marRight w:val="0"/>
          <w:marTop w:val="0"/>
          <w:marBottom w:val="0"/>
          <w:divBdr>
            <w:top w:val="none" w:sz="0" w:space="0" w:color="auto"/>
            <w:left w:val="none" w:sz="0" w:space="0" w:color="auto"/>
            <w:bottom w:val="none" w:sz="0" w:space="0" w:color="auto"/>
            <w:right w:val="none" w:sz="0" w:space="0" w:color="auto"/>
          </w:divBdr>
        </w:div>
        <w:div w:id="927663333">
          <w:marLeft w:val="480"/>
          <w:marRight w:val="0"/>
          <w:marTop w:val="0"/>
          <w:marBottom w:val="0"/>
          <w:divBdr>
            <w:top w:val="none" w:sz="0" w:space="0" w:color="auto"/>
            <w:left w:val="none" w:sz="0" w:space="0" w:color="auto"/>
            <w:bottom w:val="none" w:sz="0" w:space="0" w:color="auto"/>
            <w:right w:val="none" w:sz="0" w:space="0" w:color="auto"/>
          </w:divBdr>
        </w:div>
        <w:div w:id="1400791336">
          <w:marLeft w:val="480"/>
          <w:marRight w:val="0"/>
          <w:marTop w:val="0"/>
          <w:marBottom w:val="0"/>
          <w:divBdr>
            <w:top w:val="none" w:sz="0" w:space="0" w:color="auto"/>
            <w:left w:val="none" w:sz="0" w:space="0" w:color="auto"/>
            <w:bottom w:val="none" w:sz="0" w:space="0" w:color="auto"/>
            <w:right w:val="none" w:sz="0" w:space="0" w:color="auto"/>
          </w:divBdr>
        </w:div>
        <w:div w:id="1454011553">
          <w:marLeft w:val="480"/>
          <w:marRight w:val="0"/>
          <w:marTop w:val="0"/>
          <w:marBottom w:val="0"/>
          <w:divBdr>
            <w:top w:val="none" w:sz="0" w:space="0" w:color="auto"/>
            <w:left w:val="none" w:sz="0" w:space="0" w:color="auto"/>
            <w:bottom w:val="none" w:sz="0" w:space="0" w:color="auto"/>
            <w:right w:val="none" w:sz="0" w:space="0" w:color="auto"/>
          </w:divBdr>
        </w:div>
        <w:div w:id="1664166240">
          <w:marLeft w:val="480"/>
          <w:marRight w:val="0"/>
          <w:marTop w:val="0"/>
          <w:marBottom w:val="0"/>
          <w:divBdr>
            <w:top w:val="none" w:sz="0" w:space="0" w:color="auto"/>
            <w:left w:val="none" w:sz="0" w:space="0" w:color="auto"/>
            <w:bottom w:val="none" w:sz="0" w:space="0" w:color="auto"/>
            <w:right w:val="none" w:sz="0" w:space="0" w:color="auto"/>
          </w:divBdr>
        </w:div>
        <w:div w:id="1627196872">
          <w:marLeft w:val="480"/>
          <w:marRight w:val="0"/>
          <w:marTop w:val="0"/>
          <w:marBottom w:val="0"/>
          <w:divBdr>
            <w:top w:val="none" w:sz="0" w:space="0" w:color="auto"/>
            <w:left w:val="none" w:sz="0" w:space="0" w:color="auto"/>
            <w:bottom w:val="none" w:sz="0" w:space="0" w:color="auto"/>
            <w:right w:val="none" w:sz="0" w:space="0" w:color="auto"/>
          </w:divBdr>
        </w:div>
        <w:div w:id="1283655542">
          <w:marLeft w:val="480"/>
          <w:marRight w:val="0"/>
          <w:marTop w:val="0"/>
          <w:marBottom w:val="0"/>
          <w:divBdr>
            <w:top w:val="none" w:sz="0" w:space="0" w:color="auto"/>
            <w:left w:val="none" w:sz="0" w:space="0" w:color="auto"/>
            <w:bottom w:val="none" w:sz="0" w:space="0" w:color="auto"/>
            <w:right w:val="none" w:sz="0" w:space="0" w:color="auto"/>
          </w:divBdr>
        </w:div>
        <w:div w:id="1219441073">
          <w:marLeft w:val="480"/>
          <w:marRight w:val="0"/>
          <w:marTop w:val="0"/>
          <w:marBottom w:val="0"/>
          <w:divBdr>
            <w:top w:val="none" w:sz="0" w:space="0" w:color="auto"/>
            <w:left w:val="none" w:sz="0" w:space="0" w:color="auto"/>
            <w:bottom w:val="none" w:sz="0" w:space="0" w:color="auto"/>
            <w:right w:val="none" w:sz="0" w:space="0" w:color="auto"/>
          </w:divBdr>
        </w:div>
        <w:div w:id="1637490044">
          <w:marLeft w:val="480"/>
          <w:marRight w:val="0"/>
          <w:marTop w:val="0"/>
          <w:marBottom w:val="0"/>
          <w:divBdr>
            <w:top w:val="none" w:sz="0" w:space="0" w:color="auto"/>
            <w:left w:val="none" w:sz="0" w:space="0" w:color="auto"/>
            <w:bottom w:val="none" w:sz="0" w:space="0" w:color="auto"/>
            <w:right w:val="none" w:sz="0" w:space="0" w:color="auto"/>
          </w:divBdr>
        </w:div>
      </w:divsChild>
    </w:div>
    <w:div w:id="580220901">
      <w:bodyDiv w:val="1"/>
      <w:marLeft w:val="0"/>
      <w:marRight w:val="0"/>
      <w:marTop w:val="0"/>
      <w:marBottom w:val="0"/>
      <w:divBdr>
        <w:top w:val="none" w:sz="0" w:space="0" w:color="auto"/>
        <w:left w:val="none" w:sz="0" w:space="0" w:color="auto"/>
        <w:bottom w:val="none" w:sz="0" w:space="0" w:color="auto"/>
        <w:right w:val="none" w:sz="0" w:space="0" w:color="auto"/>
      </w:divBdr>
    </w:div>
    <w:div w:id="585042035">
      <w:bodyDiv w:val="1"/>
      <w:marLeft w:val="0"/>
      <w:marRight w:val="0"/>
      <w:marTop w:val="0"/>
      <w:marBottom w:val="0"/>
      <w:divBdr>
        <w:top w:val="none" w:sz="0" w:space="0" w:color="auto"/>
        <w:left w:val="none" w:sz="0" w:space="0" w:color="auto"/>
        <w:bottom w:val="none" w:sz="0" w:space="0" w:color="auto"/>
        <w:right w:val="none" w:sz="0" w:space="0" w:color="auto"/>
      </w:divBdr>
    </w:div>
    <w:div w:id="585067875">
      <w:bodyDiv w:val="1"/>
      <w:marLeft w:val="0"/>
      <w:marRight w:val="0"/>
      <w:marTop w:val="0"/>
      <w:marBottom w:val="0"/>
      <w:divBdr>
        <w:top w:val="none" w:sz="0" w:space="0" w:color="auto"/>
        <w:left w:val="none" w:sz="0" w:space="0" w:color="auto"/>
        <w:bottom w:val="none" w:sz="0" w:space="0" w:color="auto"/>
        <w:right w:val="none" w:sz="0" w:space="0" w:color="auto"/>
      </w:divBdr>
      <w:divsChild>
        <w:div w:id="1054354319">
          <w:marLeft w:val="0"/>
          <w:marRight w:val="0"/>
          <w:marTop w:val="0"/>
          <w:marBottom w:val="0"/>
          <w:divBdr>
            <w:top w:val="none" w:sz="0" w:space="0" w:color="auto"/>
            <w:left w:val="none" w:sz="0" w:space="0" w:color="auto"/>
            <w:bottom w:val="none" w:sz="0" w:space="0" w:color="auto"/>
            <w:right w:val="none" w:sz="0" w:space="0" w:color="auto"/>
          </w:divBdr>
          <w:divsChild>
            <w:div w:id="782842462">
              <w:marLeft w:val="0"/>
              <w:marRight w:val="0"/>
              <w:marTop w:val="0"/>
              <w:marBottom w:val="0"/>
              <w:divBdr>
                <w:top w:val="none" w:sz="0" w:space="0" w:color="auto"/>
                <w:left w:val="none" w:sz="0" w:space="0" w:color="auto"/>
                <w:bottom w:val="none" w:sz="0" w:space="0" w:color="auto"/>
                <w:right w:val="none" w:sz="0" w:space="0" w:color="auto"/>
              </w:divBdr>
              <w:divsChild>
                <w:div w:id="1634755639">
                  <w:marLeft w:val="0"/>
                  <w:marRight w:val="0"/>
                  <w:marTop w:val="0"/>
                  <w:marBottom w:val="0"/>
                  <w:divBdr>
                    <w:top w:val="none" w:sz="0" w:space="0" w:color="auto"/>
                    <w:left w:val="none" w:sz="0" w:space="0" w:color="auto"/>
                    <w:bottom w:val="none" w:sz="0" w:space="0" w:color="auto"/>
                    <w:right w:val="none" w:sz="0" w:space="0" w:color="auto"/>
                  </w:divBdr>
                  <w:divsChild>
                    <w:div w:id="2095668129">
                      <w:marLeft w:val="0"/>
                      <w:marRight w:val="0"/>
                      <w:marTop w:val="0"/>
                      <w:marBottom w:val="0"/>
                      <w:divBdr>
                        <w:top w:val="none" w:sz="0" w:space="0" w:color="auto"/>
                        <w:left w:val="none" w:sz="0" w:space="0" w:color="auto"/>
                        <w:bottom w:val="none" w:sz="0" w:space="0" w:color="auto"/>
                        <w:right w:val="none" w:sz="0" w:space="0" w:color="auto"/>
                      </w:divBdr>
                      <w:divsChild>
                        <w:div w:id="138347126">
                          <w:marLeft w:val="0"/>
                          <w:marRight w:val="0"/>
                          <w:marTop w:val="0"/>
                          <w:marBottom w:val="0"/>
                          <w:divBdr>
                            <w:top w:val="none" w:sz="0" w:space="0" w:color="auto"/>
                            <w:left w:val="none" w:sz="0" w:space="0" w:color="auto"/>
                            <w:bottom w:val="none" w:sz="0" w:space="0" w:color="auto"/>
                            <w:right w:val="none" w:sz="0" w:space="0" w:color="auto"/>
                          </w:divBdr>
                          <w:divsChild>
                            <w:div w:id="20202891">
                              <w:marLeft w:val="0"/>
                              <w:marRight w:val="0"/>
                              <w:marTop w:val="0"/>
                              <w:marBottom w:val="0"/>
                              <w:divBdr>
                                <w:top w:val="none" w:sz="0" w:space="0" w:color="auto"/>
                                <w:left w:val="none" w:sz="0" w:space="0" w:color="auto"/>
                                <w:bottom w:val="none" w:sz="0" w:space="0" w:color="auto"/>
                                <w:right w:val="none" w:sz="0" w:space="0" w:color="auto"/>
                              </w:divBdr>
                              <w:divsChild>
                                <w:div w:id="1867332599">
                                  <w:marLeft w:val="0"/>
                                  <w:marRight w:val="0"/>
                                  <w:marTop w:val="0"/>
                                  <w:marBottom w:val="0"/>
                                  <w:divBdr>
                                    <w:top w:val="none" w:sz="0" w:space="0" w:color="auto"/>
                                    <w:left w:val="none" w:sz="0" w:space="0" w:color="auto"/>
                                    <w:bottom w:val="none" w:sz="0" w:space="0" w:color="auto"/>
                                    <w:right w:val="none" w:sz="0" w:space="0" w:color="auto"/>
                                  </w:divBdr>
                                  <w:divsChild>
                                    <w:div w:id="1904559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86157224">
      <w:bodyDiv w:val="1"/>
      <w:marLeft w:val="0"/>
      <w:marRight w:val="0"/>
      <w:marTop w:val="0"/>
      <w:marBottom w:val="0"/>
      <w:divBdr>
        <w:top w:val="none" w:sz="0" w:space="0" w:color="auto"/>
        <w:left w:val="none" w:sz="0" w:space="0" w:color="auto"/>
        <w:bottom w:val="none" w:sz="0" w:space="0" w:color="auto"/>
        <w:right w:val="none" w:sz="0" w:space="0" w:color="auto"/>
      </w:divBdr>
    </w:div>
    <w:div w:id="587740067">
      <w:bodyDiv w:val="1"/>
      <w:marLeft w:val="0"/>
      <w:marRight w:val="0"/>
      <w:marTop w:val="0"/>
      <w:marBottom w:val="0"/>
      <w:divBdr>
        <w:top w:val="none" w:sz="0" w:space="0" w:color="auto"/>
        <w:left w:val="none" w:sz="0" w:space="0" w:color="auto"/>
        <w:bottom w:val="none" w:sz="0" w:space="0" w:color="auto"/>
        <w:right w:val="none" w:sz="0" w:space="0" w:color="auto"/>
      </w:divBdr>
    </w:div>
    <w:div w:id="588930290">
      <w:bodyDiv w:val="1"/>
      <w:marLeft w:val="0"/>
      <w:marRight w:val="0"/>
      <w:marTop w:val="0"/>
      <w:marBottom w:val="0"/>
      <w:divBdr>
        <w:top w:val="none" w:sz="0" w:space="0" w:color="auto"/>
        <w:left w:val="none" w:sz="0" w:space="0" w:color="auto"/>
        <w:bottom w:val="none" w:sz="0" w:space="0" w:color="auto"/>
        <w:right w:val="none" w:sz="0" w:space="0" w:color="auto"/>
      </w:divBdr>
    </w:div>
    <w:div w:id="593637984">
      <w:bodyDiv w:val="1"/>
      <w:marLeft w:val="0"/>
      <w:marRight w:val="0"/>
      <w:marTop w:val="0"/>
      <w:marBottom w:val="0"/>
      <w:divBdr>
        <w:top w:val="none" w:sz="0" w:space="0" w:color="auto"/>
        <w:left w:val="none" w:sz="0" w:space="0" w:color="auto"/>
        <w:bottom w:val="none" w:sz="0" w:space="0" w:color="auto"/>
        <w:right w:val="none" w:sz="0" w:space="0" w:color="auto"/>
      </w:divBdr>
    </w:div>
    <w:div w:id="595944817">
      <w:bodyDiv w:val="1"/>
      <w:marLeft w:val="0"/>
      <w:marRight w:val="0"/>
      <w:marTop w:val="0"/>
      <w:marBottom w:val="0"/>
      <w:divBdr>
        <w:top w:val="none" w:sz="0" w:space="0" w:color="auto"/>
        <w:left w:val="none" w:sz="0" w:space="0" w:color="auto"/>
        <w:bottom w:val="none" w:sz="0" w:space="0" w:color="auto"/>
        <w:right w:val="none" w:sz="0" w:space="0" w:color="auto"/>
      </w:divBdr>
      <w:divsChild>
        <w:div w:id="1650357096">
          <w:marLeft w:val="480"/>
          <w:marRight w:val="0"/>
          <w:marTop w:val="0"/>
          <w:marBottom w:val="0"/>
          <w:divBdr>
            <w:top w:val="none" w:sz="0" w:space="0" w:color="auto"/>
            <w:left w:val="none" w:sz="0" w:space="0" w:color="auto"/>
            <w:bottom w:val="none" w:sz="0" w:space="0" w:color="auto"/>
            <w:right w:val="none" w:sz="0" w:space="0" w:color="auto"/>
          </w:divBdr>
        </w:div>
        <w:div w:id="317734090">
          <w:marLeft w:val="480"/>
          <w:marRight w:val="0"/>
          <w:marTop w:val="0"/>
          <w:marBottom w:val="0"/>
          <w:divBdr>
            <w:top w:val="none" w:sz="0" w:space="0" w:color="auto"/>
            <w:left w:val="none" w:sz="0" w:space="0" w:color="auto"/>
            <w:bottom w:val="none" w:sz="0" w:space="0" w:color="auto"/>
            <w:right w:val="none" w:sz="0" w:space="0" w:color="auto"/>
          </w:divBdr>
        </w:div>
        <w:div w:id="563419035">
          <w:marLeft w:val="480"/>
          <w:marRight w:val="0"/>
          <w:marTop w:val="0"/>
          <w:marBottom w:val="0"/>
          <w:divBdr>
            <w:top w:val="none" w:sz="0" w:space="0" w:color="auto"/>
            <w:left w:val="none" w:sz="0" w:space="0" w:color="auto"/>
            <w:bottom w:val="none" w:sz="0" w:space="0" w:color="auto"/>
            <w:right w:val="none" w:sz="0" w:space="0" w:color="auto"/>
          </w:divBdr>
        </w:div>
        <w:div w:id="714231970">
          <w:marLeft w:val="480"/>
          <w:marRight w:val="0"/>
          <w:marTop w:val="0"/>
          <w:marBottom w:val="0"/>
          <w:divBdr>
            <w:top w:val="none" w:sz="0" w:space="0" w:color="auto"/>
            <w:left w:val="none" w:sz="0" w:space="0" w:color="auto"/>
            <w:bottom w:val="none" w:sz="0" w:space="0" w:color="auto"/>
            <w:right w:val="none" w:sz="0" w:space="0" w:color="auto"/>
          </w:divBdr>
        </w:div>
        <w:div w:id="1800679811">
          <w:marLeft w:val="480"/>
          <w:marRight w:val="0"/>
          <w:marTop w:val="0"/>
          <w:marBottom w:val="0"/>
          <w:divBdr>
            <w:top w:val="none" w:sz="0" w:space="0" w:color="auto"/>
            <w:left w:val="none" w:sz="0" w:space="0" w:color="auto"/>
            <w:bottom w:val="none" w:sz="0" w:space="0" w:color="auto"/>
            <w:right w:val="none" w:sz="0" w:space="0" w:color="auto"/>
          </w:divBdr>
        </w:div>
        <w:div w:id="68893241">
          <w:marLeft w:val="480"/>
          <w:marRight w:val="0"/>
          <w:marTop w:val="0"/>
          <w:marBottom w:val="0"/>
          <w:divBdr>
            <w:top w:val="none" w:sz="0" w:space="0" w:color="auto"/>
            <w:left w:val="none" w:sz="0" w:space="0" w:color="auto"/>
            <w:bottom w:val="none" w:sz="0" w:space="0" w:color="auto"/>
            <w:right w:val="none" w:sz="0" w:space="0" w:color="auto"/>
          </w:divBdr>
        </w:div>
        <w:div w:id="1216773332">
          <w:marLeft w:val="480"/>
          <w:marRight w:val="0"/>
          <w:marTop w:val="0"/>
          <w:marBottom w:val="0"/>
          <w:divBdr>
            <w:top w:val="none" w:sz="0" w:space="0" w:color="auto"/>
            <w:left w:val="none" w:sz="0" w:space="0" w:color="auto"/>
            <w:bottom w:val="none" w:sz="0" w:space="0" w:color="auto"/>
            <w:right w:val="none" w:sz="0" w:space="0" w:color="auto"/>
          </w:divBdr>
        </w:div>
        <w:div w:id="1955821920">
          <w:marLeft w:val="480"/>
          <w:marRight w:val="0"/>
          <w:marTop w:val="0"/>
          <w:marBottom w:val="0"/>
          <w:divBdr>
            <w:top w:val="none" w:sz="0" w:space="0" w:color="auto"/>
            <w:left w:val="none" w:sz="0" w:space="0" w:color="auto"/>
            <w:bottom w:val="none" w:sz="0" w:space="0" w:color="auto"/>
            <w:right w:val="none" w:sz="0" w:space="0" w:color="auto"/>
          </w:divBdr>
        </w:div>
        <w:div w:id="1995185682">
          <w:marLeft w:val="480"/>
          <w:marRight w:val="0"/>
          <w:marTop w:val="0"/>
          <w:marBottom w:val="0"/>
          <w:divBdr>
            <w:top w:val="none" w:sz="0" w:space="0" w:color="auto"/>
            <w:left w:val="none" w:sz="0" w:space="0" w:color="auto"/>
            <w:bottom w:val="none" w:sz="0" w:space="0" w:color="auto"/>
            <w:right w:val="none" w:sz="0" w:space="0" w:color="auto"/>
          </w:divBdr>
        </w:div>
        <w:div w:id="680666981">
          <w:marLeft w:val="480"/>
          <w:marRight w:val="0"/>
          <w:marTop w:val="0"/>
          <w:marBottom w:val="0"/>
          <w:divBdr>
            <w:top w:val="none" w:sz="0" w:space="0" w:color="auto"/>
            <w:left w:val="none" w:sz="0" w:space="0" w:color="auto"/>
            <w:bottom w:val="none" w:sz="0" w:space="0" w:color="auto"/>
            <w:right w:val="none" w:sz="0" w:space="0" w:color="auto"/>
          </w:divBdr>
        </w:div>
        <w:div w:id="1794059008">
          <w:marLeft w:val="480"/>
          <w:marRight w:val="0"/>
          <w:marTop w:val="0"/>
          <w:marBottom w:val="0"/>
          <w:divBdr>
            <w:top w:val="none" w:sz="0" w:space="0" w:color="auto"/>
            <w:left w:val="none" w:sz="0" w:space="0" w:color="auto"/>
            <w:bottom w:val="none" w:sz="0" w:space="0" w:color="auto"/>
            <w:right w:val="none" w:sz="0" w:space="0" w:color="auto"/>
          </w:divBdr>
        </w:div>
        <w:div w:id="1185901235">
          <w:marLeft w:val="480"/>
          <w:marRight w:val="0"/>
          <w:marTop w:val="0"/>
          <w:marBottom w:val="0"/>
          <w:divBdr>
            <w:top w:val="none" w:sz="0" w:space="0" w:color="auto"/>
            <w:left w:val="none" w:sz="0" w:space="0" w:color="auto"/>
            <w:bottom w:val="none" w:sz="0" w:space="0" w:color="auto"/>
            <w:right w:val="none" w:sz="0" w:space="0" w:color="auto"/>
          </w:divBdr>
        </w:div>
        <w:div w:id="16666965">
          <w:marLeft w:val="480"/>
          <w:marRight w:val="0"/>
          <w:marTop w:val="0"/>
          <w:marBottom w:val="0"/>
          <w:divBdr>
            <w:top w:val="none" w:sz="0" w:space="0" w:color="auto"/>
            <w:left w:val="none" w:sz="0" w:space="0" w:color="auto"/>
            <w:bottom w:val="none" w:sz="0" w:space="0" w:color="auto"/>
            <w:right w:val="none" w:sz="0" w:space="0" w:color="auto"/>
          </w:divBdr>
        </w:div>
        <w:div w:id="1538085270">
          <w:marLeft w:val="480"/>
          <w:marRight w:val="0"/>
          <w:marTop w:val="0"/>
          <w:marBottom w:val="0"/>
          <w:divBdr>
            <w:top w:val="none" w:sz="0" w:space="0" w:color="auto"/>
            <w:left w:val="none" w:sz="0" w:space="0" w:color="auto"/>
            <w:bottom w:val="none" w:sz="0" w:space="0" w:color="auto"/>
            <w:right w:val="none" w:sz="0" w:space="0" w:color="auto"/>
          </w:divBdr>
        </w:div>
        <w:div w:id="394357304">
          <w:marLeft w:val="480"/>
          <w:marRight w:val="0"/>
          <w:marTop w:val="0"/>
          <w:marBottom w:val="0"/>
          <w:divBdr>
            <w:top w:val="none" w:sz="0" w:space="0" w:color="auto"/>
            <w:left w:val="none" w:sz="0" w:space="0" w:color="auto"/>
            <w:bottom w:val="none" w:sz="0" w:space="0" w:color="auto"/>
            <w:right w:val="none" w:sz="0" w:space="0" w:color="auto"/>
          </w:divBdr>
        </w:div>
        <w:div w:id="434326746">
          <w:marLeft w:val="480"/>
          <w:marRight w:val="0"/>
          <w:marTop w:val="0"/>
          <w:marBottom w:val="0"/>
          <w:divBdr>
            <w:top w:val="none" w:sz="0" w:space="0" w:color="auto"/>
            <w:left w:val="none" w:sz="0" w:space="0" w:color="auto"/>
            <w:bottom w:val="none" w:sz="0" w:space="0" w:color="auto"/>
            <w:right w:val="none" w:sz="0" w:space="0" w:color="auto"/>
          </w:divBdr>
        </w:div>
        <w:div w:id="1907177990">
          <w:marLeft w:val="480"/>
          <w:marRight w:val="0"/>
          <w:marTop w:val="0"/>
          <w:marBottom w:val="0"/>
          <w:divBdr>
            <w:top w:val="none" w:sz="0" w:space="0" w:color="auto"/>
            <w:left w:val="none" w:sz="0" w:space="0" w:color="auto"/>
            <w:bottom w:val="none" w:sz="0" w:space="0" w:color="auto"/>
            <w:right w:val="none" w:sz="0" w:space="0" w:color="auto"/>
          </w:divBdr>
        </w:div>
        <w:div w:id="249316310">
          <w:marLeft w:val="480"/>
          <w:marRight w:val="0"/>
          <w:marTop w:val="0"/>
          <w:marBottom w:val="0"/>
          <w:divBdr>
            <w:top w:val="none" w:sz="0" w:space="0" w:color="auto"/>
            <w:left w:val="none" w:sz="0" w:space="0" w:color="auto"/>
            <w:bottom w:val="none" w:sz="0" w:space="0" w:color="auto"/>
            <w:right w:val="none" w:sz="0" w:space="0" w:color="auto"/>
          </w:divBdr>
        </w:div>
        <w:div w:id="91322275">
          <w:marLeft w:val="480"/>
          <w:marRight w:val="0"/>
          <w:marTop w:val="0"/>
          <w:marBottom w:val="0"/>
          <w:divBdr>
            <w:top w:val="none" w:sz="0" w:space="0" w:color="auto"/>
            <w:left w:val="none" w:sz="0" w:space="0" w:color="auto"/>
            <w:bottom w:val="none" w:sz="0" w:space="0" w:color="auto"/>
            <w:right w:val="none" w:sz="0" w:space="0" w:color="auto"/>
          </w:divBdr>
        </w:div>
        <w:div w:id="1102143838">
          <w:marLeft w:val="480"/>
          <w:marRight w:val="0"/>
          <w:marTop w:val="0"/>
          <w:marBottom w:val="0"/>
          <w:divBdr>
            <w:top w:val="none" w:sz="0" w:space="0" w:color="auto"/>
            <w:left w:val="none" w:sz="0" w:space="0" w:color="auto"/>
            <w:bottom w:val="none" w:sz="0" w:space="0" w:color="auto"/>
            <w:right w:val="none" w:sz="0" w:space="0" w:color="auto"/>
          </w:divBdr>
        </w:div>
        <w:div w:id="2082944364">
          <w:marLeft w:val="480"/>
          <w:marRight w:val="0"/>
          <w:marTop w:val="0"/>
          <w:marBottom w:val="0"/>
          <w:divBdr>
            <w:top w:val="none" w:sz="0" w:space="0" w:color="auto"/>
            <w:left w:val="none" w:sz="0" w:space="0" w:color="auto"/>
            <w:bottom w:val="none" w:sz="0" w:space="0" w:color="auto"/>
            <w:right w:val="none" w:sz="0" w:space="0" w:color="auto"/>
          </w:divBdr>
        </w:div>
        <w:div w:id="56779741">
          <w:marLeft w:val="480"/>
          <w:marRight w:val="0"/>
          <w:marTop w:val="0"/>
          <w:marBottom w:val="0"/>
          <w:divBdr>
            <w:top w:val="none" w:sz="0" w:space="0" w:color="auto"/>
            <w:left w:val="none" w:sz="0" w:space="0" w:color="auto"/>
            <w:bottom w:val="none" w:sz="0" w:space="0" w:color="auto"/>
            <w:right w:val="none" w:sz="0" w:space="0" w:color="auto"/>
          </w:divBdr>
        </w:div>
        <w:div w:id="1262638477">
          <w:marLeft w:val="480"/>
          <w:marRight w:val="0"/>
          <w:marTop w:val="0"/>
          <w:marBottom w:val="0"/>
          <w:divBdr>
            <w:top w:val="none" w:sz="0" w:space="0" w:color="auto"/>
            <w:left w:val="none" w:sz="0" w:space="0" w:color="auto"/>
            <w:bottom w:val="none" w:sz="0" w:space="0" w:color="auto"/>
            <w:right w:val="none" w:sz="0" w:space="0" w:color="auto"/>
          </w:divBdr>
        </w:div>
        <w:div w:id="648636281">
          <w:marLeft w:val="480"/>
          <w:marRight w:val="0"/>
          <w:marTop w:val="0"/>
          <w:marBottom w:val="0"/>
          <w:divBdr>
            <w:top w:val="none" w:sz="0" w:space="0" w:color="auto"/>
            <w:left w:val="none" w:sz="0" w:space="0" w:color="auto"/>
            <w:bottom w:val="none" w:sz="0" w:space="0" w:color="auto"/>
            <w:right w:val="none" w:sz="0" w:space="0" w:color="auto"/>
          </w:divBdr>
        </w:div>
        <w:div w:id="742146876">
          <w:marLeft w:val="480"/>
          <w:marRight w:val="0"/>
          <w:marTop w:val="0"/>
          <w:marBottom w:val="0"/>
          <w:divBdr>
            <w:top w:val="none" w:sz="0" w:space="0" w:color="auto"/>
            <w:left w:val="none" w:sz="0" w:space="0" w:color="auto"/>
            <w:bottom w:val="none" w:sz="0" w:space="0" w:color="auto"/>
            <w:right w:val="none" w:sz="0" w:space="0" w:color="auto"/>
          </w:divBdr>
        </w:div>
        <w:div w:id="1714886168">
          <w:marLeft w:val="480"/>
          <w:marRight w:val="0"/>
          <w:marTop w:val="0"/>
          <w:marBottom w:val="0"/>
          <w:divBdr>
            <w:top w:val="none" w:sz="0" w:space="0" w:color="auto"/>
            <w:left w:val="none" w:sz="0" w:space="0" w:color="auto"/>
            <w:bottom w:val="none" w:sz="0" w:space="0" w:color="auto"/>
            <w:right w:val="none" w:sz="0" w:space="0" w:color="auto"/>
          </w:divBdr>
        </w:div>
        <w:div w:id="384456280">
          <w:marLeft w:val="480"/>
          <w:marRight w:val="0"/>
          <w:marTop w:val="0"/>
          <w:marBottom w:val="0"/>
          <w:divBdr>
            <w:top w:val="none" w:sz="0" w:space="0" w:color="auto"/>
            <w:left w:val="none" w:sz="0" w:space="0" w:color="auto"/>
            <w:bottom w:val="none" w:sz="0" w:space="0" w:color="auto"/>
            <w:right w:val="none" w:sz="0" w:space="0" w:color="auto"/>
          </w:divBdr>
        </w:div>
        <w:div w:id="208077401">
          <w:marLeft w:val="480"/>
          <w:marRight w:val="0"/>
          <w:marTop w:val="0"/>
          <w:marBottom w:val="0"/>
          <w:divBdr>
            <w:top w:val="none" w:sz="0" w:space="0" w:color="auto"/>
            <w:left w:val="none" w:sz="0" w:space="0" w:color="auto"/>
            <w:bottom w:val="none" w:sz="0" w:space="0" w:color="auto"/>
            <w:right w:val="none" w:sz="0" w:space="0" w:color="auto"/>
          </w:divBdr>
        </w:div>
        <w:div w:id="500463908">
          <w:marLeft w:val="480"/>
          <w:marRight w:val="0"/>
          <w:marTop w:val="0"/>
          <w:marBottom w:val="0"/>
          <w:divBdr>
            <w:top w:val="none" w:sz="0" w:space="0" w:color="auto"/>
            <w:left w:val="none" w:sz="0" w:space="0" w:color="auto"/>
            <w:bottom w:val="none" w:sz="0" w:space="0" w:color="auto"/>
            <w:right w:val="none" w:sz="0" w:space="0" w:color="auto"/>
          </w:divBdr>
        </w:div>
        <w:div w:id="360329356">
          <w:marLeft w:val="480"/>
          <w:marRight w:val="0"/>
          <w:marTop w:val="0"/>
          <w:marBottom w:val="0"/>
          <w:divBdr>
            <w:top w:val="none" w:sz="0" w:space="0" w:color="auto"/>
            <w:left w:val="none" w:sz="0" w:space="0" w:color="auto"/>
            <w:bottom w:val="none" w:sz="0" w:space="0" w:color="auto"/>
            <w:right w:val="none" w:sz="0" w:space="0" w:color="auto"/>
          </w:divBdr>
        </w:div>
        <w:div w:id="2107385378">
          <w:marLeft w:val="480"/>
          <w:marRight w:val="0"/>
          <w:marTop w:val="0"/>
          <w:marBottom w:val="0"/>
          <w:divBdr>
            <w:top w:val="none" w:sz="0" w:space="0" w:color="auto"/>
            <w:left w:val="none" w:sz="0" w:space="0" w:color="auto"/>
            <w:bottom w:val="none" w:sz="0" w:space="0" w:color="auto"/>
            <w:right w:val="none" w:sz="0" w:space="0" w:color="auto"/>
          </w:divBdr>
        </w:div>
        <w:div w:id="46073868">
          <w:marLeft w:val="480"/>
          <w:marRight w:val="0"/>
          <w:marTop w:val="0"/>
          <w:marBottom w:val="0"/>
          <w:divBdr>
            <w:top w:val="none" w:sz="0" w:space="0" w:color="auto"/>
            <w:left w:val="none" w:sz="0" w:space="0" w:color="auto"/>
            <w:bottom w:val="none" w:sz="0" w:space="0" w:color="auto"/>
            <w:right w:val="none" w:sz="0" w:space="0" w:color="auto"/>
          </w:divBdr>
        </w:div>
        <w:div w:id="842016919">
          <w:marLeft w:val="480"/>
          <w:marRight w:val="0"/>
          <w:marTop w:val="0"/>
          <w:marBottom w:val="0"/>
          <w:divBdr>
            <w:top w:val="none" w:sz="0" w:space="0" w:color="auto"/>
            <w:left w:val="none" w:sz="0" w:space="0" w:color="auto"/>
            <w:bottom w:val="none" w:sz="0" w:space="0" w:color="auto"/>
            <w:right w:val="none" w:sz="0" w:space="0" w:color="auto"/>
          </w:divBdr>
        </w:div>
        <w:div w:id="894463484">
          <w:marLeft w:val="480"/>
          <w:marRight w:val="0"/>
          <w:marTop w:val="0"/>
          <w:marBottom w:val="0"/>
          <w:divBdr>
            <w:top w:val="none" w:sz="0" w:space="0" w:color="auto"/>
            <w:left w:val="none" w:sz="0" w:space="0" w:color="auto"/>
            <w:bottom w:val="none" w:sz="0" w:space="0" w:color="auto"/>
            <w:right w:val="none" w:sz="0" w:space="0" w:color="auto"/>
          </w:divBdr>
        </w:div>
        <w:div w:id="376972467">
          <w:marLeft w:val="480"/>
          <w:marRight w:val="0"/>
          <w:marTop w:val="0"/>
          <w:marBottom w:val="0"/>
          <w:divBdr>
            <w:top w:val="none" w:sz="0" w:space="0" w:color="auto"/>
            <w:left w:val="none" w:sz="0" w:space="0" w:color="auto"/>
            <w:bottom w:val="none" w:sz="0" w:space="0" w:color="auto"/>
            <w:right w:val="none" w:sz="0" w:space="0" w:color="auto"/>
          </w:divBdr>
        </w:div>
        <w:div w:id="1804231451">
          <w:marLeft w:val="480"/>
          <w:marRight w:val="0"/>
          <w:marTop w:val="0"/>
          <w:marBottom w:val="0"/>
          <w:divBdr>
            <w:top w:val="none" w:sz="0" w:space="0" w:color="auto"/>
            <w:left w:val="none" w:sz="0" w:space="0" w:color="auto"/>
            <w:bottom w:val="none" w:sz="0" w:space="0" w:color="auto"/>
            <w:right w:val="none" w:sz="0" w:space="0" w:color="auto"/>
          </w:divBdr>
        </w:div>
        <w:div w:id="713234132">
          <w:marLeft w:val="480"/>
          <w:marRight w:val="0"/>
          <w:marTop w:val="0"/>
          <w:marBottom w:val="0"/>
          <w:divBdr>
            <w:top w:val="none" w:sz="0" w:space="0" w:color="auto"/>
            <w:left w:val="none" w:sz="0" w:space="0" w:color="auto"/>
            <w:bottom w:val="none" w:sz="0" w:space="0" w:color="auto"/>
            <w:right w:val="none" w:sz="0" w:space="0" w:color="auto"/>
          </w:divBdr>
        </w:div>
        <w:div w:id="1594775293">
          <w:marLeft w:val="480"/>
          <w:marRight w:val="0"/>
          <w:marTop w:val="0"/>
          <w:marBottom w:val="0"/>
          <w:divBdr>
            <w:top w:val="none" w:sz="0" w:space="0" w:color="auto"/>
            <w:left w:val="none" w:sz="0" w:space="0" w:color="auto"/>
            <w:bottom w:val="none" w:sz="0" w:space="0" w:color="auto"/>
            <w:right w:val="none" w:sz="0" w:space="0" w:color="auto"/>
          </w:divBdr>
        </w:div>
        <w:div w:id="1286229744">
          <w:marLeft w:val="480"/>
          <w:marRight w:val="0"/>
          <w:marTop w:val="0"/>
          <w:marBottom w:val="0"/>
          <w:divBdr>
            <w:top w:val="none" w:sz="0" w:space="0" w:color="auto"/>
            <w:left w:val="none" w:sz="0" w:space="0" w:color="auto"/>
            <w:bottom w:val="none" w:sz="0" w:space="0" w:color="auto"/>
            <w:right w:val="none" w:sz="0" w:space="0" w:color="auto"/>
          </w:divBdr>
        </w:div>
        <w:div w:id="1996492418">
          <w:marLeft w:val="480"/>
          <w:marRight w:val="0"/>
          <w:marTop w:val="0"/>
          <w:marBottom w:val="0"/>
          <w:divBdr>
            <w:top w:val="none" w:sz="0" w:space="0" w:color="auto"/>
            <w:left w:val="none" w:sz="0" w:space="0" w:color="auto"/>
            <w:bottom w:val="none" w:sz="0" w:space="0" w:color="auto"/>
            <w:right w:val="none" w:sz="0" w:space="0" w:color="auto"/>
          </w:divBdr>
        </w:div>
        <w:div w:id="605430571">
          <w:marLeft w:val="480"/>
          <w:marRight w:val="0"/>
          <w:marTop w:val="0"/>
          <w:marBottom w:val="0"/>
          <w:divBdr>
            <w:top w:val="none" w:sz="0" w:space="0" w:color="auto"/>
            <w:left w:val="none" w:sz="0" w:space="0" w:color="auto"/>
            <w:bottom w:val="none" w:sz="0" w:space="0" w:color="auto"/>
            <w:right w:val="none" w:sz="0" w:space="0" w:color="auto"/>
          </w:divBdr>
        </w:div>
        <w:div w:id="1276718380">
          <w:marLeft w:val="480"/>
          <w:marRight w:val="0"/>
          <w:marTop w:val="0"/>
          <w:marBottom w:val="0"/>
          <w:divBdr>
            <w:top w:val="none" w:sz="0" w:space="0" w:color="auto"/>
            <w:left w:val="none" w:sz="0" w:space="0" w:color="auto"/>
            <w:bottom w:val="none" w:sz="0" w:space="0" w:color="auto"/>
            <w:right w:val="none" w:sz="0" w:space="0" w:color="auto"/>
          </w:divBdr>
        </w:div>
        <w:div w:id="147021036">
          <w:marLeft w:val="480"/>
          <w:marRight w:val="0"/>
          <w:marTop w:val="0"/>
          <w:marBottom w:val="0"/>
          <w:divBdr>
            <w:top w:val="none" w:sz="0" w:space="0" w:color="auto"/>
            <w:left w:val="none" w:sz="0" w:space="0" w:color="auto"/>
            <w:bottom w:val="none" w:sz="0" w:space="0" w:color="auto"/>
            <w:right w:val="none" w:sz="0" w:space="0" w:color="auto"/>
          </w:divBdr>
        </w:div>
        <w:div w:id="1697778570">
          <w:marLeft w:val="480"/>
          <w:marRight w:val="0"/>
          <w:marTop w:val="0"/>
          <w:marBottom w:val="0"/>
          <w:divBdr>
            <w:top w:val="none" w:sz="0" w:space="0" w:color="auto"/>
            <w:left w:val="none" w:sz="0" w:space="0" w:color="auto"/>
            <w:bottom w:val="none" w:sz="0" w:space="0" w:color="auto"/>
            <w:right w:val="none" w:sz="0" w:space="0" w:color="auto"/>
          </w:divBdr>
        </w:div>
        <w:div w:id="1014308204">
          <w:marLeft w:val="480"/>
          <w:marRight w:val="0"/>
          <w:marTop w:val="0"/>
          <w:marBottom w:val="0"/>
          <w:divBdr>
            <w:top w:val="none" w:sz="0" w:space="0" w:color="auto"/>
            <w:left w:val="none" w:sz="0" w:space="0" w:color="auto"/>
            <w:bottom w:val="none" w:sz="0" w:space="0" w:color="auto"/>
            <w:right w:val="none" w:sz="0" w:space="0" w:color="auto"/>
          </w:divBdr>
        </w:div>
        <w:div w:id="1388996785">
          <w:marLeft w:val="480"/>
          <w:marRight w:val="0"/>
          <w:marTop w:val="0"/>
          <w:marBottom w:val="0"/>
          <w:divBdr>
            <w:top w:val="none" w:sz="0" w:space="0" w:color="auto"/>
            <w:left w:val="none" w:sz="0" w:space="0" w:color="auto"/>
            <w:bottom w:val="none" w:sz="0" w:space="0" w:color="auto"/>
            <w:right w:val="none" w:sz="0" w:space="0" w:color="auto"/>
          </w:divBdr>
        </w:div>
        <w:div w:id="111173691">
          <w:marLeft w:val="480"/>
          <w:marRight w:val="0"/>
          <w:marTop w:val="0"/>
          <w:marBottom w:val="0"/>
          <w:divBdr>
            <w:top w:val="none" w:sz="0" w:space="0" w:color="auto"/>
            <w:left w:val="none" w:sz="0" w:space="0" w:color="auto"/>
            <w:bottom w:val="none" w:sz="0" w:space="0" w:color="auto"/>
            <w:right w:val="none" w:sz="0" w:space="0" w:color="auto"/>
          </w:divBdr>
        </w:div>
        <w:div w:id="1510412553">
          <w:marLeft w:val="480"/>
          <w:marRight w:val="0"/>
          <w:marTop w:val="0"/>
          <w:marBottom w:val="0"/>
          <w:divBdr>
            <w:top w:val="none" w:sz="0" w:space="0" w:color="auto"/>
            <w:left w:val="none" w:sz="0" w:space="0" w:color="auto"/>
            <w:bottom w:val="none" w:sz="0" w:space="0" w:color="auto"/>
            <w:right w:val="none" w:sz="0" w:space="0" w:color="auto"/>
          </w:divBdr>
        </w:div>
        <w:div w:id="218977314">
          <w:marLeft w:val="480"/>
          <w:marRight w:val="0"/>
          <w:marTop w:val="0"/>
          <w:marBottom w:val="0"/>
          <w:divBdr>
            <w:top w:val="none" w:sz="0" w:space="0" w:color="auto"/>
            <w:left w:val="none" w:sz="0" w:space="0" w:color="auto"/>
            <w:bottom w:val="none" w:sz="0" w:space="0" w:color="auto"/>
            <w:right w:val="none" w:sz="0" w:space="0" w:color="auto"/>
          </w:divBdr>
        </w:div>
        <w:div w:id="1059132895">
          <w:marLeft w:val="480"/>
          <w:marRight w:val="0"/>
          <w:marTop w:val="0"/>
          <w:marBottom w:val="0"/>
          <w:divBdr>
            <w:top w:val="none" w:sz="0" w:space="0" w:color="auto"/>
            <w:left w:val="none" w:sz="0" w:space="0" w:color="auto"/>
            <w:bottom w:val="none" w:sz="0" w:space="0" w:color="auto"/>
            <w:right w:val="none" w:sz="0" w:space="0" w:color="auto"/>
          </w:divBdr>
        </w:div>
        <w:div w:id="425032194">
          <w:marLeft w:val="480"/>
          <w:marRight w:val="0"/>
          <w:marTop w:val="0"/>
          <w:marBottom w:val="0"/>
          <w:divBdr>
            <w:top w:val="none" w:sz="0" w:space="0" w:color="auto"/>
            <w:left w:val="none" w:sz="0" w:space="0" w:color="auto"/>
            <w:bottom w:val="none" w:sz="0" w:space="0" w:color="auto"/>
            <w:right w:val="none" w:sz="0" w:space="0" w:color="auto"/>
          </w:divBdr>
        </w:div>
        <w:div w:id="1225414172">
          <w:marLeft w:val="480"/>
          <w:marRight w:val="0"/>
          <w:marTop w:val="0"/>
          <w:marBottom w:val="0"/>
          <w:divBdr>
            <w:top w:val="none" w:sz="0" w:space="0" w:color="auto"/>
            <w:left w:val="none" w:sz="0" w:space="0" w:color="auto"/>
            <w:bottom w:val="none" w:sz="0" w:space="0" w:color="auto"/>
            <w:right w:val="none" w:sz="0" w:space="0" w:color="auto"/>
          </w:divBdr>
        </w:div>
        <w:div w:id="156649789">
          <w:marLeft w:val="480"/>
          <w:marRight w:val="0"/>
          <w:marTop w:val="0"/>
          <w:marBottom w:val="0"/>
          <w:divBdr>
            <w:top w:val="none" w:sz="0" w:space="0" w:color="auto"/>
            <w:left w:val="none" w:sz="0" w:space="0" w:color="auto"/>
            <w:bottom w:val="none" w:sz="0" w:space="0" w:color="auto"/>
            <w:right w:val="none" w:sz="0" w:space="0" w:color="auto"/>
          </w:divBdr>
        </w:div>
        <w:div w:id="1386374503">
          <w:marLeft w:val="480"/>
          <w:marRight w:val="0"/>
          <w:marTop w:val="0"/>
          <w:marBottom w:val="0"/>
          <w:divBdr>
            <w:top w:val="none" w:sz="0" w:space="0" w:color="auto"/>
            <w:left w:val="none" w:sz="0" w:space="0" w:color="auto"/>
            <w:bottom w:val="none" w:sz="0" w:space="0" w:color="auto"/>
            <w:right w:val="none" w:sz="0" w:space="0" w:color="auto"/>
          </w:divBdr>
        </w:div>
        <w:div w:id="1497183661">
          <w:marLeft w:val="480"/>
          <w:marRight w:val="0"/>
          <w:marTop w:val="0"/>
          <w:marBottom w:val="0"/>
          <w:divBdr>
            <w:top w:val="none" w:sz="0" w:space="0" w:color="auto"/>
            <w:left w:val="none" w:sz="0" w:space="0" w:color="auto"/>
            <w:bottom w:val="none" w:sz="0" w:space="0" w:color="auto"/>
            <w:right w:val="none" w:sz="0" w:space="0" w:color="auto"/>
          </w:divBdr>
        </w:div>
        <w:div w:id="1333676857">
          <w:marLeft w:val="480"/>
          <w:marRight w:val="0"/>
          <w:marTop w:val="0"/>
          <w:marBottom w:val="0"/>
          <w:divBdr>
            <w:top w:val="none" w:sz="0" w:space="0" w:color="auto"/>
            <w:left w:val="none" w:sz="0" w:space="0" w:color="auto"/>
            <w:bottom w:val="none" w:sz="0" w:space="0" w:color="auto"/>
            <w:right w:val="none" w:sz="0" w:space="0" w:color="auto"/>
          </w:divBdr>
        </w:div>
        <w:div w:id="2028287768">
          <w:marLeft w:val="480"/>
          <w:marRight w:val="0"/>
          <w:marTop w:val="0"/>
          <w:marBottom w:val="0"/>
          <w:divBdr>
            <w:top w:val="none" w:sz="0" w:space="0" w:color="auto"/>
            <w:left w:val="none" w:sz="0" w:space="0" w:color="auto"/>
            <w:bottom w:val="none" w:sz="0" w:space="0" w:color="auto"/>
            <w:right w:val="none" w:sz="0" w:space="0" w:color="auto"/>
          </w:divBdr>
        </w:div>
        <w:div w:id="909579421">
          <w:marLeft w:val="480"/>
          <w:marRight w:val="0"/>
          <w:marTop w:val="0"/>
          <w:marBottom w:val="0"/>
          <w:divBdr>
            <w:top w:val="none" w:sz="0" w:space="0" w:color="auto"/>
            <w:left w:val="none" w:sz="0" w:space="0" w:color="auto"/>
            <w:bottom w:val="none" w:sz="0" w:space="0" w:color="auto"/>
            <w:right w:val="none" w:sz="0" w:space="0" w:color="auto"/>
          </w:divBdr>
        </w:div>
        <w:div w:id="1413354222">
          <w:marLeft w:val="480"/>
          <w:marRight w:val="0"/>
          <w:marTop w:val="0"/>
          <w:marBottom w:val="0"/>
          <w:divBdr>
            <w:top w:val="none" w:sz="0" w:space="0" w:color="auto"/>
            <w:left w:val="none" w:sz="0" w:space="0" w:color="auto"/>
            <w:bottom w:val="none" w:sz="0" w:space="0" w:color="auto"/>
            <w:right w:val="none" w:sz="0" w:space="0" w:color="auto"/>
          </w:divBdr>
        </w:div>
        <w:div w:id="1236668867">
          <w:marLeft w:val="480"/>
          <w:marRight w:val="0"/>
          <w:marTop w:val="0"/>
          <w:marBottom w:val="0"/>
          <w:divBdr>
            <w:top w:val="none" w:sz="0" w:space="0" w:color="auto"/>
            <w:left w:val="none" w:sz="0" w:space="0" w:color="auto"/>
            <w:bottom w:val="none" w:sz="0" w:space="0" w:color="auto"/>
            <w:right w:val="none" w:sz="0" w:space="0" w:color="auto"/>
          </w:divBdr>
        </w:div>
        <w:div w:id="1682732497">
          <w:marLeft w:val="480"/>
          <w:marRight w:val="0"/>
          <w:marTop w:val="0"/>
          <w:marBottom w:val="0"/>
          <w:divBdr>
            <w:top w:val="none" w:sz="0" w:space="0" w:color="auto"/>
            <w:left w:val="none" w:sz="0" w:space="0" w:color="auto"/>
            <w:bottom w:val="none" w:sz="0" w:space="0" w:color="auto"/>
            <w:right w:val="none" w:sz="0" w:space="0" w:color="auto"/>
          </w:divBdr>
        </w:div>
        <w:div w:id="62413328">
          <w:marLeft w:val="480"/>
          <w:marRight w:val="0"/>
          <w:marTop w:val="0"/>
          <w:marBottom w:val="0"/>
          <w:divBdr>
            <w:top w:val="none" w:sz="0" w:space="0" w:color="auto"/>
            <w:left w:val="none" w:sz="0" w:space="0" w:color="auto"/>
            <w:bottom w:val="none" w:sz="0" w:space="0" w:color="auto"/>
            <w:right w:val="none" w:sz="0" w:space="0" w:color="auto"/>
          </w:divBdr>
        </w:div>
        <w:div w:id="705905404">
          <w:marLeft w:val="480"/>
          <w:marRight w:val="0"/>
          <w:marTop w:val="0"/>
          <w:marBottom w:val="0"/>
          <w:divBdr>
            <w:top w:val="none" w:sz="0" w:space="0" w:color="auto"/>
            <w:left w:val="none" w:sz="0" w:space="0" w:color="auto"/>
            <w:bottom w:val="none" w:sz="0" w:space="0" w:color="auto"/>
            <w:right w:val="none" w:sz="0" w:space="0" w:color="auto"/>
          </w:divBdr>
        </w:div>
        <w:div w:id="1255364511">
          <w:marLeft w:val="480"/>
          <w:marRight w:val="0"/>
          <w:marTop w:val="0"/>
          <w:marBottom w:val="0"/>
          <w:divBdr>
            <w:top w:val="none" w:sz="0" w:space="0" w:color="auto"/>
            <w:left w:val="none" w:sz="0" w:space="0" w:color="auto"/>
            <w:bottom w:val="none" w:sz="0" w:space="0" w:color="auto"/>
            <w:right w:val="none" w:sz="0" w:space="0" w:color="auto"/>
          </w:divBdr>
        </w:div>
        <w:div w:id="583951617">
          <w:marLeft w:val="480"/>
          <w:marRight w:val="0"/>
          <w:marTop w:val="0"/>
          <w:marBottom w:val="0"/>
          <w:divBdr>
            <w:top w:val="none" w:sz="0" w:space="0" w:color="auto"/>
            <w:left w:val="none" w:sz="0" w:space="0" w:color="auto"/>
            <w:bottom w:val="none" w:sz="0" w:space="0" w:color="auto"/>
            <w:right w:val="none" w:sz="0" w:space="0" w:color="auto"/>
          </w:divBdr>
        </w:div>
        <w:div w:id="125851774">
          <w:marLeft w:val="480"/>
          <w:marRight w:val="0"/>
          <w:marTop w:val="0"/>
          <w:marBottom w:val="0"/>
          <w:divBdr>
            <w:top w:val="none" w:sz="0" w:space="0" w:color="auto"/>
            <w:left w:val="none" w:sz="0" w:space="0" w:color="auto"/>
            <w:bottom w:val="none" w:sz="0" w:space="0" w:color="auto"/>
            <w:right w:val="none" w:sz="0" w:space="0" w:color="auto"/>
          </w:divBdr>
        </w:div>
        <w:div w:id="1887721262">
          <w:marLeft w:val="480"/>
          <w:marRight w:val="0"/>
          <w:marTop w:val="0"/>
          <w:marBottom w:val="0"/>
          <w:divBdr>
            <w:top w:val="none" w:sz="0" w:space="0" w:color="auto"/>
            <w:left w:val="none" w:sz="0" w:space="0" w:color="auto"/>
            <w:bottom w:val="none" w:sz="0" w:space="0" w:color="auto"/>
            <w:right w:val="none" w:sz="0" w:space="0" w:color="auto"/>
          </w:divBdr>
        </w:div>
        <w:div w:id="734284593">
          <w:marLeft w:val="480"/>
          <w:marRight w:val="0"/>
          <w:marTop w:val="0"/>
          <w:marBottom w:val="0"/>
          <w:divBdr>
            <w:top w:val="none" w:sz="0" w:space="0" w:color="auto"/>
            <w:left w:val="none" w:sz="0" w:space="0" w:color="auto"/>
            <w:bottom w:val="none" w:sz="0" w:space="0" w:color="auto"/>
            <w:right w:val="none" w:sz="0" w:space="0" w:color="auto"/>
          </w:divBdr>
        </w:div>
        <w:div w:id="745304265">
          <w:marLeft w:val="480"/>
          <w:marRight w:val="0"/>
          <w:marTop w:val="0"/>
          <w:marBottom w:val="0"/>
          <w:divBdr>
            <w:top w:val="none" w:sz="0" w:space="0" w:color="auto"/>
            <w:left w:val="none" w:sz="0" w:space="0" w:color="auto"/>
            <w:bottom w:val="none" w:sz="0" w:space="0" w:color="auto"/>
            <w:right w:val="none" w:sz="0" w:space="0" w:color="auto"/>
          </w:divBdr>
        </w:div>
        <w:div w:id="1994600606">
          <w:marLeft w:val="480"/>
          <w:marRight w:val="0"/>
          <w:marTop w:val="0"/>
          <w:marBottom w:val="0"/>
          <w:divBdr>
            <w:top w:val="none" w:sz="0" w:space="0" w:color="auto"/>
            <w:left w:val="none" w:sz="0" w:space="0" w:color="auto"/>
            <w:bottom w:val="none" w:sz="0" w:space="0" w:color="auto"/>
            <w:right w:val="none" w:sz="0" w:space="0" w:color="auto"/>
          </w:divBdr>
        </w:div>
        <w:div w:id="672532264">
          <w:marLeft w:val="480"/>
          <w:marRight w:val="0"/>
          <w:marTop w:val="0"/>
          <w:marBottom w:val="0"/>
          <w:divBdr>
            <w:top w:val="none" w:sz="0" w:space="0" w:color="auto"/>
            <w:left w:val="none" w:sz="0" w:space="0" w:color="auto"/>
            <w:bottom w:val="none" w:sz="0" w:space="0" w:color="auto"/>
            <w:right w:val="none" w:sz="0" w:space="0" w:color="auto"/>
          </w:divBdr>
        </w:div>
      </w:divsChild>
    </w:div>
    <w:div w:id="596594823">
      <w:bodyDiv w:val="1"/>
      <w:marLeft w:val="0"/>
      <w:marRight w:val="0"/>
      <w:marTop w:val="0"/>
      <w:marBottom w:val="0"/>
      <w:divBdr>
        <w:top w:val="none" w:sz="0" w:space="0" w:color="auto"/>
        <w:left w:val="none" w:sz="0" w:space="0" w:color="auto"/>
        <w:bottom w:val="none" w:sz="0" w:space="0" w:color="auto"/>
        <w:right w:val="none" w:sz="0" w:space="0" w:color="auto"/>
      </w:divBdr>
    </w:div>
    <w:div w:id="598413758">
      <w:bodyDiv w:val="1"/>
      <w:marLeft w:val="0"/>
      <w:marRight w:val="0"/>
      <w:marTop w:val="0"/>
      <w:marBottom w:val="0"/>
      <w:divBdr>
        <w:top w:val="none" w:sz="0" w:space="0" w:color="auto"/>
        <w:left w:val="none" w:sz="0" w:space="0" w:color="auto"/>
        <w:bottom w:val="none" w:sz="0" w:space="0" w:color="auto"/>
        <w:right w:val="none" w:sz="0" w:space="0" w:color="auto"/>
      </w:divBdr>
    </w:div>
    <w:div w:id="599293895">
      <w:bodyDiv w:val="1"/>
      <w:marLeft w:val="0"/>
      <w:marRight w:val="0"/>
      <w:marTop w:val="0"/>
      <w:marBottom w:val="0"/>
      <w:divBdr>
        <w:top w:val="none" w:sz="0" w:space="0" w:color="auto"/>
        <w:left w:val="none" w:sz="0" w:space="0" w:color="auto"/>
        <w:bottom w:val="none" w:sz="0" w:space="0" w:color="auto"/>
        <w:right w:val="none" w:sz="0" w:space="0" w:color="auto"/>
      </w:divBdr>
    </w:div>
    <w:div w:id="600142312">
      <w:bodyDiv w:val="1"/>
      <w:marLeft w:val="0"/>
      <w:marRight w:val="0"/>
      <w:marTop w:val="0"/>
      <w:marBottom w:val="0"/>
      <w:divBdr>
        <w:top w:val="none" w:sz="0" w:space="0" w:color="auto"/>
        <w:left w:val="none" w:sz="0" w:space="0" w:color="auto"/>
        <w:bottom w:val="none" w:sz="0" w:space="0" w:color="auto"/>
        <w:right w:val="none" w:sz="0" w:space="0" w:color="auto"/>
      </w:divBdr>
    </w:div>
    <w:div w:id="600184993">
      <w:bodyDiv w:val="1"/>
      <w:marLeft w:val="0"/>
      <w:marRight w:val="0"/>
      <w:marTop w:val="0"/>
      <w:marBottom w:val="0"/>
      <w:divBdr>
        <w:top w:val="none" w:sz="0" w:space="0" w:color="auto"/>
        <w:left w:val="none" w:sz="0" w:space="0" w:color="auto"/>
        <w:bottom w:val="none" w:sz="0" w:space="0" w:color="auto"/>
        <w:right w:val="none" w:sz="0" w:space="0" w:color="auto"/>
      </w:divBdr>
    </w:div>
    <w:div w:id="601574757">
      <w:bodyDiv w:val="1"/>
      <w:marLeft w:val="0"/>
      <w:marRight w:val="0"/>
      <w:marTop w:val="0"/>
      <w:marBottom w:val="0"/>
      <w:divBdr>
        <w:top w:val="none" w:sz="0" w:space="0" w:color="auto"/>
        <w:left w:val="none" w:sz="0" w:space="0" w:color="auto"/>
        <w:bottom w:val="none" w:sz="0" w:space="0" w:color="auto"/>
        <w:right w:val="none" w:sz="0" w:space="0" w:color="auto"/>
      </w:divBdr>
    </w:div>
    <w:div w:id="603075147">
      <w:bodyDiv w:val="1"/>
      <w:marLeft w:val="0"/>
      <w:marRight w:val="0"/>
      <w:marTop w:val="0"/>
      <w:marBottom w:val="0"/>
      <w:divBdr>
        <w:top w:val="none" w:sz="0" w:space="0" w:color="auto"/>
        <w:left w:val="none" w:sz="0" w:space="0" w:color="auto"/>
        <w:bottom w:val="none" w:sz="0" w:space="0" w:color="auto"/>
        <w:right w:val="none" w:sz="0" w:space="0" w:color="auto"/>
      </w:divBdr>
    </w:div>
    <w:div w:id="604077368">
      <w:bodyDiv w:val="1"/>
      <w:marLeft w:val="0"/>
      <w:marRight w:val="0"/>
      <w:marTop w:val="0"/>
      <w:marBottom w:val="0"/>
      <w:divBdr>
        <w:top w:val="none" w:sz="0" w:space="0" w:color="auto"/>
        <w:left w:val="none" w:sz="0" w:space="0" w:color="auto"/>
        <w:bottom w:val="none" w:sz="0" w:space="0" w:color="auto"/>
        <w:right w:val="none" w:sz="0" w:space="0" w:color="auto"/>
      </w:divBdr>
    </w:div>
    <w:div w:id="604339849">
      <w:bodyDiv w:val="1"/>
      <w:marLeft w:val="0"/>
      <w:marRight w:val="0"/>
      <w:marTop w:val="0"/>
      <w:marBottom w:val="0"/>
      <w:divBdr>
        <w:top w:val="none" w:sz="0" w:space="0" w:color="auto"/>
        <w:left w:val="none" w:sz="0" w:space="0" w:color="auto"/>
        <w:bottom w:val="none" w:sz="0" w:space="0" w:color="auto"/>
        <w:right w:val="none" w:sz="0" w:space="0" w:color="auto"/>
      </w:divBdr>
    </w:div>
    <w:div w:id="605967644">
      <w:bodyDiv w:val="1"/>
      <w:marLeft w:val="0"/>
      <w:marRight w:val="0"/>
      <w:marTop w:val="0"/>
      <w:marBottom w:val="0"/>
      <w:divBdr>
        <w:top w:val="none" w:sz="0" w:space="0" w:color="auto"/>
        <w:left w:val="none" w:sz="0" w:space="0" w:color="auto"/>
        <w:bottom w:val="none" w:sz="0" w:space="0" w:color="auto"/>
        <w:right w:val="none" w:sz="0" w:space="0" w:color="auto"/>
      </w:divBdr>
      <w:divsChild>
        <w:div w:id="1558665753">
          <w:marLeft w:val="480"/>
          <w:marRight w:val="0"/>
          <w:marTop w:val="0"/>
          <w:marBottom w:val="0"/>
          <w:divBdr>
            <w:top w:val="none" w:sz="0" w:space="0" w:color="auto"/>
            <w:left w:val="none" w:sz="0" w:space="0" w:color="auto"/>
            <w:bottom w:val="none" w:sz="0" w:space="0" w:color="auto"/>
            <w:right w:val="none" w:sz="0" w:space="0" w:color="auto"/>
          </w:divBdr>
        </w:div>
        <w:div w:id="329413775">
          <w:marLeft w:val="480"/>
          <w:marRight w:val="0"/>
          <w:marTop w:val="0"/>
          <w:marBottom w:val="0"/>
          <w:divBdr>
            <w:top w:val="none" w:sz="0" w:space="0" w:color="auto"/>
            <w:left w:val="none" w:sz="0" w:space="0" w:color="auto"/>
            <w:bottom w:val="none" w:sz="0" w:space="0" w:color="auto"/>
            <w:right w:val="none" w:sz="0" w:space="0" w:color="auto"/>
          </w:divBdr>
        </w:div>
        <w:div w:id="747073593">
          <w:marLeft w:val="480"/>
          <w:marRight w:val="0"/>
          <w:marTop w:val="0"/>
          <w:marBottom w:val="0"/>
          <w:divBdr>
            <w:top w:val="none" w:sz="0" w:space="0" w:color="auto"/>
            <w:left w:val="none" w:sz="0" w:space="0" w:color="auto"/>
            <w:bottom w:val="none" w:sz="0" w:space="0" w:color="auto"/>
            <w:right w:val="none" w:sz="0" w:space="0" w:color="auto"/>
          </w:divBdr>
        </w:div>
        <w:div w:id="1505051378">
          <w:marLeft w:val="480"/>
          <w:marRight w:val="0"/>
          <w:marTop w:val="0"/>
          <w:marBottom w:val="0"/>
          <w:divBdr>
            <w:top w:val="none" w:sz="0" w:space="0" w:color="auto"/>
            <w:left w:val="none" w:sz="0" w:space="0" w:color="auto"/>
            <w:bottom w:val="none" w:sz="0" w:space="0" w:color="auto"/>
            <w:right w:val="none" w:sz="0" w:space="0" w:color="auto"/>
          </w:divBdr>
        </w:div>
        <w:div w:id="1786190919">
          <w:marLeft w:val="480"/>
          <w:marRight w:val="0"/>
          <w:marTop w:val="0"/>
          <w:marBottom w:val="0"/>
          <w:divBdr>
            <w:top w:val="none" w:sz="0" w:space="0" w:color="auto"/>
            <w:left w:val="none" w:sz="0" w:space="0" w:color="auto"/>
            <w:bottom w:val="none" w:sz="0" w:space="0" w:color="auto"/>
            <w:right w:val="none" w:sz="0" w:space="0" w:color="auto"/>
          </w:divBdr>
        </w:div>
        <w:div w:id="1721322368">
          <w:marLeft w:val="480"/>
          <w:marRight w:val="0"/>
          <w:marTop w:val="0"/>
          <w:marBottom w:val="0"/>
          <w:divBdr>
            <w:top w:val="none" w:sz="0" w:space="0" w:color="auto"/>
            <w:left w:val="none" w:sz="0" w:space="0" w:color="auto"/>
            <w:bottom w:val="none" w:sz="0" w:space="0" w:color="auto"/>
            <w:right w:val="none" w:sz="0" w:space="0" w:color="auto"/>
          </w:divBdr>
        </w:div>
        <w:div w:id="2140419210">
          <w:marLeft w:val="480"/>
          <w:marRight w:val="0"/>
          <w:marTop w:val="0"/>
          <w:marBottom w:val="0"/>
          <w:divBdr>
            <w:top w:val="none" w:sz="0" w:space="0" w:color="auto"/>
            <w:left w:val="none" w:sz="0" w:space="0" w:color="auto"/>
            <w:bottom w:val="none" w:sz="0" w:space="0" w:color="auto"/>
            <w:right w:val="none" w:sz="0" w:space="0" w:color="auto"/>
          </w:divBdr>
        </w:div>
        <w:div w:id="807745552">
          <w:marLeft w:val="480"/>
          <w:marRight w:val="0"/>
          <w:marTop w:val="0"/>
          <w:marBottom w:val="0"/>
          <w:divBdr>
            <w:top w:val="none" w:sz="0" w:space="0" w:color="auto"/>
            <w:left w:val="none" w:sz="0" w:space="0" w:color="auto"/>
            <w:bottom w:val="none" w:sz="0" w:space="0" w:color="auto"/>
            <w:right w:val="none" w:sz="0" w:space="0" w:color="auto"/>
          </w:divBdr>
        </w:div>
        <w:div w:id="1200043707">
          <w:marLeft w:val="480"/>
          <w:marRight w:val="0"/>
          <w:marTop w:val="0"/>
          <w:marBottom w:val="0"/>
          <w:divBdr>
            <w:top w:val="none" w:sz="0" w:space="0" w:color="auto"/>
            <w:left w:val="none" w:sz="0" w:space="0" w:color="auto"/>
            <w:bottom w:val="none" w:sz="0" w:space="0" w:color="auto"/>
            <w:right w:val="none" w:sz="0" w:space="0" w:color="auto"/>
          </w:divBdr>
        </w:div>
        <w:div w:id="1125274918">
          <w:marLeft w:val="480"/>
          <w:marRight w:val="0"/>
          <w:marTop w:val="0"/>
          <w:marBottom w:val="0"/>
          <w:divBdr>
            <w:top w:val="none" w:sz="0" w:space="0" w:color="auto"/>
            <w:left w:val="none" w:sz="0" w:space="0" w:color="auto"/>
            <w:bottom w:val="none" w:sz="0" w:space="0" w:color="auto"/>
            <w:right w:val="none" w:sz="0" w:space="0" w:color="auto"/>
          </w:divBdr>
        </w:div>
        <w:div w:id="954023232">
          <w:marLeft w:val="480"/>
          <w:marRight w:val="0"/>
          <w:marTop w:val="0"/>
          <w:marBottom w:val="0"/>
          <w:divBdr>
            <w:top w:val="none" w:sz="0" w:space="0" w:color="auto"/>
            <w:left w:val="none" w:sz="0" w:space="0" w:color="auto"/>
            <w:bottom w:val="none" w:sz="0" w:space="0" w:color="auto"/>
            <w:right w:val="none" w:sz="0" w:space="0" w:color="auto"/>
          </w:divBdr>
        </w:div>
        <w:div w:id="1391686834">
          <w:marLeft w:val="480"/>
          <w:marRight w:val="0"/>
          <w:marTop w:val="0"/>
          <w:marBottom w:val="0"/>
          <w:divBdr>
            <w:top w:val="none" w:sz="0" w:space="0" w:color="auto"/>
            <w:left w:val="none" w:sz="0" w:space="0" w:color="auto"/>
            <w:bottom w:val="none" w:sz="0" w:space="0" w:color="auto"/>
            <w:right w:val="none" w:sz="0" w:space="0" w:color="auto"/>
          </w:divBdr>
        </w:div>
        <w:div w:id="212889415">
          <w:marLeft w:val="480"/>
          <w:marRight w:val="0"/>
          <w:marTop w:val="0"/>
          <w:marBottom w:val="0"/>
          <w:divBdr>
            <w:top w:val="none" w:sz="0" w:space="0" w:color="auto"/>
            <w:left w:val="none" w:sz="0" w:space="0" w:color="auto"/>
            <w:bottom w:val="none" w:sz="0" w:space="0" w:color="auto"/>
            <w:right w:val="none" w:sz="0" w:space="0" w:color="auto"/>
          </w:divBdr>
        </w:div>
        <w:div w:id="231085402">
          <w:marLeft w:val="480"/>
          <w:marRight w:val="0"/>
          <w:marTop w:val="0"/>
          <w:marBottom w:val="0"/>
          <w:divBdr>
            <w:top w:val="none" w:sz="0" w:space="0" w:color="auto"/>
            <w:left w:val="none" w:sz="0" w:space="0" w:color="auto"/>
            <w:bottom w:val="none" w:sz="0" w:space="0" w:color="auto"/>
            <w:right w:val="none" w:sz="0" w:space="0" w:color="auto"/>
          </w:divBdr>
        </w:div>
        <w:div w:id="800223671">
          <w:marLeft w:val="480"/>
          <w:marRight w:val="0"/>
          <w:marTop w:val="0"/>
          <w:marBottom w:val="0"/>
          <w:divBdr>
            <w:top w:val="none" w:sz="0" w:space="0" w:color="auto"/>
            <w:left w:val="none" w:sz="0" w:space="0" w:color="auto"/>
            <w:bottom w:val="none" w:sz="0" w:space="0" w:color="auto"/>
            <w:right w:val="none" w:sz="0" w:space="0" w:color="auto"/>
          </w:divBdr>
        </w:div>
        <w:div w:id="881284955">
          <w:marLeft w:val="480"/>
          <w:marRight w:val="0"/>
          <w:marTop w:val="0"/>
          <w:marBottom w:val="0"/>
          <w:divBdr>
            <w:top w:val="none" w:sz="0" w:space="0" w:color="auto"/>
            <w:left w:val="none" w:sz="0" w:space="0" w:color="auto"/>
            <w:bottom w:val="none" w:sz="0" w:space="0" w:color="auto"/>
            <w:right w:val="none" w:sz="0" w:space="0" w:color="auto"/>
          </w:divBdr>
        </w:div>
        <w:div w:id="1844855073">
          <w:marLeft w:val="480"/>
          <w:marRight w:val="0"/>
          <w:marTop w:val="0"/>
          <w:marBottom w:val="0"/>
          <w:divBdr>
            <w:top w:val="none" w:sz="0" w:space="0" w:color="auto"/>
            <w:left w:val="none" w:sz="0" w:space="0" w:color="auto"/>
            <w:bottom w:val="none" w:sz="0" w:space="0" w:color="auto"/>
            <w:right w:val="none" w:sz="0" w:space="0" w:color="auto"/>
          </w:divBdr>
        </w:div>
        <w:div w:id="530456473">
          <w:marLeft w:val="480"/>
          <w:marRight w:val="0"/>
          <w:marTop w:val="0"/>
          <w:marBottom w:val="0"/>
          <w:divBdr>
            <w:top w:val="none" w:sz="0" w:space="0" w:color="auto"/>
            <w:left w:val="none" w:sz="0" w:space="0" w:color="auto"/>
            <w:bottom w:val="none" w:sz="0" w:space="0" w:color="auto"/>
            <w:right w:val="none" w:sz="0" w:space="0" w:color="auto"/>
          </w:divBdr>
        </w:div>
        <w:div w:id="1212186362">
          <w:marLeft w:val="480"/>
          <w:marRight w:val="0"/>
          <w:marTop w:val="0"/>
          <w:marBottom w:val="0"/>
          <w:divBdr>
            <w:top w:val="none" w:sz="0" w:space="0" w:color="auto"/>
            <w:left w:val="none" w:sz="0" w:space="0" w:color="auto"/>
            <w:bottom w:val="none" w:sz="0" w:space="0" w:color="auto"/>
            <w:right w:val="none" w:sz="0" w:space="0" w:color="auto"/>
          </w:divBdr>
        </w:div>
        <w:div w:id="1908345034">
          <w:marLeft w:val="480"/>
          <w:marRight w:val="0"/>
          <w:marTop w:val="0"/>
          <w:marBottom w:val="0"/>
          <w:divBdr>
            <w:top w:val="none" w:sz="0" w:space="0" w:color="auto"/>
            <w:left w:val="none" w:sz="0" w:space="0" w:color="auto"/>
            <w:bottom w:val="none" w:sz="0" w:space="0" w:color="auto"/>
            <w:right w:val="none" w:sz="0" w:space="0" w:color="auto"/>
          </w:divBdr>
        </w:div>
        <w:div w:id="848372733">
          <w:marLeft w:val="480"/>
          <w:marRight w:val="0"/>
          <w:marTop w:val="0"/>
          <w:marBottom w:val="0"/>
          <w:divBdr>
            <w:top w:val="none" w:sz="0" w:space="0" w:color="auto"/>
            <w:left w:val="none" w:sz="0" w:space="0" w:color="auto"/>
            <w:bottom w:val="none" w:sz="0" w:space="0" w:color="auto"/>
            <w:right w:val="none" w:sz="0" w:space="0" w:color="auto"/>
          </w:divBdr>
        </w:div>
        <w:div w:id="911503175">
          <w:marLeft w:val="480"/>
          <w:marRight w:val="0"/>
          <w:marTop w:val="0"/>
          <w:marBottom w:val="0"/>
          <w:divBdr>
            <w:top w:val="none" w:sz="0" w:space="0" w:color="auto"/>
            <w:left w:val="none" w:sz="0" w:space="0" w:color="auto"/>
            <w:bottom w:val="none" w:sz="0" w:space="0" w:color="auto"/>
            <w:right w:val="none" w:sz="0" w:space="0" w:color="auto"/>
          </w:divBdr>
        </w:div>
        <w:div w:id="667026321">
          <w:marLeft w:val="480"/>
          <w:marRight w:val="0"/>
          <w:marTop w:val="0"/>
          <w:marBottom w:val="0"/>
          <w:divBdr>
            <w:top w:val="none" w:sz="0" w:space="0" w:color="auto"/>
            <w:left w:val="none" w:sz="0" w:space="0" w:color="auto"/>
            <w:bottom w:val="none" w:sz="0" w:space="0" w:color="auto"/>
            <w:right w:val="none" w:sz="0" w:space="0" w:color="auto"/>
          </w:divBdr>
        </w:div>
        <w:div w:id="1240480309">
          <w:marLeft w:val="480"/>
          <w:marRight w:val="0"/>
          <w:marTop w:val="0"/>
          <w:marBottom w:val="0"/>
          <w:divBdr>
            <w:top w:val="none" w:sz="0" w:space="0" w:color="auto"/>
            <w:left w:val="none" w:sz="0" w:space="0" w:color="auto"/>
            <w:bottom w:val="none" w:sz="0" w:space="0" w:color="auto"/>
            <w:right w:val="none" w:sz="0" w:space="0" w:color="auto"/>
          </w:divBdr>
        </w:div>
        <w:div w:id="591356128">
          <w:marLeft w:val="480"/>
          <w:marRight w:val="0"/>
          <w:marTop w:val="0"/>
          <w:marBottom w:val="0"/>
          <w:divBdr>
            <w:top w:val="none" w:sz="0" w:space="0" w:color="auto"/>
            <w:left w:val="none" w:sz="0" w:space="0" w:color="auto"/>
            <w:bottom w:val="none" w:sz="0" w:space="0" w:color="auto"/>
            <w:right w:val="none" w:sz="0" w:space="0" w:color="auto"/>
          </w:divBdr>
        </w:div>
        <w:div w:id="212891278">
          <w:marLeft w:val="480"/>
          <w:marRight w:val="0"/>
          <w:marTop w:val="0"/>
          <w:marBottom w:val="0"/>
          <w:divBdr>
            <w:top w:val="none" w:sz="0" w:space="0" w:color="auto"/>
            <w:left w:val="none" w:sz="0" w:space="0" w:color="auto"/>
            <w:bottom w:val="none" w:sz="0" w:space="0" w:color="auto"/>
            <w:right w:val="none" w:sz="0" w:space="0" w:color="auto"/>
          </w:divBdr>
        </w:div>
        <w:div w:id="1358505491">
          <w:marLeft w:val="480"/>
          <w:marRight w:val="0"/>
          <w:marTop w:val="0"/>
          <w:marBottom w:val="0"/>
          <w:divBdr>
            <w:top w:val="none" w:sz="0" w:space="0" w:color="auto"/>
            <w:left w:val="none" w:sz="0" w:space="0" w:color="auto"/>
            <w:bottom w:val="none" w:sz="0" w:space="0" w:color="auto"/>
            <w:right w:val="none" w:sz="0" w:space="0" w:color="auto"/>
          </w:divBdr>
        </w:div>
        <w:div w:id="1242183991">
          <w:marLeft w:val="480"/>
          <w:marRight w:val="0"/>
          <w:marTop w:val="0"/>
          <w:marBottom w:val="0"/>
          <w:divBdr>
            <w:top w:val="none" w:sz="0" w:space="0" w:color="auto"/>
            <w:left w:val="none" w:sz="0" w:space="0" w:color="auto"/>
            <w:bottom w:val="none" w:sz="0" w:space="0" w:color="auto"/>
            <w:right w:val="none" w:sz="0" w:space="0" w:color="auto"/>
          </w:divBdr>
        </w:div>
        <w:div w:id="366832901">
          <w:marLeft w:val="480"/>
          <w:marRight w:val="0"/>
          <w:marTop w:val="0"/>
          <w:marBottom w:val="0"/>
          <w:divBdr>
            <w:top w:val="none" w:sz="0" w:space="0" w:color="auto"/>
            <w:left w:val="none" w:sz="0" w:space="0" w:color="auto"/>
            <w:bottom w:val="none" w:sz="0" w:space="0" w:color="auto"/>
            <w:right w:val="none" w:sz="0" w:space="0" w:color="auto"/>
          </w:divBdr>
        </w:div>
        <w:div w:id="1961062121">
          <w:marLeft w:val="480"/>
          <w:marRight w:val="0"/>
          <w:marTop w:val="0"/>
          <w:marBottom w:val="0"/>
          <w:divBdr>
            <w:top w:val="none" w:sz="0" w:space="0" w:color="auto"/>
            <w:left w:val="none" w:sz="0" w:space="0" w:color="auto"/>
            <w:bottom w:val="none" w:sz="0" w:space="0" w:color="auto"/>
            <w:right w:val="none" w:sz="0" w:space="0" w:color="auto"/>
          </w:divBdr>
        </w:div>
        <w:div w:id="443425251">
          <w:marLeft w:val="480"/>
          <w:marRight w:val="0"/>
          <w:marTop w:val="0"/>
          <w:marBottom w:val="0"/>
          <w:divBdr>
            <w:top w:val="none" w:sz="0" w:space="0" w:color="auto"/>
            <w:left w:val="none" w:sz="0" w:space="0" w:color="auto"/>
            <w:bottom w:val="none" w:sz="0" w:space="0" w:color="auto"/>
            <w:right w:val="none" w:sz="0" w:space="0" w:color="auto"/>
          </w:divBdr>
        </w:div>
        <w:div w:id="68423978">
          <w:marLeft w:val="480"/>
          <w:marRight w:val="0"/>
          <w:marTop w:val="0"/>
          <w:marBottom w:val="0"/>
          <w:divBdr>
            <w:top w:val="none" w:sz="0" w:space="0" w:color="auto"/>
            <w:left w:val="none" w:sz="0" w:space="0" w:color="auto"/>
            <w:bottom w:val="none" w:sz="0" w:space="0" w:color="auto"/>
            <w:right w:val="none" w:sz="0" w:space="0" w:color="auto"/>
          </w:divBdr>
        </w:div>
        <w:div w:id="2108694729">
          <w:marLeft w:val="480"/>
          <w:marRight w:val="0"/>
          <w:marTop w:val="0"/>
          <w:marBottom w:val="0"/>
          <w:divBdr>
            <w:top w:val="none" w:sz="0" w:space="0" w:color="auto"/>
            <w:left w:val="none" w:sz="0" w:space="0" w:color="auto"/>
            <w:bottom w:val="none" w:sz="0" w:space="0" w:color="auto"/>
            <w:right w:val="none" w:sz="0" w:space="0" w:color="auto"/>
          </w:divBdr>
        </w:div>
        <w:div w:id="1599019670">
          <w:marLeft w:val="480"/>
          <w:marRight w:val="0"/>
          <w:marTop w:val="0"/>
          <w:marBottom w:val="0"/>
          <w:divBdr>
            <w:top w:val="none" w:sz="0" w:space="0" w:color="auto"/>
            <w:left w:val="none" w:sz="0" w:space="0" w:color="auto"/>
            <w:bottom w:val="none" w:sz="0" w:space="0" w:color="auto"/>
            <w:right w:val="none" w:sz="0" w:space="0" w:color="auto"/>
          </w:divBdr>
        </w:div>
        <w:div w:id="30545633">
          <w:marLeft w:val="480"/>
          <w:marRight w:val="0"/>
          <w:marTop w:val="0"/>
          <w:marBottom w:val="0"/>
          <w:divBdr>
            <w:top w:val="none" w:sz="0" w:space="0" w:color="auto"/>
            <w:left w:val="none" w:sz="0" w:space="0" w:color="auto"/>
            <w:bottom w:val="none" w:sz="0" w:space="0" w:color="auto"/>
            <w:right w:val="none" w:sz="0" w:space="0" w:color="auto"/>
          </w:divBdr>
        </w:div>
        <w:div w:id="1170102148">
          <w:marLeft w:val="480"/>
          <w:marRight w:val="0"/>
          <w:marTop w:val="0"/>
          <w:marBottom w:val="0"/>
          <w:divBdr>
            <w:top w:val="none" w:sz="0" w:space="0" w:color="auto"/>
            <w:left w:val="none" w:sz="0" w:space="0" w:color="auto"/>
            <w:bottom w:val="none" w:sz="0" w:space="0" w:color="auto"/>
            <w:right w:val="none" w:sz="0" w:space="0" w:color="auto"/>
          </w:divBdr>
        </w:div>
        <w:div w:id="319165426">
          <w:marLeft w:val="480"/>
          <w:marRight w:val="0"/>
          <w:marTop w:val="0"/>
          <w:marBottom w:val="0"/>
          <w:divBdr>
            <w:top w:val="none" w:sz="0" w:space="0" w:color="auto"/>
            <w:left w:val="none" w:sz="0" w:space="0" w:color="auto"/>
            <w:bottom w:val="none" w:sz="0" w:space="0" w:color="auto"/>
            <w:right w:val="none" w:sz="0" w:space="0" w:color="auto"/>
          </w:divBdr>
        </w:div>
        <w:div w:id="1135370962">
          <w:marLeft w:val="480"/>
          <w:marRight w:val="0"/>
          <w:marTop w:val="0"/>
          <w:marBottom w:val="0"/>
          <w:divBdr>
            <w:top w:val="none" w:sz="0" w:space="0" w:color="auto"/>
            <w:left w:val="none" w:sz="0" w:space="0" w:color="auto"/>
            <w:bottom w:val="none" w:sz="0" w:space="0" w:color="auto"/>
            <w:right w:val="none" w:sz="0" w:space="0" w:color="auto"/>
          </w:divBdr>
        </w:div>
        <w:div w:id="1079013250">
          <w:marLeft w:val="480"/>
          <w:marRight w:val="0"/>
          <w:marTop w:val="0"/>
          <w:marBottom w:val="0"/>
          <w:divBdr>
            <w:top w:val="none" w:sz="0" w:space="0" w:color="auto"/>
            <w:left w:val="none" w:sz="0" w:space="0" w:color="auto"/>
            <w:bottom w:val="none" w:sz="0" w:space="0" w:color="auto"/>
            <w:right w:val="none" w:sz="0" w:space="0" w:color="auto"/>
          </w:divBdr>
        </w:div>
        <w:div w:id="118188611">
          <w:marLeft w:val="480"/>
          <w:marRight w:val="0"/>
          <w:marTop w:val="0"/>
          <w:marBottom w:val="0"/>
          <w:divBdr>
            <w:top w:val="none" w:sz="0" w:space="0" w:color="auto"/>
            <w:left w:val="none" w:sz="0" w:space="0" w:color="auto"/>
            <w:bottom w:val="none" w:sz="0" w:space="0" w:color="auto"/>
            <w:right w:val="none" w:sz="0" w:space="0" w:color="auto"/>
          </w:divBdr>
        </w:div>
        <w:div w:id="850527761">
          <w:marLeft w:val="480"/>
          <w:marRight w:val="0"/>
          <w:marTop w:val="0"/>
          <w:marBottom w:val="0"/>
          <w:divBdr>
            <w:top w:val="none" w:sz="0" w:space="0" w:color="auto"/>
            <w:left w:val="none" w:sz="0" w:space="0" w:color="auto"/>
            <w:bottom w:val="none" w:sz="0" w:space="0" w:color="auto"/>
            <w:right w:val="none" w:sz="0" w:space="0" w:color="auto"/>
          </w:divBdr>
        </w:div>
        <w:div w:id="974067865">
          <w:marLeft w:val="480"/>
          <w:marRight w:val="0"/>
          <w:marTop w:val="0"/>
          <w:marBottom w:val="0"/>
          <w:divBdr>
            <w:top w:val="none" w:sz="0" w:space="0" w:color="auto"/>
            <w:left w:val="none" w:sz="0" w:space="0" w:color="auto"/>
            <w:bottom w:val="none" w:sz="0" w:space="0" w:color="auto"/>
            <w:right w:val="none" w:sz="0" w:space="0" w:color="auto"/>
          </w:divBdr>
        </w:div>
        <w:div w:id="634719441">
          <w:marLeft w:val="480"/>
          <w:marRight w:val="0"/>
          <w:marTop w:val="0"/>
          <w:marBottom w:val="0"/>
          <w:divBdr>
            <w:top w:val="none" w:sz="0" w:space="0" w:color="auto"/>
            <w:left w:val="none" w:sz="0" w:space="0" w:color="auto"/>
            <w:bottom w:val="none" w:sz="0" w:space="0" w:color="auto"/>
            <w:right w:val="none" w:sz="0" w:space="0" w:color="auto"/>
          </w:divBdr>
        </w:div>
        <w:div w:id="1114598016">
          <w:marLeft w:val="480"/>
          <w:marRight w:val="0"/>
          <w:marTop w:val="0"/>
          <w:marBottom w:val="0"/>
          <w:divBdr>
            <w:top w:val="none" w:sz="0" w:space="0" w:color="auto"/>
            <w:left w:val="none" w:sz="0" w:space="0" w:color="auto"/>
            <w:bottom w:val="none" w:sz="0" w:space="0" w:color="auto"/>
            <w:right w:val="none" w:sz="0" w:space="0" w:color="auto"/>
          </w:divBdr>
        </w:div>
        <w:div w:id="1415398436">
          <w:marLeft w:val="480"/>
          <w:marRight w:val="0"/>
          <w:marTop w:val="0"/>
          <w:marBottom w:val="0"/>
          <w:divBdr>
            <w:top w:val="none" w:sz="0" w:space="0" w:color="auto"/>
            <w:left w:val="none" w:sz="0" w:space="0" w:color="auto"/>
            <w:bottom w:val="none" w:sz="0" w:space="0" w:color="auto"/>
            <w:right w:val="none" w:sz="0" w:space="0" w:color="auto"/>
          </w:divBdr>
        </w:div>
        <w:div w:id="870872893">
          <w:marLeft w:val="480"/>
          <w:marRight w:val="0"/>
          <w:marTop w:val="0"/>
          <w:marBottom w:val="0"/>
          <w:divBdr>
            <w:top w:val="none" w:sz="0" w:space="0" w:color="auto"/>
            <w:left w:val="none" w:sz="0" w:space="0" w:color="auto"/>
            <w:bottom w:val="none" w:sz="0" w:space="0" w:color="auto"/>
            <w:right w:val="none" w:sz="0" w:space="0" w:color="auto"/>
          </w:divBdr>
        </w:div>
        <w:div w:id="294725462">
          <w:marLeft w:val="480"/>
          <w:marRight w:val="0"/>
          <w:marTop w:val="0"/>
          <w:marBottom w:val="0"/>
          <w:divBdr>
            <w:top w:val="none" w:sz="0" w:space="0" w:color="auto"/>
            <w:left w:val="none" w:sz="0" w:space="0" w:color="auto"/>
            <w:bottom w:val="none" w:sz="0" w:space="0" w:color="auto"/>
            <w:right w:val="none" w:sz="0" w:space="0" w:color="auto"/>
          </w:divBdr>
        </w:div>
        <w:div w:id="284389225">
          <w:marLeft w:val="480"/>
          <w:marRight w:val="0"/>
          <w:marTop w:val="0"/>
          <w:marBottom w:val="0"/>
          <w:divBdr>
            <w:top w:val="none" w:sz="0" w:space="0" w:color="auto"/>
            <w:left w:val="none" w:sz="0" w:space="0" w:color="auto"/>
            <w:bottom w:val="none" w:sz="0" w:space="0" w:color="auto"/>
            <w:right w:val="none" w:sz="0" w:space="0" w:color="auto"/>
          </w:divBdr>
        </w:div>
        <w:div w:id="1008560446">
          <w:marLeft w:val="480"/>
          <w:marRight w:val="0"/>
          <w:marTop w:val="0"/>
          <w:marBottom w:val="0"/>
          <w:divBdr>
            <w:top w:val="none" w:sz="0" w:space="0" w:color="auto"/>
            <w:left w:val="none" w:sz="0" w:space="0" w:color="auto"/>
            <w:bottom w:val="none" w:sz="0" w:space="0" w:color="auto"/>
            <w:right w:val="none" w:sz="0" w:space="0" w:color="auto"/>
          </w:divBdr>
        </w:div>
        <w:div w:id="160194681">
          <w:marLeft w:val="480"/>
          <w:marRight w:val="0"/>
          <w:marTop w:val="0"/>
          <w:marBottom w:val="0"/>
          <w:divBdr>
            <w:top w:val="none" w:sz="0" w:space="0" w:color="auto"/>
            <w:left w:val="none" w:sz="0" w:space="0" w:color="auto"/>
            <w:bottom w:val="none" w:sz="0" w:space="0" w:color="auto"/>
            <w:right w:val="none" w:sz="0" w:space="0" w:color="auto"/>
          </w:divBdr>
        </w:div>
        <w:div w:id="759722133">
          <w:marLeft w:val="480"/>
          <w:marRight w:val="0"/>
          <w:marTop w:val="0"/>
          <w:marBottom w:val="0"/>
          <w:divBdr>
            <w:top w:val="none" w:sz="0" w:space="0" w:color="auto"/>
            <w:left w:val="none" w:sz="0" w:space="0" w:color="auto"/>
            <w:bottom w:val="none" w:sz="0" w:space="0" w:color="auto"/>
            <w:right w:val="none" w:sz="0" w:space="0" w:color="auto"/>
          </w:divBdr>
        </w:div>
        <w:div w:id="989598753">
          <w:marLeft w:val="480"/>
          <w:marRight w:val="0"/>
          <w:marTop w:val="0"/>
          <w:marBottom w:val="0"/>
          <w:divBdr>
            <w:top w:val="none" w:sz="0" w:space="0" w:color="auto"/>
            <w:left w:val="none" w:sz="0" w:space="0" w:color="auto"/>
            <w:bottom w:val="none" w:sz="0" w:space="0" w:color="auto"/>
            <w:right w:val="none" w:sz="0" w:space="0" w:color="auto"/>
          </w:divBdr>
        </w:div>
        <w:div w:id="1362902398">
          <w:marLeft w:val="480"/>
          <w:marRight w:val="0"/>
          <w:marTop w:val="0"/>
          <w:marBottom w:val="0"/>
          <w:divBdr>
            <w:top w:val="none" w:sz="0" w:space="0" w:color="auto"/>
            <w:left w:val="none" w:sz="0" w:space="0" w:color="auto"/>
            <w:bottom w:val="none" w:sz="0" w:space="0" w:color="auto"/>
            <w:right w:val="none" w:sz="0" w:space="0" w:color="auto"/>
          </w:divBdr>
        </w:div>
        <w:div w:id="592477207">
          <w:marLeft w:val="480"/>
          <w:marRight w:val="0"/>
          <w:marTop w:val="0"/>
          <w:marBottom w:val="0"/>
          <w:divBdr>
            <w:top w:val="none" w:sz="0" w:space="0" w:color="auto"/>
            <w:left w:val="none" w:sz="0" w:space="0" w:color="auto"/>
            <w:bottom w:val="none" w:sz="0" w:space="0" w:color="auto"/>
            <w:right w:val="none" w:sz="0" w:space="0" w:color="auto"/>
          </w:divBdr>
        </w:div>
      </w:divsChild>
    </w:div>
    <w:div w:id="606038242">
      <w:bodyDiv w:val="1"/>
      <w:marLeft w:val="0"/>
      <w:marRight w:val="0"/>
      <w:marTop w:val="0"/>
      <w:marBottom w:val="0"/>
      <w:divBdr>
        <w:top w:val="none" w:sz="0" w:space="0" w:color="auto"/>
        <w:left w:val="none" w:sz="0" w:space="0" w:color="auto"/>
        <w:bottom w:val="none" w:sz="0" w:space="0" w:color="auto"/>
        <w:right w:val="none" w:sz="0" w:space="0" w:color="auto"/>
      </w:divBdr>
    </w:div>
    <w:div w:id="606083210">
      <w:bodyDiv w:val="1"/>
      <w:marLeft w:val="0"/>
      <w:marRight w:val="0"/>
      <w:marTop w:val="0"/>
      <w:marBottom w:val="0"/>
      <w:divBdr>
        <w:top w:val="none" w:sz="0" w:space="0" w:color="auto"/>
        <w:left w:val="none" w:sz="0" w:space="0" w:color="auto"/>
        <w:bottom w:val="none" w:sz="0" w:space="0" w:color="auto"/>
        <w:right w:val="none" w:sz="0" w:space="0" w:color="auto"/>
      </w:divBdr>
      <w:divsChild>
        <w:div w:id="1401446851">
          <w:marLeft w:val="480"/>
          <w:marRight w:val="0"/>
          <w:marTop w:val="0"/>
          <w:marBottom w:val="0"/>
          <w:divBdr>
            <w:top w:val="none" w:sz="0" w:space="0" w:color="auto"/>
            <w:left w:val="none" w:sz="0" w:space="0" w:color="auto"/>
            <w:bottom w:val="none" w:sz="0" w:space="0" w:color="auto"/>
            <w:right w:val="none" w:sz="0" w:space="0" w:color="auto"/>
          </w:divBdr>
        </w:div>
        <w:div w:id="402064659">
          <w:marLeft w:val="480"/>
          <w:marRight w:val="0"/>
          <w:marTop w:val="0"/>
          <w:marBottom w:val="0"/>
          <w:divBdr>
            <w:top w:val="none" w:sz="0" w:space="0" w:color="auto"/>
            <w:left w:val="none" w:sz="0" w:space="0" w:color="auto"/>
            <w:bottom w:val="none" w:sz="0" w:space="0" w:color="auto"/>
            <w:right w:val="none" w:sz="0" w:space="0" w:color="auto"/>
          </w:divBdr>
        </w:div>
        <w:div w:id="563028459">
          <w:marLeft w:val="480"/>
          <w:marRight w:val="0"/>
          <w:marTop w:val="0"/>
          <w:marBottom w:val="0"/>
          <w:divBdr>
            <w:top w:val="none" w:sz="0" w:space="0" w:color="auto"/>
            <w:left w:val="none" w:sz="0" w:space="0" w:color="auto"/>
            <w:bottom w:val="none" w:sz="0" w:space="0" w:color="auto"/>
            <w:right w:val="none" w:sz="0" w:space="0" w:color="auto"/>
          </w:divBdr>
        </w:div>
        <w:div w:id="1397045946">
          <w:marLeft w:val="480"/>
          <w:marRight w:val="0"/>
          <w:marTop w:val="0"/>
          <w:marBottom w:val="0"/>
          <w:divBdr>
            <w:top w:val="none" w:sz="0" w:space="0" w:color="auto"/>
            <w:left w:val="none" w:sz="0" w:space="0" w:color="auto"/>
            <w:bottom w:val="none" w:sz="0" w:space="0" w:color="auto"/>
            <w:right w:val="none" w:sz="0" w:space="0" w:color="auto"/>
          </w:divBdr>
        </w:div>
        <w:div w:id="369648384">
          <w:marLeft w:val="480"/>
          <w:marRight w:val="0"/>
          <w:marTop w:val="0"/>
          <w:marBottom w:val="0"/>
          <w:divBdr>
            <w:top w:val="none" w:sz="0" w:space="0" w:color="auto"/>
            <w:left w:val="none" w:sz="0" w:space="0" w:color="auto"/>
            <w:bottom w:val="none" w:sz="0" w:space="0" w:color="auto"/>
            <w:right w:val="none" w:sz="0" w:space="0" w:color="auto"/>
          </w:divBdr>
        </w:div>
        <w:div w:id="723330146">
          <w:marLeft w:val="480"/>
          <w:marRight w:val="0"/>
          <w:marTop w:val="0"/>
          <w:marBottom w:val="0"/>
          <w:divBdr>
            <w:top w:val="none" w:sz="0" w:space="0" w:color="auto"/>
            <w:left w:val="none" w:sz="0" w:space="0" w:color="auto"/>
            <w:bottom w:val="none" w:sz="0" w:space="0" w:color="auto"/>
            <w:right w:val="none" w:sz="0" w:space="0" w:color="auto"/>
          </w:divBdr>
        </w:div>
        <w:div w:id="1315257689">
          <w:marLeft w:val="480"/>
          <w:marRight w:val="0"/>
          <w:marTop w:val="0"/>
          <w:marBottom w:val="0"/>
          <w:divBdr>
            <w:top w:val="none" w:sz="0" w:space="0" w:color="auto"/>
            <w:left w:val="none" w:sz="0" w:space="0" w:color="auto"/>
            <w:bottom w:val="none" w:sz="0" w:space="0" w:color="auto"/>
            <w:right w:val="none" w:sz="0" w:space="0" w:color="auto"/>
          </w:divBdr>
        </w:div>
        <w:div w:id="335497706">
          <w:marLeft w:val="480"/>
          <w:marRight w:val="0"/>
          <w:marTop w:val="0"/>
          <w:marBottom w:val="0"/>
          <w:divBdr>
            <w:top w:val="none" w:sz="0" w:space="0" w:color="auto"/>
            <w:left w:val="none" w:sz="0" w:space="0" w:color="auto"/>
            <w:bottom w:val="none" w:sz="0" w:space="0" w:color="auto"/>
            <w:right w:val="none" w:sz="0" w:space="0" w:color="auto"/>
          </w:divBdr>
        </w:div>
        <w:div w:id="881090966">
          <w:marLeft w:val="480"/>
          <w:marRight w:val="0"/>
          <w:marTop w:val="0"/>
          <w:marBottom w:val="0"/>
          <w:divBdr>
            <w:top w:val="none" w:sz="0" w:space="0" w:color="auto"/>
            <w:left w:val="none" w:sz="0" w:space="0" w:color="auto"/>
            <w:bottom w:val="none" w:sz="0" w:space="0" w:color="auto"/>
            <w:right w:val="none" w:sz="0" w:space="0" w:color="auto"/>
          </w:divBdr>
        </w:div>
        <w:div w:id="1327588900">
          <w:marLeft w:val="480"/>
          <w:marRight w:val="0"/>
          <w:marTop w:val="0"/>
          <w:marBottom w:val="0"/>
          <w:divBdr>
            <w:top w:val="none" w:sz="0" w:space="0" w:color="auto"/>
            <w:left w:val="none" w:sz="0" w:space="0" w:color="auto"/>
            <w:bottom w:val="none" w:sz="0" w:space="0" w:color="auto"/>
            <w:right w:val="none" w:sz="0" w:space="0" w:color="auto"/>
          </w:divBdr>
        </w:div>
        <w:div w:id="345518915">
          <w:marLeft w:val="480"/>
          <w:marRight w:val="0"/>
          <w:marTop w:val="0"/>
          <w:marBottom w:val="0"/>
          <w:divBdr>
            <w:top w:val="none" w:sz="0" w:space="0" w:color="auto"/>
            <w:left w:val="none" w:sz="0" w:space="0" w:color="auto"/>
            <w:bottom w:val="none" w:sz="0" w:space="0" w:color="auto"/>
            <w:right w:val="none" w:sz="0" w:space="0" w:color="auto"/>
          </w:divBdr>
        </w:div>
        <w:div w:id="748622783">
          <w:marLeft w:val="480"/>
          <w:marRight w:val="0"/>
          <w:marTop w:val="0"/>
          <w:marBottom w:val="0"/>
          <w:divBdr>
            <w:top w:val="none" w:sz="0" w:space="0" w:color="auto"/>
            <w:left w:val="none" w:sz="0" w:space="0" w:color="auto"/>
            <w:bottom w:val="none" w:sz="0" w:space="0" w:color="auto"/>
            <w:right w:val="none" w:sz="0" w:space="0" w:color="auto"/>
          </w:divBdr>
        </w:div>
        <w:div w:id="38164884">
          <w:marLeft w:val="480"/>
          <w:marRight w:val="0"/>
          <w:marTop w:val="0"/>
          <w:marBottom w:val="0"/>
          <w:divBdr>
            <w:top w:val="none" w:sz="0" w:space="0" w:color="auto"/>
            <w:left w:val="none" w:sz="0" w:space="0" w:color="auto"/>
            <w:bottom w:val="none" w:sz="0" w:space="0" w:color="auto"/>
            <w:right w:val="none" w:sz="0" w:space="0" w:color="auto"/>
          </w:divBdr>
        </w:div>
        <w:div w:id="683091734">
          <w:marLeft w:val="480"/>
          <w:marRight w:val="0"/>
          <w:marTop w:val="0"/>
          <w:marBottom w:val="0"/>
          <w:divBdr>
            <w:top w:val="none" w:sz="0" w:space="0" w:color="auto"/>
            <w:left w:val="none" w:sz="0" w:space="0" w:color="auto"/>
            <w:bottom w:val="none" w:sz="0" w:space="0" w:color="auto"/>
            <w:right w:val="none" w:sz="0" w:space="0" w:color="auto"/>
          </w:divBdr>
        </w:div>
        <w:div w:id="216481503">
          <w:marLeft w:val="480"/>
          <w:marRight w:val="0"/>
          <w:marTop w:val="0"/>
          <w:marBottom w:val="0"/>
          <w:divBdr>
            <w:top w:val="none" w:sz="0" w:space="0" w:color="auto"/>
            <w:left w:val="none" w:sz="0" w:space="0" w:color="auto"/>
            <w:bottom w:val="none" w:sz="0" w:space="0" w:color="auto"/>
            <w:right w:val="none" w:sz="0" w:space="0" w:color="auto"/>
          </w:divBdr>
        </w:div>
        <w:div w:id="49505919">
          <w:marLeft w:val="480"/>
          <w:marRight w:val="0"/>
          <w:marTop w:val="0"/>
          <w:marBottom w:val="0"/>
          <w:divBdr>
            <w:top w:val="none" w:sz="0" w:space="0" w:color="auto"/>
            <w:left w:val="none" w:sz="0" w:space="0" w:color="auto"/>
            <w:bottom w:val="none" w:sz="0" w:space="0" w:color="auto"/>
            <w:right w:val="none" w:sz="0" w:space="0" w:color="auto"/>
          </w:divBdr>
        </w:div>
        <w:div w:id="807667542">
          <w:marLeft w:val="480"/>
          <w:marRight w:val="0"/>
          <w:marTop w:val="0"/>
          <w:marBottom w:val="0"/>
          <w:divBdr>
            <w:top w:val="none" w:sz="0" w:space="0" w:color="auto"/>
            <w:left w:val="none" w:sz="0" w:space="0" w:color="auto"/>
            <w:bottom w:val="none" w:sz="0" w:space="0" w:color="auto"/>
            <w:right w:val="none" w:sz="0" w:space="0" w:color="auto"/>
          </w:divBdr>
        </w:div>
        <w:div w:id="1885290492">
          <w:marLeft w:val="480"/>
          <w:marRight w:val="0"/>
          <w:marTop w:val="0"/>
          <w:marBottom w:val="0"/>
          <w:divBdr>
            <w:top w:val="none" w:sz="0" w:space="0" w:color="auto"/>
            <w:left w:val="none" w:sz="0" w:space="0" w:color="auto"/>
            <w:bottom w:val="none" w:sz="0" w:space="0" w:color="auto"/>
            <w:right w:val="none" w:sz="0" w:space="0" w:color="auto"/>
          </w:divBdr>
        </w:div>
        <w:div w:id="1051926012">
          <w:marLeft w:val="480"/>
          <w:marRight w:val="0"/>
          <w:marTop w:val="0"/>
          <w:marBottom w:val="0"/>
          <w:divBdr>
            <w:top w:val="none" w:sz="0" w:space="0" w:color="auto"/>
            <w:left w:val="none" w:sz="0" w:space="0" w:color="auto"/>
            <w:bottom w:val="none" w:sz="0" w:space="0" w:color="auto"/>
            <w:right w:val="none" w:sz="0" w:space="0" w:color="auto"/>
          </w:divBdr>
        </w:div>
        <w:div w:id="1683972471">
          <w:marLeft w:val="480"/>
          <w:marRight w:val="0"/>
          <w:marTop w:val="0"/>
          <w:marBottom w:val="0"/>
          <w:divBdr>
            <w:top w:val="none" w:sz="0" w:space="0" w:color="auto"/>
            <w:left w:val="none" w:sz="0" w:space="0" w:color="auto"/>
            <w:bottom w:val="none" w:sz="0" w:space="0" w:color="auto"/>
            <w:right w:val="none" w:sz="0" w:space="0" w:color="auto"/>
          </w:divBdr>
        </w:div>
        <w:div w:id="830372676">
          <w:marLeft w:val="480"/>
          <w:marRight w:val="0"/>
          <w:marTop w:val="0"/>
          <w:marBottom w:val="0"/>
          <w:divBdr>
            <w:top w:val="none" w:sz="0" w:space="0" w:color="auto"/>
            <w:left w:val="none" w:sz="0" w:space="0" w:color="auto"/>
            <w:bottom w:val="none" w:sz="0" w:space="0" w:color="auto"/>
            <w:right w:val="none" w:sz="0" w:space="0" w:color="auto"/>
          </w:divBdr>
        </w:div>
        <w:div w:id="404574649">
          <w:marLeft w:val="480"/>
          <w:marRight w:val="0"/>
          <w:marTop w:val="0"/>
          <w:marBottom w:val="0"/>
          <w:divBdr>
            <w:top w:val="none" w:sz="0" w:space="0" w:color="auto"/>
            <w:left w:val="none" w:sz="0" w:space="0" w:color="auto"/>
            <w:bottom w:val="none" w:sz="0" w:space="0" w:color="auto"/>
            <w:right w:val="none" w:sz="0" w:space="0" w:color="auto"/>
          </w:divBdr>
        </w:div>
        <w:div w:id="1137645588">
          <w:marLeft w:val="480"/>
          <w:marRight w:val="0"/>
          <w:marTop w:val="0"/>
          <w:marBottom w:val="0"/>
          <w:divBdr>
            <w:top w:val="none" w:sz="0" w:space="0" w:color="auto"/>
            <w:left w:val="none" w:sz="0" w:space="0" w:color="auto"/>
            <w:bottom w:val="none" w:sz="0" w:space="0" w:color="auto"/>
            <w:right w:val="none" w:sz="0" w:space="0" w:color="auto"/>
          </w:divBdr>
        </w:div>
        <w:div w:id="1339774866">
          <w:marLeft w:val="480"/>
          <w:marRight w:val="0"/>
          <w:marTop w:val="0"/>
          <w:marBottom w:val="0"/>
          <w:divBdr>
            <w:top w:val="none" w:sz="0" w:space="0" w:color="auto"/>
            <w:left w:val="none" w:sz="0" w:space="0" w:color="auto"/>
            <w:bottom w:val="none" w:sz="0" w:space="0" w:color="auto"/>
            <w:right w:val="none" w:sz="0" w:space="0" w:color="auto"/>
          </w:divBdr>
        </w:div>
        <w:div w:id="449934711">
          <w:marLeft w:val="480"/>
          <w:marRight w:val="0"/>
          <w:marTop w:val="0"/>
          <w:marBottom w:val="0"/>
          <w:divBdr>
            <w:top w:val="none" w:sz="0" w:space="0" w:color="auto"/>
            <w:left w:val="none" w:sz="0" w:space="0" w:color="auto"/>
            <w:bottom w:val="none" w:sz="0" w:space="0" w:color="auto"/>
            <w:right w:val="none" w:sz="0" w:space="0" w:color="auto"/>
          </w:divBdr>
        </w:div>
        <w:div w:id="2142771735">
          <w:marLeft w:val="480"/>
          <w:marRight w:val="0"/>
          <w:marTop w:val="0"/>
          <w:marBottom w:val="0"/>
          <w:divBdr>
            <w:top w:val="none" w:sz="0" w:space="0" w:color="auto"/>
            <w:left w:val="none" w:sz="0" w:space="0" w:color="auto"/>
            <w:bottom w:val="none" w:sz="0" w:space="0" w:color="auto"/>
            <w:right w:val="none" w:sz="0" w:space="0" w:color="auto"/>
          </w:divBdr>
        </w:div>
        <w:div w:id="97261095">
          <w:marLeft w:val="480"/>
          <w:marRight w:val="0"/>
          <w:marTop w:val="0"/>
          <w:marBottom w:val="0"/>
          <w:divBdr>
            <w:top w:val="none" w:sz="0" w:space="0" w:color="auto"/>
            <w:left w:val="none" w:sz="0" w:space="0" w:color="auto"/>
            <w:bottom w:val="none" w:sz="0" w:space="0" w:color="auto"/>
            <w:right w:val="none" w:sz="0" w:space="0" w:color="auto"/>
          </w:divBdr>
        </w:div>
        <w:div w:id="1452281571">
          <w:marLeft w:val="480"/>
          <w:marRight w:val="0"/>
          <w:marTop w:val="0"/>
          <w:marBottom w:val="0"/>
          <w:divBdr>
            <w:top w:val="none" w:sz="0" w:space="0" w:color="auto"/>
            <w:left w:val="none" w:sz="0" w:space="0" w:color="auto"/>
            <w:bottom w:val="none" w:sz="0" w:space="0" w:color="auto"/>
            <w:right w:val="none" w:sz="0" w:space="0" w:color="auto"/>
          </w:divBdr>
        </w:div>
      </w:divsChild>
    </w:div>
    <w:div w:id="606428988">
      <w:bodyDiv w:val="1"/>
      <w:marLeft w:val="0"/>
      <w:marRight w:val="0"/>
      <w:marTop w:val="0"/>
      <w:marBottom w:val="0"/>
      <w:divBdr>
        <w:top w:val="none" w:sz="0" w:space="0" w:color="auto"/>
        <w:left w:val="none" w:sz="0" w:space="0" w:color="auto"/>
        <w:bottom w:val="none" w:sz="0" w:space="0" w:color="auto"/>
        <w:right w:val="none" w:sz="0" w:space="0" w:color="auto"/>
      </w:divBdr>
    </w:div>
    <w:div w:id="606932799">
      <w:bodyDiv w:val="1"/>
      <w:marLeft w:val="0"/>
      <w:marRight w:val="0"/>
      <w:marTop w:val="0"/>
      <w:marBottom w:val="0"/>
      <w:divBdr>
        <w:top w:val="none" w:sz="0" w:space="0" w:color="auto"/>
        <w:left w:val="none" w:sz="0" w:space="0" w:color="auto"/>
        <w:bottom w:val="none" w:sz="0" w:space="0" w:color="auto"/>
        <w:right w:val="none" w:sz="0" w:space="0" w:color="auto"/>
      </w:divBdr>
    </w:div>
    <w:div w:id="607081514">
      <w:bodyDiv w:val="1"/>
      <w:marLeft w:val="0"/>
      <w:marRight w:val="0"/>
      <w:marTop w:val="0"/>
      <w:marBottom w:val="0"/>
      <w:divBdr>
        <w:top w:val="none" w:sz="0" w:space="0" w:color="auto"/>
        <w:left w:val="none" w:sz="0" w:space="0" w:color="auto"/>
        <w:bottom w:val="none" w:sz="0" w:space="0" w:color="auto"/>
        <w:right w:val="none" w:sz="0" w:space="0" w:color="auto"/>
      </w:divBdr>
      <w:divsChild>
        <w:div w:id="253709762">
          <w:marLeft w:val="480"/>
          <w:marRight w:val="0"/>
          <w:marTop w:val="0"/>
          <w:marBottom w:val="0"/>
          <w:divBdr>
            <w:top w:val="none" w:sz="0" w:space="0" w:color="auto"/>
            <w:left w:val="none" w:sz="0" w:space="0" w:color="auto"/>
            <w:bottom w:val="none" w:sz="0" w:space="0" w:color="auto"/>
            <w:right w:val="none" w:sz="0" w:space="0" w:color="auto"/>
          </w:divBdr>
        </w:div>
        <w:div w:id="583493062">
          <w:marLeft w:val="480"/>
          <w:marRight w:val="0"/>
          <w:marTop w:val="0"/>
          <w:marBottom w:val="0"/>
          <w:divBdr>
            <w:top w:val="none" w:sz="0" w:space="0" w:color="auto"/>
            <w:left w:val="none" w:sz="0" w:space="0" w:color="auto"/>
            <w:bottom w:val="none" w:sz="0" w:space="0" w:color="auto"/>
            <w:right w:val="none" w:sz="0" w:space="0" w:color="auto"/>
          </w:divBdr>
        </w:div>
        <w:div w:id="1899854031">
          <w:marLeft w:val="480"/>
          <w:marRight w:val="0"/>
          <w:marTop w:val="0"/>
          <w:marBottom w:val="0"/>
          <w:divBdr>
            <w:top w:val="none" w:sz="0" w:space="0" w:color="auto"/>
            <w:left w:val="none" w:sz="0" w:space="0" w:color="auto"/>
            <w:bottom w:val="none" w:sz="0" w:space="0" w:color="auto"/>
            <w:right w:val="none" w:sz="0" w:space="0" w:color="auto"/>
          </w:divBdr>
        </w:div>
        <w:div w:id="975380264">
          <w:marLeft w:val="480"/>
          <w:marRight w:val="0"/>
          <w:marTop w:val="0"/>
          <w:marBottom w:val="0"/>
          <w:divBdr>
            <w:top w:val="none" w:sz="0" w:space="0" w:color="auto"/>
            <w:left w:val="none" w:sz="0" w:space="0" w:color="auto"/>
            <w:bottom w:val="none" w:sz="0" w:space="0" w:color="auto"/>
            <w:right w:val="none" w:sz="0" w:space="0" w:color="auto"/>
          </w:divBdr>
        </w:div>
        <w:div w:id="1324973113">
          <w:marLeft w:val="480"/>
          <w:marRight w:val="0"/>
          <w:marTop w:val="0"/>
          <w:marBottom w:val="0"/>
          <w:divBdr>
            <w:top w:val="none" w:sz="0" w:space="0" w:color="auto"/>
            <w:left w:val="none" w:sz="0" w:space="0" w:color="auto"/>
            <w:bottom w:val="none" w:sz="0" w:space="0" w:color="auto"/>
            <w:right w:val="none" w:sz="0" w:space="0" w:color="auto"/>
          </w:divBdr>
        </w:div>
        <w:div w:id="1133325137">
          <w:marLeft w:val="480"/>
          <w:marRight w:val="0"/>
          <w:marTop w:val="0"/>
          <w:marBottom w:val="0"/>
          <w:divBdr>
            <w:top w:val="none" w:sz="0" w:space="0" w:color="auto"/>
            <w:left w:val="none" w:sz="0" w:space="0" w:color="auto"/>
            <w:bottom w:val="none" w:sz="0" w:space="0" w:color="auto"/>
            <w:right w:val="none" w:sz="0" w:space="0" w:color="auto"/>
          </w:divBdr>
        </w:div>
        <w:div w:id="1244874529">
          <w:marLeft w:val="480"/>
          <w:marRight w:val="0"/>
          <w:marTop w:val="0"/>
          <w:marBottom w:val="0"/>
          <w:divBdr>
            <w:top w:val="none" w:sz="0" w:space="0" w:color="auto"/>
            <w:left w:val="none" w:sz="0" w:space="0" w:color="auto"/>
            <w:bottom w:val="none" w:sz="0" w:space="0" w:color="auto"/>
            <w:right w:val="none" w:sz="0" w:space="0" w:color="auto"/>
          </w:divBdr>
        </w:div>
        <w:div w:id="1692796150">
          <w:marLeft w:val="480"/>
          <w:marRight w:val="0"/>
          <w:marTop w:val="0"/>
          <w:marBottom w:val="0"/>
          <w:divBdr>
            <w:top w:val="none" w:sz="0" w:space="0" w:color="auto"/>
            <w:left w:val="none" w:sz="0" w:space="0" w:color="auto"/>
            <w:bottom w:val="none" w:sz="0" w:space="0" w:color="auto"/>
            <w:right w:val="none" w:sz="0" w:space="0" w:color="auto"/>
          </w:divBdr>
        </w:div>
        <w:div w:id="1590845510">
          <w:marLeft w:val="480"/>
          <w:marRight w:val="0"/>
          <w:marTop w:val="0"/>
          <w:marBottom w:val="0"/>
          <w:divBdr>
            <w:top w:val="none" w:sz="0" w:space="0" w:color="auto"/>
            <w:left w:val="none" w:sz="0" w:space="0" w:color="auto"/>
            <w:bottom w:val="none" w:sz="0" w:space="0" w:color="auto"/>
            <w:right w:val="none" w:sz="0" w:space="0" w:color="auto"/>
          </w:divBdr>
        </w:div>
        <w:div w:id="2134443202">
          <w:marLeft w:val="480"/>
          <w:marRight w:val="0"/>
          <w:marTop w:val="0"/>
          <w:marBottom w:val="0"/>
          <w:divBdr>
            <w:top w:val="none" w:sz="0" w:space="0" w:color="auto"/>
            <w:left w:val="none" w:sz="0" w:space="0" w:color="auto"/>
            <w:bottom w:val="none" w:sz="0" w:space="0" w:color="auto"/>
            <w:right w:val="none" w:sz="0" w:space="0" w:color="auto"/>
          </w:divBdr>
        </w:div>
        <w:div w:id="382605021">
          <w:marLeft w:val="480"/>
          <w:marRight w:val="0"/>
          <w:marTop w:val="0"/>
          <w:marBottom w:val="0"/>
          <w:divBdr>
            <w:top w:val="none" w:sz="0" w:space="0" w:color="auto"/>
            <w:left w:val="none" w:sz="0" w:space="0" w:color="auto"/>
            <w:bottom w:val="none" w:sz="0" w:space="0" w:color="auto"/>
            <w:right w:val="none" w:sz="0" w:space="0" w:color="auto"/>
          </w:divBdr>
        </w:div>
        <w:div w:id="655761038">
          <w:marLeft w:val="480"/>
          <w:marRight w:val="0"/>
          <w:marTop w:val="0"/>
          <w:marBottom w:val="0"/>
          <w:divBdr>
            <w:top w:val="none" w:sz="0" w:space="0" w:color="auto"/>
            <w:left w:val="none" w:sz="0" w:space="0" w:color="auto"/>
            <w:bottom w:val="none" w:sz="0" w:space="0" w:color="auto"/>
            <w:right w:val="none" w:sz="0" w:space="0" w:color="auto"/>
          </w:divBdr>
        </w:div>
        <w:div w:id="858547166">
          <w:marLeft w:val="480"/>
          <w:marRight w:val="0"/>
          <w:marTop w:val="0"/>
          <w:marBottom w:val="0"/>
          <w:divBdr>
            <w:top w:val="none" w:sz="0" w:space="0" w:color="auto"/>
            <w:left w:val="none" w:sz="0" w:space="0" w:color="auto"/>
            <w:bottom w:val="none" w:sz="0" w:space="0" w:color="auto"/>
            <w:right w:val="none" w:sz="0" w:space="0" w:color="auto"/>
          </w:divBdr>
        </w:div>
        <w:div w:id="1502817818">
          <w:marLeft w:val="480"/>
          <w:marRight w:val="0"/>
          <w:marTop w:val="0"/>
          <w:marBottom w:val="0"/>
          <w:divBdr>
            <w:top w:val="none" w:sz="0" w:space="0" w:color="auto"/>
            <w:left w:val="none" w:sz="0" w:space="0" w:color="auto"/>
            <w:bottom w:val="none" w:sz="0" w:space="0" w:color="auto"/>
            <w:right w:val="none" w:sz="0" w:space="0" w:color="auto"/>
          </w:divBdr>
        </w:div>
        <w:div w:id="638613310">
          <w:marLeft w:val="480"/>
          <w:marRight w:val="0"/>
          <w:marTop w:val="0"/>
          <w:marBottom w:val="0"/>
          <w:divBdr>
            <w:top w:val="none" w:sz="0" w:space="0" w:color="auto"/>
            <w:left w:val="none" w:sz="0" w:space="0" w:color="auto"/>
            <w:bottom w:val="none" w:sz="0" w:space="0" w:color="auto"/>
            <w:right w:val="none" w:sz="0" w:space="0" w:color="auto"/>
          </w:divBdr>
        </w:div>
        <w:div w:id="905844953">
          <w:marLeft w:val="480"/>
          <w:marRight w:val="0"/>
          <w:marTop w:val="0"/>
          <w:marBottom w:val="0"/>
          <w:divBdr>
            <w:top w:val="none" w:sz="0" w:space="0" w:color="auto"/>
            <w:left w:val="none" w:sz="0" w:space="0" w:color="auto"/>
            <w:bottom w:val="none" w:sz="0" w:space="0" w:color="auto"/>
            <w:right w:val="none" w:sz="0" w:space="0" w:color="auto"/>
          </w:divBdr>
        </w:div>
        <w:div w:id="977416130">
          <w:marLeft w:val="480"/>
          <w:marRight w:val="0"/>
          <w:marTop w:val="0"/>
          <w:marBottom w:val="0"/>
          <w:divBdr>
            <w:top w:val="none" w:sz="0" w:space="0" w:color="auto"/>
            <w:left w:val="none" w:sz="0" w:space="0" w:color="auto"/>
            <w:bottom w:val="none" w:sz="0" w:space="0" w:color="auto"/>
            <w:right w:val="none" w:sz="0" w:space="0" w:color="auto"/>
          </w:divBdr>
        </w:div>
        <w:div w:id="795442310">
          <w:marLeft w:val="480"/>
          <w:marRight w:val="0"/>
          <w:marTop w:val="0"/>
          <w:marBottom w:val="0"/>
          <w:divBdr>
            <w:top w:val="none" w:sz="0" w:space="0" w:color="auto"/>
            <w:left w:val="none" w:sz="0" w:space="0" w:color="auto"/>
            <w:bottom w:val="none" w:sz="0" w:space="0" w:color="auto"/>
            <w:right w:val="none" w:sz="0" w:space="0" w:color="auto"/>
          </w:divBdr>
        </w:div>
        <w:div w:id="1146703814">
          <w:marLeft w:val="480"/>
          <w:marRight w:val="0"/>
          <w:marTop w:val="0"/>
          <w:marBottom w:val="0"/>
          <w:divBdr>
            <w:top w:val="none" w:sz="0" w:space="0" w:color="auto"/>
            <w:left w:val="none" w:sz="0" w:space="0" w:color="auto"/>
            <w:bottom w:val="none" w:sz="0" w:space="0" w:color="auto"/>
            <w:right w:val="none" w:sz="0" w:space="0" w:color="auto"/>
          </w:divBdr>
        </w:div>
        <w:div w:id="2068986923">
          <w:marLeft w:val="480"/>
          <w:marRight w:val="0"/>
          <w:marTop w:val="0"/>
          <w:marBottom w:val="0"/>
          <w:divBdr>
            <w:top w:val="none" w:sz="0" w:space="0" w:color="auto"/>
            <w:left w:val="none" w:sz="0" w:space="0" w:color="auto"/>
            <w:bottom w:val="none" w:sz="0" w:space="0" w:color="auto"/>
            <w:right w:val="none" w:sz="0" w:space="0" w:color="auto"/>
          </w:divBdr>
        </w:div>
        <w:div w:id="1749575213">
          <w:marLeft w:val="480"/>
          <w:marRight w:val="0"/>
          <w:marTop w:val="0"/>
          <w:marBottom w:val="0"/>
          <w:divBdr>
            <w:top w:val="none" w:sz="0" w:space="0" w:color="auto"/>
            <w:left w:val="none" w:sz="0" w:space="0" w:color="auto"/>
            <w:bottom w:val="none" w:sz="0" w:space="0" w:color="auto"/>
            <w:right w:val="none" w:sz="0" w:space="0" w:color="auto"/>
          </w:divBdr>
        </w:div>
        <w:div w:id="1877886488">
          <w:marLeft w:val="480"/>
          <w:marRight w:val="0"/>
          <w:marTop w:val="0"/>
          <w:marBottom w:val="0"/>
          <w:divBdr>
            <w:top w:val="none" w:sz="0" w:space="0" w:color="auto"/>
            <w:left w:val="none" w:sz="0" w:space="0" w:color="auto"/>
            <w:bottom w:val="none" w:sz="0" w:space="0" w:color="auto"/>
            <w:right w:val="none" w:sz="0" w:space="0" w:color="auto"/>
          </w:divBdr>
        </w:div>
        <w:div w:id="559053208">
          <w:marLeft w:val="480"/>
          <w:marRight w:val="0"/>
          <w:marTop w:val="0"/>
          <w:marBottom w:val="0"/>
          <w:divBdr>
            <w:top w:val="none" w:sz="0" w:space="0" w:color="auto"/>
            <w:left w:val="none" w:sz="0" w:space="0" w:color="auto"/>
            <w:bottom w:val="none" w:sz="0" w:space="0" w:color="auto"/>
            <w:right w:val="none" w:sz="0" w:space="0" w:color="auto"/>
          </w:divBdr>
        </w:div>
        <w:div w:id="1807502905">
          <w:marLeft w:val="480"/>
          <w:marRight w:val="0"/>
          <w:marTop w:val="0"/>
          <w:marBottom w:val="0"/>
          <w:divBdr>
            <w:top w:val="none" w:sz="0" w:space="0" w:color="auto"/>
            <w:left w:val="none" w:sz="0" w:space="0" w:color="auto"/>
            <w:bottom w:val="none" w:sz="0" w:space="0" w:color="auto"/>
            <w:right w:val="none" w:sz="0" w:space="0" w:color="auto"/>
          </w:divBdr>
        </w:div>
        <w:div w:id="301885380">
          <w:marLeft w:val="480"/>
          <w:marRight w:val="0"/>
          <w:marTop w:val="0"/>
          <w:marBottom w:val="0"/>
          <w:divBdr>
            <w:top w:val="none" w:sz="0" w:space="0" w:color="auto"/>
            <w:left w:val="none" w:sz="0" w:space="0" w:color="auto"/>
            <w:bottom w:val="none" w:sz="0" w:space="0" w:color="auto"/>
            <w:right w:val="none" w:sz="0" w:space="0" w:color="auto"/>
          </w:divBdr>
        </w:div>
        <w:div w:id="67921083">
          <w:marLeft w:val="480"/>
          <w:marRight w:val="0"/>
          <w:marTop w:val="0"/>
          <w:marBottom w:val="0"/>
          <w:divBdr>
            <w:top w:val="none" w:sz="0" w:space="0" w:color="auto"/>
            <w:left w:val="none" w:sz="0" w:space="0" w:color="auto"/>
            <w:bottom w:val="none" w:sz="0" w:space="0" w:color="auto"/>
            <w:right w:val="none" w:sz="0" w:space="0" w:color="auto"/>
          </w:divBdr>
        </w:div>
        <w:div w:id="2073580308">
          <w:marLeft w:val="480"/>
          <w:marRight w:val="0"/>
          <w:marTop w:val="0"/>
          <w:marBottom w:val="0"/>
          <w:divBdr>
            <w:top w:val="none" w:sz="0" w:space="0" w:color="auto"/>
            <w:left w:val="none" w:sz="0" w:space="0" w:color="auto"/>
            <w:bottom w:val="none" w:sz="0" w:space="0" w:color="auto"/>
            <w:right w:val="none" w:sz="0" w:space="0" w:color="auto"/>
          </w:divBdr>
        </w:div>
        <w:div w:id="1107387939">
          <w:marLeft w:val="480"/>
          <w:marRight w:val="0"/>
          <w:marTop w:val="0"/>
          <w:marBottom w:val="0"/>
          <w:divBdr>
            <w:top w:val="none" w:sz="0" w:space="0" w:color="auto"/>
            <w:left w:val="none" w:sz="0" w:space="0" w:color="auto"/>
            <w:bottom w:val="none" w:sz="0" w:space="0" w:color="auto"/>
            <w:right w:val="none" w:sz="0" w:space="0" w:color="auto"/>
          </w:divBdr>
        </w:div>
        <w:div w:id="2008247939">
          <w:marLeft w:val="480"/>
          <w:marRight w:val="0"/>
          <w:marTop w:val="0"/>
          <w:marBottom w:val="0"/>
          <w:divBdr>
            <w:top w:val="none" w:sz="0" w:space="0" w:color="auto"/>
            <w:left w:val="none" w:sz="0" w:space="0" w:color="auto"/>
            <w:bottom w:val="none" w:sz="0" w:space="0" w:color="auto"/>
            <w:right w:val="none" w:sz="0" w:space="0" w:color="auto"/>
          </w:divBdr>
        </w:div>
        <w:div w:id="1109590711">
          <w:marLeft w:val="480"/>
          <w:marRight w:val="0"/>
          <w:marTop w:val="0"/>
          <w:marBottom w:val="0"/>
          <w:divBdr>
            <w:top w:val="none" w:sz="0" w:space="0" w:color="auto"/>
            <w:left w:val="none" w:sz="0" w:space="0" w:color="auto"/>
            <w:bottom w:val="none" w:sz="0" w:space="0" w:color="auto"/>
            <w:right w:val="none" w:sz="0" w:space="0" w:color="auto"/>
          </w:divBdr>
        </w:div>
        <w:div w:id="763116053">
          <w:marLeft w:val="480"/>
          <w:marRight w:val="0"/>
          <w:marTop w:val="0"/>
          <w:marBottom w:val="0"/>
          <w:divBdr>
            <w:top w:val="none" w:sz="0" w:space="0" w:color="auto"/>
            <w:left w:val="none" w:sz="0" w:space="0" w:color="auto"/>
            <w:bottom w:val="none" w:sz="0" w:space="0" w:color="auto"/>
            <w:right w:val="none" w:sz="0" w:space="0" w:color="auto"/>
          </w:divBdr>
        </w:div>
        <w:div w:id="1607155402">
          <w:marLeft w:val="480"/>
          <w:marRight w:val="0"/>
          <w:marTop w:val="0"/>
          <w:marBottom w:val="0"/>
          <w:divBdr>
            <w:top w:val="none" w:sz="0" w:space="0" w:color="auto"/>
            <w:left w:val="none" w:sz="0" w:space="0" w:color="auto"/>
            <w:bottom w:val="none" w:sz="0" w:space="0" w:color="auto"/>
            <w:right w:val="none" w:sz="0" w:space="0" w:color="auto"/>
          </w:divBdr>
        </w:div>
        <w:div w:id="1436906733">
          <w:marLeft w:val="480"/>
          <w:marRight w:val="0"/>
          <w:marTop w:val="0"/>
          <w:marBottom w:val="0"/>
          <w:divBdr>
            <w:top w:val="none" w:sz="0" w:space="0" w:color="auto"/>
            <w:left w:val="none" w:sz="0" w:space="0" w:color="auto"/>
            <w:bottom w:val="none" w:sz="0" w:space="0" w:color="auto"/>
            <w:right w:val="none" w:sz="0" w:space="0" w:color="auto"/>
          </w:divBdr>
        </w:div>
        <w:div w:id="1357734711">
          <w:marLeft w:val="480"/>
          <w:marRight w:val="0"/>
          <w:marTop w:val="0"/>
          <w:marBottom w:val="0"/>
          <w:divBdr>
            <w:top w:val="none" w:sz="0" w:space="0" w:color="auto"/>
            <w:left w:val="none" w:sz="0" w:space="0" w:color="auto"/>
            <w:bottom w:val="none" w:sz="0" w:space="0" w:color="auto"/>
            <w:right w:val="none" w:sz="0" w:space="0" w:color="auto"/>
          </w:divBdr>
        </w:div>
        <w:div w:id="1783570289">
          <w:marLeft w:val="480"/>
          <w:marRight w:val="0"/>
          <w:marTop w:val="0"/>
          <w:marBottom w:val="0"/>
          <w:divBdr>
            <w:top w:val="none" w:sz="0" w:space="0" w:color="auto"/>
            <w:left w:val="none" w:sz="0" w:space="0" w:color="auto"/>
            <w:bottom w:val="none" w:sz="0" w:space="0" w:color="auto"/>
            <w:right w:val="none" w:sz="0" w:space="0" w:color="auto"/>
          </w:divBdr>
        </w:div>
        <w:div w:id="1294562922">
          <w:marLeft w:val="480"/>
          <w:marRight w:val="0"/>
          <w:marTop w:val="0"/>
          <w:marBottom w:val="0"/>
          <w:divBdr>
            <w:top w:val="none" w:sz="0" w:space="0" w:color="auto"/>
            <w:left w:val="none" w:sz="0" w:space="0" w:color="auto"/>
            <w:bottom w:val="none" w:sz="0" w:space="0" w:color="auto"/>
            <w:right w:val="none" w:sz="0" w:space="0" w:color="auto"/>
          </w:divBdr>
        </w:div>
        <w:div w:id="2071659051">
          <w:marLeft w:val="480"/>
          <w:marRight w:val="0"/>
          <w:marTop w:val="0"/>
          <w:marBottom w:val="0"/>
          <w:divBdr>
            <w:top w:val="none" w:sz="0" w:space="0" w:color="auto"/>
            <w:left w:val="none" w:sz="0" w:space="0" w:color="auto"/>
            <w:bottom w:val="none" w:sz="0" w:space="0" w:color="auto"/>
            <w:right w:val="none" w:sz="0" w:space="0" w:color="auto"/>
          </w:divBdr>
        </w:div>
      </w:divsChild>
    </w:div>
    <w:div w:id="608053515">
      <w:bodyDiv w:val="1"/>
      <w:marLeft w:val="0"/>
      <w:marRight w:val="0"/>
      <w:marTop w:val="0"/>
      <w:marBottom w:val="0"/>
      <w:divBdr>
        <w:top w:val="none" w:sz="0" w:space="0" w:color="auto"/>
        <w:left w:val="none" w:sz="0" w:space="0" w:color="auto"/>
        <w:bottom w:val="none" w:sz="0" w:space="0" w:color="auto"/>
        <w:right w:val="none" w:sz="0" w:space="0" w:color="auto"/>
      </w:divBdr>
    </w:div>
    <w:div w:id="608970274">
      <w:bodyDiv w:val="1"/>
      <w:marLeft w:val="0"/>
      <w:marRight w:val="0"/>
      <w:marTop w:val="0"/>
      <w:marBottom w:val="0"/>
      <w:divBdr>
        <w:top w:val="none" w:sz="0" w:space="0" w:color="auto"/>
        <w:left w:val="none" w:sz="0" w:space="0" w:color="auto"/>
        <w:bottom w:val="none" w:sz="0" w:space="0" w:color="auto"/>
        <w:right w:val="none" w:sz="0" w:space="0" w:color="auto"/>
      </w:divBdr>
    </w:div>
    <w:div w:id="612250820">
      <w:bodyDiv w:val="1"/>
      <w:marLeft w:val="0"/>
      <w:marRight w:val="0"/>
      <w:marTop w:val="0"/>
      <w:marBottom w:val="0"/>
      <w:divBdr>
        <w:top w:val="none" w:sz="0" w:space="0" w:color="auto"/>
        <w:left w:val="none" w:sz="0" w:space="0" w:color="auto"/>
        <w:bottom w:val="none" w:sz="0" w:space="0" w:color="auto"/>
        <w:right w:val="none" w:sz="0" w:space="0" w:color="auto"/>
      </w:divBdr>
    </w:div>
    <w:div w:id="613823621">
      <w:bodyDiv w:val="1"/>
      <w:marLeft w:val="0"/>
      <w:marRight w:val="0"/>
      <w:marTop w:val="0"/>
      <w:marBottom w:val="0"/>
      <w:divBdr>
        <w:top w:val="none" w:sz="0" w:space="0" w:color="auto"/>
        <w:left w:val="none" w:sz="0" w:space="0" w:color="auto"/>
        <w:bottom w:val="none" w:sz="0" w:space="0" w:color="auto"/>
        <w:right w:val="none" w:sz="0" w:space="0" w:color="auto"/>
      </w:divBdr>
    </w:div>
    <w:div w:id="616179042">
      <w:bodyDiv w:val="1"/>
      <w:marLeft w:val="0"/>
      <w:marRight w:val="0"/>
      <w:marTop w:val="0"/>
      <w:marBottom w:val="0"/>
      <w:divBdr>
        <w:top w:val="none" w:sz="0" w:space="0" w:color="auto"/>
        <w:left w:val="none" w:sz="0" w:space="0" w:color="auto"/>
        <w:bottom w:val="none" w:sz="0" w:space="0" w:color="auto"/>
        <w:right w:val="none" w:sz="0" w:space="0" w:color="auto"/>
      </w:divBdr>
    </w:div>
    <w:div w:id="619653507">
      <w:bodyDiv w:val="1"/>
      <w:marLeft w:val="0"/>
      <w:marRight w:val="0"/>
      <w:marTop w:val="0"/>
      <w:marBottom w:val="0"/>
      <w:divBdr>
        <w:top w:val="none" w:sz="0" w:space="0" w:color="auto"/>
        <w:left w:val="none" w:sz="0" w:space="0" w:color="auto"/>
        <w:bottom w:val="none" w:sz="0" w:space="0" w:color="auto"/>
        <w:right w:val="none" w:sz="0" w:space="0" w:color="auto"/>
      </w:divBdr>
    </w:div>
    <w:div w:id="620576707">
      <w:bodyDiv w:val="1"/>
      <w:marLeft w:val="0"/>
      <w:marRight w:val="0"/>
      <w:marTop w:val="0"/>
      <w:marBottom w:val="0"/>
      <w:divBdr>
        <w:top w:val="none" w:sz="0" w:space="0" w:color="auto"/>
        <w:left w:val="none" w:sz="0" w:space="0" w:color="auto"/>
        <w:bottom w:val="none" w:sz="0" w:space="0" w:color="auto"/>
        <w:right w:val="none" w:sz="0" w:space="0" w:color="auto"/>
      </w:divBdr>
    </w:div>
    <w:div w:id="621766670">
      <w:bodyDiv w:val="1"/>
      <w:marLeft w:val="0"/>
      <w:marRight w:val="0"/>
      <w:marTop w:val="0"/>
      <w:marBottom w:val="0"/>
      <w:divBdr>
        <w:top w:val="none" w:sz="0" w:space="0" w:color="auto"/>
        <w:left w:val="none" w:sz="0" w:space="0" w:color="auto"/>
        <w:bottom w:val="none" w:sz="0" w:space="0" w:color="auto"/>
        <w:right w:val="none" w:sz="0" w:space="0" w:color="auto"/>
      </w:divBdr>
    </w:div>
    <w:div w:id="622081307">
      <w:bodyDiv w:val="1"/>
      <w:marLeft w:val="0"/>
      <w:marRight w:val="0"/>
      <w:marTop w:val="0"/>
      <w:marBottom w:val="0"/>
      <w:divBdr>
        <w:top w:val="none" w:sz="0" w:space="0" w:color="auto"/>
        <w:left w:val="none" w:sz="0" w:space="0" w:color="auto"/>
        <w:bottom w:val="none" w:sz="0" w:space="0" w:color="auto"/>
        <w:right w:val="none" w:sz="0" w:space="0" w:color="auto"/>
      </w:divBdr>
    </w:div>
    <w:div w:id="622423016">
      <w:bodyDiv w:val="1"/>
      <w:marLeft w:val="0"/>
      <w:marRight w:val="0"/>
      <w:marTop w:val="0"/>
      <w:marBottom w:val="0"/>
      <w:divBdr>
        <w:top w:val="none" w:sz="0" w:space="0" w:color="auto"/>
        <w:left w:val="none" w:sz="0" w:space="0" w:color="auto"/>
        <w:bottom w:val="none" w:sz="0" w:space="0" w:color="auto"/>
        <w:right w:val="none" w:sz="0" w:space="0" w:color="auto"/>
      </w:divBdr>
      <w:divsChild>
        <w:div w:id="557476364">
          <w:marLeft w:val="480"/>
          <w:marRight w:val="0"/>
          <w:marTop w:val="0"/>
          <w:marBottom w:val="0"/>
          <w:divBdr>
            <w:top w:val="none" w:sz="0" w:space="0" w:color="auto"/>
            <w:left w:val="none" w:sz="0" w:space="0" w:color="auto"/>
            <w:bottom w:val="none" w:sz="0" w:space="0" w:color="auto"/>
            <w:right w:val="none" w:sz="0" w:space="0" w:color="auto"/>
          </w:divBdr>
        </w:div>
        <w:div w:id="1905220674">
          <w:marLeft w:val="480"/>
          <w:marRight w:val="0"/>
          <w:marTop w:val="0"/>
          <w:marBottom w:val="0"/>
          <w:divBdr>
            <w:top w:val="none" w:sz="0" w:space="0" w:color="auto"/>
            <w:left w:val="none" w:sz="0" w:space="0" w:color="auto"/>
            <w:bottom w:val="none" w:sz="0" w:space="0" w:color="auto"/>
            <w:right w:val="none" w:sz="0" w:space="0" w:color="auto"/>
          </w:divBdr>
        </w:div>
        <w:div w:id="66848855">
          <w:marLeft w:val="480"/>
          <w:marRight w:val="0"/>
          <w:marTop w:val="0"/>
          <w:marBottom w:val="0"/>
          <w:divBdr>
            <w:top w:val="none" w:sz="0" w:space="0" w:color="auto"/>
            <w:left w:val="none" w:sz="0" w:space="0" w:color="auto"/>
            <w:bottom w:val="none" w:sz="0" w:space="0" w:color="auto"/>
            <w:right w:val="none" w:sz="0" w:space="0" w:color="auto"/>
          </w:divBdr>
        </w:div>
        <w:div w:id="2125229120">
          <w:marLeft w:val="480"/>
          <w:marRight w:val="0"/>
          <w:marTop w:val="0"/>
          <w:marBottom w:val="0"/>
          <w:divBdr>
            <w:top w:val="none" w:sz="0" w:space="0" w:color="auto"/>
            <w:left w:val="none" w:sz="0" w:space="0" w:color="auto"/>
            <w:bottom w:val="none" w:sz="0" w:space="0" w:color="auto"/>
            <w:right w:val="none" w:sz="0" w:space="0" w:color="auto"/>
          </w:divBdr>
        </w:div>
        <w:div w:id="79253938">
          <w:marLeft w:val="480"/>
          <w:marRight w:val="0"/>
          <w:marTop w:val="0"/>
          <w:marBottom w:val="0"/>
          <w:divBdr>
            <w:top w:val="none" w:sz="0" w:space="0" w:color="auto"/>
            <w:left w:val="none" w:sz="0" w:space="0" w:color="auto"/>
            <w:bottom w:val="none" w:sz="0" w:space="0" w:color="auto"/>
            <w:right w:val="none" w:sz="0" w:space="0" w:color="auto"/>
          </w:divBdr>
        </w:div>
        <w:div w:id="1190334860">
          <w:marLeft w:val="480"/>
          <w:marRight w:val="0"/>
          <w:marTop w:val="0"/>
          <w:marBottom w:val="0"/>
          <w:divBdr>
            <w:top w:val="none" w:sz="0" w:space="0" w:color="auto"/>
            <w:left w:val="none" w:sz="0" w:space="0" w:color="auto"/>
            <w:bottom w:val="none" w:sz="0" w:space="0" w:color="auto"/>
            <w:right w:val="none" w:sz="0" w:space="0" w:color="auto"/>
          </w:divBdr>
        </w:div>
        <w:div w:id="1078868137">
          <w:marLeft w:val="480"/>
          <w:marRight w:val="0"/>
          <w:marTop w:val="0"/>
          <w:marBottom w:val="0"/>
          <w:divBdr>
            <w:top w:val="none" w:sz="0" w:space="0" w:color="auto"/>
            <w:left w:val="none" w:sz="0" w:space="0" w:color="auto"/>
            <w:bottom w:val="none" w:sz="0" w:space="0" w:color="auto"/>
            <w:right w:val="none" w:sz="0" w:space="0" w:color="auto"/>
          </w:divBdr>
        </w:div>
        <w:div w:id="1303971529">
          <w:marLeft w:val="480"/>
          <w:marRight w:val="0"/>
          <w:marTop w:val="0"/>
          <w:marBottom w:val="0"/>
          <w:divBdr>
            <w:top w:val="none" w:sz="0" w:space="0" w:color="auto"/>
            <w:left w:val="none" w:sz="0" w:space="0" w:color="auto"/>
            <w:bottom w:val="none" w:sz="0" w:space="0" w:color="auto"/>
            <w:right w:val="none" w:sz="0" w:space="0" w:color="auto"/>
          </w:divBdr>
        </w:div>
        <w:div w:id="1501694308">
          <w:marLeft w:val="480"/>
          <w:marRight w:val="0"/>
          <w:marTop w:val="0"/>
          <w:marBottom w:val="0"/>
          <w:divBdr>
            <w:top w:val="none" w:sz="0" w:space="0" w:color="auto"/>
            <w:left w:val="none" w:sz="0" w:space="0" w:color="auto"/>
            <w:bottom w:val="none" w:sz="0" w:space="0" w:color="auto"/>
            <w:right w:val="none" w:sz="0" w:space="0" w:color="auto"/>
          </w:divBdr>
        </w:div>
        <w:div w:id="1320428836">
          <w:marLeft w:val="480"/>
          <w:marRight w:val="0"/>
          <w:marTop w:val="0"/>
          <w:marBottom w:val="0"/>
          <w:divBdr>
            <w:top w:val="none" w:sz="0" w:space="0" w:color="auto"/>
            <w:left w:val="none" w:sz="0" w:space="0" w:color="auto"/>
            <w:bottom w:val="none" w:sz="0" w:space="0" w:color="auto"/>
            <w:right w:val="none" w:sz="0" w:space="0" w:color="auto"/>
          </w:divBdr>
        </w:div>
        <w:div w:id="1451703175">
          <w:marLeft w:val="480"/>
          <w:marRight w:val="0"/>
          <w:marTop w:val="0"/>
          <w:marBottom w:val="0"/>
          <w:divBdr>
            <w:top w:val="none" w:sz="0" w:space="0" w:color="auto"/>
            <w:left w:val="none" w:sz="0" w:space="0" w:color="auto"/>
            <w:bottom w:val="none" w:sz="0" w:space="0" w:color="auto"/>
            <w:right w:val="none" w:sz="0" w:space="0" w:color="auto"/>
          </w:divBdr>
        </w:div>
        <w:div w:id="1314792665">
          <w:marLeft w:val="480"/>
          <w:marRight w:val="0"/>
          <w:marTop w:val="0"/>
          <w:marBottom w:val="0"/>
          <w:divBdr>
            <w:top w:val="none" w:sz="0" w:space="0" w:color="auto"/>
            <w:left w:val="none" w:sz="0" w:space="0" w:color="auto"/>
            <w:bottom w:val="none" w:sz="0" w:space="0" w:color="auto"/>
            <w:right w:val="none" w:sz="0" w:space="0" w:color="auto"/>
          </w:divBdr>
        </w:div>
        <w:div w:id="800343059">
          <w:marLeft w:val="480"/>
          <w:marRight w:val="0"/>
          <w:marTop w:val="0"/>
          <w:marBottom w:val="0"/>
          <w:divBdr>
            <w:top w:val="none" w:sz="0" w:space="0" w:color="auto"/>
            <w:left w:val="none" w:sz="0" w:space="0" w:color="auto"/>
            <w:bottom w:val="none" w:sz="0" w:space="0" w:color="auto"/>
            <w:right w:val="none" w:sz="0" w:space="0" w:color="auto"/>
          </w:divBdr>
        </w:div>
        <w:div w:id="679701660">
          <w:marLeft w:val="480"/>
          <w:marRight w:val="0"/>
          <w:marTop w:val="0"/>
          <w:marBottom w:val="0"/>
          <w:divBdr>
            <w:top w:val="none" w:sz="0" w:space="0" w:color="auto"/>
            <w:left w:val="none" w:sz="0" w:space="0" w:color="auto"/>
            <w:bottom w:val="none" w:sz="0" w:space="0" w:color="auto"/>
            <w:right w:val="none" w:sz="0" w:space="0" w:color="auto"/>
          </w:divBdr>
        </w:div>
        <w:div w:id="1335300511">
          <w:marLeft w:val="480"/>
          <w:marRight w:val="0"/>
          <w:marTop w:val="0"/>
          <w:marBottom w:val="0"/>
          <w:divBdr>
            <w:top w:val="none" w:sz="0" w:space="0" w:color="auto"/>
            <w:left w:val="none" w:sz="0" w:space="0" w:color="auto"/>
            <w:bottom w:val="none" w:sz="0" w:space="0" w:color="auto"/>
            <w:right w:val="none" w:sz="0" w:space="0" w:color="auto"/>
          </w:divBdr>
        </w:div>
        <w:div w:id="205726621">
          <w:marLeft w:val="480"/>
          <w:marRight w:val="0"/>
          <w:marTop w:val="0"/>
          <w:marBottom w:val="0"/>
          <w:divBdr>
            <w:top w:val="none" w:sz="0" w:space="0" w:color="auto"/>
            <w:left w:val="none" w:sz="0" w:space="0" w:color="auto"/>
            <w:bottom w:val="none" w:sz="0" w:space="0" w:color="auto"/>
            <w:right w:val="none" w:sz="0" w:space="0" w:color="auto"/>
          </w:divBdr>
        </w:div>
        <w:div w:id="1099108955">
          <w:marLeft w:val="480"/>
          <w:marRight w:val="0"/>
          <w:marTop w:val="0"/>
          <w:marBottom w:val="0"/>
          <w:divBdr>
            <w:top w:val="none" w:sz="0" w:space="0" w:color="auto"/>
            <w:left w:val="none" w:sz="0" w:space="0" w:color="auto"/>
            <w:bottom w:val="none" w:sz="0" w:space="0" w:color="auto"/>
            <w:right w:val="none" w:sz="0" w:space="0" w:color="auto"/>
          </w:divBdr>
        </w:div>
        <w:div w:id="770859207">
          <w:marLeft w:val="480"/>
          <w:marRight w:val="0"/>
          <w:marTop w:val="0"/>
          <w:marBottom w:val="0"/>
          <w:divBdr>
            <w:top w:val="none" w:sz="0" w:space="0" w:color="auto"/>
            <w:left w:val="none" w:sz="0" w:space="0" w:color="auto"/>
            <w:bottom w:val="none" w:sz="0" w:space="0" w:color="auto"/>
            <w:right w:val="none" w:sz="0" w:space="0" w:color="auto"/>
          </w:divBdr>
        </w:div>
        <w:div w:id="1373725850">
          <w:marLeft w:val="480"/>
          <w:marRight w:val="0"/>
          <w:marTop w:val="0"/>
          <w:marBottom w:val="0"/>
          <w:divBdr>
            <w:top w:val="none" w:sz="0" w:space="0" w:color="auto"/>
            <w:left w:val="none" w:sz="0" w:space="0" w:color="auto"/>
            <w:bottom w:val="none" w:sz="0" w:space="0" w:color="auto"/>
            <w:right w:val="none" w:sz="0" w:space="0" w:color="auto"/>
          </w:divBdr>
        </w:div>
        <w:div w:id="340547567">
          <w:marLeft w:val="480"/>
          <w:marRight w:val="0"/>
          <w:marTop w:val="0"/>
          <w:marBottom w:val="0"/>
          <w:divBdr>
            <w:top w:val="none" w:sz="0" w:space="0" w:color="auto"/>
            <w:left w:val="none" w:sz="0" w:space="0" w:color="auto"/>
            <w:bottom w:val="none" w:sz="0" w:space="0" w:color="auto"/>
            <w:right w:val="none" w:sz="0" w:space="0" w:color="auto"/>
          </w:divBdr>
        </w:div>
        <w:div w:id="338967768">
          <w:marLeft w:val="480"/>
          <w:marRight w:val="0"/>
          <w:marTop w:val="0"/>
          <w:marBottom w:val="0"/>
          <w:divBdr>
            <w:top w:val="none" w:sz="0" w:space="0" w:color="auto"/>
            <w:left w:val="none" w:sz="0" w:space="0" w:color="auto"/>
            <w:bottom w:val="none" w:sz="0" w:space="0" w:color="auto"/>
            <w:right w:val="none" w:sz="0" w:space="0" w:color="auto"/>
          </w:divBdr>
        </w:div>
        <w:div w:id="871192708">
          <w:marLeft w:val="480"/>
          <w:marRight w:val="0"/>
          <w:marTop w:val="0"/>
          <w:marBottom w:val="0"/>
          <w:divBdr>
            <w:top w:val="none" w:sz="0" w:space="0" w:color="auto"/>
            <w:left w:val="none" w:sz="0" w:space="0" w:color="auto"/>
            <w:bottom w:val="none" w:sz="0" w:space="0" w:color="auto"/>
            <w:right w:val="none" w:sz="0" w:space="0" w:color="auto"/>
          </w:divBdr>
        </w:div>
        <w:div w:id="1433210926">
          <w:marLeft w:val="480"/>
          <w:marRight w:val="0"/>
          <w:marTop w:val="0"/>
          <w:marBottom w:val="0"/>
          <w:divBdr>
            <w:top w:val="none" w:sz="0" w:space="0" w:color="auto"/>
            <w:left w:val="none" w:sz="0" w:space="0" w:color="auto"/>
            <w:bottom w:val="none" w:sz="0" w:space="0" w:color="auto"/>
            <w:right w:val="none" w:sz="0" w:space="0" w:color="auto"/>
          </w:divBdr>
        </w:div>
        <w:div w:id="1271090872">
          <w:marLeft w:val="480"/>
          <w:marRight w:val="0"/>
          <w:marTop w:val="0"/>
          <w:marBottom w:val="0"/>
          <w:divBdr>
            <w:top w:val="none" w:sz="0" w:space="0" w:color="auto"/>
            <w:left w:val="none" w:sz="0" w:space="0" w:color="auto"/>
            <w:bottom w:val="none" w:sz="0" w:space="0" w:color="auto"/>
            <w:right w:val="none" w:sz="0" w:space="0" w:color="auto"/>
          </w:divBdr>
        </w:div>
        <w:div w:id="364793990">
          <w:marLeft w:val="480"/>
          <w:marRight w:val="0"/>
          <w:marTop w:val="0"/>
          <w:marBottom w:val="0"/>
          <w:divBdr>
            <w:top w:val="none" w:sz="0" w:space="0" w:color="auto"/>
            <w:left w:val="none" w:sz="0" w:space="0" w:color="auto"/>
            <w:bottom w:val="none" w:sz="0" w:space="0" w:color="auto"/>
            <w:right w:val="none" w:sz="0" w:space="0" w:color="auto"/>
          </w:divBdr>
        </w:div>
        <w:div w:id="1185242905">
          <w:marLeft w:val="480"/>
          <w:marRight w:val="0"/>
          <w:marTop w:val="0"/>
          <w:marBottom w:val="0"/>
          <w:divBdr>
            <w:top w:val="none" w:sz="0" w:space="0" w:color="auto"/>
            <w:left w:val="none" w:sz="0" w:space="0" w:color="auto"/>
            <w:bottom w:val="none" w:sz="0" w:space="0" w:color="auto"/>
            <w:right w:val="none" w:sz="0" w:space="0" w:color="auto"/>
          </w:divBdr>
        </w:div>
        <w:div w:id="1537810353">
          <w:marLeft w:val="480"/>
          <w:marRight w:val="0"/>
          <w:marTop w:val="0"/>
          <w:marBottom w:val="0"/>
          <w:divBdr>
            <w:top w:val="none" w:sz="0" w:space="0" w:color="auto"/>
            <w:left w:val="none" w:sz="0" w:space="0" w:color="auto"/>
            <w:bottom w:val="none" w:sz="0" w:space="0" w:color="auto"/>
            <w:right w:val="none" w:sz="0" w:space="0" w:color="auto"/>
          </w:divBdr>
        </w:div>
        <w:div w:id="1778402720">
          <w:marLeft w:val="480"/>
          <w:marRight w:val="0"/>
          <w:marTop w:val="0"/>
          <w:marBottom w:val="0"/>
          <w:divBdr>
            <w:top w:val="none" w:sz="0" w:space="0" w:color="auto"/>
            <w:left w:val="none" w:sz="0" w:space="0" w:color="auto"/>
            <w:bottom w:val="none" w:sz="0" w:space="0" w:color="auto"/>
            <w:right w:val="none" w:sz="0" w:space="0" w:color="auto"/>
          </w:divBdr>
        </w:div>
        <w:div w:id="719745248">
          <w:marLeft w:val="480"/>
          <w:marRight w:val="0"/>
          <w:marTop w:val="0"/>
          <w:marBottom w:val="0"/>
          <w:divBdr>
            <w:top w:val="none" w:sz="0" w:space="0" w:color="auto"/>
            <w:left w:val="none" w:sz="0" w:space="0" w:color="auto"/>
            <w:bottom w:val="none" w:sz="0" w:space="0" w:color="auto"/>
            <w:right w:val="none" w:sz="0" w:space="0" w:color="auto"/>
          </w:divBdr>
        </w:div>
        <w:div w:id="1864400012">
          <w:marLeft w:val="480"/>
          <w:marRight w:val="0"/>
          <w:marTop w:val="0"/>
          <w:marBottom w:val="0"/>
          <w:divBdr>
            <w:top w:val="none" w:sz="0" w:space="0" w:color="auto"/>
            <w:left w:val="none" w:sz="0" w:space="0" w:color="auto"/>
            <w:bottom w:val="none" w:sz="0" w:space="0" w:color="auto"/>
            <w:right w:val="none" w:sz="0" w:space="0" w:color="auto"/>
          </w:divBdr>
        </w:div>
        <w:div w:id="1141774487">
          <w:marLeft w:val="480"/>
          <w:marRight w:val="0"/>
          <w:marTop w:val="0"/>
          <w:marBottom w:val="0"/>
          <w:divBdr>
            <w:top w:val="none" w:sz="0" w:space="0" w:color="auto"/>
            <w:left w:val="none" w:sz="0" w:space="0" w:color="auto"/>
            <w:bottom w:val="none" w:sz="0" w:space="0" w:color="auto"/>
            <w:right w:val="none" w:sz="0" w:space="0" w:color="auto"/>
          </w:divBdr>
        </w:div>
        <w:div w:id="1628009252">
          <w:marLeft w:val="480"/>
          <w:marRight w:val="0"/>
          <w:marTop w:val="0"/>
          <w:marBottom w:val="0"/>
          <w:divBdr>
            <w:top w:val="none" w:sz="0" w:space="0" w:color="auto"/>
            <w:left w:val="none" w:sz="0" w:space="0" w:color="auto"/>
            <w:bottom w:val="none" w:sz="0" w:space="0" w:color="auto"/>
            <w:right w:val="none" w:sz="0" w:space="0" w:color="auto"/>
          </w:divBdr>
        </w:div>
        <w:div w:id="1231884794">
          <w:marLeft w:val="480"/>
          <w:marRight w:val="0"/>
          <w:marTop w:val="0"/>
          <w:marBottom w:val="0"/>
          <w:divBdr>
            <w:top w:val="none" w:sz="0" w:space="0" w:color="auto"/>
            <w:left w:val="none" w:sz="0" w:space="0" w:color="auto"/>
            <w:bottom w:val="none" w:sz="0" w:space="0" w:color="auto"/>
            <w:right w:val="none" w:sz="0" w:space="0" w:color="auto"/>
          </w:divBdr>
        </w:div>
      </w:divsChild>
    </w:div>
    <w:div w:id="624846836">
      <w:bodyDiv w:val="1"/>
      <w:marLeft w:val="0"/>
      <w:marRight w:val="0"/>
      <w:marTop w:val="0"/>
      <w:marBottom w:val="0"/>
      <w:divBdr>
        <w:top w:val="none" w:sz="0" w:space="0" w:color="auto"/>
        <w:left w:val="none" w:sz="0" w:space="0" w:color="auto"/>
        <w:bottom w:val="none" w:sz="0" w:space="0" w:color="auto"/>
        <w:right w:val="none" w:sz="0" w:space="0" w:color="auto"/>
      </w:divBdr>
    </w:div>
    <w:div w:id="625240829">
      <w:bodyDiv w:val="1"/>
      <w:marLeft w:val="0"/>
      <w:marRight w:val="0"/>
      <w:marTop w:val="0"/>
      <w:marBottom w:val="0"/>
      <w:divBdr>
        <w:top w:val="none" w:sz="0" w:space="0" w:color="auto"/>
        <w:left w:val="none" w:sz="0" w:space="0" w:color="auto"/>
        <w:bottom w:val="none" w:sz="0" w:space="0" w:color="auto"/>
        <w:right w:val="none" w:sz="0" w:space="0" w:color="auto"/>
      </w:divBdr>
    </w:div>
    <w:div w:id="628170000">
      <w:bodyDiv w:val="1"/>
      <w:marLeft w:val="0"/>
      <w:marRight w:val="0"/>
      <w:marTop w:val="0"/>
      <w:marBottom w:val="0"/>
      <w:divBdr>
        <w:top w:val="none" w:sz="0" w:space="0" w:color="auto"/>
        <w:left w:val="none" w:sz="0" w:space="0" w:color="auto"/>
        <w:bottom w:val="none" w:sz="0" w:space="0" w:color="auto"/>
        <w:right w:val="none" w:sz="0" w:space="0" w:color="auto"/>
      </w:divBdr>
      <w:divsChild>
        <w:div w:id="154691320">
          <w:marLeft w:val="480"/>
          <w:marRight w:val="0"/>
          <w:marTop w:val="0"/>
          <w:marBottom w:val="0"/>
          <w:divBdr>
            <w:top w:val="none" w:sz="0" w:space="0" w:color="auto"/>
            <w:left w:val="none" w:sz="0" w:space="0" w:color="auto"/>
            <w:bottom w:val="none" w:sz="0" w:space="0" w:color="auto"/>
            <w:right w:val="none" w:sz="0" w:space="0" w:color="auto"/>
          </w:divBdr>
        </w:div>
        <w:div w:id="1767144245">
          <w:marLeft w:val="480"/>
          <w:marRight w:val="0"/>
          <w:marTop w:val="0"/>
          <w:marBottom w:val="0"/>
          <w:divBdr>
            <w:top w:val="none" w:sz="0" w:space="0" w:color="auto"/>
            <w:left w:val="none" w:sz="0" w:space="0" w:color="auto"/>
            <w:bottom w:val="none" w:sz="0" w:space="0" w:color="auto"/>
            <w:right w:val="none" w:sz="0" w:space="0" w:color="auto"/>
          </w:divBdr>
        </w:div>
        <w:div w:id="1179585567">
          <w:marLeft w:val="480"/>
          <w:marRight w:val="0"/>
          <w:marTop w:val="0"/>
          <w:marBottom w:val="0"/>
          <w:divBdr>
            <w:top w:val="none" w:sz="0" w:space="0" w:color="auto"/>
            <w:left w:val="none" w:sz="0" w:space="0" w:color="auto"/>
            <w:bottom w:val="none" w:sz="0" w:space="0" w:color="auto"/>
            <w:right w:val="none" w:sz="0" w:space="0" w:color="auto"/>
          </w:divBdr>
        </w:div>
        <w:div w:id="145588182">
          <w:marLeft w:val="480"/>
          <w:marRight w:val="0"/>
          <w:marTop w:val="0"/>
          <w:marBottom w:val="0"/>
          <w:divBdr>
            <w:top w:val="none" w:sz="0" w:space="0" w:color="auto"/>
            <w:left w:val="none" w:sz="0" w:space="0" w:color="auto"/>
            <w:bottom w:val="none" w:sz="0" w:space="0" w:color="auto"/>
            <w:right w:val="none" w:sz="0" w:space="0" w:color="auto"/>
          </w:divBdr>
        </w:div>
        <w:div w:id="1724258509">
          <w:marLeft w:val="480"/>
          <w:marRight w:val="0"/>
          <w:marTop w:val="0"/>
          <w:marBottom w:val="0"/>
          <w:divBdr>
            <w:top w:val="none" w:sz="0" w:space="0" w:color="auto"/>
            <w:left w:val="none" w:sz="0" w:space="0" w:color="auto"/>
            <w:bottom w:val="none" w:sz="0" w:space="0" w:color="auto"/>
            <w:right w:val="none" w:sz="0" w:space="0" w:color="auto"/>
          </w:divBdr>
        </w:div>
        <w:div w:id="1958566622">
          <w:marLeft w:val="480"/>
          <w:marRight w:val="0"/>
          <w:marTop w:val="0"/>
          <w:marBottom w:val="0"/>
          <w:divBdr>
            <w:top w:val="none" w:sz="0" w:space="0" w:color="auto"/>
            <w:left w:val="none" w:sz="0" w:space="0" w:color="auto"/>
            <w:bottom w:val="none" w:sz="0" w:space="0" w:color="auto"/>
            <w:right w:val="none" w:sz="0" w:space="0" w:color="auto"/>
          </w:divBdr>
        </w:div>
        <w:div w:id="732700025">
          <w:marLeft w:val="480"/>
          <w:marRight w:val="0"/>
          <w:marTop w:val="0"/>
          <w:marBottom w:val="0"/>
          <w:divBdr>
            <w:top w:val="none" w:sz="0" w:space="0" w:color="auto"/>
            <w:left w:val="none" w:sz="0" w:space="0" w:color="auto"/>
            <w:bottom w:val="none" w:sz="0" w:space="0" w:color="auto"/>
            <w:right w:val="none" w:sz="0" w:space="0" w:color="auto"/>
          </w:divBdr>
        </w:div>
        <w:div w:id="800004664">
          <w:marLeft w:val="480"/>
          <w:marRight w:val="0"/>
          <w:marTop w:val="0"/>
          <w:marBottom w:val="0"/>
          <w:divBdr>
            <w:top w:val="none" w:sz="0" w:space="0" w:color="auto"/>
            <w:left w:val="none" w:sz="0" w:space="0" w:color="auto"/>
            <w:bottom w:val="none" w:sz="0" w:space="0" w:color="auto"/>
            <w:right w:val="none" w:sz="0" w:space="0" w:color="auto"/>
          </w:divBdr>
        </w:div>
        <w:div w:id="1516189418">
          <w:marLeft w:val="480"/>
          <w:marRight w:val="0"/>
          <w:marTop w:val="0"/>
          <w:marBottom w:val="0"/>
          <w:divBdr>
            <w:top w:val="none" w:sz="0" w:space="0" w:color="auto"/>
            <w:left w:val="none" w:sz="0" w:space="0" w:color="auto"/>
            <w:bottom w:val="none" w:sz="0" w:space="0" w:color="auto"/>
            <w:right w:val="none" w:sz="0" w:space="0" w:color="auto"/>
          </w:divBdr>
        </w:div>
        <w:div w:id="1460495886">
          <w:marLeft w:val="480"/>
          <w:marRight w:val="0"/>
          <w:marTop w:val="0"/>
          <w:marBottom w:val="0"/>
          <w:divBdr>
            <w:top w:val="none" w:sz="0" w:space="0" w:color="auto"/>
            <w:left w:val="none" w:sz="0" w:space="0" w:color="auto"/>
            <w:bottom w:val="none" w:sz="0" w:space="0" w:color="auto"/>
            <w:right w:val="none" w:sz="0" w:space="0" w:color="auto"/>
          </w:divBdr>
        </w:div>
        <w:div w:id="1557008636">
          <w:marLeft w:val="480"/>
          <w:marRight w:val="0"/>
          <w:marTop w:val="0"/>
          <w:marBottom w:val="0"/>
          <w:divBdr>
            <w:top w:val="none" w:sz="0" w:space="0" w:color="auto"/>
            <w:left w:val="none" w:sz="0" w:space="0" w:color="auto"/>
            <w:bottom w:val="none" w:sz="0" w:space="0" w:color="auto"/>
            <w:right w:val="none" w:sz="0" w:space="0" w:color="auto"/>
          </w:divBdr>
        </w:div>
        <w:div w:id="494683797">
          <w:marLeft w:val="480"/>
          <w:marRight w:val="0"/>
          <w:marTop w:val="0"/>
          <w:marBottom w:val="0"/>
          <w:divBdr>
            <w:top w:val="none" w:sz="0" w:space="0" w:color="auto"/>
            <w:left w:val="none" w:sz="0" w:space="0" w:color="auto"/>
            <w:bottom w:val="none" w:sz="0" w:space="0" w:color="auto"/>
            <w:right w:val="none" w:sz="0" w:space="0" w:color="auto"/>
          </w:divBdr>
        </w:div>
        <w:div w:id="1300527859">
          <w:marLeft w:val="480"/>
          <w:marRight w:val="0"/>
          <w:marTop w:val="0"/>
          <w:marBottom w:val="0"/>
          <w:divBdr>
            <w:top w:val="none" w:sz="0" w:space="0" w:color="auto"/>
            <w:left w:val="none" w:sz="0" w:space="0" w:color="auto"/>
            <w:bottom w:val="none" w:sz="0" w:space="0" w:color="auto"/>
            <w:right w:val="none" w:sz="0" w:space="0" w:color="auto"/>
          </w:divBdr>
        </w:div>
        <w:div w:id="1601375032">
          <w:marLeft w:val="480"/>
          <w:marRight w:val="0"/>
          <w:marTop w:val="0"/>
          <w:marBottom w:val="0"/>
          <w:divBdr>
            <w:top w:val="none" w:sz="0" w:space="0" w:color="auto"/>
            <w:left w:val="none" w:sz="0" w:space="0" w:color="auto"/>
            <w:bottom w:val="none" w:sz="0" w:space="0" w:color="auto"/>
            <w:right w:val="none" w:sz="0" w:space="0" w:color="auto"/>
          </w:divBdr>
        </w:div>
        <w:div w:id="1828856754">
          <w:marLeft w:val="480"/>
          <w:marRight w:val="0"/>
          <w:marTop w:val="0"/>
          <w:marBottom w:val="0"/>
          <w:divBdr>
            <w:top w:val="none" w:sz="0" w:space="0" w:color="auto"/>
            <w:left w:val="none" w:sz="0" w:space="0" w:color="auto"/>
            <w:bottom w:val="none" w:sz="0" w:space="0" w:color="auto"/>
            <w:right w:val="none" w:sz="0" w:space="0" w:color="auto"/>
          </w:divBdr>
        </w:div>
        <w:div w:id="24794652">
          <w:marLeft w:val="480"/>
          <w:marRight w:val="0"/>
          <w:marTop w:val="0"/>
          <w:marBottom w:val="0"/>
          <w:divBdr>
            <w:top w:val="none" w:sz="0" w:space="0" w:color="auto"/>
            <w:left w:val="none" w:sz="0" w:space="0" w:color="auto"/>
            <w:bottom w:val="none" w:sz="0" w:space="0" w:color="auto"/>
            <w:right w:val="none" w:sz="0" w:space="0" w:color="auto"/>
          </w:divBdr>
        </w:div>
        <w:div w:id="578363819">
          <w:marLeft w:val="480"/>
          <w:marRight w:val="0"/>
          <w:marTop w:val="0"/>
          <w:marBottom w:val="0"/>
          <w:divBdr>
            <w:top w:val="none" w:sz="0" w:space="0" w:color="auto"/>
            <w:left w:val="none" w:sz="0" w:space="0" w:color="auto"/>
            <w:bottom w:val="none" w:sz="0" w:space="0" w:color="auto"/>
            <w:right w:val="none" w:sz="0" w:space="0" w:color="auto"/>
          </w:divBdr>
        </w:div>
        <w:div w:id="977104660">
          <w:marLeft w:val="480"/>
          <w:marRight w:val="0"/>
          <w:marTop w:val="0"/>
          <w:marBottom w:val="0"/>
          <w:divBdr>
            <w:top w:val="none" w:sz="0" w:space="0" w:color="auto"/>
            <w:left w:val="none" w:sz="0" w:space="0" w:color="auto"/>
            <w:bottom w:val="none" w:sz="0" w:space="0" w:color="auto"/>
            <w:right w:val="none" w:sz="0" w:space="0" w:color="auto"/>
          </w:divBdr>
        </w:div>
        <w:div w:id="2054422913">
          <w:marLeft w:val="480"/>
          <w:marRight w:val="0"/>
          <w:marTop w:val="0"/>
          <w:marBottom w:val="0"/>
          <w:divBdr>
            <w:top w:val="none" w:sz="0" w:space="0" w:color="auto"/>
            <w:left w:val="none" w:sz="0" w:space="0" w:color="auto"/>
            <w:bottom w:val="none" w:sz="0" w:space="0" w:color="auto"/>
            <w:right w:val="none" w:sz="0" w:space="0" w:color="auto"/>
          </w:divBdr>
        </w:div>
        <w:div w:id="1098602727">
          <w:marLeft w:val="480"/>
          <w:marRight w:val="0"/>
          <w:marTop w:val="0"/>
          <w:marBottom w:val="0"/>
          <w:divBdr>
            <w:top w:val="none" w:sz="0" w:space="0" w:color="auto"/>
            <w:left w:val="none" w:sz="0" w:space="0" w:color="auto"/>
            <w:bottom w:val="none" w:sz="0" w:space="0" w:color="auto"/>
            <w:right w:val="none" w:sz="0" w:space="0" w:color="auto"/>
          </w:divBdr>
        </w:div>
        <w:div w:id="721177232">
          <w:marLeft w:val="480"/>
          <w:marRight w:val="0"/>
          <w:marTop w:val="0"/>
          <w:marBottom w:val="0"/>
          <w:divBdr>
            <w:top w:val="none" w:sz="0" w:space="0" w:color="auto"/>
            <w:left w:val="none" w:sz="0" w:space="0" w:color="auto"/>
            <w:bottom w:val="none" w:sz="0" w:space="0" w:color="auto"/>
            <w:right w:val="none" w:sz="0" w:space="0" w:color="auto"/>
          </w:divBdr>
        </w:div>
        <w:div w:id="339353133">
          <w:marLeft w:val="480"/>
          <w:marRight w:val="0"/>
          <w:marTop w:val="0"/>
          <w:marBottom w:val="0"/>
          <w:divBdr>
            <w:top w:val="none" w:sz="0" w:space="0" w:color="auto"/>
            <w:left w:val="none" w:sz="0" w:space="0" w:color="auto"/>
            <w:bottom w:val="none" w:sz="0" w:space="0" w:color="auto"/>
            <w:right w:val="none" w:sz="0" w:space="0" w:color="auto"/>
          </w:divBdr>
        </w:div>
        <w:div w:id="871189613">
          <w:marLeft w:val="480"/>
          <w:marRight w:val="0"/>
          <w:marTop w:val="0"/>
          <w:marBottom w:val="0"/>
          <w:divBdr>
            <w:top w:val="none" w:sz="0" w:space="0" w:color="auto"/>
            <w:left w:val="none" w:sz="0" w:space="0" w:color="auto"/>
            <w:bottom w:val="none" w:sz="0" w:space="0" w:color="auto"/>
            <w:right w:val="none" w:sz="0" w:space="0" w:color="auto"/>
          </w:divBdr>
        </w:div>
        <w:div w:id="60298685">
          <w:marLeft w:val="480"/>
          <w:marRight w:val="0"/>
          <w:marTop w:val="0"/>
          <w:marBottom w:val="0"/>
          <w:divBdr>
            <w:top w:val="none" w:sz="0" w:space="0" w:color="auto"/>
            <w:left w:val="none" w:sz="0" w:space="0" w:color="auto"/>
            <w:bottom w:val="none" w:sz="0" w:space="0" w:color="auto"/>
            <w:right w:val="none" w:sz="0" w:space="0" w:color="auto"/>
          </w:divBdr>
        </w:div>
        <w:div w:id="2113745777">
          <w:marLeft w:val="480"/>
          <w:marRight w:val="0"/>
          <w:marTop w:val="0"/>
          <w:marBottom w:val="0"/>
          <w:divBdr>
            <w:top w:val="none" w:sz="0" w:space="0" w:color="auto"/>
            <w:left w:val="none" w:sz="0" w:space="0" w:color="auto"/>
            <w:bottom w:val="none" w:sz="0" w:space="0" w:color="auto"/>
            <w:right w:val="none" w:sz="0" w:space="0" w:color="auto"/>
          </w:divBdr>
        </w:div>
        <w:div w:id="28143508">
          <w:marLeft w:val="480"/>
          <w:marRight w:val="0"/>
          <w:marTop w:val="0"/>
          <w:marBottom w:val="0"/>
          <w:divBdr>
            <w:top w:val="none" w:sz="0" w:space="0" w:color="auto"/>
            <w:left w:val="none" w:sz="0" w:space="0" w:color="auto"/>
            <w:bottom w:val="none" w:sz="0" w:space="0" w:color="auto"/>
            <w:right w:val="none" w:sz="0" w:space="0" w:color="auto"/>
          </w:divBdr>
        </w:div>
        <w:div w:id="1005859948">
          <w:marLeft w:val="480"/>
          <w:marRight w:val="0"/>
          <w:marTop w:val="0"/>
          <w:marBottom w:val="0"/>
          <w:divBdr>
            <w:top w:val="none" w:sz="0" w:space="0" w:color="auto"/>
            <w:left w:val="none" w:sz="0" w:space="0" w:color="auto"/>
            <w:bottom w:val="none" w:sz="0" w:space="0" w:color="auto"/>
            <w:right w:val="none" w:sz="0" w:space="0" w:color="auto"/>
          </w:divBdr>
        </w:div>
        <w:div w:id="957757606">
          <w:marLeft w:val="480"/>
          <w:marRight w:val="0"/>
          <w:marTop w:val="0"/>
          <w:marBottom w:val="0"/>
          <w:divBdr>
            <w:top w:val="none" w:sz="0" w:space="0" w:color="auto"/>
            <w:left w:val="none" w:sz="0" w:space="0" w:color="auto"/>
            <w:bottom w:val="none" w:sz="0" w:space="0" w:color="auto"/>
            <w:right w:val="none" w:sz="0" w:space="0" w:color="auto"/>
          </w:divBdr>
        </w:div>
        <w:div w:id="1606841295">
          <w:marLeft w:val="480"/>
          <w:marRight w:val="0"/>
          <w:marTop w:val="0"/>
          <w:marBottom w:val="0"/>
          <w:divBdr>
            <w:top w:val="none" w:sz="0" w:space="0" w:color="auto"/>
            <w:left w:val="none" w:sz="0" w:space="0" w:color="auto"/>
            <w:bottom w:val="none" w:sz="0" w:space="0" w:color="auto"/>
            <w:right w:val="none" w:sz="0" w:space="0" w:color="auto"/>
          </w:divBdr>
        </w:div>
        <w:div w:id="1678726841">
          <w:marLeft w:val="480"/>
          <w:marRight w:val="0"/>
          <w:marTop w:val="0"/>
          <w:marBottom w:val="0"/>
          <w:divBdr>
            <w:top w:val="none" w:sz="0" w:space="0" w:color="auto"/>
            <w:left w:val="none" w:sz="0" w:space="0" w:color="auto"/>
            <w:bottom w:val="none" w:sz="0" w:space="0" w:color="auto"/>
            <w:right w:val="none" w:sz="0" w:space="0" w:color="auto"/>
          </w:divBdr>
        </w:div>
        <w:div w:id="188179887">
          <w:marLeft w:val="480"/>
          <w:marRight w:val="0"/>
          <w:marTop w:val="0"/>
          <w:marBottom w:val="0"/>
          <w:divBdr>
            <w:top w:val="none" w:sz="0" w:space="0" w:color="auto"/>
            <w:left w:val="none" w:sz="0" w:space="0" w:color="auto"/>
            <w:bottom w:val="none" w:sz="0" w:space="0" w:color="auto"/>
            <w:right w:val="none" w:sz="0" w:space="0" w:color="auto"/>
          </w:divBdr>
        </w:div>
        <w:div w:id="476073916">
          <w:marLeft w:val="480"/>
          <w:marRight w:val="0"/>
          <w:marTop w:val="0"/>
          <w:marBottom w:val="0"/>
          <w:divBdr>
            <w:top w:val="none" w:sz="0" w:space="0" w:color="auto"/>
            <w:left w:val="none" w:sz="0" w:space="0" w:color="auto"/>
            <w:bottom w:val="none" w:sz="0" w:space="0" w:color="auto"/>
            <w:right w:val="none" w:sz="0" w:space="0" w:color="auto"/>
          </w:divBdr>
        </w:div>
        <w:div w:id="2110612673">
          <w:marLeft w:val="480"/>
          <w:marRight w:val="0"/>
          <w:marTop w:val="0"/>
          <w:marBottom w:val="0"/>
          <w:divBdr>
            <w:top w:val="none" w:sz="0" w:space="0" w:color="auto"/>
            <w:left w:val="none" w:sz="0" w:space="0" w:color="auto"/>
            <w:bottom w:val="none" w:sz="0" w:space="0" w:color="auto"/>
            <w:right w:val="none" w:sz="0" w:space="0" w:color="auto"/>
          </w:divBdr>
        </w:div>
        <w:div w:id="1624656251">
          <w:marLeft w:val="480"/>
          <w:marRight w:val="0"/>
          <w:marTop w:val="0"/>
          <w:marBottom w:val="0"/>
          <w:divBdr>
            <w:top w:val="none" w:sz="0" w:space="0" w:color="auto"/>
            <w:left w:val="none" w:sz="0" w:space="0" w:color="auto"/>
            <w:bottom w:val="none" w:sz="0" w:space="0" w:color="auto"/>
            <w:right w:val="none" w:sz="0" w:space="0" w:color="auto"/>
          </w:divBdr>
        </w:div>
        <w:div w:id="560754908">
          <w:marLeft w:val="480"/>
          <w:marRight w:val="0"/>
          <w:marTop w:val="0"/>
          <w:marBottom w:val="0"/>
          <w:divBdr>
            <w:top w:val="none" w:sz="0" w:space="0" w:color="auto"/>
            <w:left w:val="none" w:sz="0" w:space="0" w:color="auto"/>
            <w:bottom w:val="none" w:sz="0" w:space="0" w:color="auto"/>
            <w:right w:val="none" w:sz="0" w:space="0" w:color="auto"/>
          </w:divBdr>
        </w:div>
        <w:div w:id="1175608177">
          <w:marLeft w:val="480"/>
          <w:marRight w:val="0"/>
          <w:marTop w:val="0"/>
          <w:marBottom w:val="0"/>
          <w:divBdr>
            <w:top w:val="none" w:sz="0" w:space="0" w:color="auto"/>
            <w:left w:val="none" w:sz="0" w:space="0" w:color="auto"/>
            <w:bottom w:val="none" w:sz="0" w:space="0" w:color="auto"/>
            <w:right w:val="none" w:sz="0" w:space="0" w:color="auto"/>
          </w:divBdr>
        </w:div>
        <w:div w:id="238255947">
          <w:marLeft w:val="480"/>
          <w:marRight w:val="0"/>
          <w:marTop w:val="0"/>
          <w:marBottom w:val="0"/>
          <w:divBdr>
            <w:top w:val="none" w:sz="0" w:space="0" w:color="auto"/>
            <w:left w:val="none" w:sz="0" w:space="0" w:color="auto"/>
            <w:bottom w:val="none" w:sz="0" w:space="0" w:color="auto"/>
            <w:right w:val="none" w:sz="0" w:space="0" w:color="auto"/>
          </w:divBdr>
        </w:div>
        <w:div w:id="155343438">
          <w:marLeft w:val="480"/>
          <w:marRight w:val="0"/>
          <w:marTop w:val="0"/>
          <w:marBottom w:val="0"/>
          <w:divBdr>
            <w:top w:val="none" w:sz="0" w:space="0" w:color="auto"/>
            <w:left w:val="none" w:sz="0" w:space="0" w:color="auto"/>
            <w:bottom w:val="none" w:sz="0" w:space="0" w:color="auto"/>
            <w:right w:val="none" w:sz="0" w:space="0" w:color="auto"/>
          </w:divBdr>
        </w:div>
        <w:div w:id="2122215758">
          <w:marLeft w:val="480"/>
          <w:marRight w:val="0"/>
          <w:marTop w:val="0"/>
          <w:marBottom w:val="0"/>
          <w:divBdr>
            <w:top w:val="none" w:sz="0" w:space="0" w:color="auto"/>
            <w:left w:val="none" w:sz="0" w:space="0" w:color="auto"/>
            <w:bottom w:val="none" w:sz="0" w:space="0" w:color="auto"/>
            <w:right w:val="none" w:sz="0" w:space="0" w:color="auto"/>
          </w:divBdr>
        </w:div>
        <w:div w:id="1926841729">
          <w:marLeft w:val="480"/>
          <w:marRight w:val="0"/>
          <w:marTop w:val="0"/>
          <w:marBottom w:val="0"/>
          <w:divBdr>
            <w:top w:val="none" w:sz="0" w:space="0" w:color="auto"/>
            <w:left w:val="none" w:sz="0" w:space="0" w:color="auto"/>
            <w:bottom w:val="none" w:sz="0" w:space="0" w:color="auto"/>
            <w:right w:val="none" w:sz="0" w:space="0" w:color="auto"/>
          </w:divBdr>
        </w:div>
        <w:div w:id="200947504">
          <w:marLeft w:val="480"/>
          <w:marRight w:val="0"/>
          <w:marTop w:val="0"/>
          <w:marBottom w:val="0"/>
          <w:divBdr>
            <w:top w:val="none" w:sz="0" w:space="0" w:color="auto"/>
            <w:left w:val="none" w:sz="0" w:space="0" w:color="auto"/>
            <w:bottom w:val="none" w:sz="0" w:space="0" w:color="auto"/>
            <w:right w:val="none" w:sz="0" w:space="0" w:color="auto"/>
          </w:divBdr>
        </w:div>
        <w:div w:id="1276714036">
          <w:marLeft w:val="480"/>
          <w:marRight w:val="0"/>
          <w:marTop w:val="0"/>
          <w:marBottom w:val="0"/>
          <w:divBdr>
            <w:top w:val="none" w:sz="0" w:space="0" w:color="auto"/>
            <w:left w:val="none" w:sz="0" w:space="0" w:color="auto"/>
            <w:bottom w:val="none" w:sz="0" w:space="0" w:color="auto"/>
            <w:right w:val="none" w:sz="0" w:space="0" w:color="auto"/>
          </w:divBdr>
        </w:div>
        <w:div w:id="1950114849">
          <w:marLeft w:val="480"/>
          <w:marRight w:val="0"/>
          <w:marTop w:val="0"/>
          <w:marBottom w:val="0"/>
          <w:divBdr>
            <w:top w:val="none" w:sz="0" w:space="0" w:color="auto"/>
            <w:left w:val="none" w:sz="0" w:space="0" w:color="auto"/>
            <w:bottom w:val="none" w:sz="0" w:space="0" w:color="auto"/>
            <w:right w:val="none" w:sz="0" w:space="0" w:color="auto"/>
          </w:divBdr>
        </w:div>
        <w:div w:id="1492864173">
          <w:marLeft w:val="480"/>
          <w:marRight w:val="0"/>
          <w:marTop w:val="0"/>
          <w:marBottom w:val="0"/>
          <w:divBdr>
            <w:top w:val="none" w:sz="0" w:space="0" w:color="auto"/>
            <w:left w:val="none" w:sz="0" w:space="0" w:color="auto"/>
            <w:bottom w:val="none" w:sz="0" w:space="0" w:color="auto"/>
            <w:right w:val="none" w:sz="0" w:space="0" w:color="auto"/>
          </w:divBdr>
        </w:div>
        <w:div w:id="963655502">
          <w:marLeft w:val="480"/>
          <w:marRight w:val="0"/>
          <w:marTop w:val="0"/>
          <w:marBottom w:val="0"/>
          <w:divBdr>
            <w:top w:val="none" w:sz="0" w:space="0" w:color="auto"/>
            <w:left w:val="none" w:sz="0" w:space="0" w:color="auto"/>
            <w:bottom w:val="none" w:sz="0" w:space="0" w:color="auto"/>
            <w:right w:val="none" w:sz="0" w:space="0" w:color="auto"/>
          </w:divBdr>
        </w:div>
        <w:div w:id="1405758643">
          <w:marLeft w:val="480"/>
          <w:marRight w:val="0"/>
          <w:marTop w:val="0"/>
          <w:marBottom w:val="0"/>
          <w:divBdr>
            <w:top w:val="none" w:sz="0" w:space="0" w:color="auto"/>
            <w:left w:val="none" w:sz="0" w:space="0" w:color="auto"/>
            <w:bottom w:val="none" w:sz="0" w:space="0" w:color="auto"/>
            <w:right w:val="none" w:sz="0" w:space="0" w:color="auto"/>
          </w:divBdr>
        </w:div>
        <w:div w:id="1809469913">
          <w:marLeft w:val="480"/>
          <w:marRight w:val="0"/>
          <w:marTop w:val="0"/>
          <w:marBottom w:val="0"/>
          <w:divBdr>
            <w:top w:val="none" w:sz="0" w:space="0" w:color="auto"/>
            <w:left w:val="none" w:sz="0" w:space="0" w:color="auto"/>
            <w:bottom w:val="none" w:sz="0" w:space="0" w:color="auto"/>
            <w:right w:val="none" w:sz="0" w:space="0" w:color="auto"/>
          </w:divBdr>
        </w:div>
        <w:div w:id="58024144">
          <w:marLeft w:val="480"/>
          <w:marRight w:val="0"/>
          <w:marTop w:val="0"/>
          <w:marBottom w:val="0"/>
          <w:divBdr>
            <w:top w:val="none" w:sz="0" w:space="0" w:color="auto"/>
            <w:left w:val="none" w:sz="0" w:space="0" w:color="auto"/>
            <w:bottom w:val="none" w:sz="0" w:space="0" w:color="auto"/>
            <w:right w:val="none" w:sz="0" w:space="0" w:color="auto"/>
          </w:divBdr>
        </w:div>
        <w:div w:id="788281738">
          <w:marLeft w:val="480"/>
          <w:marRight w:val="0"/>
          <w:marTop w:val="0"/>
          <w:marBottom w:val="0"/>
          <w:divBdr>
            <w:top w:val="none" w:sz="0" w:space="0" w:color="auto"/>
            <w:left w:val="none" w:sz="0" w:space="0" w:color="auto"/>
            <w:bottom w:val="none" w:sz="0" w:space="0" w:color="auto"/>
            <w:right w:val="none" w:sz="0" w:space="0" w:color="auto"/>
          </w:divBdr>
        </w:div>
        <w:div w:id="222303343">
          <w:marLeft w:val="480"/>
          <w:marRight w:val="0"/>
          <w:marTop w:val="0"/>
          <w:marBottom w:val="0"/>
          <w:divBdr>
            <w:top w:val="none" w:sz="0" w:space="0" w:color="auto"/>
            <w:left w:val="none" w:sz="0" w:space="0" w:color="auto"/>
            <w:bottom w:val="none" w:sz="0" w:space="0" w:color="auto"/>
            <w:right w:val="none" w:sz="0" w:space="0" w:color="auto"/>
          </w:divBdr>
        </w:div>
        <w:div w:id="1912035796">
          <w:marLeft w:val="480"/>
          <w:marRight w:val="0"/>
          <w:marTop w:val="0"/>
          <w:marBottom w:val="0"/>
          <w:divBdr>
            <w:top w:val="none" w:sz="0" w:space="0" w:color="auto"/>
            <w:left w:val="none" w:sz="0" w:space="0" w:color="auto"/>
            <w:bottom w:val="none" w:sz="0" w:space="0" w:color="auto"/>
            <w:right w:val="none" w:sz="0" w:space="0" w:color="auto"/>
          </w:divBdr>
        </w:div>
        <w:div w:id="1110784671">
          <w:marLeft w:val="480"/>
          <w:marRight w:val="0"/>
          <w:marTop w:val="0"/>
          <w:marBottom w:val="0"/>
          <w:divBdr>
            <w:top w:val="none" w:sz="0" w:space="0" w:color="auto"/>
            <w:left w:val="none" w:sz="0" w:space="0" w:color="auto"/>
            <w:bottom w:val="none" w:sz="0" w:space="0" w:color="auto"/>
            <w:right w:val="none" w:sz="0" w:space="0" w:color="auto"/>
          </w:divBdr>
        </w:div>
        <w:div w:id="1846284367">
          <w:marLeft w:val="480"/>
          <w:marRight w:val="0"/>
          <w:marTop w:val="0"/>
          <w:marBottom w:val="0"/>
          <w:divBdr>
            <w:top w:val="none" w:sz="0" w:space="0" w:color="auto"/>
            <w:left w:val="none" w:sz="0" w:space="0" w:color="auto"/>
            <w:bottom w:val="none" w:sz="0" w:space="0" w:color="auto"/>
            <w:right w:val="none" w:sz="0" w:space="0" w:color="auto"/>
          </w:divBdr>
        </w:div>
        <w:div w:id="623273561">
          <w:marLeft w:val="480"/>
          <w:marRight w:val="0"/>
          <w:marTop w:val="0"/>
          <w:marBottom w:val="0"/>
          <w:divBdr>
            <w:top w:val="none" w:sz="0" w:space="0" w:color="auto"/>
            <w:left w:val="none" w:sz="0" w:space="0" w:color="auto"/>
            <w:bottom w:val="none" w:sz="0" w:space="0" w:color="auto"/>
            <w:right w:val="none" w:sz="0" w:space="0" w:color="auto"/>
          </w:divBdr>
        </w:div>
        <w:div w:id="329913612">
          <w:marLeft w:val="480"/>
          <w:marRight w:val="0"/>
          <w:marTop w:val="0"/>
          <w:marBottom w:val="0"/>
          <w:divBdr>
            <w:top w:val="none" w:sz="0" w:space="0" w:color="auto"/>
            <w:left w:val="none" w:sz="0" w:space="0" w:color="auto"/>
            <w:bottom w:val="none" w:sz="0" w:space="0" w:color="auto"/>
            <w:right w:val="none" w:sz="0" w:space="0" w:color="auto"/>
          </w:divBdr>
        </w:div>
        <w:div w:id="50812063">
          <w:marLeft w:val="480"/>
          <w:marRight w:val="0"/>
          <w:marTop w:val="0"/>
          <w:marBottom w:val="0"/>
          <w:divBdr>
            <w:top w:val="none" w:sz="0" w:space="0" w:color="auto"/>
            <w:left w:val="none" w:sz="0" w:space="0" w:color="auto"/>
            <w:bottom w:val="none" w:sz="0" w:space="0" w:color="auto"/>
            <w:right w:val="none" w:sz="0" w:space="0" w:color="auto"/>
          </w:divBdr>
        </w:div>
        <w:div w:id="128405434">
          <w:marLeft w:val="480"/>
          <w:marRight w:val="0"/>
          <w:marTop w:val="0"/>
          <w:marBottom w:val="0"/>
          <w:divBdr>
            <w:top w:val="none" w:sz="0" w:space="0" w:color="auto"/>
            <w:left w:val="none" w:sz="0" w:space="0" w:color="auto"/>
            <w:bottom w:val="none" w:sz="0" w:space="0" w:color="auto"/>
            <w:right w:val="none" w:sz="0" w:space="0" w:color="auto"/>
          </w:divBdr>
        </w:div>
        <w:div w:id="889347809">
          <w:marLeft w:val="480"/>
          <w:marRight w:val="0"/>
          <w:marTop w:val="0"/>
          <w:marBottom w:val="0"/>
          <w:divBdr>
            <w:top w:val="none" w:sz="0" w:space="0" w:color="auto"/>
            <w:left w:val="none" w:sz="0" w:space="0" w:color="auto"/>
            <w:bottom w:val="none" w:sz="0" w:space="0" w:color="auto"/>
            <w:right w:val="none" w:sz="0" w:space="0" w:color="auto"/>
          </w:divBdr>
        </w:div>
        <w:div w:id="166412280">
          <w:marLeft w:val="480"/>
          <w:marRight w:val="0"/>
          <w:marTop w:val="0"/>
          <w:marBottom w:val="0"/>
          <w:divBdr>
            <w:top w:val="none" w:sz="0" w:space="0" w:color="auto"/>
            <w:left w:val="none" w:sz="0" w:space="0" w:color="auto"/>
            <w:bottom w:val="none" w:sz="0" w:space="0" w:color="auto"/>
            <w:right w:val="none" w:sz="0" w:space="0" w:color="auto"/>
          </w:divBdr>
        </w:div>
        <w:div w:id="785580583">
          <w:marLeft w:val="480"/>
          <w:marRight w:val="0"/>
          <w:marTop w:val="0"/>
          <w:marBottom w:val="0"/>
          <w:divBdr>
            <w:top w:val="none" w:sz="0" w:space="0" w:color="auto"/>
            <w:left w:val="none" w:sz="0" w:space="0" w:color="auto"/>
            <w:bottom w:val="none" w:sz="0" w:space="0" w:color="auto"/>
            <w:right w:val="none" w:sz="0" w:space="0" w:color="auto"/>
          </w:divBdr>
        </w:div>
        <w:div w:id="730227798">
          <w:marLeft w:val="480"/>
          <w:marRight w:val="0"/>
          <w:marTop w:val="0"/>
          <w:marBottom w:val="0"/>
          <w:divBdr>
            <w:top w:val="none" w:sz="0" w:space="0" w:color="auto"/>
            <w:left w:val="none" w:sz="0" w:space="0" w:color="auto"/>
            <w:bottom w:val="none" w:sz="0" w:space="0" w:color="auto"/>
            <w:right w:val="none" w:sz="0" w:space="0" w:color="auto"/>
          </w:divBdr>
        </w:div>
        <w:div w:id="1443501132">
          <w:marLeft w:val="480"/>
          <w:marRight w:val="0"/>
          <w:marTop w:val="0"/>
          <w:marBottom w:val="0"/>
          <w:divBdr>
            <w:top w:val="none" w:sz="0" w:space="0" w:color="auto"/>
            <w:left w:val="none" w:sz="0" w:space="0" w:color="auto"/>
            <w:bottom w:val="none" w:sz="0" w:space="0" w:color="auto"/>
            <w:right w:val="none" w:sz="0" w:space="0" w:color="auto"/>
          </w:divBdr>
        </w:div>
        <w:div w:id="765267723">
          <w:marLeft w:val="480"/>
          <w:marRight w:val="0"/>
          <w:marTop w:val="0"/>
          <w:marBottom w:val="0"/>
          <w:divBdr>
            <w:top w:val="none" w:sz="0" w:space="0" w:color="auto"/>
            <w:left w:val="none" w:sz="0" w:space="0" w:color="auto"/>
            <w:bottom w:val="none" w:sz="0" w:space="0" w:color="auto"/>
            <w:right w:val="none" w:sz="0" w:space="0" w:color="auto"/>
          </w:divBdr>
        </w:div>
        <w:div w:id="794521929">
          <w:marLeft w:val="480"/>
          <w:marRight w:val="0"/>
          <w:marTop w:val="0"/>
          <w:marBottom w:val="0"/>
          <w:divBdr>
            <w:top w:val="none" w:sz="0" w:space="0" w:color="auto"/>
            <w:left w:val="none" w:sz="0" w:space="0" w:color="auto"/>
            <w:bottom w:val="none" w:sz="0" w:space="0" w:color="auto"/>
            <w:right w:val="none" w:sz="0" w:space="0" w:color="auto"/>
          </w:divBdr>
        </w:div>
      </w:divsChild>
    </w:div>
    <w:div w:id="630788818">
      <w:bodyDiv w:val="1"/>
      <w:marLeft w:val="0"/>
      <w:marRight w:val="0"/>
      <w:marTop w:val="0"/>
      <w:marBottom w:val="0"/>
      <w:divBdr>
        <w:top w:val="none" w:sz="0" w:space="0" w:color="auto"/>
        <w:left w:val="none" w:sz="0" w:space="0" w:color="auto"/>
        <w:bottom w:val="none" w:sz="0" w:space="0" w:color="auto"/>
        <w:right w:val="none" w:sz="0" w:space="0" w:color="auto"/>
      </w:divBdr>
      <w:divsChild>
        <w:div w:id="1361202247">
          <w:marLeft w:val="480"/>
          <w:marRight w:val="0"/>
          <w:marTop w:val="0"/>
          <w:marBottom w:val="0"/>
          <w:divBdr>
            <w:top w:val="none" w:sz="0" w:space="0" w:color="auto"/>
            <w:left w:val="none" w:sz="0" w:space="0" w:color="auto"/>
            <w:bottom w:val="none" w:sz="0" w:space="0" w:color="auto"/>
            <w:right w:val="none" w:sz="0" w:space="0" w:color="auto"/>
          </w:divBdr>
        </w:div>
        <w:div w:id="1329332432">
          <w:marLeft w:val="480"/>
          <w:marRight w:val="0"/>
          <w:marTop w:val="0"/>
          <w:marBottom w:val="0"/>
          <w:divBdr>
            <w:top w:val="none" w:sz="0" w:space="0" w:color="auto"/>
            <w:left w:val="none" w:sz="0" w:space="0" w:color="auto"/>
            <w:bottom w:val="none" w:sz="0" w:space="0" w:color="auto"/>
            <w:right w:val="none" w:sz="0" w:space="0" w:color="auto"/>
          </w:divBdr>
        </w:div>
        <w:div w:id="951743212">
          <w:marLeft w:val="480"/>
          <w:marRight w:val="0"/>
          <w:marTop w:val="0"/>
          <w:marBottom w:val="0"/>
          <w:divBdr>
            <w:top w:val="none" w:sz="0" w:space="0" w:color="auto"/>
            <w:left w:val="none" w:sz="0" w:space="0" w:color="auto"/>
            <w:bottom w:val="none" w:sz="0" w:space="0" w:color="auto"/>
            <w:right w:val="none" w:sz="0" w:space="0" w:color="auto"/>
          </w:divBdr>
        </w:div>
        <w:div w:id="2025980046">
          <w:marLeft w:val="480"/>
          <w:marRight w:val="0"/>
          <w:marTop w:val="0"/>
          <w:marBottom w:val="0"/>
          <w:divBdr>
            <w:top w:val="none" w:sz="0" w:space="0" w:color="auto"/>
            <w:left w:val="none" w:sz="0" w:space="0" w:color="auto"/>
            <w:bottom w:val="none" w:sz="0" w:space="0" w:color="auto"/>
            <w:right w:val="none" w:sz="0" w:space="0" w:color="auto"/>
          </w:divBdr>
        </w:div>
        <w:div w:id="1242373622">
          <w:marLeft w:val="480"/>
          <w:marRight w:val="0"/>
          <w:marTop w:val="0"/>
          <w:marBottom w:val="0"/>
          <w:divBdr>
            <w:top w:val="none" w:sz="0" w:space="0" w:color="auto"/>
            <w:left w:val="none" w:sz="0" w:space="0" w:color="auto"/>
            <w:bottom w:val="none" w:sz="0" w:space="0" w:color="auto"/>
            <w:right w:val="none" w:sz="0" w:space="0" w:color="auto"/>
          </w:divBdr>
        </w:div>
        <w:div w:id="1816875086">
          <w:marLeft w:val="480"/>
          <w:marRight w:val="0"/>
          <w:marTop w:val="0"/>
          <w:marBottom w:val="0"/>
          <w:divBdr>
            <w:top w:val="none" w:sz="0" w:space="0" w:color="auto"/>
            <w:left w:val="none" w:sz="0" w:space="0" w:color="auto"/>
            <w:bottom w:val="none" w:sz="0" w:space="0" w:color="auto"/>
            <w:right w:val="none" w:sz="0" w:space="0" w:color="auto"/>
          </w:divBdr>
        </w:div>
        <w:div w:id="1675188664">
          <w:marLeft w:val="480"/>
          <w:marRight w:val="0"/>
          <w:marTop w:val="0"/>
          <w:marBottom w:val="0"/>
          <w:divBdr>
            <w:top w:val="none" w:sz="0" w:space="0" w:color="auto"/>
            <w:left w:val="none" w:sz="0" w:space="0" w:color="auto"/>
            <w:bottom w:val="none" w:sz="0" w:space="0" w:color="auto"/>
            <w:right w:val="none" w:sz="0" w:space="0" w:color="auto"/>
          </w:divBdr>
        </w:div>
        <w:div w:id="2099477257">
          <w:marLeft w:val="480"/>
          <w:marRight w:val="0"/>
          <w:marTop w:val="0"/>
          <w:marBottom w:val="0"/>
          <w:divBdr>
            <w:top w:val="none" w:sz="0" w:space="0" w:color="auto"/>
            <w:left w:val="none" w:sz="0" w:space="0" w:color="auto"/>
            <w:bottom w:val="none" w:sz="0" w:space="0" w:color="auto"/>
            <w:right w:val="none" w:sz="0" w:space="0" w:color="auto"/>
          </w:divBdr>
        </w:div>
        <w:div w:id="1041973953">
          <w:marLeft w:val="480"/>
          <w:marRight w:val="0"/>
          <w:marTop w:val="0"/>
          <w:marBottom w:val="0"/>
          <w:divBdr>
            <w:top w:val="none" w:sz="0" w:space="0" w:color="auto"/>
            <w:left w:val="none" w:sz="0" w:space="0" w:color="auto"/>
            <w:bottom w:val="none" w:sz="0" w:space="0" w:color="auto"/>
            <w:right w:val="none" w:sz="0" w:space="0" w:color="auto"/>
          </w:divBdr>
        </w:div>
        <w:div w:id="327221375">
          <w:marLeft w:val="480"/>
          <w:marRight w:val="0"/>
          <w:marTop w:val="0"/>
          <w:marBottom w:val="0"/>
          <w:divBdr>
            <w:top w:val="none" w:sz="0" w:space="0" w:color="auto"/>
            <w:left w:val="none" w:sz="0" w:space="0" w:color="auto"/>
            <w:bottom w:val="none" w:sz="0" w:space="0" w:color="auto"/>
            <w:right w:val="none" w:sz="0" w:space="0" w:color="auto"/>
          </w:divBdr>
        </w:div>
        <w:div w:id="152112026">
          <w:marLeft w:val="480"/>
          <w:marRight w:val="0"/>
          <w:marTop w:val="0"/>
          <w:marBottom w:val="0"/>
          <w:divBdr>
            <w:top w:val="none" w:sz="0" w:space="0" w:color="auto"/>
            <w:left w:val="none" w:sz="0" w:space="0" w:color="auto"/>
            <w:bottom w:val="none" w:sz="0" w:space="0" w:color="auto"/>
            <w:right w:val="none" w:sz="0" w:space="0" w:color="auto"/>
          </w:divBdr>
        </w:div>
        <w:div w:id="647440503">
          <w:marLeft w:val="480"/>
          <w:marRight w:val="0"/>
          <w:marTop w:val="0"/>
          <w:marBottom w:val="0"/>
          <w:divBdr>
            <w:top w:val="none" w:sz="0" w:space="0" w:color="auto"/>
            <w:left w:val="none" w:sz="0" w:space="0" w:color="auto"/>
            <w:bottom w:val="none" w:sz="0" w:space="0" w:color="auto"/>
            <w:right w:val="none" w:sz="0" w:space="0" w:color="auto"/>
          </w:divBdr>
        </w:div>
        <w:div w:id="1800804508">
          <w:marLeft w:val="480"/>
          <w:marRight w:val="0"/>
          <w:marTop w:val="0"/>
          <w:marBottom w:val="0"/>
          <w:divBdr>
            <w:top w:val="none" w:sz="0" w:space="0" w:color="auto"/>
            <w:left w:val="none" w:sz="0" w:space="0" w:color="auto"/>
            <w:bottom w:val="none" w:sz="0" w:space="0" w:color="auto"/>
            <w:right w:val="none" w:sz="0" w:space="0" w:color="auto"/>
          </w:divBdr>
        </w:div>
        <w:div w:id="919295645">
          <w:marLeft w:val="480"/>
          <w:marRight w:val="0"/>
          <w:marTop w:val="0"/>
          <w:marBottom w:val="0"/>
          <w:divBdr>
            <w:top w:val="none" w:sz="0" w:space="0" w:color="auto"/>
            <w:left w:val="none" w:sz="0" w:space="0" w:color="auto"/>
            <w:bottom w:val="none" w:sz="0" w:space="0" w:color="auto"/>
            <w:right w:val="none" w:sz="0" w:space="0" w:color="auto"/>
          </w:divBdr>
        </w:div>
        <w:div w:id="1926841445">
          <w:marLeft w:val="480"/>
          <w:marRight w:val="0"/>
          <w:marTop w:val="0"/>
          <w:marBottom w:val="0"/>
          <w:divBdr>
            <w:top w:val="none" w:sz="0" w:space="0" w:color="auto"/>
            <w:left w:val="none" w:sz="0" w:space="0" w:color="auto"/>
            <w:bottom w:val="none" w:sz="0" w:space="0" w:color="auto"/>
            <w:right w:val="none" w:sz="0" w:space="0" w:color="auto"/>
          </w:divBdr>
        </w:div>
        <w:div w:id="98566947">
          <w:marLeft w:val="480"/>
          <w:marRight w:val="0"/>
          <w:marTop w:val="0"/>
          <w:marBottom w:val="0"/>
          <w:divBdr>
            <w:top w:val="none" w:sz="0" w:space="0" w:color="auto"/>
            <w:left w:val="none" w:sz="0" w:space="0" w:color="auto"/>
            <w:bottom w:val="none" w:sz="0" w:space="0" w:color="auto"/>
            <w:right w:val="none" w:sz="0" w:space="0" w:color="auto"/>
          </w:divBdr>
        </w:div>
        <w:div w:id="1619027343">
          <w:marLeft w:val="480"/>
          <w:marRight w:val="0"/>
          <w:marTop w:val="0"/>
          <w:marBottom w:val="0"/>
          <w:divBdr>
            <w:top w:val="none" w:sz="0" w:space="0" w:color="auto"/>
            <w:left w:val="none" w:sz="0" w:space="0" w:color="auto"/>
            <w:bottom w:val="none" w:sz="0" w:space="0" w:color="auto"/>
            <w:right w:val="none" w:sz="0" w:space="0" w:color="auto"/>
          </w:divBdr>
        </w:div>
        <w:div w:id="1428383130">
          <w:marLeft w:val="480"/>
          <w:marRight w:val="0"/>
          <w:marTop w:val="0"/>
          <w:marBottom w:val="0"/>
          <w:divBdr>
            <w:top w:val="none" w:sz="0" w:space="0" w:color="auto"/>
            <w:left w:val="none" w:sz="0" w:space="0" w:color="auto"/>
            <w:bottom w:val="none" w:sz="0" w:space="0" w:color="auto"/>
            <w:right w:val="none" w:sz="0" w:space="0" w:color="auto"/>
          </w:divBdr>
        </w:div>
        <w:div w:id="1817213993">
          <w:marLeft w:val="480"/>
          <w:marRight w:val="0"/>
          <w:marTop w:val="0"/>
          <w:marBottom w:val="0"/>
          <w:divBdr>
            <w:top w:val="none" w:sz="0" w:space="0" w:color="auto"/>
            <w:left w:val="none" w:sz="0" w:space="0" w:color="auto"/>
            <w:bottom w:val="none" w:sz="0" w:space="0" w:color="auto"/>
            <w:right w:val="none" w:sz="0" w:space="0" w:color="auto"/>
          </w:divBdr>
        </w:div>
        <w:div w:id="1674918944">
          <w:marLeft w:val="480"/>
          <w:marRight w:val="0"/>
          <w:marTop w:val="0"/>
          <w:marBottom w:val="0"/>
          <w:divBdr>
            <w:top w:val="none" w:sz="0" w:space="0" w:color="auto"/>
            <w:left w:val="none" w:sz="0" w:space="0" w:color="auto"/>
            <w:bottom w:val="none" w:sz="0" w:space="0" w:color="auto"/>
            <w:right w:val="none" w:sz="0" w:space="0" w:color="auto"/>
          </w:divBdr>
        </w:div>
        <w:div w:id="741486409">
          <w:marLeft w:val="480"/>
          <w:marRight w:val="0"/>
          <w:marTop w:val="0"/>
          <w:marBottom w:val="0"/>
          <w:divBdr>
            <w:top w:val="none" w:sz="0" w:space="0" w:color="auto"/>
            <w:left w:val="none" w:sz="0" w:space="0" w:color="auto"/>
            <w:bottom w:val="none" w:sz="0" w:space="0" w:color="auto"/>
            <w:right w:val="none" w:sz="0" w:space="0" w:color="auto"/>
          </w:divBdr>
        </w:div>
        <w:div w:id="185413926">
          <w:marLeft w:val="480"/>
          <w:marRight w:val="0"/>
          <w:marTop w:val="0"/>
          <w:marBottom w:val="0"/>
          <w:divBdr>
            <w:top w:val="none" w:sz="0" w:space="0" w:color="auto"/>
            <w:left w:val="none" w:sz="0" w:space="0" w:color="auto"/>
            <w:bottom w:val="none" w:sz="0" w:space="0" w:color="auto"/>
            <w:right w:val="none" w:sz="0" w:space="0" w:color="auto"/>
          </w:divBdr>
        </w:div>
        <w:div w:id="530261801">
          <w:marLeft w:val="480"/>
          <w:marRight w:val="0"/>
          <w:marTop w:val="0"/>
          <w:marBottom w:val="0"/>
          <w:divBdr>
            <w:top w:val="none" w:sz="0" w:space="0" w:color="auto"/>
            <w:left w:val="none" w:sz="0" w:space="0" w:color="auto"/>
            <w:bottom w:val="none" w:sz="0" w:space="0" w:color="auto"/>
            <w:right w:val="none" w:sz="0" w:space="0" w:color="auto"/>
          </w:divBdr>
        </w:div>
        <w:div w:id="1412505773">
          <w:marLeft w:val="480"/>
          <w:marRight w:val="0"/>
          <w:marTop w:val="0"/>
          <w:marBottom w:val="0"/>
          <w:divBdr>
            <w:top w:val="none" w:sz="0" w:space="0" w:color="auto"/>
            <w:left w:val="none" w:sz="0" w:space="0" w:color="auto"/>
            <w:bottom w:val="none" w:sz="0" w:space="0" w:color="auto"/>
            <w:right w:val="none" w:sz="0" w:space="0" w:color="auto"/>
          </w:divBdr>
        </w:div>
        <w:div w:id="366217347">
          <w:marLeft w:val="480"/>
          <w:marRight w:val="0"/>
          <w:marTop w:val="0"/>
          <w:marBottom w:val="0"/>
          <w:divBdr>
            <w:top w:val="none" w:sz="0" w:space="0" w:color="auto"/>
            <w:left w:val="none" w:sz="0" w:space="0" w:color="auto"/>
            <w:bottom w:val="none" w:sz="0" w:space="0" w:color="auto"/>
            <w:right w:val="none" w:sz="0" w:space="0" w:color="auto"/>
          </w:divBdr>
        </w:div>
        <w:div w:id="201095529">
          <w:marLeft w:val="480"/>
          <w:marRight w:val="0"/>
          <w:marTop w:val="0"/>
          <w:marBottom w:val="0"/>
          <w:divBdr>
            <w:top w:val="none" w:sz="0" w:space="0" w:color="auto"/>
            <w:left w:val="none" w:sz="0" w:space="0" w:color="auto"/>
            <w:bottom w:val="none" w:sz="0" w:space="0" w:color="auto"/>
            <w:right w:val="none" w:sz="0" w:space="0" w:color="auto"/>
          </w:divBdr>
        </w:div>
        <w:div w:id="1419214627">
          <w:marLeft w:val="480"/>
          <w:marRight w:val="0"/>
          <w:marTop w:val="0"/>
          <w:marBottom w:val="0"/>
          <w:divBdr>
            <w:top w:val="none" w:sz="0" w:space="0" w:color="auto"/>
            <w:left w:val="none" w:sz="0" w:space="0" w:color="auto"/>
            <w:bottom w:val="none" w:sz="0" w:space="0" w:color="auto"/>
            <w:right w:val="none" w:sz="0" w:space="0" w:color="auto"/>
          </w:divBdr>
        </w:div>
        <w:div w:id="415324356">
          <w:marLeft w:val="480"/>
          <w:marRight w:val="0"/>
          <w:marTop w:val="0"/>
          <w:marBottom w:val="0"/>
          <w:divBdr>
            <w:top w:val="none" w:sz="0" w:space="0" w:color="auto"/>
            <w:left w:val="none" w:sz="0" w:space="0" w:color="auto"/>
            <w:bottom w:val="none" w:sz="0" w:space="0" w:color="auto"/>
            <w:right w:val="none" w:sz="0" w:space="0" w:color="auto"/>
          </w:divBdr>
        </w:div>
        <w:div w:id="2129274524">
          <w:marLeft w:val="480"/>
          <w:marRight w:val="0"/>
          <w:marTop w:val="0"/>
          <w:marBottom w:val="0"/>
          <w:divBdr>
            <w:top w:val="none" w:sz="0" w:space="0" w:color="auto"/>
            <w:left w:val="none" w:sz="0" w:space="0" w:color="auto"/>
            <w:bottom w:val="none" w:sz="0" w:space="0" w:color="auto"/>
            <w:right w:val="none" w:sz="0" w:space="0" w:color="auto"/>
          </w:divBdr>
        </w:div>
        <w:div w:id="865368033">
          <w:marLeft w:val="480"/>
          <w:marRight w:val="0"/>
          <w:marTop w:val="0"/>
          <w:marBottom w:val="0"/>
          <w:divBdr>
            <w:top w:val="none" w:sz="0" w:space="0" w:color="auto"/>
            <w:left w:val="none" w:sz="0" w:space="0" w:color="auto"/>
            <w:bottom w:val="none" w:sz="0" w:space="0" w:color="auto"/>
            <w:right w:val="none" w:sz="0" w:space="0" w:color="auto"/>
          </w:divBdr>
        </w:div>
        <w:div w:id="377975365">
          <w:marLeft w:val="480"/>
          <w:marRight w:val="0"/>
          <w:marTop w:val="0"/>
          <w:marBottom w:val="0"/>
          <w:divBdr>
            <w:top w:val="none" w:sz="0" w:space="0" w:color="auto"/>
            <w:left w:val="none" w:sz="0" w:space="0" w:color="auto"/>
            <w:bottom w:val="none" w:sz="0" w:space="0" w:color="auto"/>
            <w:right w:val="none" w:sz="0" w:space="0" w:color="auto"/>
          </w:divBdr>
        </w:div>
        <w:div w:id="1998487178">
          <w:marLeft w:val="480"/>
          <w:marRight w:val="0"/>
          <w:marTop w:val="0"/>
          <w:marBottom w:val="0"/>
          <w:divBdr>
            <w:top w:val="none" w:sz="0" w:space="0" w:color="auto"/>
            <w:left w:val="none" w:sz="0" w:space="0" w:color="auto"/>
            <w:bottom w:val="none" w:sz="0" w:space="0" w:color="auto"/>
            <w:right w:val="none" w:sz="0" w:space="0" w:color="auto"/>
          </w:divBdr>
        </w:div>
        <w:div w:id="439840580">
          <w:marLeft w:val="480"/>
          <w:marRight w:val="0"/>
          <w:marTop w:val="0"/>
          <w:marBottom w:val="0"/>
          <w:divBdr>
            <w:top w:val="none" w:sz="0" w:space="0" w:color="auto"/>
            <w:left w:val="none" w:sz="0" w:space="0" w:color="auto"/>
            <w:bottom w:val="none" w:sz="0" w:space="0" w:color="auto"/>
            <w:right w:val="none" w:sz="0" w:space="0" w:color="auto"/>
          </w:divBdr>
        </w:div>
        <w:div w:id="1012806846">
          <w:marLeft w:val="480"/>
          <w:marRight w:val="0"/>
          <w:marTop w:val="0"/>
          <w:marBottom w:val="0"/>
          <w:divBdr>
            <w:top w:val="none" w:sz="0" w:space="0" w:color="auto"/>
            <w:left w:val="none" w:sz="0" w:space="0" w:color="auto"/>
            <w:bottom w:val="none" w:sz="0" w:space="0" w:color="auto"/>
            <w:right w:val="none" w:sz="0" w:space="0" w:color="auto"/>
          </w:divBdr>
        </w:div>
        <w:div w:id="1672759523">
          <w:marLeft w:val="480"/>
          <w:marRight w:val="0"/>
          <w:marTop w:val="0"/>
          <w:marBottom w:val="0"/>
          <w:divBdr>
            <w:top w:val="none" w:sz="0" w:space="0" w:color="auto"/>
            <w:left w:val="none" w:sz="0" w:space="0" w:color="auto"/>
            <w:bottom w:val="none" w:sz="0" w:space="0" w:color="auto"/>
            <w:right w:val="none" w:sz="0" w:space="0" w:color="auto"/>
          </w:divBdr>
        </w:div>
        <w:div w:id="1546603695">
          <w:marLeft w:val="480"/>
          <w:marRight w:val="0"/>
          <w:marTop w:val="0"/>
          <w:marBottom w:val="0"/>
          <w:divBdr>
            <w:top w:val="none" w:sz="0" w:space="0" w:color="auto"/>
            <w:left w:val="none" w:sz="0" w:space="0" w:color="auto"/>
            <w:bottom w:val="none" w:sz="0" w:space="0" w:color="auto"/>
            <w:right w:val="none" w:sz="0" w:space="0" w:color="auto"/>
          </w:divBdr>
        </w:div>
        <w:div w:id="1961570528">
          <w:marLeft w:val="480"/>
          <w:marRight w:val="0"/>
          <w:marTop w:val="0"/>
          <w:marBottom w:val="0"/>
          <w:divBdr>
            <w:top w:val="none" w:sz="0" w:space="0" w:color="auto"/>
            <w:left w:val="none" w:sz="0" w:space="0" w:color="auto"/>
            <w:bottom w:val="none" w:sz="0" w:space="0" w:color="auto"/>
            <w:right w:val="none" w:sz="0" w:space="0" w:color="auto"/>
          </w:divBdr>
        </w:div>
      </w:divsChild>
    </w:div>
    <w:div w:id="631208305">
      <w:bodyDiv w:val="1"/>
      <w:marLeft w:val="0"/>
      <w:marRight w:val="0"/>
      <w:marTop w:val="0"/>
      <w:marBottom w:val="0"/>
      <w:divBdr>
        <w:top w:val="none" w:sz="0" w:space="0" w:color="auto"/>
        <w:left w:val="none" w:sz="0" w:space="0" w:color="auto"/>
        <w:bottom w:val="none" w:sz="0" w:space="0" w:color="auto"/>
        <w:right w:val="none" w:sz="0" w:space="0" w:color="auto"/>
      </w:divBdr>
      <w:divsChild>
        <w:div w:id="604002757">
          <w:marLeft w:val="480"/>
          <w:marRight w:val="0"/>
          <w:marTop w:val="0"/>
          <w:marBottom w:val="0"/>
          <w:divBdr>
            <w:top w:val="none" w:sz="0" w:space="0" w:color="auto"/>
            <w:left w:val="none" w:sz="0" w:space="0" w:color="auto"/>
            <w:bottom w:val="none" w:sz="0" w:space="0" w:color="auto"/>
            <w:right w:val="none" w:sz="0" w:space="0" w:color="auto"/>
          </w:divBdr>
        </w:div>
        <w:div w:id="234436845">
          <w:marLeft w:val="480"/>
          <w:marRight w:val="0"/>
          <w:marTop w:val="0"/>
          <w:marBottom w:val="0"/>
          <w:divBdr>
            <w:top w:val="none" w:sz="0" w:space="0" w:color="auto"/>
            <w:left w:val="none" w:sz="0" w:space="0" w:color="auto"/>
            <w:bottom w:val="none" w:sz="0" w:space="0" w:color="auto"/>
            <w:right w:val="none" w:sz="0" w:space="0" w:color="auto"/>
          </w:divBdr>
        </w:div>
        <w:div w:id="4944421">
          <w:marLeft w:val="480"/>
          <w:marRight w:val="0"/>
          <w:marTop w:val="0"/>
          <w:marBottom w:val="0"/>
          <w:divBdr>
            <w:top w:val="none" w:sz="0" w:space="0" w:color="auto"/>
            <w:left w:val="none" w:sz="0" w:space="0" w:color="auto"/>
            <w:bottom w:val="none" w:sz="0" w:space="0" w:color="auto"/>
            <w:right w:val="none" w:sz="0" w:space="0" w:color="auto"/>
          </w:divBdr>
        </w:div>
        <w:div w:id="772162956">
          <w:marLeft w:val="480"/>
          <w:marRight w:val="0"/>
          <w:marTop w:val="0"/>
          <w:marBottom w:val="0"/>
          <w:divBdr>
            <w:top w:val="none" w:sz="0" w:space="0" w:color="auto"/>
            <w:left w:val="none" w:sz="0" w:space="0" w:color="auto"/>
            <w:bottom w:val="none" w:sz="0" w:space="0" w:color="auto"/>
            <w:right w:val="none" w:sz="0" w:space="0" w:color="auto"/>
          </w:divBdr>
        </w:div>
        <w:div w:id="733502266">
          <w:marLeft w:val="480"/>
          <w:marRight w:val="0"/>
          <w:marTop w:val="0"/>
          <w:marBottom w:val="0"/>
          <w:divBdr>
            <w:top w:val="none" w:sz="0" w:space="0" w:color="auto"/>
            <w:left w:val="none" w:sz="0" w:space="0" w:color="auto"/>
            <w:bottom w:val="none" w:sz="0" w:space="0" w:color="auto"/>
            <w:right w:val="none" w:sz="0" w:space="0" w:color="auto"/>
          </w:divBdr>
        </w:div>
        <w:div w:id="1942372577">
          <w:marLeft w:val="480"/>
          <w:marRight w:val="0"/>
          <w:marTop w:val="0"/>
          <w:marBottom w:val="0"/>
          <w:divBdr>
            <w:top w:val="none" w:sz="0" w:space="0" w:color="auto"/>
            <w:left w:val="none" w:sz="0" w:space="0" w:color="auto"/>
            <w:bottom w:val="none" w:sz="0" w:space="0" w:color="auto"/>
            <w:right w:val="none" w:sz="0" w:space="0" w:color="auto"/>
          </w:divBdr>
        </w:div>
        <w:div w:id="116683686">
          <w:marLeft w:val="480"/>
          <w:marRight w:val="0"/>
          <w:marTop w:val="0"/>
          <w:marBottom w:val="0"/>
          <w:divBdr>
            <w:top w:val="none" w:sz="0" w:space="0" w:color="auto"/>
            <w:left w:val="none" w:sz="0" w:space="0" w:color="auto"/>
            <w:bottom w:val="none" w:sz="0" w:space="0" w:color="auto"/>
            <w:right w:val="none" w:sz="0" w:space="0" w:color="auto"/>
          </w:divBdr>
        </w:div>
        <w:div w:id="1088038290">
          <w:marLeft w:val="480"/>
          <w:marRight w:val="0"/>
          <w:marTop w:val="0"/>
          <w:marBottom w:val="0"/>
          <w:divBdr>
            <w:top w:val="none" w:sz="0" w:space="0" w:color="auto"/>
            <w:left w:val="none" w:sz="0" w:space="0" w:color="auto"/>
            <w:bottom w:val="none" w:sz="0" w:space="0" w:color="auto"/>
            <w:right w:val="none" w:sz="0" w:space="0" w:color="auto"/>
          </w:divBdr>
        </w:div>
        <w:div w:id="1966619027">
          <w:marLeft w:val="480"/>
          <w:marRight w:val="0"/>
          <w:marTop w:val="0"/>
          <w:marBottom w:val="0"/>
          <w:divBdr>
            <w:top w:val="none" w:sz="0" w:space="0" w:color="auto"/>
            <w:left w:val="none" w:sz="0" w:space="0" w:color="auto"/>
            <w:bottom w:val="none" w:sz="0" w:space="0" w:color="auto"/>
            <w:right w:val="none" w:sz="0" w:space="0" w:color="auto"/>
          </w:divBdr>
        </w:div>
        <w:div w:id="1382904583">
          <w:marLeft w:val="480"/>
          <w:marRight w:val="0"/>
          <w:marTop w:val="0"/>
          <w:marBottom w:val="0"/>
          <w:divBdr>
            <w:top w:val="none" w:sz="0" w:space="0" w:color="auto"/>
            <w:left w:val="none" w:sz="0" w:space="0" w:color="auto"/>
            <w:bottom w:val="none" w:sz="0" w:space="0" w:color="auto"/>
            <w:right w:val="none" w:sz="0" w:space="0" w:color="auto"/>
          </w:divBdr>
        </w:div>
        <w:div w:id="147022597">
          <w:marLeft w:val="480"/>
          <w:marRight w:val="0"/>
          <w:marTop w:val="0"/>
          <w:marBottom w:val="0"/>
          <w:divBdr>
            <w:top w:val="none" w:sz="0" w:space="0" w:color="auto"/>
            <w:left w:val="none" w:sz="0" w:space="0" w:color="auto"/>
            <w:bottom w:val="none" w:sz="0" w:space="0" w:color="auto"/>
            <w:right w:val="none" w:sz="0" w:space="0" w:color="auto"/>
          </w:divBdr>
        </w:div>
        <w:div w:id="1637370331">
          <w:marLeft w:val="480"/>
          <w:marRight w:val="0"/>
          <w:marTop w:val="0"/>
          <w:marBottom w:val="0"/>
          <w:divBdr>
            <w:top w:val="none" w:sz="0" w:space="0" w:color="auto"/>
            <w:left w:val="none" w:sz="0" w:space="0" w:color="auto"/>
            <w:bottom w:val="none" w:sz="0" w:space="0" w:color="auto"/>
            <w:right w:val="none" w:sz="0" w:space="0" w:color="auto"/>
          </w:divBdr>
        </w:div>
        <w:div w:id="1883321277">
          <w:marLeft w:val="480"/>
          <w:marRight w:val="0"/>
          <w:marTop w:val="0"/>
          <w:marBottom w:val="0"/>
          <w:divBdr>
            <w:top w:val="none" w:sz="0" w:space="0" w:color="auto"/>
            <w:left w:val="none" w:sz="0" w:space="0" w:color="auto"/>
            <w:bottom w:val="none" w:sz="0" w:space="0" w:color="auto"/>
            <w:right w:val="none" w:sz="0" w:space="0" w:color="auto"/>
          </w:divBdr>
        </w:div>
        <w:div w:id="1617173723">
          <w:marLeft w:val="480"/>
          <w:marRight w:val="0"/>
          <w:marTop w:val="0"/>
          <w:marBottom w:val="0"/>
          <w:divBdr>
            <w:top w:val="none" w:sz="0" w:space="0" w:color="auto"/>
            <w:left w:val="none" w:sz="0" w:space="0" w:color="auto"/>
            <w:bottom w:val="none" w:sz="0" w:space="0" w:color="auto"/>
            <w:right w:val="none" w:sz="0" w:space="0" w:color="auto"/>
          </w:divBdr>
        </w:div>
        <w:div w:id="447892168">
          <w:marLeft w:val="480"/>
          <w:marRight w:val="0"/>
          <w:marTop w:val="0"/>
          <w:marBottom w:val="0"/>
          <w:divBdr>
            <w:top w:val="none" w:sz="0" w:space="0" w:color="auto"/>
            <w:left w:val="none" w:sz="0" w:space="0" w:color="auto"/>
            <w:bottom w:val="none" w:sz="0" w:space="0" w:color="auto"/>
            <w:right w:val="none" w:sz="0" w:space="0" w:color="auto"/>
          </w:divBdr>
        </w:div>
        <w:div w:id="93407559">
          <w:marLeft w:val="480"/>
          <w:marRight w:val="0"/>
          <w:marTop w:val="0"/>
          <w:marBottom w:val="0"/>
          <w:divBdr>
            <w:top w:val="none" w:sz="0" w:space="0" w:color="auto"/>
            <w:left w:val="none" w:sz="0" w:space="0" w:color="auto"/>
            <w:bottom w:val="none" w:sz="0" w:space="0" w:color="auto"/>
            <w:right w:val="none" w:sz="0" w:space="0" w:color="auto"/>
          </w:divBdr>
        </w:div>
        <w:div w:id="1471166757">
          <w:marLeft w:val="480"/>
          <w:marRight w:val="0"/>
          <w:marTop w:val="0"/>
          <w:marBottom w:val="0"/>
          <w:divBdr>
            <w:top w:val="none" w:sz="0" w:space="0" w:color="auto"/>
            <w:left w:val="none" w:sz="0" w:space="0" w:color="auto"/>
            <w:bottom w:val="none" w:sz="0" w:space="0" w:color="auto"/>
            <w:right w:val="none" w:sz="0" w:space="0" w:color="auto"/>
          </w:divBdr>
        </w:div>
        <w:div w:id="1357929462">
          <w:marLeft w:val="480"/>
          <w:marRight w:val="0"/>
          <w:marTop w:val="0"/>
          <w:marBottom w:val="0"/>
          <w:divBdr>
            <w:top w:val="none" w:sz="0" w:space="0" w:color="auto"/>
            <w:left w:val="none" w:sz="0" w:space="0" w:color="auto"/>
            <w:bottom w:val="none" w:sz="0" w:space="0" w:color="auto"/>
            <w:right w:val="none" w:sz="0" w:space="0" w:color="auto"/>
          </w:divBdr>
        </w:div>
        <w:div w:id="224338262">
          <w:marLeft w:val="480"/>
          <w:marRight w:val="0"/>
          <w:marTop w:val="0"/>
          <w:marBottom w:val="0"/>
          <w:divBdr>
            <w:top w:val="none" w:sz="0" w:space="0" w:color="auto"/>
            <w:left w:val="none" w:sz="0" w:space="0" w:color="auto"/>
            <w:bottom w:val="none" w:sz="0" w:space="0" w:color="auto"/>
            <w:right w:val="none" w:sz="0" w:space="0" w:color="auto"/>
          </w:divBdr>
        </w:div>
        <w:div w:id="1869834004">
          <w:marLeft w:val="480"/>
          <w:marRight w:val="0"/>
          <w:marTop w:val="0"/>
          <w:marBottom w:val="0"/>
          <w:divBdr>
            <w:top w:val="none" w:sz="0" w:space="0" w:color="auto"/>
            <w:left w:val="none" w:sz="0" w:space="0" w:color="auto"/>
            <w:bottom w:val="none" w:sz="0" w:space="0" w:color="auto"/>
            <w:right w:val="none" w:sz="0" w:space="0" w:color="auto"/>
          </w:divBdr>
        </w:div>
        <w:div w:id="137457185">
          <w:marLeft w:val="480"/>
          <w:marRight w:val="0"/>
          <w:marTop w:val="0"/>
          <w:marBottom w:val="0"/>
          <w:divBdr>
            <w:top w:val="none" w:sz="0" w:space="0" w:color="auto"/>
            <w:left w:val="none" w:sz="0" w:space="0" w:color="auto"/>
            <w:bottom w:val="none" w:sz="0" w:space="0" w:color="auto"/>
            <w:right w:val="none" w:sz="0" w:space="0" w:color="auto"/>
          </w:divBdr>
        </w:div>
        <w:div w:id="2142452562">
          <w:marLeft w:val="480"/>
          <w:marRight w:val="0"/>
          <w:marTop w:val="0"/>
          <w:marBottom w:val="0"/>
          <w:divBdr>
            <w:top w:val="none" w:sz="0" w:space="0" w:color="auto"/>
            <w:left w:val="none" w:sz="0" w:space="0" w:color="auto"/>
            <w:bottom w:val="none" w:sz="0" w:space="0" w:color="auto"/>
            <w:right w:val="none" w:sz="0" w:space="0" w:color="auto"/>
          </w:divBdr>
        </w:div>
        <w:div w:id="1206213916">
          <w:marLeft w:val="480"/>
          <w:marRight w:val="0"/>
          <w:marTop w:val="0"/>
          <w:marBottom w:val="0"/>
          <w:divBdr>
            <w:top w:val="none" w:sz="0" w:space="0" w:color="auto"/>
            <w:left w:val="none" w:sz="0" w:space="0" w:color="auto"/>
            <w:bottom w:val="none" w:sz="0" w:space="0" w:color="auto"/>
            <w:right w:val="none" w:sz="0" w:space="0" w:color="auto"/>
          </w:divBdr>
        </w:div>
        <w:div w:id="535577980">
          <w:marLeft w:val="480"/>
          <w:marRight w:val="0"/>
          <w:marTop w:val="0"/>
          <w:marBottom w:val="0"/>
          <w:divBdr>
            <w:top w:val="none" w:sz="0" w:space="0" w:color="auto"/>
            <w:left w:val="none" w:sz="0" w:space="0" w:color="auto"/>
            <w:bottom w:val="none" w:sz="0" w:space="0" w:color="auto"/>
            <w:right w:val="none" w:sz="0" w:space="0" w:color="auto"/>
          </w:divBdr>
        </w:div>
        <w:div w:id="1433276921">
          <w:marLeft w:val="480"/>
          <w:marRight w:val="0"/>
          <w:marTop w:val="0"/>
          <w:marBottom w:val="0"/>
          <w:divBdr>
            <w:top w:val="none" w:sz="0" w:space="0" w:color="auto"/>
            <w:left w:val="none" w:sz="0" w:space="0" w:color="auto"/>
            <w:bottom w:val="none" w:sz="0" w:space="0" w:color="auto"/>
            <w:right w:val="none" w:sz="0" w:space="0" w:color="auto"/>
          </w:divBdr>
        </w:div>
        <w:div w:id="18161826">
          <w:marLeft w:val="480"/>
          <w:marRight w:val="0"/>
          <w:marTop w:val="0"/>
          <w:marBottom w:val="0"/>
          <w:divBdr>
            <w:top w:val="none" w:sz="0" w:space="0" w:color="auto"/>
            <w:left w:val="none" w:sz="0" w:space="0" w:color="auto"/>
            <w:bottom w:val="none" w:sz="0" w:space="0" w:color="auto"/>
            <w:right w:val="none" w:sz="0" w:space="0" w:color="auto"/>
          </w:divBdr>
        </w:div>
        <w:div w:id="2033873422">
          <w:marLeft w:val="480"/>
          <w:marRight w:val="0"/>
          <w:marTop w:val="0"/>
          <w:marBottom w:val="0"/>
          <w:divBdr>
            <w:top w:val="none" w:sz="0" w:space="0" w:color="auto"/>
            <w:left w:val="none" w:sz="0" w:space="0" w:color="auto"/>
            <w:bottom w:val="none" w:sz="0" w:space="0" w:color="auto"/>
            <w:right w:val="none" w:sz="0" w:space="0" w:color="auto"/>
          </w:divBdr>
        </w:div>
        <w:div w:id="596836427">
          <w:marLeft w:val="480"/>
          <w:marRight w:val="0"/>
          <w:marTop w:val="0"/>
          <w:marBottom w:val="0"/>
          <w:divBdr>
            <w:top w:val="none" w:sz="0" w:space="0" w:color="auto"/>
            <w:left w:val="none" w:sz="0" w:space="0" w:color="auto"/>
            <w:bottom w:val="none" w:sz="0" w:space="0" w:color="auto"/>
            <w:right w:val="none" w:sz="0" w:space="0" w:color="auto"/>
          </w:divBdr>
        </w:div>
        <w:div w:id="1339892438">
          <w:marLeft w:val="480"/>
          <w:marRight w:val="0"/>
          <w:marTop w:val="0"/>
          <w:marBottom w:val="0"/>
          <w:divBdr>
            <w:top w:val="none" w:sz="0" w:space="0" w:color="auto"/>
            <w:left w:val="none" w:sz="0" w:space="0" w:color="auto"/>
            <w:bottom w:val="none" w:sz="0" w:space="0" w:color="auto"/>
            <w:right w:val="none" w:sz="0" w:space="0" w:color="auto"/>
          </w:divBdr>
        </w:div>
        <w:div w:id="248932357">
          <w:marLeft w:val="480"/>
          <w:marRight w:val="0"/>
          <w:marTop w:val="0"/>
          <w:marBottom w:val="0"/>
          <w:divBdr>
            <w:top w:val="none" w:sz="0" w:space="0" w:color="auto"/>
            <w:left w:val="none" w:sz="0" w:space="0" w:color="auto"/>
            <w:bottom w:val="none" w:sz="0" w:space="0" w:color="auto"/>
            <w:right w:val="none" w:sz="0" w:space="0" w:color="auto"/>
          </w:divBdr>
        </w:div>
        <w:div w:id="899436855">
          <w:marLeft w:val="480"/>
          <w:marRight w:val="0"/>
          <w:marTop w:val="0"/>
          <w:marBottom w:val="0"/>
          <w:divBdr>
            <w:top w:val="none" w:sz="0" w:space="0" w:color="auto"/>
            <w:left w:val="none" w:sz="0" w:space="0" w:color="auto"/>
            <w:bottom w:val="none" w:sz="0" w:space="0" w:color="auto"/>
            <w:right w:val="none" w:sz="0" w:space="0" w:color="auto"/>
          </w:divBdr>
        </w:div>
        <w:div w:id="1490443324">
          <w:marLeft w:val="480"/>
          <w:marRight w:val="0"/>
          <w:marTop w:val="0"/>
          <w:marBottom w:val="0"/>
          <w:divBdr>
            <w:top w:val="none" w:sz="0" w:space="0" w:color="auto"/>
            <w:left w:val="none" w:sz="0" w:space="0" w:color="auto"/>
            <w:bottom w:val="none" w:sz="0" w:space="0" w:color="auto"/>
            <w:right w:val="none" w:sz="0" w:space="0" w:color="auto"/>
          </w:divBdr>
        </w:div>
        <w:div w:id="114833819">
          <w:marLeft w:val="480"/>
          <w:marRight w:val="0"/>
          <w:marTop w:val="0"/>
          <w:marBottom w:val="0"/>
          <w:divBdr>
            <w:top w:val="none" w:sz="0" w:space="0" w:color="auto"/>
            <w:left w:val="none" w:sz="0" w:space="0" w:color="auto"/>
            <w:bottom w:val="none" w:sz="0" w:space="0" w:color="auto"/>
            <w:right w:val="none" w:sz="0" w:space="0" w:color="auto"/>
          </w:divBdr>
        </w:div>
        <w:div w:id="457332582">
          <w:marLeft w:val="480"/>
          <w:marRight w:val="0"/>
          <w:marTop w:val="0"/>
          <w:marBottom w:val="0"/>
          <w:divBdr>
            <w:top w:val="none" w:sz="0" w:space="0" w:color="auto"/>
            <w:left w:val="none" w:sz="0" w:space="0" w:color="auto"/>
            <w:bottom w:val="none" w:sz="0" w:space="0" w:color="auto"/>
            <w:right w:val="none" w:sz="0" w:space="0" w:color="auto"/>
          </w:divBdr>
        </w:div>
        <w:div w:id="2074814394">
          <w:marLeft w:val="480"/>
          <w:marRight w:val="0"/>
          <w:marTop w:val="0"/>
          <w:marBottom w:val="0"/>
          <w:divBdr>
            <w:top w:val="none" w:sz="0" w:space="0" w:color="auto"/>
            <w:left w:val="none" w:sz="0" w:space="0" w:color="auto"/>
            <w:bottom w:val="none" w:sz="0" w:space="0" w:color="auto"/>
            <w:right w:val="none" w:sz="0" w:space="0" w:color="auto"/>
          </w:divBdr>
        </w:div>
        <w:div w:id="530997450">
          <w:marLeft w:val="480"/>
          <w:marRight w:val="0"/>
          <w:marTop w:val="0"/>
          <w:marBottom w:val="0"/>
          <w:divBdr>
            <w:top w:val="none" w:sz="0" w:space="0" w:color="auto"/>
            <w:left w:val="none" w:sz="0" w:space="0" w:color="auto"/>
            <w:bottom w:val="none" w:sz="0" w:space="0" w:color="auto"/>
            <w:right w:val="none" w:sz="0" w:space="0" w:color="auto"/>
          </w:divBdr>
        </w:div>
        <w:div w:id="991249901">
          <w:marLeft w:val="480"/>
          <w:marRight w:val="0"/>
          <w:marTop w:val="0"/>
          <w:marBottom w:val="0"/>
          <w:divBdr>
            <w:top w:val="none" w:sz="0" w:space="0" w:color="auto"/>
            <w:left w:val="none" w:sz="0" w:space="0" w:color="auto"/>
            <w:bottom w:val="none" w:sz="0" w:space="0" w:color="auto"/>
            <w:right w:val="none" w:sz="0" w:space="0" w:color="auto"/>
          </w:divBdr>
        </w:div>
      </w:divsChild>
    </w:div>
    <w:div w:id="631329170">
      <w:bodyDiv w:val="1"/>
      <w:marLeft w:val="0"/>
      <w:marRight w:val="0"/>
      <w:marTop w:val="0"/>
      <w:marBottom w:val="0"/>
      <w:divBdr>
        <w:top w:val="none" w:sz="0" w:space="0" w:color="auto"/>
        <w:left w:val="none" w:sz="0" w:space="0" w:color="auto"/>
        <w:bottom w:val="none" w:sz="0" w:space="0" w:color="auto"/>
        <w:right w:val="none" w:sz="0" w:space="0" w:color="auto"/>
      </w:divBdr>
    </w:div>
    <w:div w:id="632367209">
      <w:bodyDiv w:val="1"/>
      <w:marLeft w:val="0"/>
      <w:marRight w:val="0"/>
      <w:marTop w:val="0"/>
      <w:marBottom w:val="0"/>
      <w:divBdr>
        <w:top w:val="none" w:sz="0" w:space="0" w:color="auto"/>
        <w:left w:val="none" w:sz="0" w:space="0" w:color="auto"/>
        <w:bottom w:val="none" w:sz="0" w:space="0" w:color="auto"/>
        <w:right w:val="none" w:sz="0" w:space="0" w:color="auto"/>
      </w:divBdr>
      <w:divsChild>
        <w:div w:id="291441315">
          <w:marLeft w:val="480"/>
          <w:marRight w:val="0"/>
          <w:marTop w:val="0"/>
          <w:marBottom w:val="0"/>
          <w:divBdr>
            <w:top w:val="none" w:sz="0" w:space="0" w:color="auto"/>
            <w:left w:val="none" w:sz="0" w:space="0" w:color="auto"/>
            <w:bottom w:val="none" w:sz="0" w:space="0" w:color="auto"/>
            <w:right w:val="none" w:sz="0" w:space="0" w:color="auto"/>
          </w:divBdr>
        </w:div>
        <w:div w:id="300308730">
          <w:marLeft w:val="480"/>
          <w:marRight w:val="0"/>
          <w:marTop w:val="0"/>
          <w:marBottom w:val="0"/>
          <w:divBdr>
            <w:top w:val="none" w:sz="0" w:space="0" w:color="auto"/>
            <w:left w:val="none" w:sz="0" w:space="0" w:color="auto"/>
            <w:bottom w:val="none" w:sz="0" w:space="0" w:color="auto"/>
            <w:right w:val="none" w:sz="0" w:space="0" w:color="auto"/>
          </w:divBdr>
        </w:div>
        <w:div w:id="313723725">
          <w:marLeft w:val="480"/>
          <w:marRight w:val="0"/>
          <w:marTop w:val="0"/>
          <w:marBottom w:val="0"/>
          <w:divBdr>
            <w:top w:val="none" w:sz="0" w:space="0" w:color="auto"/>
            <w:left w:val="none" w:sz="0" w:space="0" w:color="auto"/>
            <w:bottom w:val="none" w:sz="0" w:space="0" w:color="auto"/>
            <w:right w:val="none" w:sz="0" w:space="0" w:color="auto"/>
          </w:divBdr>
        </w:div>
        <w:div w:id="442578158">
          <w:marLeft w:val="480"/>
          <w:marRight w:val="0"/>
          <w:marTop w:val="0"/>
          <w:marBottom w:val="0"/>
          <w:divBdr>
            <w:top w:val="none" w:sz="0" w:space="0" w:color="auto"/>
            <w:left w:val="none" w:sz="0" w:space="0" w:color="auto"/>
            <w:bottom w:val="none" w:sz="0" w:space="0" w:color="auto"/>
            <w:right w:val="none" w:sz="0" w:space="0" w:color="auto"/>
          </w:divBdr>
        </w:div>
        <w:div w:id="835919844">
          <w:marLeft w:val="480"/>
          <w:marRight w:val="0"/>
          <w:marTop w:val="0"/>
          <w:marBottom w:val="0"/>
          <w:divBdr>
            <w:top w:val="none" w:sz="0" w:space="0" w:color="auto"/>
            <w:left w:val="none" w:sz="0" w:space="0" w:color="auto"/>
            <w:bottom w:val="none" w:sz="0" w:space="0" w:color="auto"/>
            <w:right w:val="none" w:sz="0" w:space="0" w:color="auto"/>
          </w:divBdr>
        </w:div>
        <w:div w:id="27727245">
          <w:marLeft w:val="480"/>
          <w:marRight w:val="0"/>
          <w:marTop w:val="0"/>
          <w:marBottom w:val="0"/>
          <w:divBdr>
            <w:top w:val="none" w:sz="0" w:space="0" w:color="auto"/>
            <w:left w:val="none" w:sz="0" w:space="0" w:color="auto"/>
            <w:bottom w:val="none" w:sz="0" w:space="0" w:color="auto"/>
            <w:right w:val="none" w:sz="0" w:space="0" w:color="auto"/>
          </w:divBdr>
        </w:div>
        <w:div w:id="1356928687">
          <w:marLeft w:val="480"/>
          <w:marRight w:val="0"/>
          <w:marTop w:val="0"/>
          <w:marBottom w:val="0"/>
          <w:divBdr>
            <w:top w:val="none" w:sz="0" w:space="0" w:color="auto"/>
            <w:left w:val="none" w:sz="0" w:space="0" w:color="auto"/>
            <w:bottom w:val="none" w:sz="0" w:space="0" w:color="auto"/>
            <w:right w:val="none" w:sz="0" w:space="0" w:color="auto"/>
          </w:divBdr>
        </w:div>
        <w:div w:id="1164932734">
          <w:marLeft w:val="480"/>
          <w:marRight w:val="0"/>
          <w:marTop w:val="0"/>
          <w:marBottom w:val="0"/>
          <w:divBdr>
            <w:top w:val="none" w:sz="0" w:space="0" w:color="auto"/>
            <w:left w:val="none" w:sz="0" w:space="0" w:color="auto"/>
            <w:bottom w:val="none" w:sz="0" w:space="0" w:color="auto"/>
            <w:right w:val="none" w:sz="0" w:space="0" w:color="auto"/>
          </w:divBdr>
        </w:div>
        <w:div w:id="1922106789">
          <w:marLeft w:val="480"/>
          <w:marRight w:val="0"/>
          <w:marTop w:val="0"/>
          <w:marBottom w:val="0"/>
          <w:divBdr>
            <w:top w:val="none" w:sz="0" w:space="0" w:color="auto"/>
            <w:left w:val="none" w:sz="0" w:space="0" w:color="auto"/>
            <w:bottom w:val="none" w:sz="0" w:space="0" w:color="auto"/>
            <w:right w:val="none" w:sz="0" w:space="0" w:color="auto"/>
          </w:divBdr>
        </w:div>
        <w:div w:id="471825978">
          <w:marLeft w:val="480"/>
          <w:marRight w:val="0"/>
          <w:marTop w:val="0"/>
          <w:marBottom w:val="0"/>
          <w:divBdr>
            <w:top w:val="none" w:sz="0" w:space="0" w:color="auto"/>
            <w:left w:val="none" w:sz="0" w:space="0" w:color="auto"/>
            <w:bottom w:val="none" w:sz="0" w:space="0" w:color="auto"/>
            <w:right w:val="none" w:sz="0" w:space="0" w:color="auto"/>
          </w:divBdr>
        </w:div>
        <w:div w:id="881285078">
          <w:marLeft w:val="480"/>
          <w:marRight w:val="0"/>
          <w:marTop w:val="0"/>
          <w:marBottom w:val="0"/>
          <w:divBdr>
            <w:top w:val="none" w:sz="0" w:space="0" w:color="auto"/>
            <w:left w:val="none" w:sz="0" w:space="0" w:color="auto"/>
            <w:bottom w:val="none" w:sz="0" w:space="0" w:color="auto"/>
            <w:right w:val="none" w:sz="0" w:space="0" w:color="auto"/>
          </w:divBdr>
        </w:div>
        <w:div w:id="1177648116">
          <w:marLeft w:val="480"/>
          <w:marRight w:val="0"/>
          <w:marTop w:val="0"/>
          <w:marBottom w:val="0"/>
          <w:divBdr>
            <w:top w:val="none" w:sz="0" w:space="0" w:color="auto"/>
            <w:left w:val="none" w:sz="0" w:space="0" w:color="auto"/>
            <w:bottom w:val="none" w:sz="0" w:space="0" w:color="auto"/>
            <w:right w:val="none" w:sz="0" w:space="0" w:color="auto"/>
          </w:divBdr>
        </w:div>
        <w:div w:id="1796023115">
          <w:marLeft w:val="480"/>
          <w:marRight w:val="0"/>
          <w:marTop w:val="0"/>
          <w:marBottom w:val="0"/>
          <w:divBdr>
            <w:top w:val="none" w:sz="0" w:space="0" w:color="auto"/>
            <w:left w:val="none" w:sz="0" w:space="0" w:color="auto"/>
            <w:bottom w:val="none" w:sz="0" w:space="0" w:color="auto"/>
            <w:right w:val="none" w:sz="0" w:space="0" w:color="auto"/>
          </w:divBdr>
        </w:div>
        <w:div w:id="139033523">
          <w:marLeft w:val="480"/>
          <w:marRight w:val="0"/>
          <w:marTop w:val="0"/>
          <w:marBottom w:val="0"/>
          <w:divBdr>
            <w:top w:val="none" w:sz="0" w:space="0" w:color="auto"/>
            <w:left w:val="none" w:sz="0" w:space="0" w:color="auto"/>
            <w:bottom w:val="none" w:sz="0" w:space="0" w:color="auto"/>
            <w:right w:val="none" w:sz="0" w:space="0" w:color="auto"/>
          </w:divBdr>
        </w:div>
        <w:div w:id="1072586035">
          <w:marLeft w:val="480"/>
          <w:marRight w:val="0"/>
          <w:marTop w:val="0"/>
          <w:marBottom w:val="0"/>
          <w:divBdr>
            <w:top w:val="none" w:sz="0" w:space="0" w:color="auto"/>
            <w:left w:val="none" w:sz="0" w:space="0" w:color="auto"/>
            <w:bottom w:val="none" w:sz="0" w:space="0" w:color="auto"/>
            <w:right w:val="none" w:sz="0" w:space="0" w:color="auto"/>
          </w:divBdr>
        </w:div>
        <w:div w:id="248469286">
          <w:marLeft w:val="480"/>
          <w:marRight w:val="0"/>
          <w:marTop w:val="0"/>
          <w:marBottom w:val="0"/>
          <w:divBdr>
            <w:top w:val="none" w:sz="0" w:space="0" w:color="auto"/>
            <w:left w:val="none" w:sz="0" w:space="0" w:color="auto"/>
            <w:bottom w:val="none" w:sz="0" w:space="0" w:color="auto"/>
            <w:right w:val="none" w:sz="0" w:space="0" w:color="auto"/>
          </w:divBdr>
        </w:div>
        <w:div w:id="2093164149">
          <w:marLeft w:val="480"/>
          <w:marRight w:val="0"/>
          <w:marTop w:val="0"/>
          <w:marBottom w:val="0"/>
          <w:divBdr>
            <w:top w:val="none" w:sz="0" w:space="0" w:color="auto"/>
            <w:left w:val="none" w:sz="0" w:space="0" w:color="auto"/>
            <w:bottom w:val="none" w:sz="0" w:space="0" w:color="auto"/>
            <w:right w:val="none" w:sz="0" w:space="0" w:color="auto"/>
          </w:divBdr>
        </w:div>
        <w:div w:id="1928271595">
          <w:marLeft w:val="480"/>
          <w:marRight w:val="0"/>
          <w:marTop w:val="0"/>
          <w:marBottom w:val="0"/>
          <w:divBdr>
            <w:top w:val="none" w:sz="0" w:space="0" w:color="auto"/>
            <w:left w:val="none" w:sz="0" w:space="0" w:color="auto"/>
            <w:bottom w:val="none" w:sz="0" w:space="0" w:color="auto"/>
            <w:right w:val="none" w:sz="0" w:space="0" w:color="auto"/>
          </w:divBdr>
        </w:div>
        <w:div w:id="1452284415">
          <w:marLeft w:val="480"/>
          <w:marRight w:val="0"/>
          <w:marTop w:val="0"/>
          <w:marBottom w:val="0"/>
          <w:divBdr>
            <w:top w:val="none" w:sz="0" w:space="0" w:color="auto"/>
            <w:left w:val="none" w:sz="0" w:space="0" w:color="auto"/>
            <w:bottom w:val="none" w:sz="0" w:space="0" w:color="auto"/>
            <w:right w:val="none" w:sz="0" w:space="0" w:color="auto"/>
          </w:divBdr>
        </w:div>
        <w:div w:id="1619943677">
          <w:marLeft w:val="480"/>
          <w:marRight w:val="0"/>
          <w:marTop w:val="0"/>
          <w:marBottom w:val="0"/>
          <w:divBdr>
            <w:top w:val="none" w:sz="0" w:space="0" w:color="auto"/>
            <w:left w:val="none" w:sz="0" w:space="0" w:color="auto"/>
            <w:bottom w:val="none" w:sz="0" w:space="0" w:color="auto"/>
            <w:right w:val="none" w:sz="0" w:space="0" w:color="auto"/>
          </w:divBdr>
        </w:div>
        <w:div w:id="1893299473">
          <w:marLeft w:val="480"/>
          <w:marRight w:val="0"/>
          <w:marTop w:val="0"/>
          <w:marBottom w:val="0"/>
          <w:divBdr>
            <w:top w:val="none" w:sz="0" w:space="0" w:color="auto"/>
            <w:left w:val="none" w:sz="0" w:space="0" w:color="auto"/>
            <w:bottom w:val="none" w:sz="0" w:space="0" w:color="auto"/>
            <w:right w:val="none" w:sz="0" w:space="0" w:color="auto"/>
          </w:divBdr>
        </w:div>
        <w:div w:id="1148595371">
          <w:marLeft w:val="480"/>
          <w:marRight w:val="0"/>
          <w:marTop w:val="0"/>
          <w:marBottom w:val="0"/>
          <w:divBdr>
            <w:top w:val="none" w:sz="0" w:space="0" w:color="auto"/>
            <w:left w:val="none" w:sz="0" w:space="0" w:color="auto"/>
            <w:bottom w:val="none" w:sz="0" w:space="0" w:color="auto"/>
            <w:right w:val="none" w:sz="0" w:space="0" w:color="auto"/>
          </w:divBdr>
        </w:div>
        <w:div w:id="613945992">
          <w:marLeft w:val="480"/>
          <w:marRight w:val="0"/>
          <w:marTop w:val="0"/>
          <w:marBottom w:val="0"/>
          <w:divBdr>
            <w:top w:val="none" w:sz="0" w:space="0" w:color="auto"/>
            <w:left w:val="none" w:sz="0" w:space="0" w:color="auto"/>
            <w:bottom w:val="none" w:sz="0" w:space="0" w:color="auto"/>
            <w:right w:val="none" w:sz="0" w:space="0" w:color="auto"/>
          </w:divBdr>
        </w:div>
        <w:div w:id="2127113085">
          <w:marLeft w:val="480"/>
          <w:marRight w:val="0"/>
          <w:marTop w:val="0"/>
          <w:marBottom w:val="0"/>
          <w:divBdr>
            <w:top w:val="none" w:sz="0" w:space="0" w:color="auto"/>
            <w:left w:val="none" w:sz="0" w:space="0" w:color="auto"/>
            <w:bottom w:val="none" w:sz="0" w:space="0" w:color="auto"/>
            <w:right w:val="none" w:sz="0" w:space="0" w:color="auto"/>
          </w:divBdr>
        </w:div>
        <w:div w:id="1899323623">
          <w:marLeft w:val="480"/>
          <w:marRight w:val="0"/>
          <w:marTop w:val="0"/>
          <w:marBottom w:val="0"/>
          <w:divBdr>
            <w:top w:val="none" w:sz="0" w:space="0" w:color="auto"/>
            <w:left w:val="none" w:sz="0" w:space="0" w:color="auto"/>
            <w:bottom w:val="none" w:sz="0" w:space="0" w:color="auto"/>
            <w:right w:val="none" w:sz="0" w:space="0" w:color="auto"/>
          </w:divBdr>
        </w:div>
        <w:div w:id="419254008">
          <w:marLeft w:val="480"/>
          <w:marRight w:val="0"/>
          <w:marTop w:val="0"/>
          <w:marBottom w:val="0"/>
          <w:divBdr>
            <w:top w:val="none" w:sz="0" w:space="0" w:color="auto"/>
            <w:left w:val="none" w:sz="0" w:space="0" w:color="auto"/>
            <w:bottom w:val="none" w:sz="0" w:space="0" w:color="auto"/>
            <w:right w:val="none" w:sz="0" w:space="0" w:color="auto"/>
          </w:divBdr>
        </w:div>
        <w:div w:id="244802487">
          <w:marLeft w:val="480"/>
          <w:marRight w:val="0"/>
          <w:marTop w:val="0"/>
          <w:marBottom w:val="0"/>
          <w:divBdr>
            <w:top w:val="none" w:sz="0" w:space="0" w:color="auto"/>
            <w:left w:val="none" w:sz="0" w:space="0" w:color="auto"/>
            <w:bottom w:val="none" w:sz="0" w:space="0" w:color="auto"/>
            <w:right w:val="none" w:sz="0" w:space="0" w:color="auto"/>
          </w:divBdr>
        </w:div>
        <w:div w:id="239565293">
          <w:marLeft w:val="480"/>
          <w:marRight w:val="0"/>
          <w:marTop w:val="0"/>
          <w:marBottom w:val="0"/>
          <w:divBdr>
            <w:top w:val="none" w:sz="0" w:space="0" w:color="auto"/>
            <w:left w:val="none" w:sz="0" w:space="0" w:color="auto"/>
            <w:bottom w:val="none" w:sz="0" w:space="0" w:color="auto"/>
            <w:right w:val="none" w:sz="0" w:space="0" w:color="auto"/>
          </w:divBdr>
        </w:div>
      </w:divsChild>
    </w:div>
    <w:div w:id="632447735">
      <w:bodyDiv w:val="1"/>
      <w:marLeft w:val="0"/>
      <w:marRight w:val="0"/>
      <w:marTop w:val="0"/>
      <w:marBottom w:val="0"/>
      <w:divBdr>
        <w:top w:val="none" w:sz="0" w:space="0" w:color="auto"/>
        <w:left w:val="none" w:sz="0" w:space="0" w:color="auto"/>
        <w:bottom w:val="none" w:sz="0" w:space="0" w:color="auto"/>
        <w:right w:val="none" w:sz="0" w:space="0" w:color="auto"/>
      </w:divBdr>
    </w:div>
    <w:div w:id="634339514">
      <w:bodyDiv w:val="1"/>
      <w:marLeft w:val="0"/>
      <w:marRight w:val="0"/>
      <w:marTop w:val="0"/>
      <w:marBottom w:val="0"/>
      <w:divBdr>
        <w:top w:val="none" w:sz="0" w:space="0" w:color="auto"/>
        <w:left w:val="none" w:sz="0" w:space="0" w:color="auto"/>
        <w:bottom w:val="none" w:sz="0" w:space="0" w:color="auto"/>
        <w:right w:val="none" w:sz="0" w:space="0" w:color="auto"/>
      </w:divBdr>
      <w:divsChild>
        <w:div w:id="1602374206">
          <w:marLeft w:val="480"/>
          <w:marRight w:val="0"/>
          <w:marTop w:val="0"/>
          <w:marBottom w:val="0"/>
          <w:divBdr>
            <w:top w:val="none" w:sz="0" w:space="0" w:color="auto"/>
            <w:left w:val="none" w:sz="0" w:space="0" w:color="auto"/>
            <w:bottom w:val="none" w:sz="0" w:space="0" w:color="auto"/>
            <w:right w:val="none" w:sz="0" w:space="0" w:color="auto"/>
          </w:divBdr>
        </w:div>
        <w:div w:id="1397315671">
          <w:marLeft w:val="480"/>
          <w:marRight w:val="0"/>
          <w:marTop w:val="0"/>
          <w:marBottom w:val="0"/>
          <w:divBdr>
            <w:top w:val="none" w:sz="0" w:space="0" w:color="auto"/>
            <w:left w:val="none" w:sz="0" w:space="0" w:color="auto"/>
            <w:bottom w:val="none" w:sz="0" w:space="0" w:color="auto"/>
            <w:right w:val="none" w:sz="0" w:space="0" w:color="auto"/>
          </w:divBdr>
        </w:div>
        <w:div w:id="644623466">
          <w:marLeft w:val="480"/>
          <w:marRight w:val="0"/>
          <w:marTop w:val="0"/>
          <w:marBottom w:val="0"/>
          <w:divBdr>
            <w:top w:val="none" w:sz="0" w:space="0" w:color="auto"/>
            <w:left w:val="none" w:sz="0" w:space="0" w:color="auto"/>
            <w:bottom w:val="none" w:sz="0" w:space="0" w:color="auto"/>
            <w:right w:val="none" w:sz="0" w:space="0" w:color="auto"/>
          </w:divBdr>
        </w:div>
        <w:div w:id="113257023">
          <w:marLeft w:val="480"/>
          <w:marRight w:val="0"/>
          <w:marTop w:val="0"/>
          <w:marBottom w:val="0"/>
          <w:divBdr>
            <w:top w:val="none" w:sz="0" w:space="0" w:color="auto"/>
            <w:left w:val="none" w:sz="0" w:space="0" w:color="auto"/>
            <w:bottom w:val="none" w:sz="0" w:space="0" w:color="auto"/>
            <w:right w:val="none" w:sz="0" w:space="0" w:color="auto"/>
          </w:divBdr>
        </w:div>
        <w:div w:id="1350567382">
          <w:marLeft w:val="480"/>
          <w:marRight w:val="0"/>
          <w:marTop w:val="0"/>
          <w:marBottom w:val="0"/>
          <w:divBdr>
            <w:top w:val="none" w:sz="0" w:space="0" w:color="auto"/>
            <w:left w:val="none" w:sz="0" w:space="0" w:color="auto"/>
            <w:bottom w:val="none" w:sz="0" w:space="0" w:color="auto"/>
            <w:right w:val="none" w:sz="0" w:space="0" w:color="auto"/>
          </w:divBdr>
        </w:div>
        <w:div w:id="1783838859">
          <w:marLeft w:val="480"/>
          <w:marRight w:val="0"/>
          <w:marTop w:val="0"/>
          <w:marBottom w:val="0"/>
          <w:divBdr>
            <w:top w:val="none" w:sz="0" w:space="0" w:color="auto"/>
            <w:left w:val="none" w:sz="0" w:space="0" w:color="auto"/>
            <w:bottom w:val="none" w:sz="0" w:space="0" w:color="auto"/>
            <w:right w:val="none" w:sz="0" w:space="0" w:color="auto"/>
          </w:divBdr>
        </w:div>
        <w:div w:id="1135100019">
          <w:marLeft w:val="480"/>
          <w:marRight w:val="0"/>
          <w:marTop w:val="0"/>
          <w:marBottom w:val="0"/>
          <w:divBdr>
            <w:top w:val="none" w:sz="0" w:space="0" w:color="auto"/>
            <w:left w:val="none" w:sz="0" w:space="0" w:color="auto"/>
            <w:bottom w:val="none" w:sz="0" w:space="0" w:color="auto"/>
            <w:right w:val="none" w:sz="0" w:space="0" w:color="auto"/>
          </w:divBdr>
        </w:div>
        <w:div w:id="272321140">
          <w:marLeft w:val="480"/>
          <w:marRight w:val="0"/>
          <w:marTop w:val="0"/>
          <w:marBottom w:val="0"/>
          <w:divBdr>
            <w:top w:val="none" w:sz="0" w:space="0" w:color="auto"/>
            <w:left w:val="none" w:sz="0" w:space="0" w:color="auto"/>
            <w:bottom w:val="none" w:sz="0" w:space="0" w:color="auto"/>
            <w:right w:val="none" w:sz="0" w:space="0" w:color="auto"/>
          </w:divBdr>
        </w:div>
        <w:div w:id="1491097816">
          <w:marLeft w:val="480"/>
          <w:marRight w:val="0"/>
          <w:marTop w:val="0"/>
          <w:marBottom w:val="0"/>
          <w:divBdr>
            <w:top w:val="none" w:sz="0" w:space="0" w:color="auto"/>
            <w:left w:val="none" w:sz="0" w:space="0" w:color="auto"/>
            <w:bottom w:val="none" w:sz="0" w:space="0" w:color="auto"/>
            <w:right w:val="none" w:sz="0" w:space="0" w:color="auto"/>
          </w:divBdr>
        </w:div>
        <w:div w:id="2106531750">
          <w:marLeft w:val="480"/>
          <w:marRight w:val="0"/>
          <w:marTop w:val="0"/>
          <w:marBottom w:val="0"/>
          <w:divBdr>
            <w:top w:val="none" w:sz="0" w:space="0" w:color="auto"/>
            <w:left w:val="none" w:sz="0" w:space="0" w:color="auto"/>
            <w:bottom w:val="none" w:sz="0" w:space="0" w:color="auto"/>
            <w:right w:val="none" w:sz="0" w:space="0" w:color="auto"/>
          </w:divBdr>
        </w:div>
        <w:div w:id="992444412">
          <w:marLeft w:val="480"/>
          <w:marRight w:val="0"/>
          <w:marTop w:val="0"/>
          <w:marBottom w:val="0"/>
          <w:divBdr>
            <w:top w:val="none" w:sz="0" w:space="0" w:color="auto"/>
            <w:left w:val="none" w:sz="0" w:space="0" w:color="auto"/>
            <w:bottom w:val="none" w:sz="0" w:space="0" w:color="auto"/>
            <w:right w:val="none" w:sz="0" w:space="0" w:color="auto"/>
          </w:divBdr>
        </w:div>
        <w:div w:id="84616492">
          <w:marLeft w:val="480"/>
          <w:marRight w:val="0"/>
          <w:marTop w:val="0"/>
          <w:marBottom w:val="0"/>
          <w:divBdr>
            <w:top w:val="none" w:sz="0" w:space="0" w:color="auto"/>
            <w:left w:val="none" w:sz="0" w:space="0" w:color="auto"/>
            <w:bottom w:val="none" w:sz="0" w:space="0" w:color="auto"/>
            <w:right w:val="none" w:sz="0" w:space="0" w:color="auto"/>
          </w:divBdr>
        </w:div>
        <w:div w:id="395320234">
          <w:marLeft w:val="480"/>
          <w:marRight w:val="0"/>
          <w:marTop w:val="0"/>
          <w:marBottom w:val="0"/>
          <w:divBdr>
            <w:top w:val="none" w:sz="0" w:space="0" w:color="auto"/>
            <w:left w:val="none" w:sz="0" w:space="0" w:color="auto"/>
            <w:bottom w:val="none" w:sz="0" w:space="0" w:color="auto"/>
            <w:right w:val="none" w:sz="0" w:space="0" w:color="auto"/>
          </w:divBdr>
        </w:div>
        <w:div w:id="1232079350">
          <w:marLeft w:val="480"/>
          <w:marRight w:val="0"/>
          <w:marTop w:val="0"/>
          <w:marBottom w:val="0"/>
          <w:divBdr>
            <w:top w:val="none" w:sz="0" w:space="0" w:color="auto"/>
            <w:left w:val="none" w:sz="0" w:space="0" w:color="auto"/>
            <w:bottom w:val="none" w:sz="0" w:space="0" w:color="auto"/>
            <w:right w:val="none" w:sz="0" w:space="0" w:color="auto"/>
          </w:divBdr>
        </w:div>
        <w:div w:id="668413403">
          <w:marLeft w:val="480"/>
          <w:marRight w:val="0"/>
          <w:marTop w:val="0"/>
          <w:marBottom w:val="0"/>
          <w:divBdr>
            <w:top w:val="none" w:sz="0" w:space="0" w:color="auto"/>
            <w:left w:val="none" w:sz="0" w:space="0" w:color="auto"/>
            <w:bottom w:val="none" w:sz="0" w:space="0" w:color="auto"/>
            <w:right w:val="none" w:sz="0" w:space="0" w:color="auto"/>
          </w:divBdr>
        </w:div>
        <w:div w:id="1000502447">
          <w:marLeft w:val="480"/>
          <w:marRight w:val="0"/>
          <w:marTop w:val="0"/>
          <w:marBottom w:val="0"/>
          <w:divBdr>
            <w:top w:val="none" w:sz="0" w:space="0" w:color="auto"/>
            <w:left w:val="none" w:sz="0" w:space="0" w:color="auto"/>
            <w:bottom w:val="none" w:sz="0" w:space="0" w:color="auto"/>
            <w:right w:val="none" w:sz="0" w:space="0" w:color="auto"/>
          </w:divBdr>
        </w:div>
        <w:div w:id="403993133">
          <w:marLeft w:val="480"/>
          <w:marRight w:val="0"/>
          <w:marTop w:val="0"/>
          <w:marBottom w:val="0"/>
          <w:divBdr>
            <w:top w:val="none" w:sz="0" w:space="0" w:color="auto"/>
            <w:left w:val="none" w:sz="0" w:space="0" w:color="auto"/>
            <w:bottom w:val="none" w:sz="0" w:space="0" w:color="auto"/>
            <w:right w:val="none" w:sz="0" w:space="0" w:color="auto"/>
          </w:divBdr>
        </w:div>
        <w:div w:id="1671372097">
          <w:marLeft w:val="480"/>
          <w:marRight w:val="0"/>
          <w:marTop w:val="0"/>
          <w:marBottom w:val="0"/>
          <w:divBdr>
            <w:top w:val="none" w:sz="0" w:space="0" w:color="auto"/>
            <w:left w:val="none" w:sz="0" w:space="0" w:color="auto"/>
            <w:bottom w:val="none" w:sz="0" w:space="0" w:color="auto"/>
            <w:right w:val="none" w:sz="0" w:space="0" w:color="auto"/>
          </w:divBdr>
        </w:div>
        <w:div w:id="1322350856">
          <w:marLeft w:val="480"/>
          <w:marRight w:val="0"/>
          <w:marTop w:val="0"/>
          <w:marBottom w:val="0"/>
          <w:divBdr>
            <w:top w:val="none" w:sz="0" w:space="0" w:color="auto"/>
            <w:left w:val="none" w:sz="0" w:space="0" w:color="auto"/>
            <w:bottom w:val="none" w:sz="0" w:space="0" w:color="auto"/>
            <w:right w:val="none" w:sz="0" w:space="0" w:color="auto"/>
          </w:divBdr>
        </w:div>
        <w:div w:id="1595236705">
          <w:marLeft w:val="480"/>
          <w:marRight w:val="0"/>
          <w:marTop w:val="0"/>
          <w:marBottom w:val="0"/>
          <w:divBdr>
            <w:top w:val="none" w:sz="0" w:space="0" w:color="auto"/>
            <w:left w:val="none" w:sz="0" w:space="0" w:color="auto"/>
            <w:bottom w:val="none" w:sz="0" w:space="0" w:color="auto"/>
            <w:right w:val="none" w:sz="0" w:space="0" w:color="auto"/>
          </w:divBdr>
        </w:div>
        <w:div w:id="1944533702">
          <w:marLeft w:val="480"/>
          <w:marRight w:val="0"/>
          <w:marTop w:val="0"/>
          <w:marBottom w:val="0"/>
          <w:divBdr>
            <w:top w:val="none" w:sz="0" w:space="0" w:color="auto"/>
            <w:left w:val="none" w:sz="0" w:space="0" w:color="auto"/>
            <w:bottom w:val="none" w:sz="0" w:space="0" w:color="auto"/>
            <w:right w:val="none" w:sz="0" w:space="0" w:color="auto"/>
          </w:divBdr>
        </w:div>
        <w:div w:id="1315527533">
          <w:marLeft w:val="480"/>
          <w:marRight w:val="0"/>
          <w:marTop w:val="0"/>
          <w:marBottom w:val="0"/>
          <w:divBdr>
            <w:top w:val="none" w:sz="0" w:space="0" w:color="auto"/>
            <w:left w:val="none" w:sz="0" w:space="0" w:color="auto"/>
            <w:bottom w:val="none" w:sz="0" w:space="0" w:color="auto"/>
            <w:right w:val="none" w:sz="0" w:space="0" w:color="auto"/>
          </w:divBdr>
        </w:div>
        <w:div w:id="2029747124">
          <w:marLeft w:val="480"/>
          <w:marRight w:val="0"/>
          <w:marTop w:val="0"/>
          <w:marBottom w:val="0"/>
          <w:divBdr>
            <w:top w:val="none" w:sz="0" w:space="0" w:color="auto"/>
            <w:left w:val="none" w:sz="0" w:space="0" w:color="auto"/>
            <w:bottom w:val="none" w:sz="0" w:space="0" w:color="auto"/>
            <w:right w:val="none" w:sz="0" w:space="0" w:color="auto"/>
          </w:divBdr>
        </w:div>
        <w:div w:id="1408918471">
          <w:marLeft w:val="480"/>
          <w:marRight w:val="0"/>
          <w:marTop w:val="0"/>
          <w:marBottom w:val="0"/>
          <w:divBdr>
            <w:top w:val="none" w:sz="0" w:space="0" w:color="auto"/>
            <w:left w:val="none" w:sz="0" w:space="0" w:color="auto"/>
            <w:bottom w:val="none" w:sz="0" w:space="0" w:color="auto"/>
            <w:right w:val="none" w:sz="0" w:space="0" w:color="auto"/>
          </w:divBdr>
        </w:div>
        <w:div w:id="2033846203">
          <w:marLeft w:val="480"/>
          <w:marRight w:val="0"/>
          <w:marTop w:val="0"/>
          <w:marBottom w:val="0"/>
          <w:divBdr>
            <w:top w:val="none" w:sz="0" w:space="0" w:color="auto"/>
            <w:left w:val="none" w:sz="0" w:space="0" w:color="auto"/>
            <w:bottom w:val="none" w:sz="0" w:space="0" w:color="auto"/>
            <w:right w:val="none" w:sz="0" w:space="0" w:color="auto"/>
          </w:divBdr>
        </w:div>
        <w:div w:id="345448327">
          <w:marLeft w:val="480"/>
          <w:marRight w:val="0"/>
          <w:marTop w:val="0"/>
          <w:marBottom w:val="0"/>
          <w:divBdr>
            <w:top w:val="none" w:sz="0" w:space="0" w:color="auto"/>
            <w:left w:val="none" w:sz="0" w:space="0" w:color="auto"/>
            <w:bottom w:val="none" w:sz="0" w:space="0" w:color="auto"/>
            <w:right w:val="none" w:sz="0" w:space="0" w:color="auto"/>
          </w:divBdr>
        </w:div>
        <w:div w:id="373500523">
          <w:marLeft w:val="480"/>
          <w:marRight w:val="0"/>
          <w:marTop w:val="0"/>
          <w:marBottom w:val="0"/>
          <w:divBdr>
            <w:top w:val="none" w:sz="0" w:space="0" w:color="auto"/>
            <w:left w:val="none" w:sz="0" w:space="0" w:color="auto"/>
            <w:bottom w:val="none" w:sz="0" w:space="0" w:color="auto"/>
            <w:right w:val="none" w:sz="0" w:space="0" w:color="auto"/>
          </w:divBdr>
        </w:div>
        <w:div w:id="1802113850">
          <w:marLeft w:val="480"/>
          <w:marRight w:val="0"/>
          <w:marTop w:val="0"/>
          <w:marBottom w:val="0"/>
          <w:divBdr>
            <w:top w:val="none" w:sz="0" w:space="0" w:color="auto"/>
            <w:left w:val="none" w:sz="0" w:space="0" w:color="auto"/>
            <w:bottom w:val="none" w:sz="0" w:space="0" w:color="auto"/>
            <w:right w:val="none" w:sz="0" w:space="0" w:color="auto"/>
          </w:divBdr>
        </w:div>
        <w:div w:id="634914936">
          <w:marLeft w:val="480"/>
          <w:marRight w:val="0"/>
          <w:marTop w:val="0"/>
          <w:marBottom w:val="0"/>
          <w:divBdr>
            <w:top w:val="none" w:sz="0" w:space="0" w:color="auto"/>
            <w:left w:val="none" w:sz="0" w:space="0" w:color="auto"/>
            <w:bottom w:val="none" w:sz="0" w:space="0" w:color="auto"/>
            <w:right w:val="none" w:sz="0" w:space="0" w:color="auto"/>
          </w:divBdr>
        </w:div>
        <w:div w:id="2075465332">
          <w:marLeft w:val="480"/>
          <w:marRight w:val="0"/>
          <w:marTop w:val="0"/>
          <w:marBottom w:val="0"/>
          <w:divBdr>
            <w:top w:val="none" w:sz="0" w:space="0" w:color="auto"/>
            <w:left w:val="none" w:sz="0" w:space="0" w:color="auto"/>
            <w:bottom w:val="none" w:sz="0" w:space="0" w:color="auto"/>
            <w:right w:val="none" w:sz="0" w:space="0" w:color="auto"/>
          </w:divBdr>
        </w:div>
        <w:div w:id="1617980567">
          <w:marLeft w:val="480"/>
          <w:marRight w:val="0"/>
          <w:marTop w:val="0"/>
          <w:marBottom w:val="0"/>
          <w:divBdr>
            <w:top w:val="none" w:sz="0" w:space="0" w:color="auto"/>
            <w:left w:val="none" w:sz="0" w:space="0" w:color="auto"/>
            <w:bottom w:val="none" w:sz="0" w:space="0" w:color="auto"/>
            <w:right w:val="none" w:sz="0" w:space="0" w:color="auto"/>
          </w:divBdr>
        </w:div>
        <w:div w:id="261181683">
          <w:marLeft w:val="480"/>
          <w:marRight w:val="0"/>
          <w:marTop w:val="0"/>
          <w:marBottom w:val="0"/>
          <w:divBdr>
            <w:top w:val="none" w:sz="0" w:space="0" w:color="auto"/>
            <w:left w:val="none" w:sz="0" w:space="0" w:color="auto"/>
            <w:bottom w:val="none" w:sz="0" w:space="0" w:color="auto"/>
            <w:right w:val="none" w:sz="0" w:space="0" w:color="auto"/>
          </w:divBdr>
        </w:div>
        <w:div w:id="447627996">
          <w:marLeft w:val="480"/>
          <w:marRight w:val="0"/>
          <w:marTop w:val="0"/>
          <w:marBottom w:val="0"/>
          <w:divBdr>
            <w:top w:val="none" w:sz="0" w:space="0" w:color="auto"/>
            <w:left w:val="none" w:sz="0" w:space="0" w:color="auto"/>
            <w:bottom w:val="none" w:sz="0" w:space="0" w:color="auto"/>
            <w:right w:val="none" w:sz="0" w:space="0" w:color="auto"/>
          </w:divBdr>
        </w:div>
        <w:div w:id="100340798">
          <w:marLeft w:val="480"/>
          <w:marRight w:val="0"/>
          <w:marTop w:val="0"/>
          <w:marBottom w:val="0"/>
          <w:divBdr>
            <w:top w:val="none" w:sz="0" w:space="0" w:color="auto"/>
            <w:left w:val="none" w:sz="0" w:space="0" w:color="auto"/>
            <w:bottom w:val="none" w:sz="0" w:space="0" w:color="auto"/>
            <w:right w:val="none" w:sz="0" w:space="0" w:color="auto"/>
          </w:divBdr>
        </w:div>
        <w:div w:id="552229712">
          <w:marLeft w:val="480"/>
          <w:marRight w:val="0"/>
          <w:marTop w:val="0"/>
          <w:marBottom w:val="0"/>
          <w:divBdr>
            <w:top w:val="none" w:sz="0" w:space="0" w:color="auto"/>
            <w:left w:val="none" w:sz="0" w:space="0" w:color="auto"/>
            <w:bottom w:val="none" w:sz="0" w:space="0" w:color="auto"/>
            <w:right w:val="none" w:sz="0" w:space="0" w:color="auto"/>
          </w:divBdr>
        </w:div>
        <w:div w:id="870609982">
          <w:marLeft w:val="480"/>
          <w:marRight w:val="0"/>
          <w:marTop w:val="0"/>
          <w:marBottom w:val="0"/>
          <w:divBdr>
            <w:top w:val="none" w:sz="0" w:space="0" w:color="auto"/>
            <w:left w:val="none" w:sz="0" w:space="0" w:color="auto"/>
            <w:bottom w:val="none" w:sz="0" w:space="0" w:color="auto"/>
            <w:right w:val="none" w:sz="0" w:space="0" w:color="auto"/>
          </w:divBdr>
        </w:div>
      </w:divsChild>
    </w:div>
    <w:div w:id="636451779">
      <w:bodyDiv w:val="1"/>
      <w:marLeft w:val="0"/>
      <w:marRight w:val="0"/>
      <w:marTop w:val="0"/>
      <w:marBottom w:val="0"/>
      <w:divBdr>
        <w:top w:val="none" w:sz="0" w:space="0" w:color="auto"/>
        <w:left w:val="none" w:sz="0" w:space="0" w:color="auto"/>
        <w:bottom w:val="none" w:sz="0" w:space="0" w:color="auto"/>
        <w:right w:val="none" w:sz="0" w:space="0" w:color="auto"/>
      </w:divBdr>
    </w:div>
    <w:div w:id="637300395">
      <w:bodyDiv w:val="1"/>
      <w:marLeft w:val="0"/>
      <w:marRight w:val="0"/>
      <w:marTop w:val="0"/>
      <w:marBottom w:val="0"/>
      <w:divBdr>
        <w:top w:val="none" w:sz="0" w:space="0" w:color="auto"/>
        <w:left w:val="none" w:sz="0" w:space="0" w:color="auto"/>
        <w:bottom w:val="none" w:sz="0" w:space="0" w:color="auto"/>
        <w:right w:val="none" w:sz="0" w:space="0" w:color="auto"/>
      </w:divBdr>
    </w:div>
    <w:div w:id="638534479">
      <w:bodyDiv w:val="1"/>
      <w:marLeft w:val="0"/>
      <w:marRight w:val="0"/>
      <w:marTop w:val="0"/>
      <w:marBottom w:val="0"/>
      <w:divBdr>
        <w:top w:val="none" w:sz="0" w:space="0" w:color="auto"/>
        <w:left w:val="none" w:sz="0" w:space="0" w:color="auto"/>
        <w:bottom w:val="none" w:sz="0" w:space="0" w:color="auto"/>
        <w:right w:val="none" w:sz="0" w:space="0" w:color="auto"/>
      </w:divBdr>
      <w:divsChild>
        <w:div w:id="802772435">
          <w:marLeft w:val="0"/>
          <w:marRight w:val="0"/>
          <w:marTop w:val="0"/>
          <w:marBottom w:val="0"/>
          <w:divBdr>
            <w:top w:val="none" w:sz="0" w:space="0" w:color="auto"/>
            <w:left w:val="none" w:sz="0" w:space="0" w:color="auto"/>
            <w:bottom w:val="none" w:sz="0" w:space="0" w:color="auto"/>
            <w:right w:val="none" w:sz="0" w:space="0" w:color="auto"/>
          </w:divBdr>
          <w:divsChild>
            <w:div w:id="1835142369">
              <w:marLeft w:val="0"/>
              <w:marRight w:val="0"/>
              <w:marTop w:val="0"/>
              <w:marBottom w:val="0"/>
              <w:divBdr>
                <w:top w:val="none" w:sz="0" w:space="0" w:color="auto"/>
                <w:left w:val="none" w:sz="0" w:space="0" w:color="auto"/>
                <w:bottom w:val="none" w:sz="0" w:space="0" w:color="auto"/>
                <w:right w:val="none" w:sz="0" w:space="0" w:color="auto"/>
              </w:divBdr>
              <w:divsChild>
                <w:div w:id="414398814">
                  <w:marLeft w:val="0"/>
                  <w:marRight w:val="0"/>
                  <w:marTop w:val="0"/>
                  <w:marBottom w:val="0"/>
                  <w:divBdr>
                    <w:top w:val="none" w:sz="0" w:space="0" w:color="auto"/>
                    <w:left w:val="none" w:sz="0" w:space="0" w:color="auto"/>
                    <w:bottom w:val="none" w:sz="0" w:space="0" w:color="auto"/>
                    <w:right w:val="none" w:sz="0" w:space="0" w:color="auto"/>
                  </w:divBdr>
                  <w:divsChild>
                    <w:div w:id="207836928">
                      <w:marLeft w:val="0"/>
                      <w:marRight w:val="0"/>
                      <w:marTop w:val="0"/>
                      <w:marBottom w:val="0"/>
                      <w:divBdr>
                        <w:top w:val="none" w:sz="0" w:space="0" w:color="auto"/>
                        <w:left w:val="none" w:sz="0" w:space="0" w:color="auto"/>
                        <w:bottom w:val="none" w:sz="0" w:space="0" w:color="auto"/>
                        <w:right w:val="none" w:sz="0" w:space="0" w:color="auto"/>
                      </w:divBdr>
                      <w:divsChild>
                        <w:div w:id="459999313">
                          <w:marLeft w:val="0"/>
                          <w:marRight w:val="0"/>
                          <w:marTop w:val="0"/>
                          <w:marBottom w:val="0"/>
                          <w:divBdr>
                            <w:top w:val="none" w:sz="0" w:space="0" w:color="auto"/>
                            <w:left w:val="none" w:sz="0" w:space="0" w:color="auto"/>
                            <w:bottom w:val="none" w:sz="0" w:space="0" w:color="auto"/>
                            <w:right w:val="none" w:sz="0" w:space="0" w:color="auto"/>
                          </w:divBdr>
                          <w:divsChild>
                            <w:div w:id="840895843">
                              <w:marLeft w:val="0"/>
                              <w:marRight w:val="0"/>
                              <w:marTop w:val="0"/>
                              <w:marBottom w:val="0"/>
                              <w:divBdr>
                                <w:top w:val="none" w:sz="0" w:space="0" w:color="auto"/>
                                <w:left w:val="none" w:sz="0" w:space="0" w:color="auto"/>
                                <w:bottom w:val="none" w:sz="0" w:space="0" w:color="auto"/>
                                <w:right w:val="none" w:sz="0" w:space="0" w:color="auto"/>
                              </w:divBdr>
                              <w:divsChild>
                                <w:div w:id="1450859444">
                                  <w:marLeft w:val="0"/>
                                  <w:marRight w:val="0"/>
                                  <w:marTop w:val="0"/>
                                  <w:marBottom w:val="0"/>
                                  <w:divBdr>
                                    <w:top w:val="none" w:sz="0" w:space="0" w:color="auto"/>
                                    <w:left w:val="none" w:sz="0" w:space="0" w:color="auto"/>
                                    <w:bottom w:val="none" w:sz="0" w:space="0" w:color="auto"/>
                                    <w:right w:val="none" w:sz="0" w:space="0" w:color="auto"/>
                                  </w:divBdr>
                                  <w:divsChild>
                                    <w:div w:id="667366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3613514">
                      <w:marLeft w:val="0"/>
                      <w:marRight w:val="0"/>
                      <w:marTop w:val="0"/>
                      <w:marBottom w:val="0"/>
                      <w:divBdr>
                        <w:top w:val="none" w:sz="0" w:space="0" w:color="auto"/>
                        <w:left w:val="none" w:sz="0" w:space="0" w:color="auto"/>
                        <w:bottom w:val="none" w:sz="0" w:space="0" w:color="auto"/>
                        <w:right w:val="none" w:sz="0" w:space="0" w:color="auto"/>
                      </w:divBdr>
                      <w:divsChild>
                        <w:div w:id="1203707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2082194">
      <w:bodyDiv w:val="1"/>
      <w:marLeft w:val="0"/>
      <w:marRight w:val="0"/>
      <w:marTop w:val="0"/>
      <w:marBottom w:val="0"/>
      <w:divBdr>
        <w:top w:val="none" w:sz="0" w:space="0" w:color="auto"/>
        <w:left w:val="none" w:sz="0" w:space="0" w:color="auto"/>
        <w:bottom w:val="none" w:sz="0" w:space="0" w:color="auto"/>
        <w:right w:val="none" w:sz="0" w:space="0" w:color="auto"/>
      </w:divBdr>
    </w:div>
    <w:div w:id="642347807">
      <w:bodyDiv w:val="1"/>
      <w:marLeft w:val="0"/>
      <w:marRight w:val="0"/>
      <w:marTop w:val="0"/>
      <w:marBottom w:val="0"/>
      <w:divBdr>
        <w:top w:val="none" w:sz="0" w:space="0" w:color="auto"/>
        <w:left w:val="none" w:sz="0" w:space="0" w:color="auto"/>
        <w:bottom w:val="none" w:sz="0" w:space="0" w:color="auto"/>
        <w:right w:val="none" w:sz="0" w:space="0" w:color="auto"/>
      </w:divBdr>
    </w:div>
    <w:div w:id="649554352">
      <w:bodyDiv w:val="1"/>
      <w:marLeft w:val="0"/>
      <w:marRight w:val="0"/>
      <w:marTop w:val="0"/>
      <w:marBottom w:val="0"/>
      <w:divBdr>
        <w:top w:val="none" w:sz="0" w:space="0" w:color="auto"/>
        <w:left w:val="none" w:sz="0" w:space="0" w:color="auto"/>
        <w:bottom w:val="none" w:sz="0" w:space="0" w:color="auto"/>
        <w:right w:val="none" w:sz="0" w:space="0" w:color="auto"/>
      </w:divBdr>
    </w:div>
    <w:div w:id="651757242">
      <w:bodyDiv w:val="1"/>
      <w:marLeft w:val="0"/>
      <w:marRight w:val="0"/>
      <w:marTop w:val="0"/>
      <w:marBottom w:val="0"/>
      <w:divBdr>
        <w:top w:val="none" w:sz="0" w:space="0" w:color="auto"/>
        <w:left w:val="none" w:sz="0" w:space="0" w:color="auto"/>
        <w:bottom w:val="none" w:sz="0" w:space="0" w:color="auto"/>
        <w:right w:val="none" w:sz="0" w:space="0" w:color="auto"/>
      </w:divBdr>
    </w:div>
    <w:div w:id="651836524">
      <w:bodyDiv w:val="1"/>
      <w:marLeft w:val="0"/>
      <w:marRight w:val="0"/>
      <w:marTop w:val="0"/>
      <w:marBottom w:val="0"/>
      <w:divBdr>
        <w:top w:val="none" w:sz="0" w:space="0" w:color="auto"/>
        <w:left w:val="none" w:sz="0" w:space="0" w:color="auto"/>
        <w:bottom w:val="none" w:sz="0" w:space="0" w:color="auto"/>
        <w:right w:val="none" w:sz="0" w:space="0" w:color="auto"/>
      </w:divBdr>
      <w:divsChild>
        <w:div w:id="1561667000">
          <w:marLeft w:val="480"/>
          <w:marRight w:val="0"/>
          <w:marTop w:val="0"/>
          <w:marBottom w:val="0"/>
          <w:divBdr>
            <w:top w:val="none" w:sz="0" w:space="0" w:color="auto"/>
            <w:left w:val="none" w:sz="0" w:space="0" w:color="auto"/>
            <w:bottom w:val="none" w:sz="0" w:space="0" w:color="auto"/>
            <w:right w:val="none" w:sz="0" w:space="0" w:color="auto"/>
          </w:divBdr>
        </w:div>
        <w:div w:id="567568398">
          <w:marLeft w:val="480"/>
          <w:marRight w:val="0"/>
          <w:marTop w:val="0"/>
          <w:marBottom w:val="0"/>
          <w:divBdr>
            <w:top w:val="none" w:sz="0" w:space="0" w:color="auto"/>
            <w:left w:val="none" w:sz="0" w:space="0" w:color="auto"/>
            <w:bottom w:val="none" w:sz="0" w:space="0" w:color="auto"/>
            <w:right w:val="none" w:sz="0" w:space="0" w:color="auto"/>
          </w:divBdr>
        </w:div>
        <w:div w:id="270473595">
          <w:marLeft w:val="480"/>
          <w:marRight w:val="0"/>
          <w:marTop w:val="0"/>
          <w:marBottom w:val="0"/>
          <w:divBdr>
            <w:top w:val="none" w:sz="0" w:space="0" w:color="auto"/>
            <w:left w:val="none" w:sz="0" w:space="0" w:color="auto"/>
            <w:bottom w:val="none" w:sz="0" w:space="0" w:color="auto"/>
            <w:right w:val="none" w:sz="0" w:space="0" w:color="auto"/>
          </w:divBdr>
        </w:div>
        <w:div w:id="118838754">
          <w:marLeft w:val="480"/>
          <w:marRight w:val="0"/>
          <w:marTop w:val="0"/>
          <w:marBottom w:val="0"/>
          <w:divBdr>
            <w:top w:val="none" w:sz="0" w:space="0" w:color="auto"/>
            <w:left w:val="none" w:sz="0" w:space="0" w:color="auto"/>
            <w:bottom w:val="none" w:sz="0" w:space="0" w:color="auto"/>
            <w:right w:val="none" w:sz="0" w:space="0" w:color="auto"/>
          </w:divBdr>
        </w:div>
        <w:div w:id="1628584604">
          <w:marLeft w:val="480"/>
          <w:marRight w:val="0"/>
          <w:marTop w:val="0"/>
          <w:marBottom w:val="0"/>
          <w:divBdr>
            <w:top w:val="none" w:sz="0" w:space="0" w:color="auto"/>
            <w:left w:val="none" w:sz="0" w:space="0" w:color="auto"/>
            <w:bottom w:val="none" w:sz="0" w:space="0" w:color="auto"/>
            <w:right w:val="none" w:sz="0" w:space="0" w:color="auto"/>
          </w:divBdr>
        </w:div>
        <w:div w:id="2113626351">
          <w:marLeft w:val="480"/>
          <w:marRight w:val="0"/>
          <w:marTop w:val="0"/>
          <w:marBottom w:val="0"/>
          <w:divBdr>
            <w:top w:val="none" w:sz="0" w:space="0" w:color="auto"/>
            <w:left w:val="none" w:sz="0" w:space="0" w:color="auto"/>
            <w:bottom w:val="none" w:sz="0" w:space="0" w:color="auto"/>
            <w:right w:val="none" w:sz="0" w:space="0" w:color="auto"/>
          </w:divBdr>
        </w:div>
        <w:div w:id="1358582991">
          <w:marLeft w:val="480"/>
          <w:marRight w:val="0"/>
          <w:marTop w:val="0"/>
          <w:marBottom w:val="0"/>
          <w:divBdr>
            <w:top w:val="none" w:sz="0" w:space="0" w:color="auto"/>
            <w:left w:val="none" w:sz="0" w:space="0" w:color="auto"/>
            <w:bottom w:val="none" w:sz="0" w:space="0" w:color="auto"/>
            <w:right w:val="none" w:sz="0" w:space="0" w:color="auto"/>
          </w:divBdr>
        </w:div>
        <w:div w:id="879243989">
          <w:marLeft w:val="480"/>
          <w:marRight w:val="0"/>
          <w:marTop w:val="0"/>
          <w:marBottom w:val="0"/>
          <w:divBdr>
            <w:top w:val="none" w:sz="0" w:space="0" w:color="auto"/>
            <w:left w:val="none" w:sz="0" w:space="0" w:color="auto"/>
            <w:bottom w:val="none" w:sz="0" w:space="0" w:color="auto"/>
            <w:right w:val="none" w:sz="0" w:space="0" w:color="auto"/>
          </w:divBdr>
        </w:div>
        <w:div w:id="520701379">
          <w:marLeft w:val="480"/>
          <w:marRight w:val="0"/>
          <w:marTop w:val="0"/>
          <w:marBottom w:val="0"/>
          <w:divBdr>
            <w:top w:val="none" w:sz="0" w:space="0" w:color="auto"/>
            <w:left w:val="none" w:sz="0" w:space="0" w:color="auto"/>
            <w:bottom w:val="none" w:sz="0" w:space="0" w:color="auto"/>
            <w:right w:val="none" w:sz="0" w:space="0" w:color="auto"/>
          </w:divBdr>
        </w:div>
        <w:div w:id="1416122530">
          <w:marLeft w:val="480"/>
          <w:marRight w:val="0"/>
          <w:marTop w:val="0"/>
          <w:marBottom w:val="0"/>
          <w:divBdr>
            <w:top w:val="none" w:sz="0" w:space="0" w:color="auto"/>
            <w:left w:val="none" w:sz="0" w:space="0" w:color="auto"/>
            <w:bottom w:val="none" w:sz="0" w:space="0" w:color="auto"/>
            <w:right w:val="none" w:sz="0" w:space="0" w:color="auto"/>
          </w:divBdr>
        </w:div>
        <w:div w:id="125321879">
          <w:marLeft w:val="480"/>
          <w:marRight w:val="0"/>
          <w:marTop w:val="0"/>
          <w:marBottom w:val="0"/>
          <w:divBdr>
            <w:top w:val="none" w:sz="0" w:space="0" w:color="auto"/>
            <w:left w:val="none" w:sz="0" w:space="0" w:color="auto"/>
            <w:bottom w:val="none" w:sz="0" w:space="0" w:color="auto"/>
            <w:right w:val="none" w:sz="0" w:space="0" w:color="auto"/>
          </w:divBdr>
        </w:div>
        <w:div w:id="1007637311">
          <w:marLeft w:val="480"/>
          <w:marRight w:val="0"/>
          <w:marTop w:val="0"/>
          <w:marBottom w:val="0"/>
          <w:divBdr>
            <w:top w:val="none" w:sz="0" w:space="0" w:color="auto"/>
            <w:left w:val="none" w:sz="0" w:space="0" w:color="auto"/>
            <w:bottom w:val="none" w:sz="0" w:space="0" w:color="auto"/>
            <w:right w:val="none" w:sz="0" w:space="0" w:color="auto"/>
          </w:divBdr>
        </w:div>
        <w:div w:id="955673319">
          <w:marLeft w:val="480"/>
          <w:marRight w:val="0"/>
          <w:marTop w:val="0"/>
          <w:marBottom w:val="0"/>
          <w:divBdr>
            <w:top w:val="none" w:sz="0" w:space="0" w:color="auto"/>
            <w:left w:val="none" w:sz="0" w:space="0" w:color="auto"/>
            <w:bottom w:val="none" w:sz="0" w:space="0" w:color="auto"/>
            <w:right w:val="none" w:sz="0" w:space="0" w:color="auto"/>
          </w:divBdr>
        </w:div>
        <w:div w:id="1431051088">
          <w:marLeft w:val="480"/>
          <w:marRight w:val="0"/>
          <w:marTop w:val="0"/>
          <w:marBottom w:val="0"/>
          <w:divBdr>
            <w:top w:val="none" w:sz="0" w:space="0" w:color="auto"/>
            <w:left w:val="none" w:sz="0" w:space="0" w:color="auto"/>
            <w:bottom w:val="none" w:sz="0" w:space="0" w:color="auto"/>
            <w:right w:val="none" w:sz="0" w:space="0" w:color="auto"/>
          </w:divBdr>
        </w:div>
        <w:div w:id="1228538454">
          <w:marLeft w:val="480"/>
          <w:marRight w:val="0"/>
          <w:marTop w:val="0"/>
          <w:marBottom w:val="0"/>
          <w:divBdr>
            <w:top w:val="none" w:sz="0" w:space="0" w:color="auto"/>
            <w:left w:val="none" w:sz="0" w:space="0" w:color="auto"/>
            <w:bottom w:val="none" w:sz="0" w:space="0" w:color="auto"/>
            <w:right w:val="none" w:sz="0" w:space="0" w:color="auto"/>
          </w:divBdr>
        </w:div>
        <w:div w:id="695891700">
          <w:marLeft w:val="480"/>
          <w:marRight w:val="0"/>
          <w:marTop w:val="0"/>
          <w:marBottom w:val="0"/>
          <w:divBdr>
            <w:top w:val="none" w:sz="0" w:space="0" w:color="auto"/>
            <w:left w:val="none" w:sz="0" w:space="0" w:color="auto"/>
            <w:bottom w:val="none" w:sz="0" w:space="0" w:color="auto"/>
            <w:right w:val="none" w:sz="0" w:space="0" w:color="auto"/>
          </w:divBdr>
        </w:div>
        <w:div w:id="543756679">
          <w:marLeft w:val="480"/>
          <w:marRight w:val="0"/>
          <w:marTop w:val="0"/>
          <w:marBottom w:val="0"/>
          <w:divBdr>
            <w:top w:val="none" w:sz="0" w:space="0" w:color="auto"/>
            <w:left w:val="none" w:sz="0" w:space="0" w:color="auto"/>
            <w:bottom w:val="none" w:sz="0" w:space="0" w:color="auto"/>
            <w:right w:val="none" w:sz="0" w:space="0" w:color="auto"/>
          </w:divBdr>
        </w:div>
        <w:div w:id="2064015813">
          <w:marLeft w:val="480"/>
          <w:marRight w:val="0"/>
          <w:marTop w:val="0"/>
          <w:marBottom w:val="0"/>
          <w:divBdr>
            <w:top w:val="none" w:sz="0" w:space="0" w:color="auto"/>
            <w:left w:val="none" w:sz="0" w:space="0" w:color="auto"/>
            <w:bottom w:val="none" w:sz="0" w:space="0" w:color="auto"/>
            <w:right w:val="none" w:sz="0" w:space="0" w:color="auto"/>
          </w:divBdr>
        </w:div>
        <w:div w:id="1677031732">
          <w:marLeft w:val="480"/>
          <w:marRight w:val="0"/>
          <w:marTop w:val="0"/>
          <w:marBottom w:val="0"/>
          <w:divBdr>
            <w:top w:val="none" w:sz="0" w:space="0" w:color="auto"/>
            <w:left w:val="none" w:sz="0" w:space="0" w:color="auto"/>
            <w:bottom w:val="none" w:sz="0" w:space="0" w:color="auto"/>
            <w:right w:val="none" w:sz="0" w:space="0" w:color="auto"/>
          </w:divBdr>
        </w:div>
        <w:div w:id="1947997976">
          <w:marLeft w:val="480"/>
          <w:marRight w:val="0"/>
          <w:marTop w:val="0"/>
          <w:marBottom w:val="0"/>
          <w:divBdr>
            <w:top w:val="none" w:sz="0" w:space="0" w:color="auto"/>
            <w:left w:val="none" w:sz="0" w:space="0" w:color="auto"/>
            <w:bottom w:val="none" w:sz="0" w:space="0" w:color="auto"/>
            <w:right w:val="none" w:sz="0" w:space="0" w:color="auto"/>
          </w:divBdr>
        </w:div>
        <w:div w:id="2119447579">
          <w:marLeft w:val="480"/>
          <w:marRight w:val="0"/>
          <w:marTop w:val="0"/>
          <w:marBottom w:val="0"/>
          <w:divBdr>
            <w:top w:val="none" w:sz="0" w:space="0" w:color="auto"/>
            <w:left w:val="none" w:sz="0" w:space="0" w:color="auto"/>
            <w:bottom w:val="none" w:sz="0" w:space="0" w:color="auto"/>
            <w:right w:val="none" w:sz="0" w:space="0" w:color="auto"/>
          </w:divBdr>
        </w:div>
        <w:div w:id="87890532">
          <w:marLeft w:val="480"/>
          <w:marRight w:val="0"/>
          <w:marTop w:val="0"/>
          <w:marBottom w:val="0"/>
          <w:divBdr>
            <w:top w:val="none" w:sz="0" w:space="0" w:color="auto"/>
            <w:left w:val="none" w:sz="0" w:space="0" w:color="auto"/>
            <w:bottom w:val="none" w:sz="0" w:space="0" w:color="auto"/>
            <w:right w:val="none" w:sz="0" w:space="0" w:color="auto"/>
          </w:divBdr>
        </w:div>
        <w:div w:id="68621777">
          <w:marLeft w:val="480"/>
          <w:marRight w:val="0"/>
          <w:marTop w:val="0"/>
          <w:marBottom w:val="0"/>
          <w:divBdr>
            <w:top w:val="none" w:sz="0" w:space="0" w:color="auto"/>
            <w:left w:val="none" w:sz="0" w:space="0" w:color="auto"/>
            <w:bottom w:val="none" w:sz="0" w:space="0" w:color="auto"/>
            <w:right w:val="none" w:sz="0" w:space="0" w:color="auto"/>
          </w:divBdr>
        </w:div>
        <w:div w:id="2022973223">
          <w:marLeft w:val="480"/>
          <w:marRight w:val="0"/>
          <w:marTop w:val="0"/>
          <w:marBottom w:val="0"/>
          <w:divBdr>
            <w:top w:val="none" w:sz="0" w:space="0" w:color="auto"/>
            <w:left w:val="none" w:sz="0" w:space="0" w:color="auto"/>
            <w:bottom w:val="none" w:sz="0" w:space="0" w:color="auto"/>
            <w:right w:val="none" w:sz="0" w:space="0" w:color="auto"/>
          </w:divBdr>
        </w:div>
        <w:div w:id="466046803">
          <w:marLeft w:val="480"/>
          <w:marRight w:val="0"/>
          <w:marTop w:val="0"/>
          <w:marBottom w:val="0"/>
          <w:divBdr>
            <w:top w:val="none" w:sz="0" w:space="0" w:color="auto"/>
            <w:left w:val="none" w:sz="0" w:space="0" w:color="auto"/>
            <w:bottom w:val="none" w:sz="0" w:space="0" w:color="auto"/>
            <w:right w:val="none" w:sz="0" w:space="0" w:color="auto"/>
          </w:divBdr>
        </w:div>
        <w:div w:id="1057238563">
          <w:marLeft w:val="480"/>
          <w:marRight w:val="0"/>
          <w:marTop w:val="0"/>
          <w:marBottom w:val="0"/>
          <w:divBdr>
            <w:top w:val="none" w:sz="0" w:space="0" w:color="auto"/>
            <w:left w:val="none" w:sz="0" w:space="0" w:color="auto"/>
            <w:bottom w:val="none" w:sz="0" w:space="0" w:color="auto"/>
            <w:right w:val="none" w:sz="0" w:space="0" w:color="auto"/>
          </w:divBdr>
        </w:div>
        <w:div w:id="481702679">
          <w:marLeft w:val="480"/>
          <w:marRight w:val="0"/>
          <w:marTop w:val="0"/>
          <w:marBottom w:val="0"/>
          <w:divBdr>
            <w:top w:val="none" w:sz="0" w:space="0" w:color="auto"/>
            <w:left w:val="none" w:sz="0" w:space="0" w:color="auto"/>
            <w:bottom w:val="none" w:sz="0" w:space="0" w:color="auto"/>
            <w:right w:val="none" w:sz="0" w:space="0" w:color="auto"/>
          </w:divBdr>
        </w:div>
        <w:div w:id="2141148012">
          <w:marLeft w:val="480"/>
          <w:marRight w:val="0"/>
          <w:marTop w:val="0"/>
          <w:marBottom w:val="0"/>
          <w:divBdr>
            <w:top w:val="none" w:sz="0" w:space="0" w:color="auto"/>
            <w:left w:val="none" w:sz="0" w:space="0" w:color="auto"/>
            <w:bottom w:val="none" w:sz="0" w:space="0" w:color="auto"/>
            <w:right w:val="none" w:sz="0" w:space="0" w:color="auto"/>
          </w:divBdr>
        </w:div>
        <w:div w:id="1856848506">
          <w:marLeft w:val="480"/>
          <w:marRight w:val="0"/>
          <w:marTop w:val="0"/>
          <w:marBottom w:val="0"/>
          <w:divBdr>
            <w:top w:val="none" w:sz="0" w:space="0" w:color="auto"/>
            <w:left w:val="none" w:sz="0" w:space="0" w:color="auto"/>
            <w:bottom w:val="none" w:sz="0" w:space="0" w:color="auto"/>
            <w:right w:val="none" w:sz="0" w:space="0" w:color="auto"/>
          </w:divBdr>
        </w:div>
        <w:div w:id="1883252718">
          <w:marLeft w:val="480"/>
          <w:marRight w:val="0"/>
          <w:marTop w:val="0"/>
          <w:marBottom w:val="0"/>
          <w:divBdr>
            <w:top w:val="none" w:sz="0" w:space="0" w:color="auto"/>
            <w:left w:val="none" w:sz="0" w:space="0" w:color="auto"/>
            <w:bottom w:val="none" w:sz="0" w:space="0" w:color="auto"/>
            <w:right w:val="none" w:sz="0" w:space="0" w:color="auto"/>
          </w:divBdr>
        </w:div>
        <w:div w:id="2045132598">
          <w:marLeft w:val="480"/>
          <w:marRight w:val="0"/>
          <w:marTop w:val="0"/>
          <w:marBottom w:val="0"/>
          <w:divBdr>
            <w:top w:val="none" w:sz="0" w:space="0" w:color="auto"/>
            <w:left w:val="none" w:sz="0" w:space="0" w:color="auto"/>
            <w:bottom w:val="none" w:sz="0" w:space="0" w:color="auto"/>
            <w:right w:val="none" w:sz="0" w:space="0" w:color="auto"/>
          </w:divBdr>
        </w:div>
        <w:div w:id="70351185">
          <w:marLeft w:val="480"/>
          <w:marRight w:val="0"/>
          <w:marTop w:val="0"/>
          <w:marBottom w:val="0"/>
          <w:divBdr>
            <w:top w:val="none" w:sz="0" w:space="0" w:color="auto"/>
            <w:left w:val="none" w:sz="0" w:space="0" w:color="auto"/>
            <w:bottom w:val="none" w:sz="0" w:space="0" w:color="auto"/>
            <w:right w:val="none" w:sz="0" w:space="0" w:color="auto"/>
          </w:divBdr>
        </w:div>
        <w:div w:id="1111439246">
          <w:marLeft w:val="480"/>
          <w:marRight w:val="0"/>
          <w:marTop w:val="0"/>
          <w:marBottom w:val="0"/>
          <w:divBdr>
            <w:top w:val="none" w:sz="0" w:space="0" w:color="auto"/>
            <w:left w:val="none" w:sz="0" w:space="0" w:color="auto"/>
            <w:bottom w:val="none" w:sz="0" w:space="0" w:color="auto"/>
            <w:right w:val="none" w:sz="0" w:space="0" w:color="auto"/>
          </w:divBdr>
        </w:div>
        <w:div w:id="1340891392">
          <w:marLeft w:val="480"/>
          <w:marRight w:val="0"/>
          <w:marTop w:val="0"/>
          <w:marBottom w:val="0"/>
          <w:divBdr>
            <w:top w:val="none" w:sz="0" w:space="0" w:color="auto"/>
            <w:left w:val="none" w:sz="0" w:space="0" w:color="auto"/>
            <w:bottom w:val="none" w:sz="0" w:space="0" w:color="auto"/>
            <w:right w:val="none" w:sz="0" w:space="0" w:color="auto"/>
          </w:divBdr>
        </w:div>
        <w:div w:id="1839684992">
          <w:marLeft w:val="480"/>
          <w:marRight w:val="0"/>
          <w:marTop w:val="0"/>
          <w:marBottom w:val="0"/>
          <w:divBdr>
            <w:top w:val="none" w:sz="0" w:space="0" w:color="auto"/>
            <w:left w:val="none" w:sz="0" w:space="0" w:color="auto"/>
            <w:bottom w:val="none" w:sz="0" w:space="0" w:color="auto"/>
            <w:right w:val="none" w:sz="0" w:space="0" w:color="auto"/>
          </w:divBdr>
        </w:div>
        <w:div w:id="580797473">
          <w:marLeft w:val="480"/>
          <w:marRight w:val="0"/>
          <w:marTop w:val="0"/>
          <w:marBottom w:val="0"/>
          <w:divBdr>
            <w:top w:val="none" w:sz="0" w:space="0" w:color="auto"/>
            <w:left w:val="none" w:sz="0" w:space="0" w:color="auto"/>
            <w:bottom w:val="none" w:sz="0" w:space="0" w:color="auto"/>
            <w:right w:val="none" w:sz="0" w:space="0" w:color="auto"/>
          </w:divBdr>
        </w:div>
        <w:div w:id="981035991">
          <w:marLeft w:val="480"/>
          <w:marRight w:val="0"/>
          <w:marTop w:val="0"/>
          <w:marBottom w:val="0"/>
          <w:divBdr>
            <w:top w:val="none" w:sz="0" w:space="0" w:color="auto"/>
            <w:left w:val="none" w:sz="0" w:space="0" w:color="auto"/>
            <w:bottom w:val="none" w:sz="0" w:space="0" w:color="auto"/>
            <w:right w:val="none" w:sz="0" w:space="0" w:color="auto"/>
          </w:divBdr>
        </w:div>
        <w:div w:id="979070643">
          <w:marLeft w:val="480"/>
          <w:marRight w:val="0"/>
          <w:marTop w:val="0"/>
          <w:marBottom w:val="0"/>
          <w:divBdr>
            <w:top w:val="none" w:sz="0" w:space="0" w:color="auto"/>
            <w:left w:val="none" w:sz="0" w:space="0" w:color="auto"/>
            <w:bottom w:val="none" w:sz="0" w:space="0" w:color="auto"/>
            <w:right w:val="none" w:sz="0" w:space="0" w:color="auto"/>
          </w:divBdr>
        </w:div>
        <w:div w:id="2079739521">
          <w:marLeft w:val="480"/>
          <w:marRight w:val="0"/>
          <w:marTop w:val="0"/>
          <w:marBottom w:val="0"/>
          <w:divBdr>
            <w:top w:val="none" w:sz="0" w:space="0" w:color="auto"/>
            <w:left w:val="none" w:sz="0" w:space="0" w:color="auto"/>
            <w:bottom w:val="none" w:sz="0" w:space="0" w:color="auto"/>
            <w:right w:val="none" w:sz="0" w:space="0" w:color="auto"/>
          </w:divBdr>
        </w:div>
        <w:div w:id="1490825082">
          <w:marLeft w:val="480"/>
          <w:marRight w:val="0"/>
          <w:marTop w:val="0"/>
          <w:marBottom w:val="0"/>
          <w:divBdr>
            <w:top w:val="none" w:sz="0" w:space="0" w:color="auto"/>
            <w:left w:val="none" w:sz="0" w:space="0" w:color="auto"/>
            <w:bottom w:val="none" w:sz="0" w:space="0" w:color="auto"/>
            <w:right w:val="none" w:sz="0" w:space="0" w:color="auto"/>
          </w:divBdr>
        </w:div>
        <w:div w:id="1917200559">
          <w:marLeft w:val="480"/>
          <w:marRight w:val="0"/>
          <w:marTop w:val="0"/>
          <w:marBottom w:val="0"/>
          <w:divBdr>
            <w:top w:val="none" w:sz="0" w:space="0" w:color="auto"/>
            <w:left w:val="none" w:sz="0" w:space="0" w:color="auto"/>
            <w:bottom w:val="none" w:sz="0" w:space="0" w:color="auto"/>
            <w:right w:val="none" w:sz="0" w:space="0" w:color="auto"/>
          </w:divBdr>
        </w:div>
        <w:div w:id="1691104851">
          <w:marLeft w:val="480"/>
          <w:marRight w:val="0"/>
          <w:marTop w:val="0"/>
          <w:marBottom w:val="0"/>
          <w:divBdr>
            <w:top w:val="none" w:sz="0" w:space="0" w:color="auto"/>
            <w:left w:val="none" w:sz="0" w:space="0" w:color="auto"/>
            <w:bottom w:val="none" w:sz="0" w:space="0" w:color="auto"/>
            <w:right w:val="none" w:sz="0" w:space="0" w:color="auto"/>
          </w:divBdr>
        </w:div>
      </w:divsChild>
    </w:div>
    <w:div w:id="652953175">
      <w:bodyDiv w:val="1"/>
      <w:marLeft w:val="0"/>
      <w:marRight w:val="0"/>
      <w:marTop w:val="0"/>
      <w:marBottom w:val="0"/>
      <w:divBdr>
        <w:top w:val="none" w:sz="0" w:space="0" w:color="auto"/>
        <w:left w:val="none" w:sz="0" w:space="0" w:color="auto"/>
        <w:bottom w:val="none" w:sz="0" w:space="0" w:color="auto"/>
        <w:right w:val="none" w:sz="0" w:space="0" w:color="auto"/>
      </w:divBdr>
    </w:div>
    <w:div w:id="656500144">
      <w:bodyDiv w:val="1"/>
      <w:marLeft w:val="0"/>
      <w:marRight w:val="0"/>
      <w:marTop w:val="0"/>
      <w:marBottom w:val="0"/>
      <w:divBdr>
        <w:top w:val="none" w:sz="0" w:space="0" w:color="auto"/>
        <w:left w:val="none" w:sz="0" w:space="0" w:color="auto"/>
        <w:bottom w:val="none" w:sz="0" w:space="0" w:color="auto"/>
        <w:right w:val="none" w:sz="0" w:space="0" w:color="auto"/>
      </w:divBdr>
    </w:div>
    <w:div w:id="656618146">
      <w:bodyDiv w:val="1"/>
      <w:marLeft w:val="0"/>
      <w:marRight w:val="0"/>
      <w:marTop w:val="0"/>
      <w:marBottom w:val="0"/>
      <w:divBdr>
        <w:top w:val="none" w:sz="0" w:space="0" w:color="auto"/>
        <w:left w:val="none" w:sz="0" w:space="0" w:color="auto"/>
        <w:bottom w:val="none" w:sz="0" w:space="0" w:color="auto"/>
        <w:right w:val="none" w:sz="0" w:space="0" w:color="auto"/>
      </w:divBdr>
    </w:div>
    <w:div w:id="660426142">
      <w:bodyDiv w:val="1"/>
      <w:marLeft w:val="0"/>
      <w:marRight w:val="0"/>
      <w:marTop w:val="0"/>
      <w:marBottom w:val="0"/>
      <w:divBdr>
        <w:top w:val="none" w:sz="0" w:space="0" w:color="auto"/>
        <w:left w:val="none" w:sz="0" w:space="0" w:color="auto"/>
        <w:bottom w:val="none" w:sz="0" w:space="0" w:color="auto"/>
        <w:right w:val="none" w:sz="0" w:space="0" w:color="auto"/>
      </w:divBdr>
      <w:divsChild>
        <w:div w:id="646665432">
          <w:marLeft w:val="480"/>
          <w:marRight w:val="0"/>
          <w:marTop w:val="0"/>
          <w:marBottom w:val="0"/>
          <w:divBdr>
            <w:top w:val="none" w:sz="0" w:space="0" w:color="auto"/>
            <w:left w:val="none" w:sz="0" w:space="0" w:color="auto"/>
            <w:bottom w:val="none" w:sz="0" w:space="0" w:color="auto"/>
            <w:right w:val="none" w:sz="0" w:space="0" w:color="auto"/>
          </w:divBdr>
        </w:div>
        <w:div w:id="272055946">
          <w:marLeft w:val="480"/>
          <w:marRight w:val="0"/>
          <w:marTop w:val="0"/>
          <w:marBottom w:val="0"/>
          <w:divBdr>
            <w:top w:val="none" w:sz="0" w:space="0" w:color="auto"/>
            <w:left w:val="none" w:sz="0" w:space="0" w:color="auto"/>
            <w:bottom w:val="none" w:sz="0" w:space="0" w:color="auto"/>
            <w:right w:val="none" w:sz="0" w:space="0" w:color="auto"/>
          </w:divBdr>
        </w:div>
        <w:div w:id="1187909523">
          <w:marLeft w:val="480"/>
          <w:marRight w:val="0"/>
          <w:marTop w:val="0"/>
          <w:marBottom w:val="0"/>
          <w:divBdr>
            <w:top w:val="none" w:sz="0" w:space="0" w:color="auto"/>
            <w:left w:val="none" w:sz="0" w:space="0" w:color="auto"/>
            <w:bottom w:val="none" w:sz="0" w:space="0" w:color="auto"/>
            <w:right w:val="none" w:sz="0" w:space="0" w:color="auto"/>
          </w:divBdr>
        </w:div>
        <w:div w:id="94325957">
          <w:marLeft w:val="480"/>
          <w:marRight w:val="0"/>
          <w:marTop w:val="0"/>
          <w:marBottom w:val="0"/>
          <w:divBdr>
            <w:top w:val="none" w:sz="0" w:space="0" w:color="auto"/>
            <w:left w:val="none" w:sz="0" w:space="0" w:color="auto"/>
            <w:bottom w:val="none" w:sz="0" w:space="0" w:color="auto"/>
            <w:right w:val="none" w:sz="0" w:space="0" w:color="auto"/>
          </w:divBdr>
        </w:div>
        <w:div w:id="848984100">
          <w:marLeft w:val="480"/>
          <w:marRight w:val="0"/>
          <w:marTop w:val="0"/>
          <w:marBottom w:val="0"/>
          <w:divBdr>
            <w:top w:val="none" w:sz="0" w:space="0" w:color="auto"/>
            <w:left w:val="none" w:sz="0" w:space="0" w:color="auto"/>
            <w:bottom w:val="none" w:sz="0" w:space="0" w:color="auto"/>
            <w:right w:val="none" w:sz="0" w:space="0" w:color="auto"/>
          </w:divBdr>
        </w:div>
        <w:div w:id="831871042">
          <w:marLeft w:val="480"/>
          <w:marRight w:val="0"/>
          <w:marTop w:val="0"/>
          <w:marBottom w:val="0"/>
          <w:divBdr>
            <w:top w:val="none" w:sz="0" w:space="0" w:color="auto"/>
            <w:left w:val="none" w:sz="0" w:space="0" w:color="auto"/>
            <w:bottom w:val="none" w:sz="0" w:space="0" w:color="auto"/>
            <w:right w:val="none" w:sz="0" w:space="0" w:color="auto"/>
          </w:divBdr>
        </w:div>
        <w:div w:id="180511617">
          <w:marLeft w:val="480"/>
          <w:marRight w:val="0"/>
          <w:marTop w:val="0"/>
          <w:marBottom w:val="0"/>
          <w:divBdr>
            <w:top w:val="none" w:sz="0" w:space="0" w:color="auto"/>
            <w:left w:val="none" w:sz="0" w:space="0" w:color="auto"/>
            <w:bottom w:val="none" w:sz="0" w:space="0" w:color="auto"/>
            <w:right w:val="none" w:sz="0" w:space="0" w:color="auto"/>
          </w:divBdr>
        </w:div>
        <w:div w:id="2104110572">
          <w:marLeft w:val="480"/>
          <w:marRight w:val="0"/>
          <w:marTop w:val="0"/>
          <w:marBottom w:val="0"/>
          <w:divBdr>
            <w:top w:val="none" w:sz="0" w:space="0" w:color="auto"/>
            <w:left w:val="none" w:sz="0" w:space="0" w:color="auto"/>
            <w:bottom w:val="none" w:sz="0" w:space="0" w:color="auto"/>
            <w:right w:val="none" w:sz="0" w:space="0" w:color="auto"/>
          </w:divBdr>
        </w:div>
        <w:div w:id="1561331982">
          <w:marLeft w:val="480"/>
          <w:marRight w:val="0"/>
          <w:marTop w:val="0"/>
          <w:marBottom w:val="0"/>
          <w:divBdr>
            <w:top w:val="none" w:sz="0" w:space="0" w:color="auto"/>
            <w:left w:val="none" w:sz="0" w:space="0" w:color="auto"/>
            <w:bottom w:val="none" w:sz="0" w:space="0" w:color="auto"/>
            <w:right w:val="none" w:sz="0" w:space="0" w:color="auto"/>
          </w:divBdr>
        </w:div>
        <w:div w:id="1434672508">
          <w:marLeft w:val="480"/>
          <w:marRight w:val="0"/>
          <w:marTop w:val="0"/>
          <w:marBottom w:val="0"/>
          <w:divBdr>
            <w:top w:val="none" w:sz="0" w:space="0" w:color="auto"/>
            <w:left w:val="none" w:sz="0" w:space="0" w:color="auto"/>
            <w:bottom w:val="none" w:sz="0" w:space="0" w:color="auto"/>
            <w:right w:val="none" w:sz="0" w:space="0" w:color="auto"/>
          </w:divBdr>
        </w:div>
        <w:div w:id="1914319566">
          <w:marLeft w:val="480"/>
          <w:marRight w:val="0"/>
          <w:marTop w:val="0"/>
          <w:marBottom w:val="0"/>
          <w:divBdr>
            <w:top w:val="none" w:sz="0" w:space="0" w:color="auto"/>
            <w:left w:val="none" w:sz="0" w:space="0" w:color="auto"/>
            <w:bottom w:val="none" w:sz="0" w:space="0" w:color="auto"/>
            <w:right w:val="none" w:sz="0" w:space="0" w:color="auto"/>
          </w:divBdr>
        </w:div>
        <w:div w:id="838420980">
          <w:marLeft w:val="480"/>
          <w:marRight w:val="0"/>
          <w:marTop w:val="0"/>
          <w:marBottom w:val="0"/>
          <w:divBdr>
            <w:top w:val="none" w:sz="0" w:space="0" w:color="auto"/>
            <w:left w:val="none" w:sz="0" w:space="0" w:color="auto"/>
            <w:bottom w:val="none" w:sz="0" w:space="0" w:color="auto"/>
            <w:right w:val="none" w:sz="0" w:space="0" w:color="auto"/>
          </w:divBdr>
        </w:div>
        <w:div w:id="1067144695">
          <w:marLeft w:val="480"/>
          <w:marRight w:val="0"/>
          <w:marTop w:val="0"/>
          <w:marBottom w:val="0"/>
          <w:divBdr>
            <w:top w:val="none" w:sz="0" w:space="0" w:color="auto"/>
            <w:left w:val="none" w:sz="0" w:space="0" w:color="auto"/>
            <w:bottom w:val="none" w:sz="0" w:space="0" w:color="auto"/>
            <w:right w:val="none" w:sz="0" w:space="0" w:color="auto"/>
          </w:divBdr>
        </w:div>
        <w:div w:id="1938294132">
          <w:marLeft w:val="480"/>
          <w:marRight w:val="0"/>
          <w:marTop w:val="0"/>
          <w:marBottom w:val="0"/>
          <w:divBdr>
            <w:top w:val="none" w:sz="0" w:space="0" w:color="auto"/>
            <w:left w:val="none" w:sz="0" w:space="0" w:color="auto"/>
            <w:bottom w:val="none" w:sz="0" w:space="0" w:color="auto"/>
            <w:right w:val="none" w:sz="0" w:space="0" w:color="auto"/>
          </w:divBdr>
        </w:div>
        <w:div w:id="903176221">
          <w:marLeft w:val="480"/>
          <w:marRight w:val="0"/>
          <w:marTop w:val="0"/>
          <w:marBottom w:val="0"/>
          <w:divBdr>
            <w:top w:val="none" w:sz="0" w:space="0" w:color="auto"/>
            <w:left w:val="none" w:sz="0" w:space="0" w:color="auto"/>
            <w:bottom w:val="none" w:sz="0" w:space="0" w:color="auto"/>
            <w:right w:val="none" w:sz="0" w:space="0" w:color="auto"/>
          </w:divBdr>
        </w:div>
        <w:div w:id="1601185192">
          <w:marLeft w:val="480"/>
          <w:marRight w:val="0"/>
          <w:marTop w:val="0"/>
          <w:marBottom w:val="0"/>
          <w:divBdr>
            <w:top w:val="none" w:sz="0" w:space="0" w:color="auto"/>
            <w:left w:val="none" w:sz="0" w:space="0" w:color="auto"/>
            <w:bottom w:val="none" w:sz="0" w:space="0" w:color="auto"/>
            <w:right w:val="none" w:sz="0" w:space="0" w:color="auto"/>
          </w:divBdr>
        </w:div>
        <w:div w:id="547304569">
          <w:marLeft w:val="480"/>
          <w:marRight w:val="0"/>
          <w:marTop w:val="0"/>
          <w:marBottom w:val="0"/>
          <w:divBdr>
            <w:top w:val="none" w:sz="0" w:space="0" w:color="auto"/>
            <w:left w:val="none" w:sz="0" w:space="0" w:color="auto"/>
            <w:bottom w:val="none" w:sz="0" w:space="0" w:color="auto"/>
            <w:right w:val="none" w:sz="0" w:space="0" w:color="auto"/>
          </w:divBdr>
        </w:div>
        <w:div w:id="618876927">
          <w:marLeft w:val="480"/>
          <w:marRight w:val="0"/>
          <w:marTop w:val="0"/>
          <w:marBottom w:val="0"/>
          <w:divBdr>
            <w:top w:val="none" w:sz="0" w:space="0" w:color="auto"/>
            <w:left w:val="none" w:sz="0" w:space="0" w:color="auto"/>
            <w:bottom w:val="none" w:sz="0" w:space="0" w:color="auto"/>
            <w:right w:val="none" w:sz="0" w:space="0" w:color="auto"/>
          </w:divBdr>
        </w:div>
        <w:div w:id="186870434">
          <w:marLeft w:val="480"/>
          <w:marRight w:val="0"/>
          <w:marTop w:val="0"/>
          <w:marBottom w:val="0"/>
          <w:divBdr>
            <w:top w:val="none" w:sz="0" w:space="0" w:color="auto"/>
            <w:left w:val="none" w:sz="0" w:space="0" w:color="auto"/>
            <w:bottom w:val="none" w:sz="0" w:space="0" w:color="auto"/>
            <w:right w:val="none" w:sz="0" w:space="0" w:color="auto"/>
          </w:divBdr>
        </w:div>
        <w:div w:id="2120492056">
          <w:marLeft w:val="480"/>
          <w:marRight w:val="0"/>
          <w:marTop w:val="0"/>
          <w:marBottom w:val="0"/>
          <w:divBdr>
            <w:top w:val="none" w:sz="0" w:space="0" w:color="auto"/>
            <w:left w:val="none" w:sz="0" w:space="0" w:color="auto"/>
            <w:bottom w:val="none" w:sz="0" w:space="0" w:color="auto"/>
            <w:right w:val="none" w:sz="0" w:space="0" w:color="auto"/>
          </w:divBdr>
        </w:div>
        <w:div w:id="1015577173">
          <w:marLeft w:val="480"/>
          <w:marRight w:val="0"/>
          <w:marTop w:val="0"/>
          <w:marBottom w:val="0"/>
          <w:divBdr>
            <w:top w:val="none" w:sz="0" w:space="0" w:color="auto"/>
            <w:left w:val="none" w:sz="0" w:space="0" w:color="auto"/>
            <w:bottom w:val="none" w:sz="0" w:space="0" w:color="auto"/>
            <w:right w:val="none" w:sz="0" w:space="0" w:color="auto"/>
          </w:divBdr>
        </w:div>
        <w:div w:id="740444055">
          <w:marLeft w:val="480"/>
          <w:marRight w:val="0"/>
          <w:marTop w:val="0"/>
          <w:marBottom w:val="0"/>
          <w:divBdr>
            <w:top w:val="none" w:sz="0" w:space="0" w:color="auto"/>
            <w:left w:val="none" w:sz="0" w:space="0" w:color="auto"/>
            <w:bottom w:val="none" w:sz="0" w:space="0" w:color="auto"/>
            <w:right w:val="none" w:sz="0" w:space="0" w:color="auto"/>
          </w:divBdr>
        </w:div>
        <w:div w:id="2143308206">
          <w:marLeft w:val="480"/>
          <w:marRight w:val="0"/>
          <w:marTop w:val="0"/>
          <w:marBottom w:val="0"/>
          <w:divBdr>
            <w:top w:val="none" w:sz="0" w:space="0" w:color="auto"/>
            <w:left w:val="none" w:sz="0" w:space="0" w:color="auto"/>
            <w:bottom w:val="none" w:sz="0" w:space="0" w:color="auto"/>
            <w:right w:val="none" w:sz="0" w:space="0" w:color="auto"/>
          </w:divBdr>
        </w:div>
        <w:div w:id="1096437156">
          <w:marLeft w:val="480"/>
          <w:marRight w:val="0"/>
          <w:marTop w:val="0"/>
          <w:marBottom w:val="0"/>
          <w:divBdr>
            <w:top w:val="none" w:sz="0" w:space="0" w:color="auto"/>
            <w:left w:val="none" w:sz="0" w:space="0" w:color="auto"/>
            <w:bottom w:val="none" w:sz="0" w:space="0" w:color="auto"/>
            <w:right w:val="none" w:sz="0" w:space="0" w:color="auto"/>
          </w:divBdr>
        </w:div>
        <w:div w:id="875705109">
          <w:marLeft w:val="480"/>
          <w:marRight w:val="0"/>
          <w:marTop w:val="0"/>
          <w:marBottom w:val="0"/>
          <w:divBdr>
            <w:top w:val="none" w:sz="0" w:space="0" w:color="auto"/>
            <w:left w:val="none" w:sz="0" w:space="0" w:color="auto"/>
            <w:bottom w:val="none" w:sz="0" w:space="0" w:color="auto"/>
            <w:right w:val="none" w:sz="0" w:space="0" w:color="auto"/>
          </w:divBdr>
        </w:div>
        <w:div w:id="1146167070">
          <w:marLeft w:val="480"/>
          <w:marRight w:val="0"/>
          <w:marTop w:val="0"/>
          <w:marBottom w:val="0"/>
          <w:divBdr>
            <w:top w:val="none" w:sz="0" w:space="0" w:color="auto"/>
            <w:left w:val="none" w:sz="0" w:space="0" w:color="auto"/>
            <w:bottom w:val="none" w:sz="0" w:space="0" w:color="auto"/>
            <w:right w:val="none" w:sz="0" w:space="0" w:color="auto"/>
          </w:divBdr>
        </w:div>
        <w:div w:id="1357581516">
          <w:marLeft w:val="480"/>
          <w:marRight w:val="0"/>
          <w:marTop w:val="0"/>
          <w:marBottom w:val="0"/>
          <w:divBdr>
            <w:top w:val="none" w:sz="0" w:space="0" w:color="auto"/>
            <w:left w:val="none" w:sz="0" w:space="0" w:color="auto"/>
            <w:bottom w:val="none" w:sz="0" w:space="0" w:color="auto"/>
            <w:right w:val="none" w:sz="0" w:space="0" w:color="auto"/>
          </w:divBdr>
        </w:div>
        <w:div w:id="1993482234">
          <w:marLeft w:val="480"/>
          <w:marRight w:val="0"/>
          <w:marTop w:val="0"/>
          <w:marBottom w:val="0"/>
          <w:divBdr>
            <w:top w:val="none" w:sz="0" w:space="0" w:color="auto"/>
            <w:left w:val="none" w:sz="0" w:space="0" w:color="auto"/>
            <w:bottom w:val="none" w:sz="0" w:space="0" w:color="auto"/>
            <w:right w:val="none" w:sz="0" w:space="0" w:color="auto"/>
          </w:divBdr>
        </w:div>
        <w:div w:id="1142425551">
          <w:marLeft w:val="480"/>
          <w:marRight w:val="0"/>
          <w:marTop w:val="0"/>
          <w:marBottom w:val="0"/>
          <w:divBdr>
            <w:top w:val="none" w:sz="0" w:space="0" w:color="auto"/>
            <w:left w:val="none" w:sz="0" w:space="0" w:color="auto"/>
            <w:bottom w:val="none" w:sz="0" w:space="0" w:color="auto"/>
            <w:right w:val="none" w:sz="0" w:space="0" w:color="auto"/>
          </w:divBdr>
        </w:div>
        <w:div w:id="288826509">
          <w:marLeft w:val="480"/>
          <w:marRight w:val="0"/>
          <w:marTop w:val="0"/>
          <w:marBottom w:val="0"/>
          <w:divBdr>
            <w:top w:val="none" w:sz="0" w:space="0" w:color="auto"/>
            <w:left w:val="none" w:sz="0" w:space="0" w:color="auto"/>
            <w:bottom w:val="none" w:sz="0" w:space="0" w:color="auto"/>
            <w:right w:val="none" w:sz="0" w:space="0" w:color="auto"/>
          </w:divBdr>
        </w:div>
        <w:div w:id="1184903678">
          <w:marLeft w:val="480"/>
          <w:marRight w:val="0"/>
          <w:marTop w:val="0"/>
          <w:marBottom w:val="0"/>
          <w:divBdr>
            <w:top w:val="none" w:sz="0" w:space="0" w:color="auto"/>
            <w:left w:val="none" w:sz="0" w:space="0" w:color="auto"/>
            <w:bottom w:val="none" w:sz="0" w:space="0" w:color="auto"/>
            <w:right w:val="none" w:sz="0" w:space="0" w:color="auto"/>
          </w:divBdr>
        </w:div>
        <w:div w:id="9570329">
          <w:marLeft w:val="480"/>
          <w:marRight w:val="0"/>
          <w:marTop w:val="0"/>
          <w:marBottom w:val="0"/>
          <w:divBdr>
            <w:top w:val="none" w:sz="0" w:space="0" w:color="auto"/>
            <w:left w:val="none" w:sz="0" w:space="0" w:color="auto"/>
            <w:bottom w:val="none" w:sz="0" w:space="0" w:color="auto"/>
            <w:right w:val="none" w:sz="0" w:space="0" w:color="auto"/>
          </w:divBdr>
        </w:div>
        <w:div w:id="946354040">
          <w:marLeft w:val="480"/>
          <w:marRight w:val="0"/>
          <w:marTop w:val="0"/>
          <w:marBottom w:val="0"/>
          <w:divBdr>
            <w:top w:val="none" w:sz="0" w:space="0" w:color="auto"/>
            <w:left w:val="none" w:sz="0" w:space="0" w:color="auto"/>
            <w:bottom w:val="none" w:sz="0" w:space="0" w:color="auto"/>
            <w:right w:val="none" w:sz="0" w:space="0" w:color="auto"/>
          </w:divBdr>
        </w:div>
        <w:div w:id="481310247">
          <w:marLeft w:val="480"/>
          <w:marRight w:val="0"/>
          <w:marTop w:val="0"/>
          <w:marBottom w:val="0"/>
          <w:divBdr>
            <w:top w:val="none" w:sz="0" w:space="0" w:color="auto"/>
            <w:left w:val="none" w:sz="0" w:space="0" w:color="auto"/>
            <w:bottom w:val="none" w:sz="0" w:space="0" w:color="auto"/>
            <w:right w:val="none" w:sz="0" w:space="0" w:color="auto"/>
          </w:divBdr>
        </w:div>
        <w:div w:id="235364800">
          <w:marLeft w:val="480"/>
          <w:marRight w:val="0"/>
          <w:marTop w:val="0"/>
          <w:marBottom w:val="0"/>
          <w:divBdr>
            <w:top w:val="none" w:sz="0" w:space="0" w:color="auto"/>
            <w:left w:val="none" w:sz="0" w:space="0" w:color="auto"/>
            <w:bottom w:val="none" w:sz="0" w:space="0" w:color="auto"/>
            <w:right w:val="none" w:sz="0" w:space="0" w:color="auto"/>
          </w:divBdr>
        </w:div>
      </w:divsChild>
    </w:div>
    <w:div w:id="660625986">
      <w:bodyDiv w:val="1"/>
      <w:marLeft w:val="0"/>
      <w:marRight w:val="0"/>
      <w:marTop w:val="0"/>
      <w:marBottom w:val="0"/>
      <w:divBdr>
        <w:top w:val="none" w:sz="0" w:space="0" w:color="auto"/>
        <w:left w:val="none" w:sz="0" w:space="0" w:color="auto"/>
        <w:bottom w:val="none" w:sz="0" w:space="0" w:color="auto"/>
        <w:right w:val="none" w:sz="0" w:space="0" w:color="auto"/>
      </w:divBdr>
    </w:div>
    <w:div w:id="664355911">
      <w:bodyDiv w:val="1"/>
      <w:marLeft w:val="0"/>
      <w:marRight w:val="0"/>
      <w:marTop w:val="0"/>
      <w:marBottom w:val="0"/>
      <w:divBdr>
        <w:top w:val="none" w:sz="0" w:space="0" w:color="auto"/>
        <w:left w:val="none" w:sz="0" w:space="0" w:color="auto"/>
        <w:bottom w:val="none" w:sz="0" w:space="0" w:color="auto"/>
        <w:right w:val="none" w:sz="0" w:space="0" w:color="auto"/>
      </w:divBdr>
    </w:div>
    <w:div w:id="664824420">
      <w:bodyDiv w:val="1"/>
      <w:marLeft w:val="0"/>
      <w:marRight w:val="0"/>
      <w:marTop w:val="0"/>
      <w:marBottom w:val="0"/>
      <w:divBdr>
        <w:top w:val="none" w:sz="0" w:space="0" w:color="auto"/>
        <w:left w:val="none" w:sz="0" w:space="0" w:color="auto"/>
        <w:bottom w:val="none" w:sz="0" w:space="0" w:color="auto"/>
        <w:right w:val="none" w:sz="0" w:space="0" w:color="auto"/>
      </w:divBdr>
    </w:div>
    <w:div w:id="666254452">
      <w:bodyDiv w:val="1"/>
      <w:marLeft w:val="0"/>
      <w:marRight w:val="0"/>
      <w:marTop w:val="0"/>
      <w:marBottom w:val="0"/>
      <w:divBdr>
        <w:top w:val="none" w:sz="0" w:space="0" w:color="auto"/>
        <w:left w:val="none" w:sz="0" w:space="0" w:color="auto"/>
        <w:bottom w:val="none" w:sz="0" w:space="0" w:color="auto"/>
        <w:right w:val="none" w:sz="0" w:space="0" w:color="auto"/>
      </w:divBdr>
    </w:div>
    <w:div w:id="666323825">
      <w:bodyDiv w:val="1"/>
      <w:marLeft w:val="0"/>
      <w:marRight w:val="0"/>
      <w:marTop w:val="0"/>
      <w:marBottom w:val="0"/>
      <w:divBdr>
        <w:top w:val="none" w:sz="0" w:space="0" w:color="auto"/>
        <w:left w:val="none" w:sz="0" w:space="0" w:color="auto"/>
        <w:bottom w:val="none" w:sz="0" w:space="0" w:color="auto"/>
        <w:right w:val="none" w:sz="0" w:space="0" w:color="auto"/>
      </w:divBdr>
    </w:div>
    <w:div w:id="671492897">
      <w:bodyDiv w:val="1"/>
      <w:marLeft w:val="0"/>
      <w:marRight w:val="0"/>
      <w:marTop w:val="0"/>
      <w:marBottom w:val="0"/>
      <w:divBdr>
        <w:top w:val="none" w:sz="0" w:space="0" w:color="auto"/>
        <w:left w:val="none" w:sz="0" w:space="0" w:color="auto"/>
        <w:bottom w:val="none" w:sz="0" w:space="0" w:color="auto"/>
        <w:right w:val="none" w:sz="0" w:space="0" w:color="auto"/>
      </w:divBdr>
    </w:div>
    <w:div w:id="672807437">
      <w:bodyDiv w:val="1"/>
      <w:marLeft w:val="0"/>
      <w:marRight w:val="0"/>
      <w:marTop w:val="0"/>
      <w:marBottom w:val="0"/>
      <w:divBdr>
        <w:top w:val="none" w:sz="0" w:space="0" w:color="auto"/>
        <w:left w:val="none" w:sz="0" w:space="0" w:color="auto"/>
        <w:bottom w:val="none" w:sz="0" w:space="0" w:color="auto"/>
        <w:right w:val="none" w:sz="0" w:space="0" w:color="auto"/>
      </w:divBdr>
    </w:div>
    <w:div w:id="675883251">
      <w:bodyDiv w:val="1"/>
      <w:marLeft w:val="0"/>
      <w:marRight w:val="0"/>
      <w:marTop w:val="0"/>
      <w:marBottom w:val="0"/>
      <w:divBdr>
        <w:top w:val="none" w:sz="0" w:space="0" w:color="auto"/>
        <w:left w:val="none" w:sz="0" w:space="0" w:color="auto"/>
        <w:bottom w:val="none" w:sz="0" w:space="0" w:color="auto"/>
        <w:right w:val="none" w:sz="0" w:space="0" w:color="auto"/>
      </w:divBdr>
    </w:div>
    <w:div w:id="678967243">
      <w:bodyDiv w:val="1"/>
      <w:marLeft w:val="0"/>
      <w:marRight w:val="0"/>
      <w:marTop w:val="0"/>
      <w:marBottom w:val="0"/>
      <w:divBdr>
        <w:top w:val="none" w:sz="0" w:space="0" w:color="auto"/>
        <w:left w:val="none" w:sz="0" w:space="0" w:color="auto"/>
        <w:bottom w:val="none" w:sz="0" w:space="0" w:color="auto"/>
        <w:right w:val="none" w:sz="0" w:space="0" w:color="auto"/>
      </w:divBdr>
    </w:div>
    <w:div w:id="682976914">
      <w:bodyDiv w:val="1"/>
      <w:marLeft w:val="0"/>
      <w:marRight w:val="0"/>
      <w:marTop w:val="0"/>
      <w:marBottom w:val="0"/>
      <w:divBdr>
        <w:top w:val="none" w:sz="0" w:space="0" w:color="auto"/>
        <w:left w:val="none" w:sz="0" w:space="0" w:color="auto"/>
        <w:bottom w:val="none" w:sz="0" w:space="0" w:color="auto"/>
        <w:right w:val="none" w:sz="0" w:space="0" w:color="auto"/>
      </w:divBdr>
    </w:div>
    <w:div w:id="684290105">
      <w:bodyDiv w:val="1"/>
      <w:marLeft w:val="0"/>
      <w:marRight w:val="0"/>
      <w:marTop w:val="0"/>
      <w:marBottom w:val="0"/>
      <w:divBdr>
        <w:top w:val="none" w:sz="0" w:space="0" w:color="auto"/>
        <w:left w:val="none" w:sz="0" w:space="0" w:color="auto"/>
        <w:bottom w:val="none" w:sz="0" w:space="0" w:color="auto"/>
        <w:right w:val="none" w:sz="0" w:space="0" w:color="auto"/>
      </w:divBdr>
    </w:div>
    <w:div w:id="685641153">
      <w:bodyDiv w:val="1"/>
      <w:marLeft w:val="0"/>
      <w:marRight w:val="0"/>
      <w:marTop w:val="0"/>
      <w:marBottom w:val="0"/>
      <w:divBdr>
        <w:top w:val="none" w:sz="0" w:space="0" w:color="auto"/>
        <w:left w:val="none" w:sz="0" w:space="0" w:color="auto"/>
        <w:bottom w:val="none" w:sz="0" w:space="0" w:color="auto"/>
        <w:right w:val="none" w:sz="0" w:space="0" w:color="auto"/>
      </w:divBdr>
      <w:divsChild>
        <w:div w:id="1430393032">
          <w:marLeft w:val="480"/>
          <w:marRight w:val="0"/>
          <w:marTop w:val="0"/>
          <w:marBottom w:val="0"/>
          <w:divBdr>
            <w:top w:val="none" w:sz="0" w:space="0" w:color="auto"/>
            <w:left w:val="none" w:sz="0" w:space="0" w:color="auto"/>
            <w:bottom w:val="none" w:sz="0" w:space="0" w:color="auto"/>
            <w:right w:val="none" w:sz="0" w:space="0" w:color="auto"/>
          </w:divBdr>
        </w:div>
        <w:div w:id="1346788318">
          <w:marLeft w:val="480"/>
          <w:marRight w:val="0"/>
          <w:marTop w:val="0"/>
          <w:marBottom w:val="0"/>
          <w:divBdr>
            <w:top w:val="none" w:sz="0" w:space="0" w:color="auto"/>
            <w:left w:val="none" w:sz="0" w:space="0" w:color="auto"/>
            <w:bottom w:val="none" w:sz="0" w:space="0" w:color="auto"/>
            <w:right w:val="none" w:sz="0" w:space="0" w:color="auto"/>
          </w:divBdr>
        </w:div>
        <w:div w:id="1698000895">
          <w:marLeft w:val="480"/>
          <w:marRight w:val="0"/>
          <w:marTop w:val="0"/>
          <w:marBottom w:val="0"/>
          <w:divBdr>
            <w:top w:val="none" w:sz="0" w:space="0" w:color="auto"/>
            <w:left w:val="none" w:sz="0" w:space="0" w:color="auto"/>
            <w:bottom w:val="none" w:sz="0" w:space="0" w:color="auto"/>
            <w:right w:val="none" w:sz="0" w:space="0" w:color="auto"/>
          </w:divBdr>
        </w:div>
        <w:div w:id="535586161">
          <w:marLeft w:val="480"/>
          <w:marRight w:val="0"/>
          <w:marTop w:val="0"/>
          <w:marBottom w:val="0"/>
          <w:divBdr>
            <w:top w:val="none" w:sz="0" w:space="0" w:color="auto"/>
            <w:left w:val="none" w:sz="0" w:space="0" w:color="auto"/>
            <w:bottom w:val="none" w:sz="0" w:space="0" w:color="auto"/>
            <w:right w:val="none" w:sz="0" w:space="0" w:color="auto"/>
          </w:divBdr>
        </w:div>
        <w:div w:id="1363827796">
          <w:marLeft w:val="480"/>
          <w:marRight w:val="0"/>
          <w:marTop w:val="0"/>
          <w:marBottom w:val="0"/>
          <w:divBdr>
            <w:top w:val="none" w:sz="0" w:space="0" w:color="auto"/>
            <w:left w:val="none" w:sz="0" w:space="0" w:color="auto"/>
            <w:bottom w:val="none" w:sz="0" w:space="0" w:color="auto"/>
            <w:right w:val="none" w:sz="0" w:space="0" w:color="auto"/>
          </w:divBdr>
        </w:div>
        <w:div w:id="381707908">
          <w:marLeft w:val="480"/>
          <w:marRight w:val="0"/>
          <w:marTop w:val="0"/>
          <w:marBottom w:val="0"/>
          <w:divBdr>
            <w:top w:val="none" w:sz="0" w:space="0" w:color="auto"/>
            <w:left w:val="none" w:sz="0" w:space="0" w:color="auto"/>
            <w:bottom w:val="none" w:sz="0" w:space="0" w:color="auto"/>
            <w:right w:val="none" w:sz="0" w:space="0" w:color="auto"/>
          </w:divBdr>
        </w:div>
        <w:div w:id="71854268">
          <w:marLeft w:val="480"/>
          <w:marRight w:val="0"/>
          <w:marTop w:val="0"/>
          <w:marBottom w:val="0"/>
          <w:divBdr>
            <w:top w:val="none" w:sz="0" w:space="0" w:color="auto"/>
            <w:left w:val="none" w:sz="0" w:space="0" w:color="auto"/>
            <w:bottom w:val="none" w:sz="0" w:space="0" w:color="auto"/>
            <w:right w:val="none" w:sz="0" w:space="0" w:color="auto"/>
          </w:divBdr>
        </w:div>
        <w:div w:id="419910516">
          <w:marLeft w:val="480"/>
          <w:marRight w:val="0"/>
          <w:marTop w:val="0"/>
          <w:marBottom w:val="0"/>
          <w:divBdr>
            <w:top w:val="none" w:sz="0" w:space="0" w:color="auto"/>
            <w:left w:val="none" w:sz="0" w:space="0" w:color="auto"/>
            <w:bottom w:val="none" w:sz="0" w:space="0" w:color="auto"/>
            <w:right w:val="none" w:sz="0" w:space="0" w:color="auto"/>
          </w:divBdr>
        </w:div>
        <w:div w:id="892236683">
          <w:marLeft w:val="480"/>
          <w:marRight w:val="0"/>
          <w:marTop w:val="0"/>
          <w:marBottom w:val="0"/>
          <w:divBdr>
            <w:top w:val="none" w:sz="0" w:space="0" w:color="auto"/>
            <w:left w:val="none" w:sz="0" w:space="0" w:color="auto"/>
            <w:bottom w:val="none" w:sz="0" w:space="0" w:color="auto"/>
            <w:right w:val="none" w:sz="0" w:space="0" w:color="auto"/>
          </w:divBdr>
        </w:div>
        <w:div w:id="1300920185">
          <w:marLeft w:val="480"/>
          <w:marRight w:val="0"/>
          <w:marTop w:val="0"/>
          <w:marBottom w:val="0"/>
          <w:divBdr>
            <w:top w:val="none" w:sz="0" w:space="0" w:color="auto"/>
            <w:left w:val="none" w:sz="0" w:space="0" w:color="auto"/>
            <w:bottom w:val="none" w:sz="0" w:space="0" w:color="auto"/>
            <w:right w:val="none" w:sz="0" w:space="0" w:color="auto"/>
          </w:divBdr>
        </w:div>
        <w:div w:id="111674986">
          <w:marLeft w:val="480"/>
          <w:marRight w:val="0"/>
          <w:marTop w:val="0"/>
          <w:marBottom w:val="0"/>
          <w:divBdr>
            <w:top w:val="none" w:sz="0" w:space="0" w:color="auto"/>
            <w:left w:val="none" w:sz="0" w:space="0" w:color="auto"/>
            <w:bottom w:val="none" w:sz="0" w:space="0" w:color="auto"/>
            <w:right w:val="none" w:sz="0" w:space="0" w:color="auto"/>
          </w:divBdr>
        </w:div>
        <w:div w:id="422654012">
          <w:marLeft w:val="480"/>
          <w:marRight w:val="0"/>
          <w:marTop w:val="0"/>
          <w:marBottom w:val="0"/>
          <w:divBdr>
            <w:top w:val="none" w:sz="0" w:space="0" w:color="auto"/>
            <w:left w:val="none" w:sz="0" w:space="0" w:color="auto"/>
            <w:bottom w:val="none" w:sz="0" w:space="0" w:color="auto"/>
            <w:right w:val="none" w:sz="0" w:space="0" w:color="auto"/>
          </w:divBdr>
        </w:div>
        <w:div w:id="181213544">
          <w:marLeft w:val="480"/>
          <w:marRight w:val="0"/>
          <w:marTop w:val="0"/>
          <w:marBottom w:val="0"/>
          <w:divBdr>
            <w:top w:val="none" w:sz="0" w:space="0" w:color="auto"/>
            <w:left w:val="none" w:sz="0" w:space="0" w:color="auto"/>
            <w:bottom w:val="none" w:sz="0" w:space="0" w:color="auto"/>
            <w:right w:val="none" w:sz="0" w:space="0" w:color="auto"/>
          </w:divBdr>
        </w:div>
        <w:div w:id="769861232">
          <w:marLeft w:val="480"/>
          <w:marRight w:val="0"/>
          <w:marTop w:val="0"/>
          <w:marBottom w:val="0"/>
          <w:divBdr>
            <w:top w:val="none" w:sz="0" w:space="0" w:color="auto"/>
            <w:left w:val="none" w:sz="0" w:space="0" w:color="auto"/>
            <w:bottom w:val="none" w:sz="0" w:space="0" w:color="auto"/>
            <w:right w:val="none" w:sz="0" w:space="0" w:color="auto"/>
          </w:divBdr>
        </w:div>
        <w:div w:id="849297414">
          <w:marLeft w:val="480"/>
          <w:marRight w:val="0"/>
          <w:marTop w:val="0"/>
          <w:marBottom w:val="0"/>
          <w:divBdr>
            <w:top w:val="none" w:sz="0" w:space="0" w:color="auto"/>
            <w:left w:val="none" w:sz="0" w:space="0" w:color="auto"/>
            <w:bottom w:val="none" w:sz="0" w:space="0" w:color="auto"/>
            <w:right w:val="none" w:sz="0" w:space="0" w:color="auto"/>
          </w:divBdr>
        </w:div>
        <w:div w:id="868372105">
          <w:marLeft w:val="480"/>
          <w:marRight w:val="0"/>
          <w:marTop w:val="0"/>
          <w:marBottom w:val="0"/>
          <w:divBdr>
            <w:top w:val="none" w:sz="0" w:space="0" w:color="auto"/>
            <w:left w:val="none" w:sz="0" w:space="0" w:color="auto"/>
            <w:bottom w:val="none" w:sz="0" w:space="0" w:color="auto"/>
            <w:right w:val="none" w:sz="0" w:space="0" w:color="auto"/>
          </w:divBdr>
        </w:div>
        <w:div w:id="2043437349">
          <w:marLeft w:val="480"/>
          <w:marRight w:val="0"/>
          <w:marTop w:val="0"/>
          <w:marBottom w:val="0"/>
          <w:divBdr>
            <w:top w:val="none" w:sz="0" w:space="0" w:color="auto"/>
            <w:left w:val="none" w:sz="0" w:space="0" w:color="auto"/>
            <w:bottom w:val="none" w:sz="0" w:space="0" w:color="auto"/>
            <w:right w:val="none" w:sz="0" w:space="0" w:color="auto"/>
          </w:divBdr>
        </w:div>
        <w:div w:id="2090879190">
          <w:marLeft w:val="480"/>
          <w:marRight w:val="0"/>
          <w:marTop w:val="0"/>
          <w:marBottom w:val="0"/>
          <w:divBdr>
            <w:top w:val="none" w:sz="0" w:space="0" w:color="auto"/>
            <w:left w:val="none" w:sz="0" w:space="0" w:color="auto"/>
            <w:bottom w:val="none" w:sz="0" w:space="0" w:color="auto"/>
            <w:right w:val="none" w:sz="0" w:space="0" w:color="auto"/>
          </w:divBdr>
        </w:div>
        <w:div w:id="1277591488">
          <w:marLeft w:val="480"/>
          <w:marRight w:val="0"/>
          <w:marTop w:val="0"/>
          <w:marBottom w:val="0"/>
          <w:divBdr>
            <w:top w:val="none" w:sz="0" w:space="0" w:color="auto"/>
            <w:left w:val="none" w:sz="0" w:space="0" w:color="auto"/>
            <w:bottom w:val="none" w:sz="0" w:space="0" w:color="auto"/>
            <w:right w:val="none" w:sz="0" w:space="0" w:color="auto"/>
          </w:divBdr>
        </w:div>
        <w:div w:id="520970793">
          <w:marLeft w:val="480"/>
          <w:marRight w:val="0"/>
          <w:marTop w:val="0"/>
          <w:marBottom w:val="0"/>
          <w:divBdr>
            <w:top w:val="none" w:sz="0" w:space="0" w:color="auto"/>
            <w:left w:val="none" w:sz="0" w:space="0" w:color="auto"/>
            <w:bottom w:val="none" w:sz="0" w:space="0" w:color="auto"/>
            <w:right w:val="none" w:sz="0" w:space="0" w:color="auto"/>
          </w:divBdr>
        </w:div>
        <w:div w:id="1854950624">
          <w:marLeft w:val="480"/>
          <w:marRight w:val="0"/>
          <w:marTop w:val="0"/>
          <w:marBottom w:val="0"/>
          <w:divBdr>
            <w:top w:val="none" w:sz="0" w:space="0" w:color="auto"/>
            <w:left w:val="none" w:sz="0" w:space="0" w:color="auto"/>
            <w:bottom w:val="none" w:sz="0" w:space="0" w:color="auto"/>
            <w:right w:val="none" w:sz="0" w:space="0" w:color="auto"/>
          </w:divBdr>
        </w:div>
        <w:div w:id="1476946714">
          <w:marLeft w:val="480"/>
          <w:marRight w:val="0"/>
          <w:marTop w:val="0"/>
          <w:marBottom w:val="0"/>
          <w:divBdr>
            <w:top w:val="none" w:sz="0" w:space="0" w:color="auto"/>
            <w:left w:val="none" w:sz="0" w:space="0" w:color="auto"/>
            <w:bottom w:val="none" w:sz="0" w:space="0" w:color="auto"/>
            <w:right w:val="none" w:sz="0" w:space="0" w:color="auto"/>
          </w:divBdr>
        </w:div>
        <w:div w:id="1982036509">
          <w:marLeft w:val="480"/>
          <w:marRight w:val="0"/>
          <w:marTop w:val="0"/>
          <w:marBottom w:val="0"/>
          <w:divBdr>
            <w:top w:val="none" w:sz="0" w:space="0" w:color="auto"/>
            <w:left w:val="none" w:sz="0" w:space="0" w:color="auto"/>
            <w:bottom w:val="none" w:sz="0" w:space="0" w:color="auto"/>
            <w:right w:val="none" w:sz="0" w:space="0" w:color="auto"/>
          </w:divBdr>
        </w:div>
        <w:div w:id="1495143307">
          <w:marLeft w:val="480"/>
          <w:marRight w:val="0"/>
          <w:marTop w:val="0"/>
          <w:marBottom w:val="0"/>
          <w:divBdr>
            <w:top w:val="none" w:sz="0" w:space="0" w:color="auto"/>
            <w:left w:val="none" w:sz="0" w:space="0" w:color="auto"/>
            <w:bottom w:val="none" w:sz="0" w:space="0" w:color="auto"/>
            <w:right w:val="none" w:sz="0" w:space="0" w:color="auto"/>
          </w:divBdr>
        </w:div>
        <w:div w:id="1284772444">
          <w:marLeft w:val="480"/>
          <w:marRight w:val="0"/>
          <w:marTop w:val="0"/>
          <w:marBottom w:val="0"/>
          <w:divBdr>
            <w:top w:val="none" w:sz="0" w:space="0" w:color="auto"/>
            <w:left w:val="none" w:sz="0" w:space="0" w:color="auto"/>
            <w:bottom w:val="none" w:sz="0" w:space="0" w:color="auto"/>
            <w:right w:val="none" w:sz="0" w:space="0" w:color="auto"/>
          </w:divBdr>
        </w:div>
        <w:div w:id="1325007059">
          <w:marLeft w:val="480"/>
          <w:marRight w:val="0"/>
          <w:marTop w:val="0"/>
          <w:marBottom w:val="0"/>
          <w:divBdr>
            <w:top w:val="none" w:sz="0" w:space="0" w:color="auto"/>
            <w:left w:val="none" w:sz="0" w:space="0" w:color="auto"/>
            <w:bottom w:val="none" w:sz="0" w:space="0" w:color="auto"/>
            <w:right w:val="none" w:sz="0" w:space="0" w:color="auto"/>
          </w:divBdr>
        </w:div>
        <w:div w:id="849297425">
          <w:marLeft w:val="480"/>
          <w:marRight w:val="0"/>
          <w:marTop w:val="0"/>
          <w:marBottom w:val="0"/>
          <w:divBdr>
            <w:top w:val="none" w:sz="0" w:space="0" w:color="auto"/>
            <w:left w:val="none" w:sz="0" w:space="0" w:color="auto"/>
            <w:bottom w:val="none" w:sz="0" w:space="0" w:color="auto"/>
            <w:right w:val="none" w:sz="0" w:space="0" w:color="auto"/>
          </w:divBdr>
        </w:div>
        <w:div w:id="2022202241">
          <w:marLeft w:val="480"/>
          <w:marRight w:val="0"/>
          <w:marTop w:val="0"/>
          <w:marBottom w:val="0"/>
          <w:divBdr>
            <w:top w:val="none" w:sz="0" w:space="0" w:color="auto"/>
            <w:left w:val="none" w:sz="0" w:space="0" w:color="auto"/>
            <w:bottom w:val="none" w:sz="0" w:space="0" w:color="auto"/>
            <w:right w:val="none" w:sz="0" w:space="0" w:color="auto"/>
          </w:divBdr>
        </w:div>
        <w:div w:id="428700488">
          <w:marLeft w:val="480"/>
          <w:marRight w:val="0"/>
          <w:marTop w:val="0"/>
          <w:marBottom w:val="0"/>
          <w:divBdr>
            <w:top w:val="none" w:sz="0" w:space="0" w:color="auto"/>
            <w:left w:val="none" w:sz="0" w:space="0" w:color="auto"/>
            <w:bottom w:val="none" w:sz="0" w:space="0" w:color="auto"/>
            <w:right w:val="none" w:sz="0" w:space="0" w:color="auto"/>
          </w:divBdr>
        </w:div>
        <w:div w:id="1076780895">
          <w:marLeft w:val="480"/>
          <w:marRight w:val="0"/>
          <w:marTop w:val="0"/>
          <w:marBottom w:val="0"/>
          <w:divBdr>
            <w:top w:val="none" w:sz="0" w:space="0" w:color="auto"/>
            <w:left w:val="none" w:sz="0" w:space="0" w:color="auto"/>
            <w:bottom w:val="none" w:sz="0" w:space="0" w:color="auto"/>
            <w:right w:val="none" w:sz="0" w:space="0" w:color="auto"/>
          </w:divBdr>
        </w:div>
        <w:div w:id="1472362469">
          <w:marLeft w:val="480"/>
          <w:marRight w:val="0"/>
          <w:marTop w:val="0"/>
          <w:marBottom w:val="0"/>
          <w:divBdr>
            <w:top w:val="none" w:sz="0" w:space="0" w:color="auto"/>
            <w:left w:val="none" w:sz="0" w:space="0" w:color="auto"/>
            <w:bottom w:val="none" w:sz="0" w:space="0" w:color="auto"/>
            <w:right w:val="none" w:sz="0" w:space="0" w:color="auto"/>
          </w:divBdr>
        </w:div>
        <w:div w:id="1058210296">
          <w:marLeft w:val="480"/>
          <w:marRight w:val="0"/>
          <w:marTop w:val="0"/>
          <w:marBottom w:val="0"/>
          <w:divBdr>
            <w:top w:val="none" w:sz="0" w:space="0" w:color="auto"/>
            <w:left w:val="none" w:sz="0" w:space="0" w:color="auto"/>
            <w:bottom w:val="none" w:sz="0" w:space="0" w:color="auto"/>
            <w:right w:val="none" w:sz="0" w:space="0" w:color="auto"/>
          </w:divBdr>
        </w:div>
        <w:div w:id="576550352">
          <w:marLeft w:val="480"/>
          <w:marRight w:val="0"/>
          <w:marTop w:val="0"/>
          <w:marBottom w:val="0"/>
          <w:divBdr>
            <w:top w:val="none" w:sz="0" w:space="0" w:color="auto"/>
            <w:left w:val="none" w:sz="0" w:space="0" w:color="auto"/>
            <w:bottom w:val="none" w:sz="0" w:space="0" w:color="auto"/>
            <w:right w:val="none" w:sz="0" w:space="0" w:color="auto"/>
          </w:divBdr>
        </w:div>
        <w:div w:id="1406298480">
          <w:marLeft w:val="480"/>
          <w:marRight w:val="0"/>
          <w:marTop w:val="0"/>
          <w:marBottom w:val="0"/>
          <w:divBdr>
            <w:top w:val="none" w:sz="0" w:space="0" w:color="auto"/>
            <w:left w:val="none" w:sz="0" w:space="0" w:color="auto"/>
            <w:bottom w:val="none" w:sz="0" w:space="0" w:color="auto"/>
            <w:right w:val="none" w:sz="0" w:space="0" w:color="auto"/>
          </w:divBdr>
        </w:div>
        <w:div w:id="313147151">
          <w:marLeft w:val="480"/>
          <w:marRight w:val="0"/>
          <w:marTop w:val="0"/>
          <w:marBottom w:val="0"/>
          <w:divBdr>
            <w:top w:val="none" w:sz="0" w:space="0" w:color="auto"/>
            <w:left w:val="none" w:sz="0" w:space="0" w:color="auto"/>
            <w:bottom w:val="none" w:sz="0" w:space="0" w:color="auto"/>
            <w:right w:val="none" w:sz="0" w:space="0" w:color="auto"/>
          </w:divBdr>
        </w:div>
        <w:div w:id="1052853832">
          <w:marLeft w:val="480"/>
          <w:marRight w:val="0"/>
          <w:marTop w:val="0"/>
          <w:marBottom w:val="0"/>
          <w:divBdr>
            <w:top w:val="none" w:sz="0" w:space="0" w:color="auto"/>
            <w:left w:val="none" w:sz="0" w:space="0" w:color="auto"/>
            <w:bottom w:val="none" w:sz="0" w:space="0" w:color="auto"/>
            <w:right w:val="none" w:sz="0" w:space="0" w:color="auto"/>
          </w:divBdr>
        </w:div>
        <w:div w:id="1636369620">
          <w:marLeft w:val="480"/>
          <w:marRight w:val="0"/>
          <w:marTop w:val="0"/>
          <w:marBottom w:val="0"/>
          <w:divBdr>
            <w:top w:val="none" w:sz="0" w:space="0" w:color="auto"/>
            <w:left w:val="none" w:sz="0" w:space="0" w:color="auto"/>
            <w:bottom w:val="none" w:sz="0" w:space="0" w:color="auto"/>
            <w:right w:val="none" w:sz="0" w:space="0" w:color="auto"/>
          </w:divBdr>
        </w:div>
        <w:div w:id="845368531">
          <w:marLeft w:val="480"/>
          <w:marRight w:val="0"/>
          <w:marTop w:val="0"/>
          <w:marBottom w:val="0"/>
          <w:divBdr>
            <w:top w:val="none" w:sz="0" w:space="0" w:color="auto"/>
            <w:left w:val="none" w:sz="0" w:space="0" w:color="auto"/>
            <w:bottom w:val="none" w:sz="0" w:space="0" w:color="auto"/>
            <w:right w:val="none" w:sz="0" w:space="0" w:color="auto"/>
          </w:divBdr>
        </w:div>
        <w:div w:id="1295328537">
          <w:marLeft w:val="480"/>
          <w:marRight w:val="0"/>
          <w:marTop w:val="0"/>
          <w:marBottom w:val="0"/>
          <w:divBdr>
            <w:top w:val="none" w:sz="0" w:space="0" w:color="auto"/>
            <w:left w:val="none" w:sz="0" w:space="0" w:color="auto"/>
            <w:bottom w:val="none" w:sz="0" w:space="0" w:color="auto"/>
            <w:right w:val="none" w:sz="0" w:space="0" w:color="auto"/>
          </w:divBdr>
        </w:div>
        <w:div w:id="1162233414">
          <w:marLeft w:val="480"/>
          <w:marRight w:val="0"/>
          <w:marTop w:val="0"/>
          <w:marBottom w:val="0"/>
          <w:divBdr>
            <w:top w:val="none" w:sz="0" w:space="0" w:color="auto"/>
            <w:left w:val="none" w:sz="0" w:space="0" w:color="auto"/>
            <w:bottom w:val="none" w:sz="0" w:space="0" w:color="auto"/>
            <w:right w:val="none" w:sz="0" w:space="0" w:color="auto"/>
          </w:divBdr>
        </w:div>
        <w:div w:id="2053725380">
          <w:marLeft w:val="480"/>
          <w:marRight w:val="0"/>
          <w:marTop w:val="0"/>
          <w:marBottom w:val="0"/>
          <w:divBdr>
            <w:top w:val="none" w:sz="0" w:space="0" w:color="auto"/>
            <w:left w:val="none" w:sz="0" w:space="0" w:color="auto"/>
            <w:bottom w:val="none" w:sz="0" w:space="0" w:color="auto"/>
            <w:right w:val="none" w:sz="0" w:space="0" w:color="auto"/>
          </w:divBdr>
        </w:div>
        <w:div w:id="1550193137">
          <w:marLeft w:val="480"/>
          <w:marRight w:val="0"/>
          <w:marTop w:val="0"/>
          <w:marBottom w:val="0"/>
          <w:divBdr>
            <w:top w:val="none" w:sz="0" w:space="0" w:color="auto"/>
            <w:left w:val="none" w:sz="0" w:space="0" w:color="auto"/>
            <w:bottom w:val="none" w:sz="0" w:space="0" w:color="auto"/>
            <w:right w:val="none" w:sz="0" w:space="0" w:color="auto"/>
          </w:divBdr>
        </w:div>
        <w:div w:id="1760591167">
          <w:marLeft w:val="480"/>
          <w:marRight w:val="0"/>
          <w:marTop w:val="0"/>
          <w:marBottom w:val="0"/>
          <w:divBdr>
            <w:top w:val="none" w:sz="0" w:space="0" w:color="auto"/>
            <w:left w:val="none" w:sz="0" w:space="0" w:color="auto"/>
            <w:bottom w:val="none" w:sz="0" w:space="0" w:color="auto"/>
            <w:right w:val="none" w:sz="0" w:space="0" w:color="auto"/>
          </w:divBdr>
        </w:div>
        <w:div w:id="160508824">
          <w:marLeft w:val="480"/>
          <w:marRight w:val="0"/>
          <w:marTop w:val="0"/>
          <w:marBottom w:val="0"/>
          <w:divBdr>
            <w:top w:val="none" w:sz="0" w:space="0" w:color="auto"/>
            <w:left w:val="none" w:sz="0" w:space="0" w:color="auto"/>
            <w:bottom w:val="none" w:sz="0" w:space="0" w:color="auto"/>
            <w:right w:val="none" w:sz="0" w:space="0" w:color="auto"/>
          </w:divBdr>
        </w:div>
        <w:div w:id="100491667">
          <w:marLeft w:val="480"/>
          <w:marRight w:val="0"/>
          <w:marTop w:val="0"/>
          <w:marBottom w:val="0"/>
          <w:divBdr>
            <w:top w:val="none" w:sz="0" w:space="0" w:color="auto"/>
            <w:left w:val="none" w:sz="0" w:space="0" w:color="auto"/>
            <w:bottom w:val="none" w:sz="0" w:space="0" w:color="auto"/>
            <w:right w:val="none" w:sz="0" w:space="0" w:color="auto"/>
          </w:divBdr>
        </w:div>
        <w:div w:id="1899389781">
          <w:marLeft w:val="480"/>
          <w:marRight w:val="0"/>
          <w:marTop w:val="0"/>
          <w:marBottom w:val="0"/>
          <w:divBdr>
            <w:top w:val="none" w:sz="0" w:space="0" w:color="auto"/>
            <w:left w:val="none" w:sz="0" w:space="0" w:color="auto"/>
            <w:bottom w:val="none" w:sz="0" w:space="0" w:color="auto"/>
            <w:right w:val="none" w:sz="0" w:space="0" w:color="auto"/>
          </w:divBdr>
        </w:div>
        <w:div w:id="1812360169">
          <w:marLeft w:val="480"/>
          <w:marRight w:val="0"/>
          <w:marTop w:val="0"/>
          <w:marBottom w:val="0"/>
          <w:divBdr>
            <w:top w:val="none" w:sz="0" w:space="0" w:color="auto"/>
            <w:left w:val="none" w:sz="0" w:space="0" w:color="auto"/>
            <w:bottom w:val="none" w:sz="0" w:space="0" w:color="auto"/>
            <w:right w:val="none" w:sz="0" w:space="0" w:color="auto"/>
          </w:divBdr>
        </w:div>
        <w:div w:id="1721245834">
          <w:marLeft w:val="480"/>
          <w:marRight w:val="0"/>
          <w:marTop w:val="0"/>
          <w:marBottom w:val="0"/>
          <w:divBdr>
            <w:top w:val="none" w:sz="0" w:space="0" w:color="auto"/>
            <w:left w:val="none" w:sz="0" w:space="0" w:color="auto"/>
            <w:bottom w:val="none" w:sz="0" w:space="0" w:color="auto"/>
            <w:right w:val="none" w:sz="0" w:space="0" w:color="auto"/>
          </w:divBdr>
        </w:div>
        <w:div w:id="1833984791">
          <w:marLeft w:val="480"/>
          <w:marRight w:val="0"/>
          <w:marTop w:val="0"/>
          <w:marBottom w:val="0"/>
          <w:divBdr>
            <w:top w:val="none" w:sz="0" w:space="0" w:color="auto"/>
            <w:left w:val="none" w:sz="0" w:space="0" w:color="auto"/>
            <w:bottom w:val="none" w:sz="0" w:space="0" w:color="auto"/>
            <w:right w:val="none" w:sz="0" w:space="0" w:color="auto"/>
          </w:divBdr>
        </w:div>
        <w:div w:id="467941444">
          <w:marLeft w:val="480"/>
          <w:marRight w:val="0"/>
          <w:marTop w:val="0"/>
          <w:marBottom w:val="0"/>
          <w:divBdr>
            <w:top w:val="none" w:sz="0" w:space="0" w:color="auto"/>
            <w:left w:val="none" w:sz="0" w:space="0" w:color="auto"/>
            <w:bottom w:val="none" w:sz="0" w:space="0" w:color="auto"/>
            <w:right w:val="none" w:sz="0" w:space="0" w:color="auto"/>
          </w:divBdr>
        </w:div>
        <w:div w:id="334068835">
          <w:marLeft w:val="480"/>
          <w:marRight w:val="0"/>
          <w:marTop w:val="0"/>
          <w:marBottom w:val="0"/>
          <w:divBdr>
            <w:top w:val="none" w:sz="0" w:space="0" w:color="auto"/>
            <w:left w:val="none" w:sz="0" w:space="0" w:color="auto"/>
            <w:bottom w:val="none" w:sz="0" w:space="0" w:color="auto"/>
            <w:right w:val="none" w:sz="0" w:space="0" w:color="auto"/>
          </w:divBdr>
        </w:div>
        <w:div w:id="299925214">
          <w:marLeft w:val="480"/>
          <w:marRight w:val="0"/>
          <w:marTop w:val="0"/>
          <w:marBottom w:val="0"/>
          <w:divBdr>
            <w:top w:val="none" w:sz="0" w:space="0" w:color="auto"/>
            <w:left w:val="none" w:sz="0" w:space="0" w:color="auto"/>
            <w:bottom w:val="none" w:sz="0" w:space="0" w:color="auto"/>
            <w:right w:val="none" w:sz="0" w:space="0" w:color="auto"/>
          </w:divBdr>
        </w:div>
        <w:div w:id="1188250327">
          <w:marLeft w:val="480"/>
          <w:marRight w:val="0"/>
          <w:marTop w:val="0"/>
          <w:marBottom w:val="0"/>
          <w:divBdr>
            <w:top w:val="none" w:sz="0" w:space="0" w:color="auto"/>
            <w:left w:val="none" w:sz="0" w:space="0" w:color="auto"/>
            <w:bottom w:val="none" w:sz="0" w:space="0" w:color="auto"/>
            <w:right w:val="none" w:sz="0" w:space="0" w:color="auto"/>
          </w:divBdr>
        </w:div>
        <w:div w:id="1182864508">
          <w:marLeft w:val="480"/>
          <w:marRight w:val="0"/>
          <w:marTop w:val="0"/>
          <w:marBottom w:val="0"/>
          <w:divBdr>
            <w:top w:val="none" w:sz="0" w:space="0" w:color="auto"/>
            <w:left w:val="none" w:sz="0" w:space="0" w:color="auto"/>
            <w:bottom w:val="none" w:sz="0" w:space="0" w:color="auto"/>
            <w:right w:val="none" w:sz="0" w:space="0" w:color="auto"/>
          </w:divBdr>
        </w:div>
        <w:div w:id="2045986031">
          <w:marLeft w:val="480"/>
          <w:marRight w:val="0"/>
          <w:marTop w:val="0"/>
          <w:marBottom w:val="0"/>
          <w:divBdr>
            <w:top w:val="none" w:sz="0" w:space="0" w:color="auto"/>
            <w:left w:val="none" w:sz="0" w:space="0" w:color="auto"/>
            <w:bottom w:val="none" w:sz="0" w:space="0" w:color="auto"/>
            <w:right w:val="none" w:sz="0" w:space="0" w:color="auto"/>
          </w:divBdr>
        </w:div>
        <w:div w:id="592863816">
          <w:marLeft w:val="480"/>
          <w:marRight w:val="0"/>
          <w:marTop w:val="0"/>
          <w:marBottom w:val="0"/>
          <w:divBdr>
            <w:top w:val="none" w:sz="0" w:space="0" w:color="auto"/>
            <w:left w:val="none" w:sz="0" w:space="0" w:color="auto"/>
            <w:bottom w:val="none" w:sz="0" w:space="0" w:color="auto"/>
            <w:right w:val="none" w:sz="0" w:space="0" w:color="auto"/>
          </w:divBdr>
        </w:div>
        <w:div w:id="216431465">
          <w:marLeft w:val="480"/>
          <w:marRight w:val="0"/>
          <w:marTop w:val="0"/>
          <w:marBottom w:val="0"/>
          <w:divBdr>
            <w:top w:val="none" w:sz="0" w:space="0" w:color="auto"/>
            <w:left w:val="none" w:sz="0" w:space="0" w:color="auto"/>
            <w:bottom w:val="none" w:sz="0" w:space="0" w:color="auto"/>
            <w:right w:val="none" w:sz="0" w:space="0" w:color="auto"/>
          </w:divBdr>
        </w:div>
        <w:div w:id="215362154">
          <w:marLeft w:val="480"/>
          <w:marRight w:val="0"/>
          <w:marTop w:val="0"/>
          <w:marBottom w:val="0"/>
          <w:divBdr>
            <w:top w:val="none" w:sz="0" w:space="0" w:color="auto"/>
            <w:left w:val="none" w:sz="0" w:space="0" w:color="auto"/>
            <w:bottom w:val="none" w:sz="0" w:space="0" w:color="auto"/>
            <w:right w:val="none" w:sz="0" w:space="0" w:color="auto"/>
          </w:divBdr>
        </w:div>
      </w:divsChild>
    </w:div>
    <w:div w:id="690572868">
      <w:bodyDiv w:val="1"/>
      <w:marLeft w:val="0"/>
      <w:marRight w:val="0"/>
      <w:marTop w:val="0"/>
      <w:marBottom w:val="0"/>
      <w:divBdr>
        <w:top w:val="none" w:sz="0" w:space="0" w:color="auto"/>
        <w:left w:val="none" w:sz="0" w:space="0" w:color="auto"/>
        <w:bottom w:val="none" w:sz="0" w:space="0" w:color="auto"/>
        <w:right w:val="none" w:sz="0" w:space="0" w:color="auto"/>
      </w:divBdr>
    </w:div>
    <w:div w:id="693263742">
      <w:bodyDiv w:val="1"/>
      <w:marLeft w:val="0"/>
      <w:marRight w:val="0"/>
      <w:marTop w:val="0"/>
      <w:marBottom w:val="0"/>
      <w:divBdr>
        <w:top w:val="none" w:sz="0" w:space="0" w:color="auto"/>
        <w:left w:val="none" w:sz="0" w:space="0" w:color="auto"/>
        <w:bottom w:val="none" w:sz="0" w:space="0" w:color="auto"/>
        <w:right w:val="none" w:sz="0" w:space="0" w:color="auto"/>
      </w:divBdr>
    </w:div>
    <w:div w:id="694158905">
      <w:bodyDiv w:val="1"/>
      <w:marLeft w:val="0"/>
      <w:marRight w:val="0"/>
      <w:marTop w:val="0"/>
      <w:marBottom w:val="0"/>
      <w:divBdr>
        <w:top w:val="none" w:sz="0" w:space="0" w:color="auto"/>
        <w:left w:val="none" w:sz="0" w:space="0" w:color="auto"/>
        <w:bottom w:val="none" w:sz="0" w:space="0" w:color="auto"/>
        <w:right w:val="none" w:sz="0" w:space="0" w:color="auto"/>
      </w:divBdr>
    </w:div>
    <w:div w:id="694501846">
      <w:bodyDiv w:val="1"/>
      <w:marLeft w:val="0"/>
      <w:marRight w:val="0"/>
      <w:marTop w:val="0"/>
      <w:marBottom w:val="0"/>
      <w:divBdr>
        <w:top w:val="none" w:sz="0" w:space="0" w:color="auto"/>
        <w:left w:val="none" w:sz="0" w:space="0" w:color="auto"/>
        <w:bottom w:val="none" w:sz="0" w:space="0" w:color="auto"/>
        <w:right w:val="none" w:sz="0" w:space="0" w:color="auto"/>
      </w:divBdr>
    </w:div>
    <w:div w:id="698623393">
      <w:bodyDiv w:val="1"/>
      <w:marLeft w:val="0"/>
      <w:marRight w:val="0"/>
      <w:marTop w:val="0"/>
      <w:marBottom w:val="0"/>
      <w:divBdr>
        <w:top w:val="none" w:sz="0" w:space="0" w:color="auto"/>
        <w:left w:val="none" w:sz="0" w:space="0" w:color="auto"/>
        <w:bottom w:val="none" w:sz="0" w:space="0" w:color="auto"/>
        <w:right w:val="none" w:sz="0" w:space="0" w:color="auto"/>
      </w:divBdr>
    </w:div>
    <w:div w:id="698823912">
      <w:bodyDiv w:val="1"/>
      <w:marLeft w:val="0"/>
      <w:marRight w:val="0"/>
      <w:marTop w:val="0"/>
      <w:marBottom w:val="0"/>
      <w:divBdr>
        <w:top w:val="none" w:sz="0" w:space="0" w:color="auto"/>
        <w:left w:val="none" w:sz="0" w:space="0" w:color="auto"/>
        <w:bottom w:val="none" w:sz="0" w:space="0" w:color="auto"/>
        <w:right w:val="none" w:sz="0" w:space="0" w:color="auto"/>
      </w:divBdr>
    </w:div>
    <w:div w:id="698895820">
      <w:bodyDiv w:val="1"/>
      <w:marLeft w:val="0"/>
      <w:marRight w:val="0"/>
      <w:marTop w:val="0"/>
      <w:marBottom w:val="0"/>
      <w:divBdr>
        <w:top w:val="none" w:sz="0" w:space="0" w:color="auto"/>
        <w:left w:val="none" w:sz="0" w:space="0" w:color="auto"/>
        <w:bottom w:val="none" w:sz="0" w:space="0" w:color="auto"/>
        <w:right w:val="none" w:sz="0" w:space="0" w:color="auto"/>
      </w:divBdr>
    </w:div>
    <w:div w:id="699672961">
      <w:bodyDiv w:val="1"/>
      <w:marLeft w:val="0"/>
      <w:marRight w:val="0"/>
      <w:marTop w:val="0"/>
      <w:marBottom w:val="0"/>
      <w:divBdr>
        <w:top w:val="none" w:sz="0" w:space="0" w:color="auto"/>
        <w:left w:val="none" w:sz="0" w:space="0" w:color="auto"/>
        <w:bottom w:val="none" w:sz="0" w:space="0" w:color="auto"/>
        <w:right w:val="none" w:sz="0" w:space="0" w:color="auto"/>
      </w:divBdr>
    </w:div>
    <w:div w:id="699745040">
      <w:bodyDiv w:val="1"/>
      <w:marLeft w:val="0"/>
      <w:marRight w:val="0"/>
      <w:marTop w:val="0"/>
      <w:marBottom w:val="0"/>
      <w:divBdr>
        <w:top w:val="none" w:sz="0" w:space="0" w:color="auto"/>
        <w:left w:val="none" w:sz="0" w:space="0" w:color="auto"/>
        <w:bottom w:val="none" w:sz="0" w:space="0" w:color="auto"/>
        <w:right w:val="none" w:sz="0" w:space="0" w:color="auto"/>
      </w:divBdr>
    </w:div>
    <w:div w:id="701201136">
      <w:bodyDiv w:val="1"/>
      <w:marLeft w:val="0"/>
      <w:marRight w:val="0"/>
      <w:marTop w:val="0"/>
      <w:marBottom w:val="0"/>
      <w:divBdr>
        <w:top w:val="none" w:sz="0" w:space="0" w:color="auto"/>
        <w:left w:val="none" w:sz="0" w:space="0" w:color="auto"/>
        <w:bottom w:val="none" w:sz="0" w:space="0" w:color="auto"/>
        <w:right w:val="none" w:sz="0" w:space="0" w:color="auto"/>
      </w:divBdr>
    </w:div>
    <w:div w:id="702444952">
      <w:bodyDiv w:val="1"/>
      <w:marLeft w:val="0"/>
      <w:marRight w:val="0"/>
      <w:marTop w:val="0"/>
      <w:marBottom w:val="0"/>
      <w:divBdr>
        <w:top w:val="none" w:sz="0" w:space="0" w:color="auto"/>
        <w:left w:val="none" w:sz="0" w:space="0" w:color="auto"/>
        <w:bottom w:val="none" w:sz="0" w:space="0" w:color="auto"/>
        <w:right w:val="none" w:sz="0" w:space="0" w:color="auto"/>
      </w:divBdr>
    </w:div>
    <w:div w:id="702898475">
      <w:bodyDiv w:val="1"/>
      <w:marLeft w:val="0"/>
      <w:marRight w:val="0"/>
      <w:marTop w:val="0"/>
      <w:marBottom w:val="0"/>
      <w:divBdr>
        <w:top w:val="none" w:sz="0" w:space="0" w:color="auto"/>
        <w:left w:val="none" w:sz="0" w:space="0" w:color="auto"/>
        <w:bottom w:val="none" w:sz="0" w:space="0" w:color="auto"/>
        <w:right w:val="none" w:sz="0" w:space="0" w:color="auto"/>
      </w:divBdr>
    </w:div>
    <w:div w:id="704453687">
      <w:bodyDiv w:val="1"/>
      <w:marLeft w:val="0"/>
      <w:marRight w:val="0"/>
      <w:marTop w:val="0"/>
      <w:marBottom w:val="0"/>
      <w:divBdr>
        <w:top w:val="none" w:sz="0" w:space="0" w:color="auto"/>
        <w:left w:val="none" w:sz="0" w:space="0" w:color="auto"/>
        <w:bottom w:val="none" w:sz="0" w:space="0" w:color="auto"/>
        <w:right w:val="none" w:sz="0" w:space="0" w:color="auto"/>
      </w:divBdr>
    </w:div>
    <w:div w:id="711003227">
      <w:bodyDiv w:val="1"/>
      <w:marLeft w:val="0"/>
      <w:marRight w:val="0"/>
      <w:marTop w:val="0"/>
      <w:marBottom w:val="0"/>
      <w:divBdr>
        <w:top w:val="none" w:sz="0" w:space="0" w:color="auto"/>
        <w:left w:val="none" w:sz="0" w:space="0" w:color="auto"/>
        <w:bottom w:val="none" w:sz="0" w:space="0" w:color="auto"/>
        <w:right w:val="none" w:sz="0" w:space="0" w:color="auto"/>
      </w:divBdr>
    </w:div>
    <w:div w:id="711611526">
      <w:bodyDiv w:val="1"/>
      <w:marLeft w:val="0"/>
      <w:marRight w:val="0"/>
      <w:marTop w:val="0"/>
      <w:marBottom w:val="0"/>
      <w:divBdr>
        <w:top w:val="none" w:sz="0" w:space="0" w:color="auto"/>
        <w:left w:val="none" w:sz="0" w:space="0" w:color="auto"/>
        <w:bottom w:val="none" w:sz="0" w:space="0" w:color="auto"/>
        <w:right w:val="none" w:sz="0" w:space="0" w:color="auto"/>
      </w:divBdr>
      <w:divsChild>
        <w:div w:id="1967856861">
          <w:marLeft w:val="480"/>
          <w:marRight w:val="0"/>
          <w:marTop w:val="0"/>
          <w:marBottom w:val="0"/>
          <w:divBdr>
            <w:top w:val="none" w:sz="0" w:space="0" w:color="auto"/>
            <w:left w:val="none" w:sz="0" w:space="0" w:color="auto"/>
            <w:bottom w:val="none" w:sz="0" w:space="0" w:color="auto"/>
            <w:right w:val="none" w:sz="0" w:space="0" w:color="auto"/>
          </w:divBdr>
        </w:div>
        <w:div w:id="1340767540">
          <w:marLeft w:val="480"/>
          <w:marRight w:val="0"/>
          <w:marTop w:val="0"/>
          <w:marBottom w:val="0"/>
          <w:divBdr>
            <w:top w:val="none" w:sz="0" w:space="0" w:color="auto"/>
            <w:left w:val="none" w:sz="0" w:space="0" w:color="auto"/>
            <w:bottom w:val="none" w:sz="0" w:space="0" w:color="auto"/>
            <w:right w:val="none" w:sz="0" w:space="0" w:color="auto"/>
          </w:divBdr>
        </w:div>
        <w:div w:id="1880972473">
          <w:marLeft w:val="480"/>
          <w:marRight w:val="0"/>
          <w:marTop w:val="0"/>
          <w:marBottom w:val="0"/>
          <w:divBdr>
            <w:top w:val="none" w:sz="0" w:space="0" w:color="auto"/>
            <w:left w:val="none" w:sz="0" w:space="0" w:color="auto"/>
            <w:bottom w:val="none" w:sz="0" w:space="0" w:color="auto"/>
            <w:right w:val="none" w:sz="0" w:space="0" w:color="auto"/>
          </w:divBdr>
        </w:div>
        <w:div w:id="1007444033">
          <w:marLeft w:val="480"/>
          <w:marRight w:val="0"/>
          <w:marTop w:val="0"/>
          <w:marBottom w:val="0"/>
          <w:divBdr>
            <w:top w:val="none" w:sz="0" w:space="0" w:color="auto"/>
            <w:left w:val="none" w:sz="0" w:space="0" w:color="auto"/>
            <w:bottom w:val="none" w:sz="0" w:space="0" w:color="auto"/>
            <w:right w:val="none" w:sz="0" w:space="0" w:color="auto"/>
          </w:divBdr>
        </w:div>
        <w:div w:id="1091052034">
          <w:marLeft w:val="480"/>
          <w:marRight w:val="0"/>
          <w:marTop w:val="0"/>
          <w:marBottom w:val="0"/>
          <w:divBdr>
            <w:top w:val="none" w:sz="0" w:space="0" w:color="auto"/>
            <w:left w:val="none" w:sz="0" w:space="0" w:color="auto"/>
            <w:bottom w:val="none" w:sz="0" w:space="0" w:color="auto"/>
            <w:right w:val="none" w:sz="0" w:space="0" w:color="auto"/>
          </w:divBdr>
        </w:div>
        <w:div w:id="977492202">
          <w:marLeft w:val="480"/>
          <w:marRight w:val="0"/>
          <w:marTop w:val="0"/>
          <w:marBottom w:val="0"/>
          <w:divBdr>
            <w:top w:val="none" w:sz="0" w:space="0" w:color="auto"/>
            <w:left w:val="none" w:sz="0" w:space="0" w:color="auto"/>
            <w:bottom w:val="none" w:sz="0" w:space="0" w:color="auto"/>
            <w:right w:val="none" w:sz="0" w:space="0" w:color="auto"/>
          </w:divBdr>
        </w:div>
        <w:div w:id="874998590">
          <w:marLeft w:val="480"/>
          <w:marRight w:val="0"/>
          <w:marTop w:val="0"/>
          <w:marBottom w:val="0"/>
          <w:divBdr>
            <w:top w:val="none" w:sz="0" w:space="0" w:color="auto"/>
            <w:left w:val="none" w:sz="0" w:space="0" w:color="auto"/>
            <w:bottom w:val="none" w:sz="0" w:space="0" w:color="auto"/>
            <w:right w:val="none" w:sz="0" w:space="0" w:color="auto"/>
          </w:divBdr>
        </w:div>
        <w:div w:id="1061176889">
          <w:marLeft w:val="480"/>
          <w:marRight w:val="0"/>
          <w:marTop w:val="0"/>
          <w:marBottom w:val="0"/>
          <w:divBdr>
            <w:top w:val="none" w:sz="0" w:space="0" w:color="auto"/>
            <w:left w:val="none" w:sz="0" w:space="0" w:color="auto"/>
            <w:bottom w:val="none" w:sz="0" w:space="0" w:color="auto"/>
            <w:right w:val="none" w:sz="0" w:space="0" w:color="auto"/>
          </w:divBdr>
        </w:div>
        <w:div w:id="295261705">
          <w:marLeft w:val="480"/>
          <w:marRight w:val="0"/>
          <w:marTop w:val="0"/>
          <w:marBottom w:val="0"/>
          <w:divBdr>
            <w:top w:val="none" w:sz="0" w:space="0" w:color="auto"/>
            <w:left w:val="none" w:sz="0" w:space="0" w:color="auto"/>
            <w:bottom w:val="none" w:sz="0" w:space="0" w:color="auto"/>
            <w:right w:val="none" w:sz="0" w:space="0" w:color="auto"/>
          </w:divBdr>
        </w:div>
        <w:div w:id="686835327">
          <w:marLeft w:val="480"/>
          <w:marRight w:val="0"/>
          <w:marTop w:val="0"/>
          <w:marBottom w:val="0"/>
          <w:divBdr>
            <w:top w:val="none" w:sz="0" w:space="0" w:color="auto"/>
            <w:left w:val="none" w:sz="0" w:space="0" w:color="auto"/>
            <w:bottom w:val="none" w:sz="0" w:space="0" w:color="auto"/>
            <w:right w:val="none" w:sz="0" w:space="0" w:color="auto"/>
          </w:divBdr>
        </w:div>
        <w:div w:id="505480797">
          <w:marLeft w:val="480"/>
          <w:marRight w:val="0"/>
          <w:marTop w:val="0"/>
          <w:marBottom w:val="0"/>
          <w:divBdr>
            <w:top w:val="none" w:sz="0" w:space="0" w:color="auto"/>
            <w:left w:val="none" w:sz="0" w:space="0" w:color="auto"/>
            <w:bottom w:val="none" w:sz="0" w:space="0" w:color="auto"/>
            <w:right w:val="none" w:sz="0" w:space="0" w:color="auto"/>
          </w:divBdr>
        </w:div>
        <w:div w:id="403988294">
          <w:marLeft w:val="480"/>
          <w:marRight w:val="0"/>
          <w:marTop w:val="0"/>
          <w:marBottom w:val="0"/>
          <w:divBdr>
            <w:top w:val="none" w:sz="0" w:space="0" w:color="auto"/>
            <w:left w:val="none" w:sz="0" w:space="0" w:color="auto"/>
            <w:bottom w:val="none" w:sz="0" w:space="0" w:color="auto"/>
            <w:right w:val="none" w:sz="0" w:space="0" w:color="auto"/>
          </w:divBdr>
        </w:div>
        <w:div w:id="848179459">
          <w:marLeft w:val="480"/>
          <w:marRight w:val="0"/>
          <w:marTop w:val="0"/>
          <w:marBottom w:val="0"/>
          <w:divBdr>
            <w:top w:val="none" w:sz="0" w:space="0" w:color="auto"/>
            <w:left w:val="none" w:sz="0" w:space="0" w:color="auto"/>
            <w:bottom w:val="none" w:sz="0" w:space="0" w:color="auto"/>
            <w:right w:val="none" w:sz="0" w:space="0" w:color="auto"/>
          </w:divBdr>
        </w:div>
        <w:div w:id="1301882915">
          <w:marLeft w:val="480"/>
          <w:marRight w:val="0"/>
          <w:marTop w:val="0"/>
          <w:marBottom w:val="0"/>
          <w:divBdr>
            <w:top w:val="none" w:sz="0" w:space="0" w:color="auto"/>
            <w:left w:val="none" w:sz="0" w:space="0" w:color="auto"/>
            <w:bottom w:val="none" w:sz="0" w:space="0" w:color="auto"/>
            <w:right w:val="none" w:sz="0" w:space="0" w:color="auto"/>
          </w:divBdr>
        </w:div>
        <w:div w:id="1499493300">
          <w:marLeft w:val="480"/>
          <w:marRight w:val="0"/>
          <w:marTop w:val="0"/>
          <w:marBottom w:val="0"/>
          <w:divBdr>
            <w:top w:val="none" w:sz="0" w:space="0" w:color="auto"/>
            <w:left w:val="none" w:sz="0" w:space="0" w:color="auto"/>
            <w:bottom w:val="none" w:sz="0" w:space="0" w:color="auto"/>
            <w:right w:val="none" w:sz="0" w:space="0" w:color="auto"/>
          </w:divBdr>
        </w:div>
        <w:div w:id="1663506390">
          <w:marLeft w:val="480"/>
          <w:marRight w:val="0"/>
          <w:marTop w:val="0"/>
          <w:marBottom w:val="0"/>
          <w:divBdr>
            <w:top w:val="none" w:sz="0" w:space="0" w:color="auto"/>
            <w:left w:val="none" w:sz="0" w:space="0" w:color="auto"/>
            <w:bottom w:val="none" w:sz="0" w:space="0" w:color="auto"/>
            <w:right w:val="none" w:sz="0" w:space="0" w:color="auto"/>
          </w:divBdr>
        </w:div>
        <w:div w:id="15424504">
          <w:marLeft w:val="480"/>
          <w:marRight w:val="0"/>
          <w:marTop w:val="0"/>
          <w:marBottom w:val="0"/>
          <w:divBdr>
            <w:top w:val="none" w:sz="0" w:space="0" w:color="auto"/>
            <w:left w:val="none" w:sz="0" w:space="0" w:color="auto"/>
            <w:bottom w:val="none" w:sz="0" w:space="0" w:color="auto"/>
            <w:right w:val="none" w:sz="0" w:space="0" w:color="auto"/>
          </w:divBdr>
        </w:div>
        <w:div w:id="1450321202">
          <w:marLeft w:val="480"/>
          <w:marRight w:val="0"/>
          <w:marTop w:val="0"/>
          <w:marBottom w:val="0"/>
          <w:divBdr>
            <w:top w:val="none" w:sz="0" w:space="0" w:color="auto"/>
            <w:left w:val="none" w:sz="0" w:space="0" w:color="auto"/>
            <w:bottom w:val="none" w:sz="0" w:space="0" w:color="auto"/>
            <w:right w:val="none" w:sz="0" w:space="0" w:color="auto"/>
          </w:divBdr>
        </w:div>
        <w:div w:id="1970668673">
          <w:marLeft w:val="480"/>
          <w:marRight w:val="0"/>
          <w:marTop w:val="0"/>
          <w:marBottom w:val="0"/>
          <w:divBdr>
            <w:top w:val="none" w:sz="0" w:space="0" w:color="auto"/>
            <w:left w:val="none" w:sz="0" w:space="0" w:color="auto"/>
            <w:bottom w:val="none" w:sz="0" w:space="0" w:color="auto"/>
            <w:right w:val="none" w:sz="0" w:space="0" w:color="auto"/>
          </w:divBdr>
        </w:div>
        <w:div w:id="1184052311">
          <w:marLeft w:val="480"/>
          <w:marRight w:val="0"/>
          <w:marTop w:val="0"/>
          <w:marBottom w:val="0"/>
          <w:divBdr>
            <w:top w:val="none" w:sz="0" w:space="0" w:color="auto"/>
            <w:left w:val="none" w:sz="0" w:space="0" w:color="auto"/>
            <w:bottom w:val="none" w:sz="0" w:space="0" w:color="auto"/>
            <w:right w:val="none" w:sz="0" w:space="0" w:color="auto"/>
          </w:divBdr>
        </w:div>
        <w:div w:id="1938168813">
          <w:marLeft w:val="480"/>
          <w:marRight w:val="0"/>
          <w:marTop w:val="0"/>
          <w:marBottom w:val="0"/>
          <w:divBdr>
            <w:top w:val="none" w:sz="0" w:space="0" w:color="auto"/>
            <w:left w:val="none" w:sz="0" w:space="0" w:color="auto"/>
            <w:bottom w:val="none" w:sz="0" w:space="0" w:color="auto"/>
            <w:right w:val="none" w:sz="0" w:space="0" w:color="auto"/>
          </w:divBdr>
        </w:div>
        <w:div w:id="1734766656">
          <w:marLeft w:val="480"/>
          <w:marRight w:val="0"/>
          <w:marTop w:val="0"/>
          <w:marBottom w:val="0"/>
          <w:divBdr>
            <w:top w:val="none" w:sz="0" w:space="0" w:color="auto"/>
            <w:left w:val="none" w:sz="0" w:space="0" w:color="auto"/>
            <w:bottom w:val="none" w:sz="0" w:space="0" w:color="auto"/>
            <w:right w:val="none" w:sz="0" w:space="0" w:color="auto"/>
          </w:divBdr>
        </w:div>
        <w:div w:id="2062047747">
          <w:marLeft w:val="480"/>
          <w:marRight w:val="0"/>
          <w:marTop w:val="0"/>
          <w:marBottom w:val="0"/>
          <w:divBdr>
            <w:top w:val="none" w:sz="0" w:space="0" w:color="auto"/>
            <w:left w:val="none" w:sz="0" w:space="0" w:color="auto"/>
            <w:bottom w:val="none" w:sz="0" w:space="0" w:color="auto"/>
            <w:right w:val="none" w:sz="0" w:space="0" w:color="auto"/>
          </w:divBdr>
        </w:div>
        <w:div w:id="1390348749">
          <w:marLeft w:val="480"/>
          <w:marRight w:val="0"/>
          <w:marTop w:val="0"/>
          <w:marBottom w:val="0"/>
          <w:divBdr>
            <w:top w:val="none" w:sz="0" w:space="0" w:color="auto"/>
            <w:left w:val="none" w:sz="0" w:space="0" w:color="auto"/>
            <w:bottom w:val="none" w:sz="0" w:space="0" w:color="auto"/>
            <w:right w:val="none" w:sz="0" w:space="0" w:color="auto"/>
          </w:divBdr>
        </w:div>
        <w:div w:id="165367010">
          <w:marLeft w:val="480"/>
          <w:marRight w:val="0"/>
          <w:marTop w:val="0"/>
          <w:marBottom w:val="0"/>
          <w:divBdr>
            <w:top w:val="none" w:sz="0" w:space="0" w:color="auto"/>
            <w:left w:val="none" w:sz="0" w:space="0" w:color="auto"/>
            <w:bottom w:val="none" w:sz="0" w:space="0" w:color="auto"/>
            <w:right w:val="none" w:sz="0" w:space="0" w:color="auto"/>
          </w:divBdr>
        </w:div>
        <w:div w:id="353698296">
          <w:marLeft w:val="480"/>
          <w:marRight w:val="0"/>
          <w:marTop w:val="0"/>
          <w:marBottom w:val="0"/>
          <w:divBdr>
            <w:top w:val="none" w:sz="0" w:space="0" w:color="auto"/>
            <w:left w:val="none" w:sz="0" w:space="0" w:color="auto"/>
            <w:bottom w:val="none" w:sz="0" w:space="0" w:color="auto"/>
            <w:right w:val="none" w:sz="0" w:space="0" w:color="auto"/>
          </w:divBdr>
        </w:div>
        <w:div w:id="236980382">
          <w:marLeft w:val="480"/>
          <w:marRight w:val="0"/>
          <w:marTop w:val="0"/>
          <w:marBottom w:val="0"/>
          <w:divBdr>
            <w:top w:val="none" w:sz="0" w:space="0" w:color="auto"/>
            <w:left w:val="none" w:sz="0" w:space="0" w:color="auto"/>
            <w:bottom w:val="none" w:sz="0" w:space="0" w:color="auto"/>
            <w:right w:val="none" w:sz="0" w:space="0" w:color="auto"/>
          </w:divBdr>
        </w:div>
        <w:div w:id="685139649">
          <w:marLeft w:val="480"/>
          <w:marRight w:val="0"/>
          <w:marTop w:val="0"/>
          <w:marBottom w:val="0"/>
          <w:divBdr>
            <w:top w:val="none" w:sz="0" w:space="0" w:color="auto"/>
            <w:left w:val="none" w:sz="0" w:space="0" w:color="auto"/>
            <w:bottom w:val="none" w:sz="0" w:space="0" w:color="auto"/>
            <w:right w:val="none" w:sz="0" w:space="0" w:color="auto"/>
          </w:divBdr>
        </w:div>
        <w:div w:id="808740328">
          <w:marLeft w:val="480"/>
          <w:marRight w:val="0"/>
          <w:marTop w:val="0"/>
          <w:marBottom w:val="0"/>
          <w:divBdr>
            <w:top w:val="none" w:sz="0" w:space="0" w:color="auto"/>
            <w:left w:val="none" w:sz="0" w:space="0" w:color="auto"/>
            <w:bottom w:val="none" w:sz="0" w:space="0" w:color="auto"/>
            <w:right w:val="none" w:sz="0" w:space="0" w:color="auto"/>
          </w:divBdr>
        </w:div>
      </w:divsChild>
    </w:div>
    <w:div w:id="711731238">
      <w:bodyDiv w:val="1"/>
      <w:marLeft w:val="0"/>
      <w:marRight w:val="0"/>
      <w:marTop w:val="0"/>
      <w:marBottom w:val="0"/>
      <w:divBdr>
        <w:top w:val="none" w:sz="0" w:space="0" w:color="auto"/>
        <w:left w:val="none" w:sz="0" w:space="0" w:color="auto"/>
        <w:bottom w:val="none" w:sz="0" w:space="0" w:color="auto"/>
        <w:right w:val="none" w:sz="0" w:space="0" w:color="auto"/>
      </w:divBdr>
    </w:div>
    <w:div w:id="713312784">
      <w:bodyDiv w:val="1"/>
      <w:marLeft w:val="0"/>
      <w:marRight w:val="0"/>
      <w:marTop w:val="0"/>
      <w:marBottom w:val="0"/>
      <w:divBdr>
        <w:top w:val="none" w:sz="0" w:space="0" w:color="auto"/>
        <w:left w:val="none" w:sz="0" w:space="0" w:color="auto"/>
        <w:bottom w:val="none" w:sz="0" w:space="0" w:color="auto"/>
        <w:right w:val="none" w:sz="0" w:space="0" w:color="auto"/>
      </w:divBdr>
      <w:divsChild>
        <w:div w:id="963583839">
          <w:marLeft w:val="480"/>
          <w:marRight w:val="0"/>
          <w:marTop w:val="0"/>
          <w:marBottom w:val="0"/>
          <w:divBdr>
            <w:top w:val="none" w:sz="0" w:space="0" w:color="auto"/>
            <w:left w:val="none" w:sz="0" w:space="0" w:color="auto"/>
            <w:bottom w:val="none" w:sz="0" w:space="0" w:color="auto"/>
            <w:right w:val="none" w:sz="0" w:space="0" w:color="auto"/>
          </w:divBdr>
        </w:div>
        <w:div w:id="422462007">
          <w:marLeft w:val="480"/>
          <w:marRight w:val="0"/>
          <w:marTop w:val="0"/>
          <w:marBottom w:val="0"/>
          <w:divBdr>
            <w:top w:val="none" w:sz="0" w:space="0" w:color="auto"/>
            <w:left w:val="none" w:sz="0" w:space="0" w:color="auto"/>
            <w:bottom w:val="none" w:sz="0" w:space="0" w:color="auto"/>
            <w:right w:val="none" w:sz="0" w:space="0" w:color="auto"/>
          </w:divBdr>
        </w:div>
        <w:div w:id="1679501178">
          <w:marLeft w:val="480"/>
          <w:marRight w:val="0"/>
          <w:marTop w:val="0"/>
          <w:marBottom w:val="0"/>
          <w:divBdr>
            <w:top w:val="none" w:sz="0" w:space="0" w:color="auto"/>
            <w:left w:val="none" w:sz="0" w:space="0" w:color="auto"/>
            <w:bottom w:val="none" w:sz="0" w:space="0" w:color="auto"/>
            <w:right w:val="none" w:sz="0" w:space="0" w:color="auto"/>
          </w:divBdr>
        </w:div>
        <w:div w:id="179971229">
          <w:marLeft w:val="480"/>
          <w:marRight w:val="0"/>
          <w:marTop w:val="0"/>
          <w:marBottom w:val="0"/>
          <w:divBdr>
            <w:top w:val="none" w:sz="0" w:space="0" w:color="auto"/>
            <w:left w:val="none" w:sz="0" w:space="0" w:color="auto"/>
            <w:bottom w:val="none" w:sz="0" w:space="0" w:color="auto"/>
            <w:right w:val="none" w:sz="0" w:space="0" w:color="auto"/>
          </w:divBdr>
        </w:div>
        <w:div w:id="895776113">
          <w:marLeft w:val="480"/>
          <w:marRight w:val="0"/>
          <w:marTop w:val="0"/>
          <w:marBottom w:val="0"/>
          <w:divBdr>
            <w:top w:val="none" w:sz="0" w:space="0" w:color="auto"/>
            <w:left w:val="none" w:sz="0" w:space="0" w:color="auto"/>
            <w:bottom w:val="none" w:sz="0" w:space="0" w:color="auto"/>
            <w:right w:val="none" w:sz="0" w:space="0" w:color="auto"/>
          </w:divBdr>
        </w:div>
        <w:div w:id="609355068">
          <w:marLeft w:val="480"/>
          <w:marRight w:val="0"/>
          <w:marTop w:val="0"/>
          <w:marBottom w:val="0"/>
          <w:divBdr>
            <w:top w:val="none" w:sz="0" w:space="0" w:color="auto"/>
            <w:left w:val="none" w:sz="0" w:space="0" w:color="auto"/>
            <w:bottom w:val="none" w:sz="0" w:space="0" w:color="auto"/>
            <w:right w:val="none" w:sz="0" w:space="0" w:color="auto"/>
          </w:divBdr>
        </w:div>
        <w:div w:id="1714305943">
          <w:marLeft w:val="480"/>
          <w:marRight w:val="0"/>
          <w:marTop w:val="0"/>
          <w:marBottom w:val="0"/>
          <w:divBdr>
            <w:top w:val="none" w:sz="0" w:space="0" w:color="auto"/>
            <w:left w:val="none" w:sz="0" w:space="0" w:color="auto"/>
            <w:bottom w:val="none" w:sz="0" w:space="0" w:color="auto"/>
            <w:right w:val="none" w:sz="0" w:space="0" w:color="auto"/>
          </w:divBdr>
        </w:div>
        <w:div w:id="646209125">
          <w:marLeft w:val="480"/>
          <w:marRight w:val="0"/>
          <w:marTop w:val="0"/>
          <w:marBottom w:val="0"/>
          <w:divBdr>
            <w:top w:val="none" w:sz="0" w:space="0" w:color="auto"/>
            <w:left w:val="none" w:sz="0" w:space="0" w:color="auto"/>
            <w:bottom w:val="none" w:sz="0" w:space="0" w:color="auto"/>
            <w:right w:val="none" w:sz="0" w:space="0" w:color="auto"/>
          </w:divBdr>
        </w:div>
        <w:div w:id="1650475637">
          <w:marLeft w:val="480"/>
          <w:marRight w:val="0"/>
          <w:marTop w:val="0"/>
          <w:marBottom w:val="0"/>
          <w:divBdr>
            <w:top w:val="none" w:sz="0" w:space="0" w:color="auto"/>
            <w:left w:val="none" w:sz="0" w:space="0" w:color="auto"/>
            <w:bottom w:val="none" w:sz="0" w:space="0" w:color="auto"/>
            <w:right w:val="none" w:sz="0" w:space="0" w:color="auto"/>
          </w:divBdr>
        </w:div>
        <w:div w:id="446118832">
          <w:marLeft w:val="480"/>
          <w:marRight w:val="0"/>
          <w:marTop w:val="0"/>
          <w:marBottom w:val="0"/>
          <w:divBdr>
            <w:top w:val="none" w:sz="0" w:space="0" w:color="auto"/>
            <w:left w:val="none" w:sz="0" w:space="0" w:color="auto"/>
            <w:bottom w:val="none" w:sz="0" w:space="0" w:color="auto"/>
            <w:right w:val="none" w:sz="0" w:space="0" w:color="auto"/>
          </w:divBdr>
        </w:div>
        <w:div w:id="1712654167">
          <w:marLeft w:val="480"/>
          <w:marRight w:val="0"/>
          <w:marTop w:val="0"/>
          <w:marBottom w:val="0"/>
          <w:divBdr>
            <w:top w:val="none" w:sz="0" w:space="0" w:color="auto"/>
            <w:left w:val="none" w:sz="0" w:space="0" w:color="auto"/>
            <w:bottom w:val="none" w:sz="0" w:space="0" w:color="auto"/>
            <w:right w:val="none" w:sz="0" w:space="0" w:color="auto"/>
          </w:divBdr>
        </w:div>
        <w:div w:id="596207385">
          <w:marLeft w:val="480"/>
          <w:marRight w:val="0"/>
          <w:marTop w:val="0"/>
          <w:marBottom w:val="0"/>
          <w:divBdr>
            <w:top w:val="none" w:sz="0" w:space="0" w:color="auto"/>
            <w:left w:val="none" w:sz="0" w:space="0" w:color="auto"/>
            <w:bottom w:val="none" w:sz="0" w:space="0" w:color="auto"/>
            <w:right w:val="none" w:sz="0" w:space="0" w:color="auto"/>
          </w:divBdr>
        </w:div>
        <w:div w:id="1258905839">
          <w:marLeft w:val="480"/>
          <w:marRight w:val="0"/>
          <w:marTop w:val="0"/>
          <w:marBottom w:val="0"/>
          <w:divBdr>
            <w:top w:val="none" w:sz="0" w:space="0" w:color="auto"/>
            <w:left w:val="none" w:sz="0" w:space="0" w:color="auto"/>
            <w:bottom w:val="none" w:sz="0" w:space="0" w:color="auto"/>
            <w:right w:val="none" w:sz="0" w:space="0" w:color="auto"/>
          </w:divBdr>
        </w:div>
        <w:div w:id="1727755292">
          <w:marLeft w:val="480"/>
          <w:marRight w:val="0"/>
          <w:marTop w:val="0"/>
          <w:marBottom w:val="0"/>
          <w:divBdr>
            <w:top w:val="none" w:sz="0" w:space="0" w:color="auto"/>
            <w:left w:val="none" w:sz="0" w:space="0" w:color="auto"/>
            <w:bottom w:val="none" w:sz="0" w:space="0" w:color="auto"/>
            <w:right w:val="none" w:sz="0" w:space="0" w:color="auto"/>
          </w:divBdr>
        </w:div>
        <w:div w:id="229847139">
          <w:marLeft w:val="480"/>
          <w:marRight w:val="0"/>
          <w:marTop w:val="0"/>
          <w:marBottom w:val="0"/>
          <w:divBdr>
            <w:top w:val="none" w:sz="0" w:space="0" w:color="auto"/>
            <w:left w:val="none" w:sz="0" w:space="0" w:color="auto"/>
            <w:bottom w:val="none" w:sz="0" w:space="0" w:color="auto"/>
            <w:right w:val="none" w:sz="0" w:space="0" w:color="auto"/>
          </w:divBdr>
        </w:div>
        <w:div w:id="1829518053">
          <w:marLeft w:val="480"/>
          <w:marRight w:val="0"/>
          <w:marTop w:val="0"/>
          <w:marBottom w:val="0"/>
          <w:divBdr>
            <w:top w:val="none" w:sz="0" w:space="0" w:color="auto"/>
            <w:left w:val="none" w:sz="0" w:space="0" w:color="auto"/>
            <w:bottom w:val="none" w:sz="0" w:space="0" w:color="auto"/>
            <w:right w:val="none" w:sz="0" w:space="0" w:color="auto"/>
          </w:divBdr>
        </w:div>
        <w:div w:id="2144343881">
          <w:marLeft w:val="480"/>
          <w:marRight w:val="0"/>
          <w:marTop w:val="0"/>
          <w:marBottom w:val="0"/>
          <w:divBdr>
            <w:top w:val="none" w:sz="0" w:space="0" w:color="auto"/>
            <w:left w:val="none" w:sz="0" w:space="0" w:color="auto"/>
            <w:bottom w:val="none" w:sz="0" w:space="0" w:color="auto"/>
            <w:right w:val="none" w:sz="0" w:space="0" w:color="auto"/>
          </w:divBdr>
        </w:div>
        <w:div w:id="1371959507">
          <w:marLeft w:val="480"/>
          <w:marRight w:val="0"/>
          <w:marTop w:val="0"/>
          <w:marBottom w:val="0"/>
          <w:divBdr>
            <w:top w:val="none" w:sz="0" w:space="0" w:color="auto"/>
            <w:left w:val="none" w:sz="0" w:space="0" w:color="auto"/>
            <w:bottom w:val="none" w:sz="0" w:space="0" w:color="auto"/>
            <w:right w:val="none" w:sz="0" w:space="0" w:color="auto"/>
          </w:divBdr>
        </w:div>
        <w:div w:id="2143037797">
          <w:marLeft w:val="480"/>
          <w:marRight w:val="0"/>
          <w:marTop w:val="0"/>
          <w:marBottom w:val="0"/>
          <w:divBdr>
            <w:top w:val="none" w:sz="0" w:space="0" w:color="auto"/>
            <w:left w:val="none" w:sz="0" w:space="0" w:color="auto"/>
            <w:bottom w:val="none" w:sz="0" w:space="0" w:color="auto"/>
            <w:right w:val="none" w:sz="0" w:space="0" w:color="auto"/>
          </w:divBdr>
        </w:div>
        <w:div w:id="205145922">
          <w:marLeft w:val="480"/>
          <w:marRight w:val="0"/>
          <w:marTop w:val="0"/>
          <w:marBottom w:val="0"/>
          <w:divBdr>
            <w:top w:val="none" w:sz="0" w:space="0" w:color="auto"/>
            <w:left w:val="none" w:sz="0" w:space="0" w:color="auto"/>
            <w:bottom w:val="none" w:sz="0" w:space="0" w:color="auto"/>
            <w:right w:val="none" w:sz="0" w:space="0" w:color="auto"/>
          </w:divBdr>
        </w:div>
        <w:div w:id="1305625182">
          <w:marLeft w:val="480"/>
          <w:marRight w:val="0"/>
          <w:marTop w:val="0"/>
          <w:marBottom w:val="0"/>
          <w:divBdr>
            <w:top w:val="none" w:sz="0" w:space="0" w:color="auto"/>
            <w:left w:val="none" w:sz="0" w:space="0" w:color="auto"/>
            <w:bottom w:val="none" w:sz="0" w:space="0" w:color="auto"/>
            <w:right w:val="none" w:sz="0" w:space="0" w:color="auto"/>
          </w:divBdr>
        </w:div>
        <w:div w:id="879628624">
          <w:marLeft w:val="480"/>
          <w:marRight w:val="0"/>
          <w:marTop w:val="0"/>
          <w:marBottom w:val="0"/>
          <w:divBdr>
            <w:top w:val="none" w:sz="0" w:space="0" w:color="auto"/>
            <w:left w:val="none" w:sz="0" w:space="0" w:color="auto"/>
            <w:bottom w:val="none" w:sz="0" w:space="0" w:color="auto"/>
            <w:right w:val="none" w:sz="0" w:space="0" w:color="auto"/>
          </w:divBdr>
        </w:div>
        <w:div w:id="1051802931">
          <w:marLeft w:val="480"/>
          <w:marRight w:val="0"/>
          <w:marTop w:val="0"/>
          <w:marBottom w:val="0"/>
          <w:divBdr>
            <w:top w:val="none" w:sz="0" w:space="0" w:color="auto"/>
            <w:left w:val="none" w:sz="0" w:space="0" w:color="auto"/>
            <w:bottom w:val="none" w:sz="0" w:space="0" w:color="auto"/>
            <w:right w:val="none" w:sz="0" w:space="0" w:color="auto"/>
          </w:divBdr>
        </w:div>
        <w:div w:id="1539732868">
          <w:marLeft w:val="480"/>
          <w:marRight w:val="0"/>
          <w:marTop w:val="0"/>
          <w:marBottom w:val="0"/>
          <w:divBdr>
            <w:top w:val="none" w:sz="0" w:space="0" w:color="auto"/>
            <w:left w:val="none" w:sz="0" w:space="0" w:color="auto"/>
            <w:bottom w:val="none" w:sz="0" w:space="0" w:color="auto"/>
            <w:right w:val="none" w:sz="0" w:space="0" w:color="auto"/>
          </w:divBdr>
        </w:div>
        <w:div w:id="1842963070">
          <w:marLeft w:val="480"/>
          <w:marRight w:val="0"/>
          <w:marTop w:val="0"/>
          <w:marBottom w:val="0"/>
          <w:divBdr>
            <w:top w:val="none" w:sz="0" w:space="0" w:color="auto"/>
            <w:left w:val="none" w:sz="0" w:space="0" w:color="auto"/>
            <w:bottom w:val="none" w:sz="0" w:space="0" w:color="auto"/>
            <w:right w:val="none" w:sz="0" w:space="0" w:color="auto"/>
          </w:divBdr>
        </w:div>
        <w:div w:id="532807737">
          <w:marLeft w:val="480"/>
          <w:marRight w:val="0"/>
          <w:marTop w:val="0"/>
          <w:marBottom w:val="0"/>
          <w:divBdr>
            <w:top w:val="none" w:sz="0" w:space="0" w:color="auto"/>
            <w:left w:val="none" w:sz="0" w:space="0" w:color="auto"/>
            <w:bottom w:val="none" w:sz="0" w:space="0" w:color="auto"/>
            <w:right w:val="none" w:sz="0" w:space="0" w:color="auto"/>
          </w:divBdr>
        </w:div>
        <w:div w:id="347372828">
          <w:marLeft w:val="480"/>
          <w:marRight w:val="0"/>
          <w:marTop w:val="0"/>
          <w:marBottom w:val="0"/>
          <w:divBdr>
            <w:top w:val="none" w:sz="0" w:space="0" w:color="auto"/>
            <w:left w:val="none" w:sz="0" w:space="0" w:color="auto"/>
            <w:bottom w:val="none" w:sz="0" w:space="0" w:color="auto"/>
            <w:right w:val="none" w:sz="0" w:space="0" w:color="auto"/>
          </w:divBdr>
        </w:div>
        <w:div w:id="1172648894">
          <w:marLeft w:val="480"/>
          <w:marRight w:val="0"/>
          <w:marTop w:val="0"/>
          <w:marBottom w:val="0"/>
          <w:divBdr>
            <w:top w:val="none" w:sz="0" w:space="0" w:color="auto"/>
            <w:left w:val="none" w:sz="0" w:space="0" w:color="auto"/>
            <w:bottom w:val="none" w:sz="0" w:space="0" w:color="auto"/>
            <w:right w:val="none" w:sz="0" w:space="0" w:color="auto"/>
          </w:divBdr>
        </w:div>
        <w:div w:id="614411489">
          <w:marLeft w:val="480"/>
          <w:marRight w:val="0"/>
          <w:marTop w:val="0"/>
          <w:marBottom w:val="0"/>
          <w:divBdr>
            <w:top w:val="none" w:sz="0" w:space="0" w:color="auto"/>
            <w:left w:val="none" w:sz="0" w:space="0" w:color="auto"/>
            <w:bottom w:val="none" w:sz="0" w:space="0" w:color="auto"/>
            <w:right w:val="none" w:sz="0" w:space="0" w:color="auto"/>
          </w:divBdr>
        </w:div>
        <w:div w:id="1330017684">
          <w:marLeft w:val="480"/>
          <w:marRight w:val="0"/>
          <w:marTop w:val="0"/>
          <w:marBottom w:val="0"/>
          <w:divBdr>
            <w:top w:val="none" w:sz="0" w:space="0" w:color="auto"/>
            <w:left w:val="none" w:sz="0" w:space="0" w:color="auto"/>
            <w:bottom w:val="none" w:sz="0" w:space="0" w:color="auto"/>
            <w:right w:val="none" w:sz="0" w:space="0" w:color="auto"/>
          </w:divBdr>
        </w:div>
        <w:div w:id="1283728143">
          <w:marLeft w:val="480"/>
          <w:marRight w:val="0"/>
          <w:marTop w:val="0"/>
          <w:marBottom w:val="0"/>
          <w:divBdr>
            <w:top w:val="none" w:sz="0" w:space="0" w:color="auto"/>
            <w:left w:val="none" w:sz="0" w:space="0" w:color="auto"/>
            <w:bottom w:val="none" w:sz="0" w:space="0" w:color="auto"/>
            <w:right w:val="none" w:sz="0" w:space="0" w:color="auto"/>
          </w:divBdr>
        </w:div>
        <w:div w:id="2089381103">
          <w:marLeft w:val="480"/>
          <w:marRight w:val="0"/>
          <w:marTop w:val="0"/>
          <w:marBottom w:val="0"/>
          <w:divBdr>
            <w:top w:val="none" w:sz="0" w:space="0" w:color="auto"/>
            <w:left w:val="none" w:sz="0" w:space="0" w:color="auto"/>
            <w:bottom w:val="none" w:sz="0" w:space="0" w:color="auto"/>
            <w:right w:val="none" w:sz="0" w:space="0" w:color="auto"/>
          </w:divBdr>
        </w:div>
        <w:div w:id="579021786">
          <w:marLeft w:val="480"/>
          <w:marRight w:val="0"/>
          <w:marTop w:val="0"/>
          <w:marBottom w:val="0"/>
          <w:divBdr>
            <w:top w:val="none" w:sz="0" w:space="0" w:color="auto"/>
            <w:left w:val="none" w:sz="0" w:space="0" w:color="auto"/>
            <w:bottom w:val="none" w:sz="0" w:space="0" w:color="auto"/>
            <w:right w:val="none" w:sz="0" w:space="0" w:color="auto"/>
          </w:divBdr>
        </w:div>
        <w:div w:id="1505851388">
          <w:marLeft w:val="480"/>
          <w:marRight w:val="0"/>
          <w:marTop w:val="0"/>
          <w:marBottom w:val="0"/>
          <w:divBdr>
            <w:top w:val="none" w:sz="0" w:space="0" w:color="auto"/>
            <w:left w:val="none" w:sz="0" w:space="0" w:color="auto"/>
            <w:bottom w:val="none" w:sz="0" w:space="0" w:color="auto"/>
            <w:right w:val="none" w:sz="0" w:space="0" w:color="auto"/>
          </w:divBdr>
        </w:div>
        <w:div w:id="824854278">
          <w:marLeft w:val="480"/>
          <w:marRight w:val="0"/>
          <w:marTop w:val="0"/>
          <w:marBottom w:val="0"/>
          <w:divBdr>
            <w:top w:val="none" w:sz="0" w:space="0" w:color="auto"/>
            <w:left w:val="none" w:sz="0" w:space="0" w:color="auto"/>
            <w:bottom w:val="none" w:sz="0" w:space="0" w:color="auto"/>
            <w:right w:val="none" w:sz="0" w:space="0" w:color="auto"/>
          </w:divBdr>
        </w:div>
        <w:div w:id="1228565002">
          <w:marLeft w:val="480"/>
          <w:marRight w:val="0"/>
          <w:marTop w:val="0"/>
          <w:marBottom w:val="0"/>
          <w:divBdr>
            <w:top w:val="none" w:sz="0" w:space="0" w:color="auto"/>
            <w:left w:val="none" w:sz="0" w:space="0" w:color="auto"/>
            <w:bottom w:val="none" w:sz="0" w:space="0" w:color="auto"/>
            <w:right w:val="none" w:sz="0" w:space="0" w:color="auto"/>
          </w:divBdr>
        </w:div>
        <w:div w:id="743257495">
          <w:marLeft w:val="480"/>
          <w:marRight w:val="0"/>
          <w:marTop w:val="0"/>
          <w:marBottom w:val="0"/>
          <w:divBdr>
            <w:top w:val="none" w:sz="0" w:space="0" w:color="auto"/>
            <w:left w:val="none" w:sz="0" w:space="0" w:color="auto"/>
            <w:bottom w:val="none" w:sz="0" w:space="0" w:color="auto"/>
            <w:right w:val="none" w:sz="0" w:space="0" w:color="auto"/>
          </w:divBdr>
        </w:div>
        <w:div w:id="1795175840">
          <w:marLeft w:val="480"/>
          <w:marRight w:val="0"/>
          <w:marTop w:val="0"/>
          <w:marBottom w:val="0"/>
          <w:divBdr>
            <w:top w:val="none" w:sz="0" w:space="0" w:color="auto"/>
            <w:left w:val="none" w:sz="0" w:space="0" w:color="auto"/>
            <w:bottom w:val="none" w:sz="0" w:space="0" w:color="auto"/>
            <w:right w:val="none" w:sz="0" w:space="0" w:color="auto"/>
          </w:divBdr>
        </w:div>
        <w:div w:id="1458648785">
          <w:marLeft w:val="480"/>
          <w:marRight w:val="0"/>
          <w:marTop w:val="0"/>
          <w:marBottom w:val="0"/>
          <w:divBdr>
            <w:top w:val="none" w:sz="0" w:space="0" w:color="auto"/>
            <w:left w:val="none" w:sz="0" w:space="0" w:color="auto"/>
            <w:bottom w:val="none" w:sz="0" w:space="0" w:color="auto"/>
            <w:right w:val="none" w:sz="0" w:space="0" w:color="auto"/>
          </w:divBdr>
        </w:div>
        <w:div w:id="299119887">
          <w:marLeft w:val="480"/>
          <w:marRight w:val="0"/>
          <w:marTop w:val="0"/>
          <w:marBottom w:val="0"/>
          <w:divBdr>
            <w:top w:val="none" w:sz="0" w:space="0" w:color="auto"/>
            <w:left w:val="none" w:sz="0" w:space="0" w:color="auto"/>
            <w:bottom w:val="none" w:sz="0" w:space="0" w:color="auto"/>
            <w:right w:val="none" w:sz="0" w:space="0" w:color="auto"/>
          </w:divBdr>
        </w:div>
        <w:div w:id="408432318">
          <w:marLeft w:val="480"/>
          <w:marRight w:val="0"/>
          <w:marTop w:val="0"/>
          <w:marBottom w:val="0"/>
          <w:divBdr>
            <w:top w:val="none" w:sz="0" w:space="0" w:color="auto"/>
            <w:left w:val="none" w:sz="0" w:space="0" w:color="auto"/>
            <w:bottom w:val="none" w:sz="0" w:space="0" w:color="auto"/>
            <w:right w:val="none" w:sz="0" w:space="0" w:color="auto"/>
          </w:divBdr>
        </w:div>
        <w:div w:id="920917295">
          <w:marLeft w:val="480"/>
          <w:marRight w:val="0"/>
          <w:marTop w:val="0"/>
          <w:marBottom w:val="0"/>
          <w:divBdr>
            <w:top w:val="none" w:sz="0" w:space="0" w:color="auto"/>
            <w:left w:val="none" w:sz="0" w:space="0" w:color="auto"/>
            <w:bottom w:val="none" w:sz="0" w:space="0" w:color="auto"/>
            <w:right w:val="none" w:sz="0" w:space="0" w:color="auto"/>
          </w:divBdr>
        </w:div>
        <w:div w:id="1037242000">
          <w:marLeft w:val="480"/>
          <w:marRight w:val="0"/>
          <w:marTop w:val="0"/>
          <w:marBottom w:val="0"/>
          <w:divBdr>
            <w:top w:val="none" w:sz="0" w:space="0" w:color="auto"/>
            <w:left w:val="none" w:sz="0" w:space="0" w:color="auto"/>
            <w:bottom w:val="none" w:sz="0" w:space="0" w:color="auto"/>
            <w:right w:val="none" w:sz="0" w:space="0" w:color="auto"/>
          </w:divBdr>
        </w:div>
        <w:div w:id="1153712881">
          <w:marLeft w:val="480"/>
          <w:marRight w:val="0"/>
          <w:marTop w:val="0"/>
          <w:marBottom w:val="0"/>
          <w:divBdr>
            <w:top w:val="none" w:sz="0" w:space="0" w:color="auto"/>
            <w:left w:val="none" w:sz="0" w:space="0" w:color="auto"/>
            <w:bottom w:val="none" w:sz="0" w:space="0" w:color="auto"/>
            <w:right w:val="none" w:sz="0" w:space="0" w:color="auto"/>
          </w:divBdr>
        </w:div>
        <w:div w:id="1015814233">
          <w:marLeft w:val="480"/>
          <w:marRight w:val="0"/>
          <w:marTop w:val="0"/>
          <w:marBottom w:val="0"/>
          <w:divBdr>
            <w:top w:val="none" w:sz="0" w:space="0" w:color="auto"/>
            <w:left w:val="none" w:sz="0" w:space="0" w:color="auto"/>
            <w:bottom w:val="none" w:sz="0" w:space="0" w:color="auto"/>
            <w:right w:val="none" w:sz="0" w:space="0" w:color="auto"/>
          </w:divBdr>
        </w:div>
      </w:divsChild>
    </w:div>
    <w:div w:id="716007568">
      <w:bodyDiv w:val="1"/>
      <w:marLeft w:val="0"/>
      <w:marRight w:val="0"/>
      <w:marTop w:val="0"/>
      <w:marBottom w:val="0"/>
      <w:divBdr>
        <w:top w:val="none" w:sz="0" w:space="0" w:color="auto"/>
        <w:left w:val="none" w:sz="0" w:space="0" w:color="auto"/>
        <w:bottom w:val="none" w:sz="0" w:space="0" w:color="auto"/>
        <w:right w:val="none" w:sz="0" w:space="0" w:color="auto"/>
      </w:divBdr>
    </w:div>
    <w:div w:id="717124244">
      <w:bodyDiv w:val="1"/>
      <w:marLeft w:val="0"/>
      <w:marRight w:val="0"/>
      <w:marTop w:val="0"/>
      <w:marBottom w:val="0"/>
      <w:divBdr>
        <w:top w:val="none" w:sz="0" w:space="0" w:color="auto"/>
        <w:left w:val="none" w:sz="0" w:space="0" w:color="auto"/>
        <w:bottom w:val="none" w:sz="0" w:space="0" w:color="auto"/>
        <w:right w:val="none" w:sz="0" w:space="0" w:color="auto"/>
      </w:divBdr>
    </w:div>
    <w:div w:id="720179487">
      <w:bodyDiv w:val="1"/>
      <w:marLeft w:val="0"/>
      <w:marRight w:val="0"/>
      <w:marTop w:val="0"/>
      <w:marBottom w:val="0"/>
      <w:divBdr>
        <w:top w:val="none" w:sz="0" w:space="0" w:color="auto"/>
        <w:left w:val="none" w:sz="0" w:space="0" w:color="auto"/>
        <w:bottom w:val="none" w:sz="0" w:space="0" w:color="auto"/>
        <w:right w:val="none" w:sz="0" w:space="0" w:color="auto"/>
      </w:divBdr>
    </w:div>
    <w:div w:id="720596403">
      <w:bodyDiv w:val="1"/>
      <w:marLeft w:val="0"/>
      <w:marRight w:val="0"/>
      <w:marTop w:val="0"/>
      <w:marBottom w:val="0"/>
      <w:divBdr>
        <w:top w:val="none" w:sz="0" w:space="0" w:color="auto"/>
        <w:left w:val="none" w:sz="0" w:space="0" w:color="auto"/>
        <w:bottom w:val="none" w:sz="0" w:space="0" w:color="auto"/>
        <w:right w:val="none" w:sz="0" w:space="0" w:color="auto"/>
      </w:divBdr>
    </w:div>
    <w:div w:id="721448162">
      <w:bodyDiv w:val="1"/>
      <w:marLeft w:val="0"/>
      <w:marRight w:val="0"/>
      <w:marTop w:val="0"/>
      <w:marBottom w:val="0"/>
      <w:divBdr>
        <w:top w:val="none" w:sz="0" w:space="0" w:color="auto"/>
        <w:left w:val="none" w:sz="0" w:space="0" w:color="auto"/>
        <w:bottom w:val="none" w:sz="0" w:space="0" w:color="auto"/>
        <w:right w:val="none" w:sz="0" w:space="0" w:color="auto"/>
      </w:divBdr>
    </w:div>
    <w:div w:id="723797729">
      <w:bodyDiv w:val="1"/>
      <w:marLeft w:val="0"/>
      <w:marRight w:val="0"/>
      <w:marTop w:val="0"/>
      <w:marBottom w:val="0"/>
      <w:divBdr>
        <w:top w:val="none" w:sz="0" w:space="0" w:color="auto"/>
        <w:left w:val="none" w:sz="0" w:space="0" w:color="auto"/>
        <w:bottom w:val="none" w:sz="0" w:space="0" w:color="auto"/>
        <w:right w:val="none" w:sz="0" w:space="0" w:color="auto"/>
      </w:divBdr>
    </w:div>
    <w:div w:id="724917913">
      <w:bodyDiv w:val="1"/>
      <w:marLeft w:val="0"/>
      <w:marRight w:val="0"/>
      <w:marTop w:val="0"/>
      <w:marBottom w:val="0"/>
      <w:divBdr>
        <w:top w:val="none" w:sz="0" w:space="0" w:color="auto"/>
        <w:left w:val="none" w:sz="0" w:space="0" w:color="auto"/>
        <w:bottom w:val="none" w:sz="0" w:space="0" w:color="auto"/>
        <w:right w:val="none" w:sz="0" w:space="0" w:color="auto"/>
      </w:divBdr>
    </w:div>
    <w:div w:id="724990242">
      <w:bodyDiv w:val="1"/>
      <w:marLeft w:val="0"/>
      <w:marRight w:val="0"/>
      <w:marTop w:val="0"/>
      <w:marBottom w:val="0"/>
      <w:divBdr>
        <w:top w:val="none" w:sz="0" w:space="0" w:color="auto"/>
        <w:left w:val="none" w:sz="0" w:space="0" w:color="auto"/>
        <w:bottom w:val="none" w:sz="0" w:space="0" w:color="auto"/>
        <w:right w:val="none" w:sz="0" w:space="0" w:color="auto"/>
      </w:divBdr>
    </w:div>
    <w:div w:id="727605171">
      <w:bodyDiv w:val="1"/>
      <w:marLeft w:val="0"/>
      <w:marRight w:val="0"/>
      <w:marTop w:val="0"/>
      <w:marBottom w:val="0"/>
      <w:divBdr>
        <w:top w:val="none" w:sz="0" w:space="0" w:color="auto"/>
        <w:left w:val="none" w:sz="0" w:space="0" w:color="auto"/>
        <w:bottom w:val="none" w:sz="0" w:space="0" w:color="auto"/>
        <w:right w:val="none" w:sz="0" w:space="0" w:color="auto"/>
      </w:divBdr>
      <w:divsChild>
        <w:div w:id="394743150">
          <w:marLeft w:val="480"/>
          <w:marRight w:val="0"/>
          <w:marTop w:val="0"/>
          <w:marBottom w:val="0"/>
          <w:divBdr>
            <w:top w:val="none" w:sz="0" w:space="0" w:color="auto"/>
            <w:left w:val="none" w:sz="0" w:space="0" w:color="auto"/>
            <w:bottom w:val="none" w:sz="0" w:space="0" w:color="auto"/>
            <w:right w:val="none" w:sz="0" w:space="0" w:color="auto"/>
          </w:divBdr>
        </w:div>
        <w:div w:id="523248889">
          <w:marLeft w:val="480"/>
          <w:marRight w:val="0"/>
          <w:marTop w:val="0"/>
          <w:marBottom w:val="0"/>
          <w:divBdr>
            <w:top w:val="none" w:sz="0" w:space="0" w:color="auto"/>
            <w:left w:val="none" w:sz="0" w:space="0" w:color="auto"/>
            <w:bottom w:val="none" w:sz="0" w:space="0" w:color="auto"/>
            <w:right w:val="none" w:sz="0" w:space="0" w:color="auto"/>
          </w:divBdr>
        </w:div>
        <w:div w:id="1997225963">
          <w:marLeft w:val="480"/>
          <w:marRight w:val="0"/>
          <w:marTop w:val="0"/>
          <w:marBottom w:val="0"/>
          <w:divBdr>
            <w:top w:val="none" w:sz="0" w:space="0" w:color="auto"/>
            <w:left w:val="none" w:sz="0" w:space="0" w:color="auto"/>
            <w:bottom w:val="none" w:sz="0" w:space="0" w:color="auto"/>
            <w:right w:val="none" w:sz="0" w:space="0" w:color="auto"/>
          </w:divBdr>
        </w:div>
        <w:div w:id="1003163401">
          <w:marLeft w:val="480"/>
          <w:marRight w:val="0"/>
          <w:marTop w:val="0"/>
          <w:marBottom w:val="0"/>
          <w:divBdr>
            <w:top w:val="none" w:sz="0" w:space="0" w:color="auto"/>
            <w:left w:val="none" w:sz="0" w:space="0" w:color="auto"/>
            <w:bottom w:val="none" w:sz="0" w:space="0" w:color="auto"/>
            <w:right w:val="none" w:sz="0" w:space="0" w:color="auto"/>
          </w:divBdr>
        </w:div>
        <w:div w:id="1333794210">
          <w:marLeft w:val="480"/>
          <w:marRight w:val="0"/>
          <w:marTop w:val="0"/>
          <w:marBottom w:val="0"/>
          <w:divBdr>
            <w:top w:val="none" w:sz="0" w:space="0" w:color="auto"/>
            <w:left w:val="none" w:sz="0" w:space="0" w:color="auto"/>
            <w:bottom w:val="none" w:sz="0" w:space="0" w:color="auto"/>
            <w:right w:val="none" w:sz="0" w:space="0" w:color="auto"/>
          </w:divBdr>
        </w:div>
        <w:div w:id="1780297378">
          <w:marLeft w:val="480"/>
          <w:marRight w:val="0"/>
          <w:marTop w:val="0"/>
          <w:marBottom w:val="0"/>
          <w:divBdr>
            <w:top w:val="none" w:sz="0" w:space="0" w:color="auto"/>
            <w:left w:val="none" w:sz="0" w:space="0" w:color="auto"/>
            <w:bottom w:val="none" w:sz="0" w:space="0" w:color="auto"/>
            <w:right w:val="none" w:sz="0" w:space="0" w:color="auto"/>
          </w:divBdr>
        </w:div>
        <w:div w:id="216016653">
          <w:marLeft w:val="480"/>
          <w:marRight w:val="0"/>
          <w:marTop w:val="0"/>
          <w:marBottom w:val="0"/>
          <w:divBdr>
            <w:top w:val="none" w:sz="0" w:space="0" w:color="auto"/>
            <w:left w:val="none" w:sz="0" w:space="0" w:color="auto"/>
            <w:bottom w:val="none" w:sz="0" w:space="0" w:color="auto"/>
            <w:right w:val="none" w:sz="0" w:space="0" w:color="auto"/>
          </w:divBdr>
        </w:div>
        <w:div w:id="933050713">
          <w:marLeft w:val="480"/>
          <w:marRight w:val="0"/>
          <w:marTop w:val="0"/>
          <w:marBottom w:val="0"/>
          <w:divBdr>
            <w:top w:val="none" w:sz="0" w:space="0" w:color="auto"/>
            <w:left w:val="none" w:sz="0" w:space="0" w:color="auto"/>
            <w:bottom w:val="none" w:sz="0" w:space="0" w:color="auto"/>
            <w:right w:val="none" w:sz="0" w:space="0" w:color="auto"/>
          </w:divBdr>
        </w:div>
        <w:div w:id="619456689">
          <w:marLeft w:val="480"/>
          <w:marRight w:val="0"/>
          <w:marTop w:val="0"/>
          <w:marBottom w:val="0"/>
          <w:divBdr>
            <w:top w:val="none" w:sz="0" w:space="0" w:color="auto"/>
            <w:left w:val="none" w:sz="0" w:space="0" w:color="auto"/>
            <w:bottom w:val="none" w:sz="0" w:space="0" w:color="auto"/>
            <w:right w:val="none" w:sz="0" w:space="0" w:color="auto"/>
          </w:divBdr>
        </w:div>
        <w:div w:id="455375350">
          <w:marLeft w:val="480"/>
          <w:marRight w:val="0"/>
          <w:marTop w:val="0"/>
          <w:marBottom w:val="0"/>
          <w:divBdr>
            <w:top w:val="none" w:sz="0" w:space="0" w:color="auto"/>
            <w:left w:val="none" w:sz="0" w:space="0" w:color="auto"/>
            <w:bottom w:val="none" w:sz="0" w:space="0" w:color="auto"/>
            <w:right w:val="none" w:sz="0" w:space="0" w:color="auto"/>
          </w:divBdr>
        </w:div>
        <w:div w:id="2065253858">
          <w:marLeft w:val="480"/>
          <w:marRight w:val="0"/>
          <w:marTop w:val="0"/>
          <w:marBottom w:val="0"/>
          <w:divBdr>
            <w:top w:val="none" w:sz="0" w:space="0" w:color="auto"/>
            <w:left w:val="none" w:sz="0" w:space="0" w:color="auto"/>
            <w:bottom w:val="none" w:sz="0" w:space="0" w:color="auto"/>
            <w:right w:val="none" w:sz="0" w:space="0" w:color="auto"/>
          </w:divBdr>
        </w:div>
        <w:div w:id="2121098527">
          <w:marLeft w:val="480"/>
          <w:marRight w:val="0"/>
          <w:marTop w:val="0"/>
          <w:marBottom w:val="0"/>
          <w:divBdr>
            <w:top w:val="none" w:sz="0" w:space="0" w:color="auto"/>
            <w:left w:val="none" w:sz="0" w:space="0" w:color="auto"/>
            <w:bottom w:val="none" w:sz="0" w:space="0" w:color="auto"/>
            <w:right w:val="none" w:sz="0" w:space="0" w:color="auto"/>
          </w:divBdr>
        </w:div>
        <w:div w:id="2036147363">
          <w:marLeft w:val="480"/>
          <w:marRight w:val="0"/>
          <w:marTop w:val="0"/>
          <w:marBottom w:val="0"/>
          <w:divBdr>
            <w:top w:val="none" w:sz="0" w:space="0" w:color="auto"/>
            <w:left w:val="none" w:sz="0" w:space="0" w:color="auto"/>
            <w:bottom w:val="none" w:sz="0" w:space="0" w:color="auto"/>
            <w:right w:val="none" w:sz="0" w:space="0" w:color="auto"/>
          </w:divBdr>
        </w:div>
        <w:div w:id="268851307">
          <w:marLeft w:val="480"/>
          <w:marRight w:val="0"/>
          <w:marTop w:val="0"/>
          <w:marBottom w:val="0"/>
          <w:divBdr>
            <w:top w:val="none" w:sz="0" w:space="0" w:color="auto"/>
            <w:left w:val="none" w:sz="0" w:space="0" w:color="auto"/>
            <w:bottom w:val="none" w:sz="0" w:space="0" w:color="auto"/>
            <w:right w:val="none" w:sz="0" w:space="0" w:color="auto"/>
          </w:divBdr>
        </w:div>
        <w:div w:id="506289735">
          <w:marLeft w:val="480"/>
          <w:marRight w:val="0"/>
          <w:marTop w:val="0"/>
          <w:marBottom w:val="0"/>
          <w:divBdr>
            <w:top w:val="none" w:sz="0" w:space="0" w:color="auto"/>
            <w:left w:val="none" w:sz="0" w:space="0" w:color="auto"/>
            <w:bottom w:val="none" w:sz="0" w:space="0" w:color="auto"/>
            <w:right w:val="none" w:sz="0" w:space="0" w:color="auto"/>
          </w:divBdr>
        </w:div>
        <w:div w:id="2061396836">
          <w:marLeft w:val="480"/>
          <w:marRight w:val="0"/>
          <w:marTop w:val="0"/>
          <w:marBottom w:val="0"/>
          <w:divBdr>
            <w:top w:val="none" w:sz="0" w:space="0" w:color="auto"/>
            <w:left w:val="none" w:sz="0" w:space="0" w:color="auto"/>
            <w:bottom w:val="none" w:sz="0" w:space="0" w:color="auto"/>
            <w:right w:val="none" w:sz="0" w:space="0" w:color="auto"/>
          </w:divBdr>
        </w:div>
        <w:div w:id="1893151640">
          <w:marLeft w:val="480"/>
          <w:marRight w:val="0"/>
          <w:marTop w:val="0"/>
          <w:marBottom w:val="0"/>
          <w:divBdr>
            <w:top w:val="none" w:sz="0" w:space="0" w:color="auto"/>
            <w:left w:val="none" w:sz="0" w:space="0" w:color="auto"/>
            <w:bottom w:val="none" w:sz="0" w:space="0" w:color="auto"/>
            <w:right w:val="none" w:sz="0" w:space="0" w:color="auto"/>
          </w:divBdr>
        </w:div>
        <w:div w:id="2020427164">
          <w:marLeft w:val="480"/>
          <w:marRight w:val="0"/>
          <w:marTop w:val="0"/>
          <w:marBottom w:val="0"/>
          <w:divBdr>
            <w:top w:val="none" w:sz="0" w:space="0" w:color="auto"/>
            <w:left w:val="none" w:sz="0" w:space="0" w:color="auto"/>
            <w:bottom w:val="none" w:sz="0" w:space="0" w:color="auto"/>
            <w:right w:val="none" w:sz="0" w:space="0" w:color="auto"/>
          </w:divBdr>
        </w:div>
        <w:div w:id="540558572">
          <w:marLeft w:val="480"/>
          <w:marRight w:val="0"/>
          <w:marTop w:val="0"/>
          <w:marBottom w:val="0"/>
          <w:divBdr>
            <w:top w:val="none" w:sz="0" w:space="0" w:color="auto"/>
            <w:left w:val="none" w:sz="0" w:space="0" w:color="auto"/>
            <w:bottom w:val="none" w:sz="0" w:space="0" w:color="auto"/>
            <w:right w:val="none" w:sz="0" w:space="0" w:color="auto"/>
          </w:divBdr>
        </w:div>
        <w:div w:id="1061440580">
          <w:marLeft w:val="480"/>
          <w:marRight w:val="0"/>
          <w:marTop w:val="0"/>
          <w:marBottom w:val="0"/>
          <w:divBdr>
            <w:top w:val="none" w:sz="0" w:space="0" w:color="auto"/>
            <w:left w:val="none" w:sz="0" w:space="0" w:color="auto"/>
            <w:bottom w:val="none" w:sz="0" w:space="0" w:color="auto"/>
            <w:right w:val="none" w:sz="0" w:space="0" w:color="auto"/>
          </w:divBdr>
        </w:div>
        <w:div w:id="1966694350">
          <w:marLeft w:val="480"/>
          <w:marRight w:val="0"/>
          <w:marTop w:val="0"/>
          <w:marBottom w:val="0"/>
          <w:divBdr>
            <w:top w:val="none" w:sz="0" w:space="0" w:color="auto"/>
            <w:left w:val="none" w:sz="0" w:space="0" w:color="auto"/>
            <w:bottom w:val="none" w:sz="0" w:space="0" w:color="auto"/>
            <w:right w:val="none" w:sz="0" w:space="0" w:color="auto"/>
          </w:divBdr>
        </w:div>
        <w:div w:id="150103073">
          <w:marLeft w:val="480"/>
          <w:marRight w:val="0"/>
          <w:marTop w:val="0"/>
          <w:marBottom w:val="0"/>
          <w:divBdr>
            <w:top w:val="none" w:sz="0" w:space="0" w:color="auto"/>
            <w:left w:val="none" w:sz="0" w:space="0" w:color="auto"/>
            <w:bottom w:val="none" w:sz="0" w:space="0" w:color="auto"/>
            <w:right w:val="none" w:sz="0" w:space="0" w:color="auto"/>
          </w:divBdr>
        </w:div>
        <w:div w:id="1726567583">
          <w:marLeft w:val="480"/>
          <w:marRight w:val="0"/>
          <w:marTop w:val="0"/>
          <w:marBottom w:val="0"/>
          <w:divBdr>
            <w:top w:val="none" w:sz="0" w:space="0" w:color="auto"/>
            <w:left w:val="none" w:sz="0" w:space="0" w:color="auto"/>
            <w:bottom w:val="none" w:sz="0" w:space="0" w:color="auto"/>
            <w:right w:val="none" w:sz="0" w:space="0" w:color="auto"/>
          </w:divBdr>
        </w:div>
        <w:div w:id="2100446576">
          <w:marLeft w:val="480"/>
          <w:marRight w:val="0"/>
          <w:marTop w:val="0"/>
          <w:marBottom w:val="0"/>
          <w:divBdr>
            <w:top w:val="none" w:sz="0" w:space="0" w:color="auto"/>
            <w:left w:val="none" w:sz="0" w:space="0" w:color="auto"/>
            <w:bottom w:val="none" w:sz="0" w:space="0" w:color="auto"/>
            <w:right w:val="none" w:sz="0" w:space="0" w:color="auto"/>
          </w:divBdr>
        </w:div>
        <w:div w:id="63915741">
          <w:marLeft w:val="480"/>
          <w:marRight w:val="0"/>
          <w:marTop w:val="0"/>
          <w:marBottom w:val="0"/>
          <w:divBdr>
            <w:top w:val="none" w:sz="0" w:space="0" w:color="auto"/>
            <w:left w:val="none" w:sz="0" w:space="0" w:color="auto"/>
            <w:bottom w:val="none" w:sz="0" w:space="0" w:color="auto"/>
            <w:right w:val="none" w:sz="0" w:space="0" w:color="auto"/>
          </w:divBdr>
        </w:div>
        <w:div w:id="673142689">
          <w:marLeft w:val="480"/>
          <w:marRight w:val="0"/>
          <w:marTop w:val="0"/>
          <w:marBottom w:val="0"/>
          <w:divBdr>
            <w:top w:val="none" w:sz="0" w:space="0" w:color="auto"/>
            <w:left w:val="none" w:sz="0" w:space="0" w:color="auto"/>
            <w:bottom w:val="none" w:sz="0" w:space="0" w:color="auto"/>
            <w:right w:val="none" w:sz="0" w:space="0" w:color="auto"/>
          </w:divBdr>
        </w:div>
        <w:div w:id="1290161423">
          <w:marLeft w:val="480"/>
          <w:marRight w:val="0"/>
          <w:marTop w:val="0"/>
          <w:marBottom w:val="0"/>
          <w:divBdr>
            <w:top w:val="none" w:sz="0" w:space="0" w:color="auto"/>
            <w:left w:val="none" w:sz="0" w:space="0" w:color="auto"/>
            <w:bottom w:val="none" w:sz="0" w:space="0" w:color="auto"/>
            <w:right w:val="none" w:sz="0" w:space="0" w:color="auto"/>
          </w:divBdr>
        </w:div>
        <w:div w:id="1722092033">
          <w:marLeft w:val="480"/>
          <w:marRight w:val="0"/>
          <w:marTop w:val="0"/>
          <w:marBottom w:val="0"/>
          <w:divBdr>
            <w:top w:val="none" w:sz="0" w:space="0" w:color="auto"/>
            <w:left w:val="none" w:sz="0" w:space="0" w:color="auto"/>
            <w:bottom w:val="none" w:sz="0" w:space="0" w:color="auto"/>
            <w:right w:val="none" w:sz="0" w:space="0" w:color="auto"/>
          </w:divBdr>
        </w:div>
        <w:div w:id="1670862825">
          <w:marLeft w:val="480"/>
          <w:marRight w:val="0"/>
          <w:marTop w:val="0"/>
          <w:marBottom w:val="0"/>
          <w:divBdr>
            <w:top w:val="none" w:sz="0" w:space="0" w:color="auto"/>
            <w:left w:val="none" w:sz="0" w:space="0" w:color="auto"/>
            <w:bottom w:val="none" w:sz="0" w:space="0" w:color="auto"/>
            <w:right w:val="none" w:sz="0" w:space="0" w:color="auto"/>
          </w:divBdr>
        </w:div>
      </w:divsChild>
    </w:div>
    <w:div w:id="730150513">
      <w:bodyDiv w:val="1"/>
      <w:marLeft w:val="0"/>
      <w:marRight w:val="0"/>
      <w:marTop w:val="0"/>
      <w:marBottom w:val="0"/>
      <w:divBdr>
        <w:top w:val="none" w:sz="0" w:space="0" w:color="auto"/>
        <w:left w:val="none" w:sz="0" w:space="0" w:color="auto"/>
        <w:bottom w:val="none" w:sz="0" w:space="0" w:color="auto"/>
        <w:right w:val="none" w:sz="0" w:space="0" w:color="auto"/>
      </w:divBdr>
    </w:div>
    <w:div w:id="730692987">
      <w:bodyDiv w:val="1"/>
      <w:marLeft w:val="0"/>
      <w:marRight w:val="0"/>
      <w:marTop w:val="0"/>
      <w:marBottom w:val="0"/>
      <w:divBdr>
        <w:top w:val="none" w:sz="0" w:space="0" w:color="auto"/>
        <w:left w:val="none" w:sz="0" w:space="0" w:color="auto"/>
        <w:bottom w:val="none" w:sz="0" w:space="0" w:color="auto"/>
        <w:right w:val="none" w:sz="0" w:space="0" w:color="auto"/>
      </w:divBdr>
    </w:div>
    <w:div w:id="734279387">
      <w:bodyDiv w:val="1"/>
      <w:marLeft w:val="0"/>
      <w:marRight w:val="0"/>
      <w:marTop w:val="0"/>
      <w:marBottom w:val="0"/>
      <w:divBdr>
        <w:top w:val="none" w:sz="0" w:space="0" w:color="auto"/>
        <w:left w:val="none" w:sz="0" w:space="0" w:color="auto"/>
        <w:bottom w:val="none" w:sz="0" w:space="0" w:color="auto"/>
        <w:right w:val="none" w:sz="0" w:space="0" w:color="auto"/>
      </w:divBdr>
      <w:divsChild>
        <w:div w:id="1839615364">
          <w:marLeft w:val="480"/>
          <w:marRight w:val="0"/>
          <w:marTop w:val="0"/>
          <w:marBottom w:val="0"/>
          <w:divBdr>
            <w:top w:val="none" w:sz="0" w:space="0" w:color="auto"/>
            <w:left w:val="none" w:sz="0" w:space="0" w:color="auto"/>
            <w:bottom w:val="none" w:sz="0" w:space="0" w:color="auto"/>
            <w:right w:val="none" w:sz="0" w:space="0" w:color="auto"/>
          </w:divBdr>
        </w:div>
        <w:div w:id="1762337025">
          <w:marLeft w:val="480"/>
          <w:marRight w:val="0"/>
          <w:marTop w:val="0"/>
          <w:marBottom w:val="0"/>
          <w:divBdr>
            <w:top w:val="none" w:sz="0" w:space="0" w:color="auto"/>
            <w:left w:val="none" w:sz="0" w:space="0" w:color="auto"/>
            <w:bottom w:val="none" w:sz="0" w:space="0" w:color="auto"/>
            <w:right w:val="none" w:sz="0" w:space="0" w:color="auto"/>
          </w:divBdr>
        </w:div>
        <w:div w:id="1103692482">
          <w:marLeft w:val="480"/>
          <w:marRight w:val="0"/>
          <w:marTop w:val="0"/>
          <w:marBottom w:val="0"/>
          <w:divBdr>
            <w:top w:val="none" w:sz="0" w:space="0" w:color="auto"/>
            <w:left w:val="none" w:sz="0" w:space="0" w:color="auto"/>
            <w:bottom w:val="none" w:sz="0" w:space="0" w:color="auto"/>
            <w:right w:val="none" w:sz="0" w:space="0" w:color="auto"/>
          </w:divBdr>
        </w:div>
        <w:div w:id="1327170132">
          <w:marLeft w:val="480"/>
          <w:marRight w:val="0"/>
          <w:marTop w:val="0"/>
          <w:marBottom w:val="0"/>
          <w:divBdr>
            <w:top w:val="none" w:sz="0" w:space="0" w:color="auto"/>
            <w:left w:val="none" w:sz="0" w:space="0" w:color="auto"/>
            <w:bottom w:val="none" w:sz="0" w:space="0" w:color="auto"/>
            <w:right w:val="none" w:sz="0" w:space="0" w:color="auto"/>
          </w:divBdr>
        </w:div>
        <w:div w:id="1621110538">
          <w:marLeft w:val="480"/>
          <w:marRight w:val="0"/>
          <w:marTop w:val="0"/>
          <w:marBottom w:val="0"/>
          <w:divBdr>
            <w:top w:val="none" w:sz="0" w:space="0" w:color="auto"/>
            <w:left w:val="none" w:sz="0" w:space="0" w:color="auto"/>
            <w:bottom w:val="none" w:sz="0" w:space="0" w:color="auto"/>
            <w:right w:val="none" w:sz="0" w:space="0" w:color="auto"/>
          </w:divBdr>
        </w:div>
        <w:div w:id="700403174">
          <w:marLeft w:val="480"/>
          <w:marRight w:val="0"/>
          <w:marTop w:val="0"/>
          <w:marBottom w:val="0"/>
          <w:divBdr>
            <w:top w:val="none" w:sz="0" w:space="0" w:color="auto"/>
            <w:left w:val="none" w:sz="0" w:space="0" w:color="auto"/>
            <w:bottom w:val="none" w:sz="0" w:space="0" w:color="auto"/>
            <w:right w:val="none" w:sz="0" w:space="0" w:color="auto"/>
          </w:divBdr>
        </w:div>
        <w:div w:id="243495927">
          <w:marLeft w:val="480"/>
          <w:marRight w:val="0"/>
          <w:marTop w:val="0"/>
          <w:marBottom w:val="0"/>
          <w:divBdr>
            <w:top w:val="none" w:sz="0" w:space="0" w:color="auto"/>
            <w:left w:val="none" w:sz="0" w:space="0" w:color="auto"/>
            <w:bottom w:val="none" w:sz="0" w:space="0" w:color="auto"/>
            <w:right w:val="none" w:sz="0" w:space="0" w:color="auto"/>
          </w:divBdr>
        </w:div>
        <w:div w:id="2011982750">
          <w:marLeft w:val="480"/>
          <w:marRight w:val="0"/>
          <w:marTop w:val="0"/>
          <w:marBottom w:val="0"/>
          <w:divBdr>
            <w:top w:val="none" w:sz="0" w:space="0" w:color="auto"/>
            <w:left w:val="none" w:sz="0" w:space="0" w:color="auto"/>
            <w:bottom w:val="none" w:sz="0" w:space="0" w:color="auto"/>
            <w:right w:val="none" w:sz="0" w:space="0" w:color="auto"/>
          </w:divBdr>
        </w:div>
        <w:div w:id="1195270589">
          <w:marLeft w:val="480"/>
          <w:marRight w:val="0"/>
          <w:marTop w:val="0"/>
          <w:marBottom w:val="0"/>
          <w:divBdr>
            <w:top w:val="none" w:sz="0" w:space="0" w:color="auto"/>
            <w:left w:val="none" w:sz="0" w:space="0" w:color="auto"/>
            <w:bottom w:val="none" w:sz="0" w:space="0" w:color="auto"/>
            <w:right w:val="none" w:sz="0" w:space="0" w:color="auto"/>
          </w:divBdr>
        </w:div>
        <w:div w:id="572005401">
          <w:marLeft w:val="480"/>
          <w:marRight w:val="0"/>
          <w:marTop w:val="0"/>
          <w:marBottom w:val="0"/>
          <w:divBdr>
            <w:top w:val="none" w:sz="0" w:space="0" w:color="auto"/>
            <w:left w:val="none" w:sz="0" w:space="0" w:color="auto"/>
            <w:bottom w:val="none" w:sz="0" w:space="0" w:color="auto"/>
            <w:right w:val="none" w:sz="0" w:space="0" w:color="auto"/>
          </w:divBdr>
        </w:div>
        <w:div w:id="31420578">
          <w:marLeft w:val="480"/>
          <w:marRight w:val="0"/>
          <w:marTop w:val="0"/>
          <w:marBottom w:val="0"/>
          <w:divBdr>
            <w:top w:val="none" w:sz="0" w:space="0" w:color="auto"/>
            <w:left w:val="none" w:sz="0" w:space="0" w:color="auto"/>
            <w:bottom w:val="none" w:sz="0" w:space="0" w:color="auto"/>
            <w:right w:val="none" w:sz="0" w:space="0" w:color="auto"/>
          </w:divBdr>
        </w:div>
        <w:div w:id="421488082">
          <w:marLeft w:val="480"/>
          <w:marRight w:val="0"/>
          <w:marTop w:val="0"/>
          <w:marBottom w:val="0"/>
          <w:divBdr>
            <w:top w:val="none" w:sz="0" w:space="0" w:color="auto"/>
            <w:left w:val="none" w:sz="0" w:space="0" w:color="auto"/>
            <w:bottom w:val="none" w:sz="0" w:space="0" w:color="auto"/>
            <w:right w:val="none" w:sz="0" w:space="0" w:color="auto"/>
          </w:divBdr>
        </w:div>
        <w:div w:id="1272661804">
          <w:marLeft w:val="480"/>
          <w:marRight w:val="0"/>
          <w:marTop w:val="0"/>
          <w:marBottom w:val="0"/>
          <w:divBdr>
            <w:top w:val="none" w:sz="0" w:space="0" w:color="auto"/>
            <w:left w:val="none" w:sz="0" w:space="0" w:color="auto"/>
            <w:bottom w:val="none" w:sz="0" w:space="0" w:color="auto"/>
            <w:right w:val="none" w:sz="0" w:space="0" w:color="auto"/>
          </w:divBdr>
        </w:div>
        <w:div w:id="1910311655">
          <w:marLeft w:val="480"/>
          <w:marRight w:val="0"/>
          <w:marTop w:val="0"/>
          <w:marBottom w:val="0"/>
          <w:divBdr>
            <w:top w:val="none" w:sz="0" w:space="0" w:color="auto"/>
            <w:left w:val="none" w:sz="0" w:space="0" w:color="auto"/>
            <w:bottom w:val="none" w:sz="0" w:space="0" w:color="auto"/>
            <w:right w:val="none" w:sz="0" w:space="0" w:color="auto"/>
          </w:divBdr>
        </w:div>
        <w:div w:id="1271621715">
          <w:marLeft w:val="480"/>
          <w:marRight w:val="0"/>
          <w:marTop w:val="0"/>
          <w:marBottom w:val="0"/>
          <w:divBdr>
            <w:top w:val="none" w:sz="0" w:space="0" w:color="auto"/>
            <w:left w:val="none" w:sz="0" w:space="0" w:color="auto"/>
            <w:bottom w:val="none" w:sz="0" w:space="0" w:color="auto"/>
            <w:right w:val="none" w:sz="0" w:space="0" w:color="auto"/>
          </w:divBdr>
        </w:div>
        <w:div w:id="1428816845">
          <w:marLeft w:val="480"/>
          <w:marRight w:val="0"/>
          <w:marTop w:val="0"/>
          <w:marBottom w:val="0"/>
          <w:divBdr>
            <w:top w:val="none" w:sz="0" w:space="0" w:color="auto"/>
            <w:left w:val="none" w:sz="0" w:space="0" w:color="auto"/>
            <w:bottom w:val="none" w:sz="0" w:space="0" w:color="auto"/>
            <w:right w:val="none" w:sz="0" w:space="0" w:color="auto"/>
          </w:divBdr>
        </w:div>
        <w:div w:id="1588688782">
          <w:marLeft w:val="480"/>
          <w:marRight w:val="0"/>
          <w:marTop w:val="0"/>
          <w:marBottom w:val="0"/>
          <w:divBdr>
            <w:top w:val="none" w:sz="0" w:space="0" w:color="auto"/>
            <w:left w:val="none" w:sz="0" w:space="0" w:color="auto"/>
            <w:bottom w:val="none" w:sz="0" w:space="0" w:color="auto"/>
            <w:right w:val="none" w:sz="0" w:space="0" w:color="auto"/>
          </w:divBdr>
        </w:div>
        <w:div w:id="808666977">
          <w:marLeft w:val="480"/>
          <w:marRight w:val="0"/>
          <w:marTop w:val="0"/>
          <w:marBottom w:val="0"/>
          <w:divBdr>
            <w:top w:val="none" w:sz="0" w:space="0" w:color="auto"/>
            <w:left w:val="none" w:sz="0" w:space="0" w:color="auto"/>
            <w:bottom w:val="none" w:sz="0" w:space="0" w:color="auto"/>
            <w:right w:val="none" w:sz="0" w:space="0" w:color="auto"/>
          </w:divBdr>
        </w:div>
        <w:div w:id="2100371174">
          <w:marLeft w:val="480"/>
          <w:marRight w:val="0"/>
          <w:marTop w:val="0"/>
          <w:marBottom w:val="0"/>
          <w:divBdr>
            <w:top w:val="none" w:sz="0" w:space="0" w:color="auto"/>
            <w:left w:val="none" w:sz="0" w:space="0" w:color="auto"/>
            <w:bottom w:val="none" w:sz="0" w:space="0" w:color="auto"/>
            <w:right w:val="none" w:sz="0" w:space="0" w:color="auto"/>
          </w:divBdr>
        </w:div>
        <w:div w:id="1800758780">
          <w:marLeft w:val="480"/>
          <w:marRight w:val="0"/>
          <w:marTop w:val="0"/>
          <w:marBottom w:val="0"/>
          <w:divBdr>
            <w:top w:val="none" w:sz="0" w:space="0" w:color="auto"/>
            <w:left w:val="none" w:sz="0" w:space="0" w:color="auto"/>
            <w:bottom w:val="none" w:sz="0" w:space="0" w:color="auto"/>
            <w:right w:val="none" w:sz="0" w:space="0" w:color="auto"/>
          </w:divBdr>
        </w:div>
        <w:div w:id="215316096">
          <w:marLeft w:val="480"/>
          <w:marRight w:val="0"/>
          <w:marTop w:val="0"/>
          <w:marBottom w:val="0"/>
          <w:divBdr>
            <w:top w:val="none" w:sz="0" w:space="0" w:color="auto"/>
            <w:left w:val="none" w:sz="0" w:space="0" w:color="auto"/>
            <w:bottom w:val="none" w:sz="0" w:space="0" w:color="auto"/>
            <w:right w:val="none" w:sz="0" w:space="0" w:color="auto"/>
          </w:divBdr>
        </w:div>
        <w:div w:id="1123380303">
          <w:marLeft w:val="480"/>
          <w:marRight w:val="0"/>
          <w:marTop w:val="0"/>
          <w:marBottom w:val="0"/>
          <w:divBdr>
            <w:top w:val="none" w:sz="0" w:space="0" w:color="auto"/>
            <w:left w:val="none" w:sz="0" w:space="0" w:color="auto"/>
            <w:bottom w:val="none" w:sz="0" w:space="0" w:color="auto"/>
            <w:right w:val="none" w:sz="0" w:space="0" w:color="auto"/>
          </w:divBdr>
        </w:div>
        <w:div w:id="979188143">
          <w:marLeft w:val="480"/>
          <w:marRight w:val="0"/>
          <w:marTop w:val="0"/>
          <w:marBottom w:val="0"/>
          <w:divBdr>
            <w:top w:val="none" w:sz="0" w:space="0" w:color="auto"/>
            <w:left w:val="none" w:sz="0" w:space="0" w:color="auto"/>
            <w:bottom w:val="none" w:sz="0" w:space="0" w:color="auto"/>
            <w:right w:val="none" w:sz="0" w:space="0" w:color="auto"/>
          </w:divBdr>
        </w:div>
        <w:div w:id="130053199">
          <w:marLeft w:val="480"/>
          <w:marRight w:val="0"/>
          <w:marTop w:val="0"/>
          <w:marBottom w:val="0"/>
          <w:divBdr>
            <w:top w:val="none" w:sz="0" w:space="0" w:color="auto"/>
            <w:left w:val="none" w:sz="0" w:space="0" w:color="auto"/>
            <w:bottom w:val="none" w:sz="0" w:space="0" w:color="auto"/>
            <w:right w:val="none" w:sz="0" w:space="0" w:color="auto"/>
          </w:divBdr>
        </w:div>
        <w:div w:id="579097317">
          <w:marLeft w:val="480"/>
          <w:marRight w:val="0"/>
          <w:marTop w:val="0"/>
          <w:marBottom w:val="0"/>
          <w:divBdr>
            <w:top w:val="none" w:sz="0" w:space="0" w:color="auto"/>
            <w:left w:val="none" w:sz="0" w:space="0" w:color="auto"/>
            <w:bottom w:val="none" w:sz="0" w:space="0" w:color="auto"/>
            <w:right w:val="none" w:sz="0" w:space="0" w:color="auto"/>
          </w:divBdr>
        </w:div>
        <w:div w:id="1199777935">
          <w:marLeft w:val="480"/>
          <w:marRight w:val="0"/>
          <w:marTop w:val="0"/>
          <w:marBottom w:val="0"/>
          <w:divBdr>
            <w:top w:val="none" w:sz="0" w:space="0" w:color="auto"/>
            <w:left w:val="none" w:sz="0" w:space="0" w:color="auto"/>
            <w:bottom w:val="none" w:sz="0" w:space="0" w:color="auto"/>
            <w:right w:val="none" w:sz="0" w:space="0" w:color="auto"/>
          </w:divBdr>
        </w:div>
        <w:div w:id="48115268">
          <w:marLeft w:val="480"/>
          <w:marRight w:val="0"/>
          <w:marTop w:val="0"/>
          <w:marBottom w:val="0"/>
          <w:divBdr>
            <w:top w:val="none" w:sz="0" w:space="0" w:color="auto"/>
            <w:left w:val="none" w:sz="0" w:space="0" w:color="auto"/>
            <w:bottom w:val="none" w:sz="0" w:space="0" w:color="auto"/>
            <w:right w:val="none" w:sz="0" w:space="0" w:color="auto"/>
          </w:divBdr>
        </w:div>
        <w:div w:id="166872494">
          <w:marLeft w:val="480"/>
          <w:marRight w:val="0"/>
          <w:marTop w:val="0"/>
          <w:marBottom w:val="0"/>
          <w:divBdr>
            <w:top w:val="none" w:sz="0" w:space="0" w:color="auto"/>
            <w:left w:val="none" w:sz="0" w:space="0" w:color="auto"/>
            <w:bottom w:val="none" w:sz="0" w:space="0" w:color="auto"/>
            <w:right w:val="none" w:sz="0" w:space="0" w:color="auto"/>
          </w:divBdr>
        </w:div>
        <w:div w:id="1317880223">
          <w:marLeft w:val="480"/>
          <w:marRight w:val="0"/>
          <w:marTop w:val="0"/>
          <w:marBottom w:val="0"/>
          <w:divBdr>
            <w:top w:val="none" w:sz="0" w:space="0" w:color="auto"/>
            <w:left w:val="none" w:sz="0" w:space="0" w:color="auto"/>
            <w:bottom w:val="none" w:sz="0" w:space="0" w:color="auto"/>
            <w:right w:val="none" w:sz="0" w:space="0" w:color="auto"/>
          </w:divBdr>
        </w:div>
        <w:div w:id="479352298">
          <w:marLeft w:val="480"/>
          <w:marRight w:val="0"/>
          <w:marTop w:val="0"/>
          <w:marBottom w:val="0"/>
          <w:divBdr>
            <w:top w:val="none" w:sz="0" w:space="0" w:color="auto"/>
            <w:left w:val="none" w:sz="0" w:space="0" w:color="auto"/>
            <w:bottom w:val="none" w:sz="0" w:space="0" w:color="auto"/>
            <w:right w:val="none" w:sz="0" w:space="0" w:color="auto"/>
          </w:divBdr>
        </w:div>
        <w:div w:id="400099421">
          <w:marLeft w:val="480"/>
          <w:marRight w:val="0"/>
          <w:marTop w:val="0"/>
          <w:marBottom w:val="0"/>
          <w:divBdr>
            <w:top w:val="none" w:sz="0" w:space="0" w:color="auto"/>
            <w:left w:val="none" w:sz="0" w:space="0" w:color="auto"/>
            <w:bottom w:val="none" w:sz="0" w:space="0" w:color="auto"/>
            <w:right w:val="none" w:sz="0" w:space="0" w:color="auto"/>
          </w:divBdr>
        </w:div>
        <w:div w:id="1802573216">
          <w:marLeft w:val="480"/>
          <w:marRight w:val="0"/>
          <w:marTop w:val="0"/>
          <w:marBottom w:val="0"/>
          <w:divBdr>
            <w:top w:val="none" w:sz="0" w:space="0" w:color="auto"/>
            <w:left w:val="none" w:sz="0" w:space="0" w:color="auto"/>
            <w:bottom w:val="none" w:sz="0" w:space="0" w:color="auto"/>
            <w:right w:val="none" w:sz="0" w:space="0" w:color="auto"/>
          </w:divBdr>
        </w:div>
        <w:div w:id="695810946">
          <w:marLeft w:val="480"/>
          <w:marRight w:val="0"/>
          <w:marTop w:val="0"/>
          <w:marBottom w:val="0"/>
          <w:divBdr>
            <w:top w:val="none" w:sz="0" w:space="0" w:color="auto"/>
            <w:left w:val="none" w:sz="0" w:space="0" w:color="auto"/>
            <w:bottom w:val="none" w:sz="0" w:space="0" w:color="auto"/>
            <w:right w:val="none" w:sz="0" w:space="0" w:color="auto"/>
          </w:divBdr>
        </w:div>
        <w:div w:id="25718993">
          <w:marLeft w:val="480"/>
          <w:marRight w:val="0"/>
          <w:marTop w:val="0"/>
          <w:marBottom w:val="0"/>
          <w:divBdr>
            <w:top w:val="none" w:sz="0" w:space="0" w:color="auto"/>
            <w:left w:val="none" w:sz="0" w:space="0" w:color="auto"/>
            <w:bottom w:val="none" w:sz="0" w:space="0" w:color="auto"/>
            <w:right w:val="none" w:sz="0" w:space="0" w:color="auto"/>
          </w:divBdr>
        </w:div>
        <w:div w:id="512768604">
          <w:marLeft w:val="480"/>
          <w:marRight w:val="0"/>
          <w:marTop w:val="0"/>
          <w:marBottom w:val="0"/>
          <w:divBdr>
            <w:top w:val="none" w:sz="0" w:space="0" w:color="auto"/>
            <w:left w:val="none" w:sz="0" w:space="0" w:color="auto"/>
            <w:bottom w:val="none" w:sz="0" w:space="0" w:color="auto"/>
            <w:right w:val="none" w:sz="0" w:space="0" w:color="auto"/>
          </w:divBdr>
        </w:div>
        <w:div w:id="2141801681">
          <w:marLeft w:val="480"/>
          <w:marRight w:val="0"/>
          <w:marTop w:val="0"/>
          <w:marBottom w:val="0"/>
          <w:divBdr>
            <w:top w:val="none" w:sz="0" w:space="0" w:color="auto"/>
            <w:left w:val="none" w:sz="0" w:space="0" w:color="auto"/>
            <w:bottom w:val="none" w:sz="0" w:space="0" w:color="auto"/>
            <w:right w:val="none" w:sz="0" w:space="0" w:color="auto"/>
          </w:divBdr>
        </w:div>
        <w:div w:id="328023924">
          <w:marLeft w:val="480"/>
          <w:marRight w:val="0"/>
          <w:marTop w:val="0"/>
          <w:marBottom w:val="0"/>
          <w:divBdr>
            <w:top w:val="none" w:sz="0" w:space="0" w:color="auto"/>
            <w:left w:val="none" w:sz="0" w:space="0" w:color="auto"/>
            <w:bottom w:val="none" w:sz="0" w:space="0" w:color="auto"/>
            <w:right w:val="none" w:sz="0" w:space="0" w:color="auto"/>
          </w:divBdr>
        </w:div>
        <w:div w:id="1340738250">
          <w:marLeft w:val="480"/>
          <w:marRight w:val="0"/>
          <w:marTop w:val="0"/>
          <w:marBottom w:val="0"/>
          <w:divBdr>
            <w:top w:val="none" w:sz="0" w:space="0" w:color="auto"/>
            <w:left w:val="none" w:sz="0" w:space="0" w:color="auto"/>
            <w:bottom w:val="none" w:sz="0" w:space="0" w:color="auto"/>
            <w:right w:val="none" w:sz="0" w:space="0" w:color="auto"/>
          </w:divBdr>
        </w:div>
        <w:div w:id="1620605831">
          <w:marLeft w:val="480"/>
          <w:marRight w:val="0"/>
          <w:marTop w:val="0"/>
          <w:marBottom w:val="0"/>
          <w:divBdr>
            <w:top w:val="none" w:sz="0" w:space="0" w:color="auto"/>
            <w:left w:val="none" w:sz="0" w:space="0" w:color="auto"/>
            <w:bottom w:val="none" w:sz="0" w:space="0" w:color="auto"/>
            <w:right w:val="none" w:sz="0" w:space="0" w:color="auto"/>
          </w:divBdr>
        </w:div>
        <w:div w:id="300505572">
          <w:marLeft w:val="480"/>
          <w:marRight w:val="0"/>
          <w:marTop w:val="0"/>
          <w:marBottom w:val="0"/>
          <w:divBdr>
            <w:top w:val="none" w:sz="0" w:space="0" w:color="auto"/>
            <w:left w:val="none" w:sz="0" w:space="0" w:color="auto"/>
            <w:bottom w:val="none" w:sz="0" w:space="0" w:color="auto"/>
            <w:right w:val="none" w:sz="0" w:space="0" w:color="auto"/>
          </w:divBdr>
        </w:div>
        <w:div w:id="842864199">
          <w:marLeft w:val="480"/>
          <w:marRight w:val="0"/>
          <w:marTop w:val="0"/>
          <w:marBottom w:val="0"/>
          <w:divBdr>
            <w:top w:val="none" w:sz="0" w:space="0" w:color="auto"/>
            <w:left w:val="none" w:sz="0" w:space="0" w:color="auto"/>
            <w:bottom w:val="none" w:sz="0" w:space="0" w:color="auto"/>
            <w:right w:val="none" w:sz="0" w:space="0" w:color="auto"/>
          </w:divBdr>
        </w:div>
        <w:div w:id="1026099015">
          <w:marLeft w:val="480"/>
          <w:marRight w:val="0"/>
          <w:marTop w:val="0"/>
          <w:marBottom w:val="0"/>
          <w:divBdr>
            <w:top w:val="none" w:sz="0" w:space="0" w:color="auto"/>
            <w:left w:val="none" w:sz="0" w:space="0" w:color="auto"/>
            <w:bottom w:val="none" w:sz="0" w:space="0" w:color="auto"/>
            <w:right w:val="none" w:sz="0" w:space="0" w:color="auto"/>
          </w:divBdr>
        </w:div>
        <w:div w:id="638844938">
          <w:marLeft w:val="480"/>
          <w:marRight w:val="0"/>
          <w:marTop w:val="0"/>
          <w:marBottom w:val="0"/>
          <w:divBdr>
            <w:top w:val="none" w:sz="0" w:space="0" w:color="auto"/>
            <w:left w:val="none" w:sz="0" w:space="0" w:color="auto"/>
            <w:bottom w:val="none" w:sz="0" w:space="0" w:color="auto"/>
            <w:right w:val="none" w:sz="0" w:space="0" w:color="auto"/>
          </w:divBdr>
        </w:div>
        <w:div w:id="2037582510">
          <w:marLeft w:val="480"/>
          <w:marRight w:val="0"/>
          <w:marTop w:val="0"/>
          <w:marBottom w:val="0"/>
          <w:divBdr>
            <w:top w:val="none" w:sz="0" w:space="0" w:color="auto"/>
            <w:left w:val="none" w:sz="0" w:space="0" w:color="auto"/>
            <w:bottom w:val="none" w:sz="0" w:space="0" w:color="auto"/>
            <w:right w:val="none" w:sz="0" w:space="0" w:color="auto"/>
          </w:divBdr>
        </w:div>
        <w:div w:id="1139496889">
          <w:marLeft w:val="480"/>
          <w:marRight w:val="0"/>
          <w:marTop w:val="0"/>
          <w:marBottom w:val="0"/>
          <w:divBdr>
            <w:top w:val="none" w:sz="0" w:space="0" w:color="auto"/>
            <w:left w:val="none" w:sz="0" w:space="0" w:color="auto"/>
            <w:bottom w:val="none" w:sz="0" w:space="0" w:color="auto"/>
            <w:right w:val="none" w:sz="0" w:space="0" w:color="auto"/>
          </w:divBdr>
        </w:div>
        <w:div w:id="153422880">
          <w:marLeft w:val="480"/>
          <w:marRight w:val="0"/>
          <w:marTop w:val="0"/>
          <w:marBottom w:val="0"/>
          <w:divBdr>
            <w:top w:val="none" w:sz="0" w:space="0" w:color="auto"/>
            <w:left w:val="none" w:sz="0" w:space="0" w:color="auto"/>
            <w:bottom w:val="none" w:sz="0" w:space="0" w:color="auto"/>
            <w:right w:val="none" w:sz="0" w:space="0" w:color="auto"/>
          </w:divBdr>
        </w:div>
        <w:div w:id="940836221">
          <w:marLeft w:val="480"/>
          <w:marRight w:val="0"/>
          <w:marTop w:val="0"/>
          <w:marBottom w:val="0"/>
          <w:divBdr>
            <w:top w:val="none" w:sz="0" w:space="0" w:color="auto"/>
            <w:left w:val="none" w:sz="0" w:space="0" w:color="auto"/>
            <w:bottom w:val="none" w:sz="0" w:space="0" w:color="auto"/>
            <w:right w:val="none" w:sz="0" w:space="0" w:color="auto"/>
          </w:divBdr>
        </w:div>
        <w:div w:id="581988974">
          <w:marLeft w:val="480"/>
          <w:marRight w:val="0"/>
          <w:marTop w:val="0"/>
          <w:marBottom w:val="0"/>
          <w:divBdr>
            <w:top w:val="none" w:sz="0" w:space="0" w:color="auto"/>
            <w:left w:val="none" w:sz="0" w:space="0" w:color="auto"/>
            <w:bottom w:val="none" w:sz="0" w:space="0" w:color="auto"/>
            <w:right w:val="none" w:sz="0" w:space="0" w:color="auto"/>
          </w:divBdr>
        </w:div>
        <w:div w:id="470364520">
          <w:marLeft w:val="480"/>
          <w:marRight w:val="0"/>
          <w:marTop w:val="0"/>
          <w:marBottom w:val="0"/>
          <w:divBdr>
            <w:top w:val="none" w:sz="0" w:space="0" w:color="auto"/>
            <w:left w:val="none" w:sz="0" w:space="0" w:color="auto"/>
            <w:bottom w:val="none" w:sz="0" w:space="0" w:color="auto"/>
            <w:right w:val="none" w:sz="0" w:space="0" w:color="auto"/>
          </w:divBdr>
        </w:div>
        <w:div w:id="1730616507">
          <w:marLeft w:val="480"/>
          <w:marRight w:val="0"/>
          <w:marTop w:val="0"/>
          <w:marBottom w:val="0"/>
          <w:divBdr>
            <w:top w:val="none" w:sz="0" w:space="0" w:color="auto"/>
            <w:left w:val="none" w:sz="0" w:space="0" w:color="auto"/>
            <w:bottom w:val="none" w:sz="0" w:space="0" w:color="auto"/>
            <w:right w:val="none" w:sz="0" w:space="0" w:color="auto"/>
          </w:divBdr>
        </w:div>
        <w:div w:id="1326468460">
          <w:marLeft w:val="480"/>
          <w:marRight w:val="0"/>
          <w:marTop w:val="0"/>
          <w:marBottom w:val="0"/>
          <w:divBdr>
            <w:top w:val="none" w:sz="0" w:space="0" w:color="auto"/>
            <w:left w:val="none" w:sz="0" w:space="0" w:color="auto"/>
            <w:bottom w:val="none" w:sz="0" w:space="0" w:color="auto"/>
            <w:right w:val="none" w:sz="0" w:space="0" w:color="auto"/>
          </w:divBdr>
        </w:div>
        <w:div w:id="1198589084">
          <w:marLeft w:val="480"/>
          <w:marRight w:val="0"/>
          <w:marTop w:val="0"/>
          <w:marBottom w:val="0"/>
          <w:divBdr>
            <w:top w:val="none" w:sz="0" w:space="0" w:color="auto"/>
            <w:left w:val="none" w:sz="0" w:space="0" w:color="auto"/>
            <w:bottom w:val="none" w:sz="0" w:space="0" w:color="auto"/>
            <w:right w:val="none" w:sz="0" w:space="0" w:color="auto"/>
          </w:divBdr>
        </w:div>
        <w:div w:id="1643582083">
          <w:marLeft w:val="480"/>
          <w:marRight w:val="0"/>
          <w:marTop w:val="0"/>
          <w:marBottom w:val="0"/>
          <w:divBdr>
            <w:top w:val="none" w:sz="0" w:space="0" w:color="auto"/>
            <w:left w:val="none" w:sz="0" w:space="0" w:color="auto"/>
            <w:bottom w:val="none" w:sz="0" w:space="0" w:color="auto"/>
            <w:right w:val="none" w:sz="0" w:space="0" w:color="auto"/>
          </w:divBdr>
        </w:div>
        <w:div w:id="851145914">
          <w:marLeft w:val="480"/>
          <w:marRight w:val="0"/>
          <w:marTop w:val="0"/>
          <w:marBottom w:val="0"/>
          <w:divBdr>
            <w:top w:val="none" w:sz="0" w:space="0" w:color="auto"/>
            <w:left w:val="none" w:sz="0" w:space="0" w:color="auto"/>
            <w:bottom w:val="none" w:sz="0" w:space="0" w:color="auto"/>
            <w:right w:val="none" w:sz="0" w:space="0" w:color="auto"/>
          </w:divBdr>
        </w:div>
        <w:div w:id="679771024">
          <w:marLeft w:val="480"/>
          <w:marRight w:val="0"/>
          <w:marTop w:val="0"/>
          <w:marBottom w:val="0"/>
          <w:divBdr>
            <w:top w:val="none" w:sz="0" w:space="0" w:color="auto"/>
            <w:left w:val="none" w:sz="0" w:space="0" w:color="auto"/>
            <w:bottom w:val="none" w:sz="0" w:space="0" w:color="auto"/>
            <w:right w:val="none" w:sz="0" w:space="0" w:color="auto"/>
          </w:divBdr>
        </w:div>
        <w:div w:id="2095784274">
          <w:marLeft w:val="480"/>
          <w:marRight w:val="0"/>
          <w:marTop w:val="0"/>
          <w:marBottom w:val="0"/>
          <w:divBdr>
            <w:top w:val="none" w:sz="0" w:space="0" w:color="auto"/>
            <w:left w:val="none" w:sz="0" w:space="0" w:color="auto"/>
            <w:bottom w:val="none" w:sz="0" w:space="0" w:color="auto"/>
            <w:right w:val="none" w:sz="0" w:space="0" w:color="auto"/>
          </w:divBdr>
        </w:div>
        <w:div w:id="1315338028">
          <w:marLeft w:val="480"/>
          <w:marRight w:val="0"/>
          <w:marTop w:val="0"/>
          <w:marBottom w:val="0"/>
          <w:divBdr>
            <w:top w:val="none" w:sz="0" w:space="0" w:color="auto"/>
            <w:left w:val="none" w:sz="0" w:space="0" w:color="auto"/>
            <w:bottom w:val="none" w:sz="0" w:space="0" w:color="auto"/>
            <w:right w:val="none" w:sz="0" w:space="0" w:color="auto"/>
          </w:divBdr>
        </w:div>
        <w:div w:id="1938753975">
          <w:marLeft w:val="480"/>
          <w:marRight w:val="0"/>
          <w:marTop w:val="0"/>
          <w:marBottom w:val="0"/>
          <w:divBdr>
            <w:top w:val="none" w:sz="0" w:space="0" w:color="auto"/>
            <w:left w:val="none" w:sz="0" w:space="0" w:color="auto"/>
            <w:bottom w:val="none" w:sz="0" w:space="0" w:color="auto"/>
            <w:right w:val="none" w:sz="0" w:space="0" w:color="auto"/>
          </w:divBdr>
        </w:div>
        <w:div w:id="775055370">
          <w:marLeft w:val="480"/>
          <w:marRight w:val="0"/>
          <w:marTop w:val="0"/>
          <w:marBottom w:val="0"/>
          <w:divBdr>
            <w:top w:val="none" w:sz="0" w:space="0" w:color="auto"/>
            <w:left w:val="none" w:sz="0" w:space="0" w:color="auto"/>
            <w:bottom w:val="none" w:sz="0" w:space="0" w:color="auto"/>
            <w:right w:val="none" w:sz="0" w:space="0" w:color="auto"/>
          </w:divBdr>
        </w:div>
        <w:div w:id="1865097696">
          <w:marLeft w:val="480"/>
          <w:marRight w:val="0"/>
          <w:marTop w:val="0"/>
          <w:marBottom w:val="0"/>
          <w:divBdr>
            <w:top w:val="none" w:sz="0" w:space="0" w:color="auto"/>
            <w:left w:val="none" w:sz="0" w:space="0" w:color="auto"/>
            <w:bottom w:val="none" w:sz="0" w:space="0" w:color="auto"/>
            <w:right w:val="none" w:sz="0" w:space="0" w:color="auto"/>
          </w:divBdr>
        </w:div>
        <w:div w:id="600572860">
          <w:marLeft w:val="480"/>
          <w:marRight w:val="0"/>
          <w:marTop w:val="0"/>
          <w:marBottom w:val="0"/>
          <w:divBdr>
            <w:top w:val="none" w:sz="0" w:space="0" w:color="auto"/>
            <w:left w:val="none" w:sz="0" w:space="0" w:color="auto"/>
            <w:bottom w:val="none" w:sz="0" w:space="0" w:color="auto"/>
            <w:right w:val="none" w:sz="0" w:space="0" w:color="auto"/>
          </w:divBdr>
        </w:div>
        <w:div w:id="1165588893">
          <w:marLeft w:val="480"/>
          <w:marRight w:val="0"/>
          <w:marTop w:val="0"/>
          <w:marBottom w:val="0"/>
          <w:divBdr>
            <w:top w:val="none" w:sz="0" w:space="0" w:color="auto"/>
            <w:left w:val="none" w:sz="0" w:space="0" w:color="auto"/>
            <w:bottom w:val="none" w:sz="0" w:space="0" w:color="auto"/>
            <w:right w:val="none" w:sz="0" w:space="0" w:color="auto"/>
          </w:divBdr>
        </w:div>
      </w:divsChild>
    </w:div>
    <w:div w:id="736057402">
      <w:bodyDiv w:val="1"/>
      <w:marLeft w:val="0"/>
      <w:marRight w:val="0"/>
      <w:marTop w:val="0"/>
      <w:marBottom w:val="0"/>
      <w:divBdr>
        <w:top w:val="none" w:sz="0" w:space="0" w:color="auto"/>
        <w:left w:val="none" w:sz="0" w:space="0" w:color="auto"/>
        <w:bottom w:val="none" w:sz="0" w:space="0" w:color="auto"/>
        <w:right w:val="none" w:sz="0" w:space="0" w:color="auto"/>
      </w:divBdr>
    </w:div>
    <w:div w:id="738941124">
      <w:bodyDiv w:val="1"/>
      <w:marLeft w:val="0"/>
      <w:marRight w:val="0"/>
      <w:marTop w:val="0"/>
      <w:marBottom w:val="0"/>
      <w:divBdr>
        <w:top w:val="none" w:sz="0" w:space="0" w:color="auto"/>
        <w:left w:val="none" w:sz="0" w:space="0" w:color="auto"/>
        <w:bottom w:val="none" w:sz="0" w:space="0" w:color="auto"/>
        <w:right w:val="none" w:sz="0" w:space="0" w:color="auto"/>
      </w:divBdr>
    </w:div>
    <w:div w:id="739598486">
      <w:bodyDiv w:val="1"/>
      <w:marLeft w:val="0"/>
      <w:marRight w:val="0"/>
      <w:marTop w:val="0"/>
      <w:marBottom w:val="0"/>
      <w:divBdr>
        <w:top w:val="none" w:sz="0" w:space="0" w:color="auto"/>
        <w:left w:val="none" w:sz="0" w:space="0" w:color="auto"/>
        <w:bottom w:val="none" w:sz="0" w:space="0" w:color="auto"/>
        <w:right w:val="none" w:sz="0" w:space="0" w:color="auto"/>
      </w:divBdr>
    </w:div>
    <w:div w:id="755397674">
      <w:bodyDiv w:val="1"/>
      <w:marLeft w:val="0"/>
      <w:marRight w:val="0"/>
      <w:marTop w:val="0"/>
      <w:marBottom w:val="0"/>
      <w:divBdr>
        <w:top w:val="none" w:sz="0" w:space="0" w:color="auto"/>
        <w:left w:val="none" w:sz="0" w:space="0" w:color="auto"/>
        <w:bottom w:val="none" w:sz="0" w:space="0" w:color="auto"/>
        <w:right w:val="none" w:sz="0" w:space="0" w:color="auto"/>
      </w:divBdr>
    </w:div>
    <w:div w:id="765275228">
      <w:bodyDiv w:val="1"/>
      <w:marLeft w:val="0"/>
      <w:marRight w:val="0"/>
      <w:marTop w:val="0"/>
      <w:marBottom w:val="0"/>
      <w:divBdr>
        <w:top w:val="none" w:sz="0" w:space="0" w:color="auto"/>
        <w:left w:val="none" w:sz="0" w:space="0" w:color="auto"/>
        <w:bottom w:val="none" w:sz="0" w:space="0" w:color="auto"/>
        <w:right w:val="none" w:sz="0" w:space="0" w:color="auto"/>
      </w:divBdr>
    </w:div>
    <w:div w:id="768504507">
      <w:bodyDiv w:val="1"/>
      <w:marLeft w:val="0"/>
      <w:marRight w:val="0"/>
      <w:marTop w:val="0"/>
      <w:marBottom w:val="0"/>
      <w:divBdr>
        <w:top w:val="none" w:sz="0" w:space="0" w:color="auto"/>
        <w:left w:val="none" w:sz="0" w:space="0" w:color="auto"/>
        <w:bottom w:val="none" w:sz="0" w:space="0" w:color="auto"/>
        <w:right w:val="none" w:sz="0" w:space="0" w:color="auto"/>
      </w:divBdr>
    </w:div>
    <w:div w:id="769281511">
      <w:bodyDiv w:val="1"/>
      <w:marLeft w:val="0"/>
      <w:marRight w:val="0"/>
      <w:marTop w:val="0"/>
      <w:marBottom w:val="0"/>
      <w:divBdr>
        <w:top w:val="none" w:sz="0" w:space="0" w:color="auto"/>
        <w:left w:val="none" w:sz="0" w:space="0" w:color="auto"/>
        <w:bottom w:val="none" w:sz="0" w:space="0" w:color="auto"/>
        <w:right w:val="none" w:sz="0" w:space="0" w:color="auto"/>
      </w:divBdr>
    </w:div>
    <w:div w:id="774012177">
      <w:bodyDiv w:val="1"/>
      <w:marLeft w:val="0"/>
      <w:marRight w:val="0"/>
      <w:marTop w:val="0"/>
      <w:marBottom w:val="0"/>
      <w:divBdr>
        <w:top w:val="none" w:sz="0" w:space="0" w:color="auto"/>
        <w:left w:val="none" w:sz="0" w:space="0" w:color="auto"/>
        <w:bottom w:val="none" w:sz="0" w:space="0" w:color="auto"/>
        <w:right w:val="none" w:sz="0" w:space="0" w:color="auto"/>
      </w:divBdr>
    </w:div>
    <w:div w:id="776868487">
      <w:bodyDiv w:val="1"/>
      <w:marLeft w:val="0"/>
      <w:marRight w:val="0"/>
      <w:marTop w:val="0"/>
      <w:marBottom w:val="0"/>
      <w:divBdr>
        <w:top w:val="none" w:sz="0" w:space="0" w:color="auto"/>
        <w:left w:val="none" w:sz="0" w:space="0" w:color="auto"/>
        <w:bottom w:val="none" w:sz="0" w:space="0" w:color="auto"/>
        <w:right w:val="none" w:sz="0" w:space="0" w:color="auto"/>
      </w:divBdr>
    </w:div>
    <w:div w:id="779908635">
      <w:bodyDiv w:val="1"/>
      <w:marLeft w:val="0"/>
      <w:marRight w:val="0"/>
      <w:marTop w:val="0"/>
      <w:marBottom w:val="0"/>
      <w:divBdr>
        <w:top w:val="none" w:sz="0" w:space="0" w:color="auto"/>
        <w:left w:val="none" w:sz="0" w:space="0" w:color="auto"/>
        <w:bottom w:val="none" w:sz="0" w:space="0" w:color="auto"/>
        <w:right w:val="none" w:sz="0" w:space="0" w:color="auto"/>
      </w:divBdr>
    </w:div>
    <w:div w:id="780298620">
      <w:bodyDiv w:val="1"/>
      <w:marLeft w:val="0"/>
      <w:marRight w:val="0"/>
      <w:marTop w:val="0"/>
      <w:marBottom w:val="0"/>
      <w:divBdr>
        <w:top w:val="none" w:sz="0" w:space="0" w:color="auto"/>
        <w:left w:val="none" w:sz="0" w:space="0" w:color="auto"/>
        <w:bottom w:val="none" w:sz="0" w:space="0" w:color="auto"/>
        <w:right w:val="none" w:sz="0" w:space="0" w:color="auto"/>
      </w:divBdr>
    </w:div>
    <w:div w:id="782767405">
      <w:bodyDiv w:val="1"/>
      <w:marLeft w:val="0"/>
      <w:marRight w:val="0"/>
      <w:marTop w:val="0"/>
      <w:marBottom w:val="0"/>
      <w:divBdr>
        <w:top w:val="none" w:sz="0" w:space="0" w:color="auto"/>
        <w:left w:val="none" w:sz="0" w:space="0" w:color="auto"/>
        <w:bottom w:val="none" w:sz="0" w:space="0" w:color="auto"/>
        <w:right w:val="none" w:sz="0" w:space="0" w:color="auto"/>
      </w:divBdr>
      <w:divsChild>
        <w:div w:id="1635021990">
          <w:marLeft w:val="480"/>
          <w:marRight w:val="0"/>
          <w:marTop w:val="0"/>
          <w:marBottom w:val="0"/>
          <w:divBdr>
            <w:top w:val="none" w:sz="0" w:space="0" w:color="auto"/>
            <w:left w:val="none" w:sz="0" w:space="0" w:color="auto"/>
            <w:bottom w:val="none" w:sz="0" w:space="0" w:color="auto"/>
            <w:right w:val="none" w:sz="0" w:space="0" w:color="auto"/>
          </w:divBdr>
        </w:div>
        <w:div w:id="549461691">
          <w:marLeft w:val="480"/>
          <w:marRight w:val="0"/>
          <w:marTop w:val="0"/>
          <w:marBottom w:val="0"/>
          <w:divBdr>
            <w:top w:val="none" w:sz="0" w:space="0" w:color="auto"/>
            <w:left w:val="none" w:sz="0" w:space="0" w:color="auto"/>
            <w:bottom w:val="none" w:sz="0" w:space="0" w:color="auto"/>
            <w:right w:val="none" w:sz="0" w:space="0" w:color="auto"/>
          </w:divBdr>
        </w:div>
        <w:div w:id="1917742505">
          <w:marLeft w:val="480"/>
          <w:marRight w:val="0"/>
          <w:marTop w:val="0"/>
          <w:marBottom w:val="0"/>
          <w:divBdr>
            <w:top w:val="none" w:sz="0" w:space="0" w:color="auto"/>
            <w:left w:val="none" w:sz="0" w:space="0" w:color="auto"/>
            <w:bottom w:val="none" w:sz="0" w:space="0" w:color="auto"/>
            <w:right w:val="none" w:sz="0" w:space="0" w:color="auto"/>
          </w:divBdr>
        </w:div>
        <w:div w:id="527261101">
          <w:marLeft w:val="480"/>
          <w:marRight w:val="0"/>
          <w:marTop w:val="0"/>
          <w:marBottom w:val="0"/>
          <w:divBdr>
            <w:top w:val="none" w:sz="0" w:space="0" w:color="auto"/>
            <w:left w:val="none" w:sz="0" w:space="0" w:color="auto"/>
            <w:bottom w:val="none" w:sz="0" w:space="0" w:color="auto"/>
            <w:right w:val="none" w:sz="0" w:space="0" w:color="auto"/>
          </w:divBdr>
        </w:div>
        <w:div w:id="1735002570">
          <w:marLeft w:val="480"/>
          <w:marRight w:val="0"/>
          <w:marTop w:val="0"/>
          <w:marBottom w:val="0"/>
          <w:divBdr>
            <w:top w:val="none" w:sz="0" w:space="0" w:color="auto"/>
            <w:left w:val="none" w:sz="0" w:space="0" w:color="auto"/>
            <w:bottom w:val="none" w:sz="0" w:space="0" w:color="auto"/>
            <w:right w:val="none" w:sz="0" w:space="0" w:color="auto"/>
          </w:divBdr>
        </w:div>
        <w:div w:id="213469808">
          <w:marLeft w:val="480"/>
          <w:marRight w:val="0"/>
          <w:marTop w:val="0"/>
          <w:marBottom w:val="0"/>
          <w:divBdr>
            <w:top w:val="none" w:sz="0" w:space="0" w:color="auto"/>
            <w:left w:val="none" w:sz="0" w:space="0" w:color="auto"/>
            <w:bottom w:val="none" w:sz="0" w:space="0" w:color="auto"/>
            <w:right w:val="none" w:sz="0" w:space="0" w:color="auto"/>
          </w:divBdr>
        </w:div>
        <w:div w:id="981040875">
          <w:marLeft w:val="480"/>
          <w:marRight w:val="0"/>
          <w:marTop w:val="0"/>
          <w:marBottom w:val="0"/>
          <w:divBdr>
            <w:top w:val="none" w:sz="0" w:space="0" w:color="auto"/>
            <w:left w:val="none" w:sz="0" w:space="0" w:color="auto"/>
            <w:bottom w:val="none" w:sz="0" w:space="0" w:color="auto"/>
            <w:right w:val="none" w:sz="0" w:space="0" w:color="auto"/>
          </w:divBdr>
        </w:div>
        <w:div w:id="797646576">
          <w:marLeft w:val="480"/>
          <w:marRight w:val="0"/>
          <w:marTop w:val="0"/>
          <w:marBottom w:val="0"/>
          <w:divBdr>
            <w:top w:val="none" w:sz="0" w:space="0" w:color="auto"/>
            <w:left w:val="none" w:sz="0" w:space="0" w:color="auto"/>
            <w:bottom w:val="none" w:sz="0" w:space="0" w:color="auto"/>
            <w:right w:val="none" w:sz="0" w:space="0" w:color="auto"/>
          </w:divBdr>
        </w:div>
        <w:div w:id="1563445042">
          <w:marLeft w:val="480"/>
          <w:marRight w:val="0"/>
          <w:marTop w:val="0"/>
          <w:marBottom w:val="0"/>
          <w:divBdr>
            <w:top w:val="none" w:sz="0" w:space="0" w:color="auto"/>
            <w:left w:val="none" w:sz="0" w:space="0" w:color="auto"/>
            <w:bottom w:val="none" w:sz="0" w:space="0" w:color="auto"/>
            <w:right w:val="none" w:sz="0" w:space="0" w:color="auto"/>
          </w:divBdr>
        </w:div>
        <w:div w:id="2015298933">
          <w:marLeft w:val="480"/>
          <w:marRight w:val="0"/>
          <w:marTop w:val="0"/>
          <w:marBottom w:val="0"/>
          <w:divBdr>
            <w:top w:val="none" w:sz="0" w:space="0" w:color="auto"/>
            <w:left w:val="none" w:sz="0" w:space="0" w:color="auto"/>
            <w:bottom w:val="none" w:sz="0" w:space="0" w:color="auto"/>
            <w:right w:val="none" w:sz="0" w:space="0" w:color="auto"/>
          </w:divBdr>
        </w:div>
        <w:div w:id="1495101365">
          <w:marLeft w:val="480"/>
          <w:marRight w:val="0"/>
          <w:marTop w:val="0"/>
          <w:marBottom w:val="0"/>
          <w:divBdr>
            <w:top w:val="none" w:sz="0" w:space="0" w:color="auto"/>
            <w:left w:val="none" w:sz="0" w:space="0" w:color="auto"/>
            <w:bottom w:val="none" w:sz="0" w:space="0" w:color="auto"/>
            <w:right w:val="none" w:sz="0" w:space="0" w:color="auto"/>
          </w:divBdr>
        </w:div>
        <w:div w:id="212232318">
          <w:marLeft w:val="480"/>
          <w:marRight w:val="0"/>
          <w:marTop w:val="0"/>
          <w:marBottom w:val="0"/>
          <w:divBdr>
            <w:top w:val="none" w:sz="0" w:space="0" w:color="auto"/>
            <w:left w:val="none" w:sz="0" w:space="0" w:color="auto"/>
            <w:bottom w:val="none" w:sz="0" w:space="0" w:color="auto"/>
            <w:right w:val="none" w:sz="0" w:space="0" w:color="auto"/>
          </w:divBdr>
        </w:div>
        <w:div w:id="1467892047">
          <w:marLeft w:val="480"/>
          <w:marRight w:val="0"/>
          <w:marTop w:val="0"/>
          <w:marBottom w:val="0"/>
          <w:divBdr>
            <w:top w:val="none" w:sz="0" w:space="0" w:color="auto"/>
            <w:left w:val="none" w:sz="0" w:space="0" w:color="auto"/>
            <w:bottom w:val="none" w:sz="0" w:space="0" w:color="auto"/>
            <w:right w:val="none" w:sz="0" w:space="0" w:color="auto"/>
          </w:divBdr>
        </w:div>
        <w:div w:id="305279509">
          <w:marLeft w:val="480"/>
          <w:marRight w:val="0"/>
          <w:marTop w:val="0"/>
          <w:marBottom w:val="0"/>
          <w:divBdr>
            <w:top w:val="none" w:sz="0" w:space="0" w:color="auto"/>
            <w:left w:val="none" w:sz="0" w:space="0" w:color="auto"/>
            <w:bottom w:val="none" w:sz="0" w:space="0" w:color="auto"/>
            <w:right w:val="none" w:sz="0" w:space="0" w:color="auto"/>
          </w:divBdr>
        </w:div>
        <w:div w:id="1944847660">
          <w:marLeft w:val="480"/>
          <w:marRight w:val="0"/>
          <w:marTop w:val="0"/>
          <w:marBottom w:val="0"/>
          <w:divBdr>
            <w:top w:val="none" w:sz="0" w:space="0" w:color="auto"/>
            <w:left w:val="none" w:sz="0" w:space="0" w:color="auto"/>
            <w:bottom w:val="none" w:sz="0" w:space="0" w:color="auto"/>
            <w:right w:val="none" w:sz="0" w:space="0" w:color="auto"/>
          </w:divBdr>
        </w:div>
        <w:div w:id="1675306254">
          <w:marLeft w:val="480"/>
          <w:marRight w:val="0"/>
          <w:marTop w:val="0"/>
          <w:marBottom w:val="0"/>
          <w:divBdr>
            <w:top w:val="none" w:sz="0" w:space="0" w:color="auto"/>
            <w:left w:val="none" w:sz="0" w:space="0" w:color="auto"/>
            <w:bottom w:val="none" w:sz="0" w:space="0" w:color="auto"/>
            <w:right w:val="none" w:sz="0" w:space="0" w:color="auto"/>
          </w:divBdr>
        </w:div>
        <w:div w:id="248394512">
          <w:marLeft w:val="480"/>
          <w:marRight w:val="0"/>
          <w:marTop w:val="0"/>
          <w:marBottom w:val="0"/>
          <w:divBdr>
            <w:top w:val="none" w:sz="0" w:space="0" w:color="auto"/>
            <w:left w:val="none" w:sz="0" w:space="0" w:color="auto"/>
            <w:bottom w:val="none" w:sz="0" w:space="0" w:color="auto"/>
            <w:right w:val="none" w:sz="0" w:space="0" w:color="auto"/>
          </w:divBdr>
        </w:div>
        <w:div w:id="322052701">
          <w:marLeft w:val="480"/>
          <w:marRight w:val="0"/>
          <w:marTop w:val="0"/>
          <w:marBottom w:val="0"/>
          <w:divBdr>
            <w:top w:val="none" w:sz="0" w:space="0" w:color="auto"/>
            <w:left w:val="none" w:sz="0" w:space="0" w:color="auto"/>
            <w:bottom w:val="none" w:sz="0" w:space="0" w:color="auto"/>
            <w:right w:val="none" w:sz="0" w:space="0" w:color="auto"/>
          </w:divBdr>
        </w:div>
        <w:div w:id="1346860455">
          <w:marLeft w:val="480"/>
          <w:marRight w:val="0"/>
          <w:marTop w:val="0"/>
          <w:marBottom w:val="0"/>
          <w:divBdr>
            <w:top w:val="none" w:sz="0" w:space="0" w:color="auto"/>
            <w:left w:val="none" w:sz="0" w:space="0" w:color="auto"/>
            <w:bottom w:val="none" w:sz="0" w:space="0" w:color="auto"/>
            <w:right w:val="none" w:sz="0" w:space="0" w:color="auto"/>
          </w:divBdr>
        </w:div>
        <w:div w:id="601914679">
          <w:marLeft w:val="480"/>
          <w:marRight w:val="0"/>
          <w:marTop w:val="0"/>
          <w:marBottom w:val="0"/>
          <w:divBdr>
            <w:top w:val="none" w:sz="0" w:space="0" w:color="auto"/>
            <w:left w:val="none" w:sz="0" w:space="0" w:color="auto"/>
            <w:bottom w:val="none" w:sz="0" w:space="0" w:color="auto"/>
            <w:right w:val="none" w:sz="0" w:space="0" w:color="auto"/>
          </w:divBdr>
        </w:div>
        <w:div w:id="1467043939">
          <w:marLeft w:val="480"/>
          <w:marRight w:val="0"/>
          <w:marTop w:val="0"/>
          <w:marBottom w:val="0"/>
          <w:divBdr>
            <w:top w:val="none" w:sz="0" w:space="0" w:color="auto"/>
            <w:left w:val="none" w:sz="0" w:space="0" w:color="auto"/>
            <w:bottom w:val="none" w:sz="0" w:space="0" w:color="auto"/>
            <w:right w:val="none" w:sz="0" w:space="0" w:color="auto"/>
          </w:divBdr>
        </w:div>
        <w:div w:id="410008222">
          <w:marLeft w:val="480"/>
          <w:marRight w:val="0"/>
          <w:marTop w:val="0"/>
          <w:marBottom w:val="0"/>
          <w:divBdr>
            <w:top w:val="none" w:sz="0" w:space="0" w:color="auto"/>
            <w:left w:val="none" w:sz="0" w:space="0" w:color="auto"/>
            <w:bottom w:val="none" w:sz="0" w:space="0" w:color="auto"/>
            <w:right w:val="none" w:sz="0" w:space="0" w:color="auto"/>
          </w:divBdr>
        </w:div>
        <w:div w:id="1376344839">
          <w:marLeft w:val="480"/>
          <w:marRight w:val="0"/>
          <w:marTop w:val="0"/>
          <w:marBottom w:val="0"/>
          <w:divBdr>
            <w:top w:val="none" w:sz="0" w:space="0" w:color="auto"/>
            <w:left w:val="none" w:sz="0" w:space="0" w:color="auto"/>
            <w:bottom w:val="none" w:sz="0" w:space="0" w:color="auto"/>
            <w:right w:val="none" w:sz="0" w:space="0" w:color="auto"/>
          </w:divBdr>
        </w:div>
        <w:div w:id="1231382097">
          <w:marLeft w:val="480"/>
          <w:marRight w:val="0"/>
          <w:marTop w:val="0"/>
          <w:marBottom w:val="0"/>
          <w:divBdr>
            <w:top w:val="none" w:sz="0" w:space="0" w:color="auto"/>
            <w:left w:val="none" w:sz="0" w:space="0" w:color="auto"/>
            <w:bottom w:val="none" w:sz="0" w:space="0" w:color="auto"/>
            <w:right w:val="none" w:sz="0" w:space="0" w:color="auto"/>
          </w:divBdr>
        </w:div>
        <w:div w:id="1232739451">
          <w:marLeft w:val="480"/>
          <w:marRight w:val="0"/>
          <w:marTop w:val="0"/>
          <w:marBottom w:val="0"/>
          <w:divBdr>
            <w:top w:val="none" w:sz="0" w:space="0" w:color="auto"/>
            <w:left w:val="none" w:sz="0" w:space="0" w:color="auto"/>
            <w:bottom w:val="none" w:sz="0" w:space="0" w:color="auto"/>
            <w:right w:val="none" w:sz="0" w:space="0" w:color="auto"/>
          </w:divBdr>
        </w:div>
        <w:div w:id="713499935">
          <w:marLeft w:val="480"/>
          <w:marRight w:val="0"/>
          <w:marTop w:val="0"/>
          <w:marBottom w:val="0"/>
          <w:divBdr>
            <w:top w:val="none" w:sz="0" w:space="0" w:color="auto"/>
            <w:left w:val="none" w:sz="0" w:space="0" w:color="auto"/>
            <w:bottom w:val="none" w:sz="0" w:space="0" w:color="auto"/>
            <w:right w:val="none" w:sz="0" w:space="0" w:color="auto"/>
          </w:divBdr>
        </w:div>
        <w:div w:id="526335997">
          <w:marLeft w:val="480"/>
          <w:marRight w:val="0"/>
          <w:marTop w:val="0"/>
          <w:marBottom w:val="0"/>
          <w:divBdr>
            <w:top w:val="none" w:sz="0" w:space="0" w:color="auto"/>
            <w:left w:val="none" w:sz="0" w:space="0" w:color="auto"/>
            <w:bottom w:val="none" w:sz="0" w:space="0" w:color="auto"/>
            <w:right w:val="none" w:sz="0" w:space="0" w:color="auto"/>
          </w:divBdr>
        </w:div>
        <w:div w:id="1615752306">
          <w:marLeft w:val="480"/>
          <w:marRight w:val="0"/>
          <w:marTop w:val="0"/>
          <w:marBottom w:val="0"/>
          <w:divBdr>
            <w:top w:val="none" w:sz="0" w:space="0" w:color="auto"/>
            <w:left w:val="none" w:sz="0" w:space="0" w:color="auto"/>
            <w:bottom w:val="none" w:sz="0" w:space="0" w:color="auto"/>
            <w:right w:val="none" w:sz="0" w:space="0" w:color="auto"/>
          </w:divBdr>
        </w:div>
        <w:div w:id="162428662">
          <w:marLeft w:val="480"/>
          <w:marRight w:val="0"/>
          <w:marTop w:val="0"/>
          <w:marBottom w:val="0"/>
          <w:divBdr>
            <w:top w:val="none" w:sz="0" w:space="0" w:color="auto"/>
            <w:left w:val="none" w:sz="0" w:space="0" w:color="auto"/>
            <w:bottom w:val="none" w:sz="0" w:space="0" w:color="auto"/>
            <w:right w:val="none" w:sz="0" w:space="0" w:color="auto"/>
          </w:divBdr>
        </w:div>
        <w:div w:id="1837527354">
          <w:marLeft w:val="480"/>
          <w:marRight w:val="0"/>
          <w:marTop w:val="0"/>
          <w:marBottom w:val="0"/>
          <w:divBdr>
            <w:top w:val="none" w:sz="0" w:space="0" w:color="auto"/>
            <w:left w:val="none" w:sz="0" w:space="0" w:color="auto"/>
            <w:bottom w:val="none" w:sz="0" w:space="0" w:color="auto"/>
            <w:right w:val="none" w:sz="0" w:space="0" w:color="auto"/>
          </w:divBdr>
        </w:div>
        <w:div w:id="1594362041">
          <w:marLeft w:val="480"/>
          <w:marRight w:val="0"/>
          <w:marTop w:val="0"/>
          <w:marBottom w:val="0"/>
          <w:divBdr>
            <w:top w:val="none" w:sz="0" w:space="0" w:color="auto"/>
            <w:left w:val="none" w:sz="0" w:space="0" w:color="auto"/>
            <w:bottom w:val="none" w:sz="0" w:space="0" w:color="auto"/>
            <w:right w:val="none" w:sz="0" w:space="0" w:color="auto"/>
          </w:divBdr>
        </w:div>
        <w:div w:id="800660408">
          <w:marLeft w:val="480"/>
          <w:marRight w:val="0"/>
          <w:marTop w:val="0"/>
          <w:marBottom w:val="0"/>
          <w:divBdr>
            <w:top w:val="none" w:sz="0" w:space="0" w:color="auto"/>
            <w:left w:val="none" w:sz="0" w:space="0" w:color="auto"/>
            <w:bottom w:val="none" w:sz="0" w:space="0" w:color="auto"/>
            <w:right w:val="none" w:sz="0" w:space="0" w:color="auto"/>
          </w:divBdr>
        </w:div>
        <w:div w:id="10034906">
          <w:marLeft w:val="480"/>
          <w:marRight w:val="0"/>
          <w:marTop w:val="0"/>
          <w:marBottom w:val="0"/>
          <w:divBdr>
            <w:top w:val="none" w:sz="0" w:space="0" w:color="auto"/>
            <w:left w:val="none" w:sz="0" w:space="0" w:color="auto"/>
            <w:bottom w:val="none" w:sz="0" w:space="0" w:color="auto"/>
            <w:right w:val="none" w:sz="0" w:space="0" w:color="auto"/>
          </w:divBdr>
        </w:div>
        <w:div w:id="256253167">
          <w:marLeft w:val="480"/>
          <w:marRight w:val="0"/>
          <w:marTop w:val="0"/>
          <w:marBottom w:val="0"/>
          <w:divBdr>
            <w:top w:val="none" w:sz="0" w:space="0" w:color="auto"/>
            <w:left w:val="none" w:sz="0" w:space="0" w:color="auto"/>
            <w:bottom w:val="none" w:sz="0" w:space="0" w:color="auto"/>
            <w:right w:val="none" w:sz="0" w:space="0" w:color="auto"/>
          </w:divBdr>
        </w:div>
        <w:div w:id="532380169">
          <w:marLeft w:val="480"/>
          <w:marRight w:val="0"/>
          <w:marTop w:val="0"/>
          <w:marBottom w:val="0"/>
          <w:divBdr>
            <w:top w:val="none" w:sz="0" w:space="0" w:color="auto"/>
            <w:left w:val="none" w:sz="0" w:space="0" w:color="auto"/>
            <w:bottom w:val="none" w:sz="0" w:space="0" w:color="auto"/>
            <w:right w:val="none" w:sz="0" w:space="0" w:color="auto"/>
          </w:divBdr>
        </w:div>
        <w:div w:id="1232279280">
          <w:marLeft w:val="480"/>
          <w:marRight w:val="0"/>
          <w:marTop w:val="0"/>
          <w:marBottom w:val="0"/>
          <w:divBdr>
            <w:top w:val="none" w:sz="0" w:space="0" w:color="auto"/>
            <w:left w:val="none" w:sz="0" w:space="0" w:color="auto"/>
            <w:bottom w:val="none" w:sz="0" w:space="0" w:color="auto"/>
            <w:right w:val="none" w:sz="0" w:space="0" w:color="auto"/>
          </w:divBdr>
        </w:div>
        <w:div w:id="348916215">
          <w:marLeft w:val="480"/>
          <w:marRight w:val="0"/>
          <w:marTop w:val="0"/>
          <w:marBottom w:val="0"/>
          <w:divBdr>
            <w:top w:val="none" w:sz="0" w:space="0" w:color="auto"/>
            <w:left w:val="none" w:sz="0" w:space="0" w:color="auto"/>
            <w:bottom w:val="none" w:sz="0" w:space="0" w:color="auto"/>
            <w:right w:val="none" w:sz="0" w:space="0" w:color="auto"/>
          </w:divBdr>
        </w:div>
        <w:div w:id="1600217207">
          <w:marLeft w:val="480"/>
          <w:marRight w:val="0"/>
          <w:marTop w:val="0"/>
          <w:marBottom w:val="0"/>
          <w:divBdr>
            <w:top w:val="none" w:sz="0" w:space="0" w:color="auto"/>
            <w:left w:val="none" w:sz="0" w:space="0" w:color="auto"/>
            <w:bottom w:val="none" w:sz="0" w:space="0" w:color="auto"/>
            <w:right w:val="none" w:sz="0" w:space="0" w:color="auto"/>
          </w:divBdr>
        </w:div>
        <w:div w:id="1740789842">
          <w:marLeft w:val="480"/>
          <w:marRight w:val="0"/>
          <w:marTop w:val="0"/>
          <w:marBottom w:val="0"/>
          <w:divBdr>
            <w:top w:val="none" w:sz="0" w:space="0" w:color="auto"/>
            <w:left w:val="none" w:sz="0" w:space="0" w:color="auto"/>
            <w:bottom w:val="none" w:sz="0" w:space="0" w:color="auto"/>
            <w:right w:val="none" w:sz="0" w:space="0" w:color="auto"/>
          </w:divBdr>
        </w:div>
        <w:div w:id="1966737420">
          <w:marLeft w:val="480"/>
          <w:marRight w:val="0"/>
          <w:marTop w:val="0"/>
          <w:marBottom w:val="0"/>
          <w:divBdr>
            <w:top w:val="none" w:sz="0" w:space="0" w:color="auto"/>
            <w:left w:val="none" w:sz="0" w:space="0" w:color="auto"/>
            <w:bottom w:val="none" w:sz="0" w:space="0" w:color="auto"/>
            <w:right w:val="none" w:sz="0" w:space="0" w:color="auto"/>
          </w:divBdr>
        </w:div>
        <w:div w:id="977030755">
          <w:marLeft w:val="480"/>
          <w:marRight w:val="0"/>
          <w:marTop w:val="0"/>
          <w:marBottom w:val="0"/>
          <w:divBdr>
            <w:top w:val="none" w:sz="0" w:space="0" w:color="auto"/>
            <w:left w:val="none" w:sz="0" w:space="0" w:color="auto"/>
            <w:bottom w:val="none" w:sz="0" w:space="0" w:color="auto"/>
            <w:right w:val="none" w:sz="0" w:space="0" w:color="auto"/>
          </w:divBdr>
        </w:div>
        <w:div w:id="1277953218">
          <w:marLeft w:val="480"/>
          <w:marRight w:val="0"/>
          <w:marTop w:val="0"/>
          <w:marBottom w:val="0"/>
          <w:divBdr>
            <w:top w:val="none" w:sz="0" w:space="0" w:color="auto"/>
            <w:left w:val="none" w:sz="0" w:space="0" w:color="auto"/>
            <w:bottom w:val="none" w:sz="0" w:space="0" w:color="auto"/>
            <w:right w:val="none" w:sz="0" w:space="0" w:color="auto"/>
          </w:divBdr>
        </w:div>
        <w:div w:id="3942176">
          <w:marLeft w:val="480"/>
          <w:marRight w:val="0"/>
          <w:marTop w:val="0"/>
          <w:marBottom w:val="0"/>
          <w:divBdr>
            <w:top w:val="none" w:sz="0" w:space="0" w:color="auto"/>
            <w:left w:val="none" w:sz="0" w:space="0" w:color="auto"/>
            <w:bottom w:val="none" w:sz="0" w:space="0" w:color="auto"/>
            <w:right w:val="none" w:sz="0" w:space="0" w:color="auto"/>
          </w:divBdr>
        </w:div>
        <w:div w:id="57555981">
          <w:marLeft w:val="480"/>
          <w:marRight w:val="0"/>
          <w:marTop w:val="0"/>
          <w:marBottom w:val="0"/>
          <w:divBdr>
            <w:top w:val="none" w:sz="0" w:space="0" w:color="auto"/>
            <w:left w:val="none" w:sz="0" w:space="0" w:color="auto"/>
            <w:bottom w:val="none" w:sz="0" w:space="0" w:color="auto"/>
            <w:right w:val="none" w:sz="0" w:space="0" w:color="auto"/>
          </w:divBdr>
        </w:div>
        <w:div w:id="1179462515">
          <w:marLeft w:val="480"/>
          <w:marRight w:val="0"/>
          <w:marTop w:val="0"/>
          <w:marBottom w:val="0"/>
          <w:divBdr>
            <w:top w:val="none" w:sz="0" w:space="0" w:color="auto"/>
            <w:left w:val="none" w:sz="0" w:space="0" w:color="auto"/>
            <w:bottom w:val="none" w:sz="0" w:space="0" w:color="auto"/>
            <w:right w:val="none" w:sz="0" w:space="0" w:color="auto"/>
          </w:divBdr>
        </w:div>
        <w:div w:id="2041474239">
          <w:marLeft w:val="480"/>
          <w:marRight w:val="0"/>
          <w:marTop w:val="0"/>
          <w:marBottom w:val="0"/>
          <w:divBdr>
            <w:top w:val="none" w:sz="0" w:space="0" w:color="auto"/>
            <w:left w:val="none" w:sz="0" w:space="0" w:color="auto"/>
            <w:bottom w:val="none" w:sz="0" w:space="0" w:color="auto"/>
            <w:right w:val="none" w:sz="0" w:space="0" w:color="auto"/>
          </w:divBdr>
        </w:div>
        <w:div w:id="306325552">
          <w:marLeft w:val="480"/>
          <w:marRight w:val="0"/>
          <w:marTop w:val="0"/>
          <w:marBottom w:val="0"/>
          <w:divBdr>
            <w:top w:val="none" w:sz="0" w:space="0" w:color="auto"/>
            <w:left w:val="none" w:sz="0" w:space="0" w:color="auto"/>
            <w:bottom w:val="none" w:sz="0" w:space="0" w:color="auto"/>
            <w:right w:val="none" w:sz="0" w:space="0" w:color="auto"/>
          </w:divBdr>
        </w:div>
        <w:div w:id="1206722653">
          <w:marLeft w:val="480"/>
          <w:marRight w:val="0"/>
          <w:marTop w:val="0"/>
          <w:marBottom w:val="0"/>
          <w:divBdr>
            <w:top w:val="none" w:sz="0" w:space="0" w:color="auto"/>
            <w:left w:val="none" w:sz="0" w:space="0" w:color="auto"/>
            <w:bottom w:val="none" w:sz="0" w:space="0" w:color="auto"/>
            <w:right w:val="none" w:sz="0" w:space="0" w:color="auto"/>
          </w:divBdr>
        </w:div>
      </w:divsChild>
    </w:div>
    <w:div w:id="782767955">
      <w:bodyDiv w:val="1"/>
      <w:marLeft w:val="0"/>
      <w:marRight w:val="0"/>
      <w:marTop w:val="0"/>
      <w:marBottom w:val="0"/>
      <w:divBdr>
        <w:top w:val="none" w:sz="0" w:space="0" w:color="auto"/>
        <w:left w:val="none" w:sz="0" w:space="0" w:color="auto"/>
        <w:bottom w:val="none" w:sz="0" w:space="0" w:color="auto"/>
        <w:right w:val="none" w:sz="0" w:space="0" w:color="auto"/>
      </w:divBdr>
    </w:div>
    <w:div w:id="786395009">
      <w:bodyDiv w:val="1"/>
      <w:marLeft w:val="0"/>
      <w:marRight w:val="0"/>
      <w:marTop w:val="0"/>
      <w:marBottom w:val="0"/>
      <w:divBdr>
        <w:top w:val="none" w:sz="0" w:space="0" w:color="auto"/>
        <w:left w:val="none" w:sz="0" w:space="0" w:color="auto"/>
        <w:bottom w:val="none" w:sz="0" w:space="0" w:color="auto"/>
        <w:right w:val="none" w:sz="0" w:space="0" w:color="auto"/>
      </w:divBdr>
      <w:divsChild>
        <w:div w:id="331643741">
          <w:marLeft w:val="480"/>
          <w:marRight w:val="0"/>
          <w:marTop w:val="0"/>
          <w:marBottom w:val="0"/>
          <w:divBdr>
            <w:top w:val="none" w:sz="0" w:space="0" w:color="auto"/>
            <w:left w:val="none" w:sz="0" w:space="0" w:color="auto"/>
            <w:bottom w:val="none" w:sz="0" w:space="0" w:color="auto"/>
            <w:right w:val="none" w:sz="0" w:space="0" w:color="auto"/>
          </w:divBdr>
        </w:div>
        <w:div w:id="1494301622">
          <w:marLeft w:val="480"/>
          <w:marRight w:val="0"/>
          <w:marTop w:val="0"/>
          <w:marBottom w:val="0"/>
          <w:divBdr>
            <w:top w:val="none" w:sz="0" w:space="0" w:color="auto"/>
            <w:left w:val="none" w:sz="0" w:space="0" w:color="auto"/>
            <w:bottom w:val="none" w:sz="0" w:space="0" w:color="auto"/>
            <w:right w:val="none" w:sz="0" w:space="0" w:color="auto"/>
          </w:divBdr>
        </w:div>
        <w:div w:id="1376928705">
          <w:marLeft w:val="480"/>
          <w:marRight w:val="0"/>
          <w:marTop w:val="0"/>
          <w:marBottom w:val="0"/>
          <w:divBdr>
            <w:top w:val="none" w:sz="0" w:space="0" w:color="auto"/>
            <w:left w:val="none" w:sz="0" w:space="0" w:color="auto"/>
            <w:bottom w:val="none" w:sz="0" w:space="0" w:color="auto"/>
            <w:right w:val="none" w:sz="0" w:space="0" w:color="auto"/>
          </w:divBdr>
        </w:div>
        <w:div w:id="1702782126">
          <w:marLeft w:val="480"/>
          <w:marRight w:val="0"/>
          <w:marTop w:val="0"/>
          <w:marBottom w:val="0"/>
          <w:divBdr>
            <w:top w:val="none" w:sz="0" w:space="0" w:color="auto"/>
            <w:left w:val="none" w:sz="0" w:space="0" w:color="auto"/>
            <w:bottom w:val="none" w:sz="0" w:space="0" w:color="auto"/>
            <w:right w:val="none" w:sz="0" w:space="0" w:color="auto"/>
          </w:divBdr>
        </w:div>
        <w:div w:id="71853924">
          <w:marLeft w:val="480"/>
          <w:marRight w:val="0"/>
          <w:marTop w:val="0"/>
          <w:marBottom w:val="0"/>
          <w:divBdr>
            <w:top w:val="none" w:sz="0" w:space="0" w:color="auto"/>
            <w:left w:val="none" w:sz="0" w:space="0" w:color="auto"/>
            <w:bottom w:val="none" w:sz="0" w:space="0" w:color="auto"/>
            <w:right w:val="none" w:sz="0" w:space="0" w:color="auto"/>
          </w:divBdr>
        </w:div>
        <w:div w:id="207305153">
          <w:marLeft w:val="480"/>
          <w:marRight w:val="0"/>
          <w:marTop w:val="0"/>
          <w:marBottom w:val="0"/>
          <w:divBdr>
            <w:top w:val="none" w:sz="0" w:space="0" w:color="auto"/>
            <w:left w:val="none" w:sz="0" w:space="0" w:color="auto"/>
            <w:bottom w:val="none" w:sz="0" w:space="0" w:color="auto"/>
            <w:right w:val="none" w:sz="0" w:space="0" w:color="auto"/>
          </w:divBdr>
        </w:div>
        <w:div w:id="1248808127">
          <w:marLeft w:val="480"/>
          <w:marRight w:val="0"/>
          <w:marTop w:val="0"/>
          <w:marBottom w:val="0"/>
          <w:divBdr>
            <w:top w:val="none" w:sz="0" w:space="0" w:color="auto"/>
            <w:left w:val="none" w:sz="0" w:space="0" w:color="auto"/>
            <w:bottom w:val="none" w:sz="0" w:space="0" w:color="auto"/>
            <w:right w:val="none" w:sz="0" w:space="0" w:color="auto"/>
          </w:divBdr>
        </w:div>
        <w:div w:id="1215699566">
          <w:marLeft w:val="480"/>
          <w:marRight w:val="0"/>
          <w:marTop w:val="0"/>
          <w:marBottom w:val="0"/>
          <w:divBdr>
            <w:top w:val="none" w:sz="0" w:space="0" w:color="auto"/>
            <w:left w:val="none" w:sz="0" w:space="0" w:color="auto"/>
            <w:bottom w:val="none" w:sz="0" w:space="0" w:color="auto"/>
            <w:right w:val="none" w:sz="0" w:space="0" w:color="auto"/>
          </w:divBdr>
        </w:div>
        <w:div w:id="1832988075">
          <w:marLeft w:val="480"/>
          <w:marRight w:val="0"/>
          <w:marTop w:val="0"/>
          <w:marBottom w:val="0"/>
          <w:divBdr>
            <w:top w:val="none" w:sz="0" w:space="0" w:color="auto"/>
            <w:left w:val="none" w:sz="0" w:space="0" w:color="auto"/>
            <w:bottom w:val="none" w:sz="0" w:space="0" w:color="auto"/>
            <w:right w:val="none" w:sz="0" w:space="0" w:color="auto"/>
          </w:divBdr>
        </w:div>
        <w:div w:id="2138984679">
          <w:marLeft w:val="480"/>
          <w:marRight w:val="0"/>
          <w:marTop w:val="0"/>
          <w:marBottom w:val="0"/>
          <w:divBdr>
            <w:top w:val="none" w:sz="0" w:space="0" w:color="auto"/>
            <w:left w:val="none" w:sz="0" w:space="0" w:color="auto"/>
            <w:bottom w:val="none" w:sz="0" w:space="0" w:color="auto"/>
            <w:right w:val="none" w:sz="0" w:space="0" w:color="auto"/>
          </w:divBdr>
        </w:div>
        <w:div w:id="1271815558">
          <w:marLeft w:val="480"/>
          <w:marRight w:val="0"/>
          <w:marTop w:val="0"/>
          <w:marBottom w:val="0"/>
          <w:divBdr>
            <w:top w:val="none" w:sz="0" w:space="0" w:color="auto"/>
            <w:left w:val="none" w:sz="0" w:space="0" w:color="auto"/>
            <w:bottom w:val="none" w:sz="0" w:space="0" w:color="auto"/>
            <w:right w:val="none" w:sz="0" w:space="0" w:color="auto"/>
          </w:divBdr>
        </w:div>
        <w:div w:id="1955939737">
          <w:marLeft w:val="480"/>
          <w:marRight w:val="0"/>
          <w:marTop w:val="0"/>
          <w:marBottom w:val="0"/>
          <w:divBdr>
            <w:top w:val="none" w:sz="0" w:space="0" w:color="auto"/>
            <w:left w:val="none" w:sz="0" w:space="0" w:color="auto"/>
            <w:bottom w:val="none" w:sz="0" w:space="0" w:color="auto"/>
            <w:right w:val="none" w:sz="0" w:space="0" w:color="auto"/>
          </w:divBdr>
        </w:div>
        <w:div w:id="495414808">
          <w:marLeft w:val="480"/>
          <w:marRight w:val="0"/>
          <w:marTop w:val="0"/>
          <w:marBottom w:val="0"/>
          <w:divBdr>
            <w:top w:val="none" w:sz="0" w:space="0" w:color="auto"/>
            <w:left w:val="none" w:sz="0" w:space="0" w:color="auto"/>
            <w:bottom w:val="none" w:sz="0" w:space="0" w:color="auto"/>
            <w:right w:val="none" w:sz="0" w:space="0" w:color="auto"/>
          </w:divBdr>
        </w:div>
        <w:div w:id="1100177372">
          <w:marLeft w:val="480"/>
          <w:marRight w:val="0"/>
          <w:marTop w:val="0"/>
          <w:marBottom w:val="0"/>
          <w:divBdr>
            <w:top w:val="none" w:sz="0" w:space="0" w:color="auto"/>
            <w:left w:val="none" w:sz="0" w:space="0" w:color="auto"/>
            <w:bottom w:val="none" w:sz="0" w:space="0" w:color="auto"/>
            <w:right w:val="none" w:sz="0" w:space="0" w:color="auto"/>
          </w:divBdr>
        </w:div>
        <w:div w:id="490684964">
          <w:marLeft w:val="480"/>
          <w:marRight w:val="0"/>
          <w:marTop w:val="0"/>
          <w:marBottom w:val="0"/>
          <w:divBdr>
            <w:top w:val="none" w:sz="0" w:space="0" w:color="auto"/>
            <w:left w:val="none" w:sz="0" w:space="0" w:color="auto"/>
            <w:bottom w:val="none" w:sz="0" w:space="0" w:color="auto"/>
            <w:right w:val="none" w:sz="0" w:space="0" w:color="auto"/>
          </w:divBdr>
        </w:div>
        <w:div w:id="2146002792">
          <w:marLeft w:val="480"/>
          <w:marRight w:val="0"/>
          <w:marTop w:val="0"/>
          <w:marBottom w:val="0"/>
          <w:divBdr>
            <w:top w:val="none" w:sz="0" w:space="0" w:color="auto"/>
            <w:left w:val="none" w:sz="0" w:space="0" w:color="auto"/>
            <w:bottom w:val="none" w:sz="0" w:space="0" w:color="auto"/>
            <w:right w:val="none" w:sz="0" w:space="0" w:color="auto"/>
          </w:divBdr>
        </w:div>
        <w:div w:id="752242169">
          <w:marLeft w:val="480"/>
          <w:marRight w:val="0"/>
          <w:marTop w:val="0"/>
          <w:marBottom w:val="0"/>
          <w:divBdr>
            <w:top w:val="none" w:sz="0" w:space="0" w:color="auto"/>
            <w:left w:val="none" w:sz="0" w:space="0" w:color="auto"/>
            <w:bottom w:val="none" w:sz="0" w:space="0" w:color="auto"/>
            <w:right w:val="none" w:sz="0" w:space="0" w:color="auto"/>
          </w:divBdr>
        </w:div>
        <w:div w:id="1964532607">
          <w:marLeft w:val="480"/>
          <w:marRight w:val="0"/>
          <w:marTop w:val="0"/>
          <w:marBottom w:val="0"/>
          <w:divBdr>
            <w:top w:val="none" w:sz="0" w:space="0" w:color="auto"/>
            <w:left w:val="none" w:sz="0" w:space="0" w:color="auto"/>
            <w:bottom w:val="none" w:sz="0" w:space="0" w:color="auto"/>
            <w:right w:val="none" w:sz="0" w:space="0" w:color="auto"/>
          </w:divBdr>
        </w:div>
        <w:div w:id="718938245">
          <w:marLeft w:val="480"/>
          <w:marRight w:val="0"/>
          <w:marTop w:val="0"/>
          <w:marBottom w:val="0"/>
          <w:divBdr>
            <w:top w:val="none" w:sz="0" w:space="0" w:color="auto"/>
            <w:left w:val="none" w:sz="0" w:space="0" w:color="auto"/>
            <w:bottom w:val="none" w:sz="0" w:space="0" w:color="auto"/>
            <w:right w:val="none" w:sz="0" w:space="0" w:color="auto"/>
          </w:divBdr>
        </w:div>
        <w:div w:id="323825250">
          <w:marLeft w:val="480"/>
          <w:marRight w:val="0"/>
          <w:marTop w:val="0"/>
          <w:marBottom w:val="0"/>
          <w:divBdr>
            <w:top w:val="none" w:sz="0" w:space="0" w:color="auto"/>
            <w:left w:val="none" w:sz="0" w:space="0" w:color="auto"/>
            <w:bottom w:val="none" w:sz="0" w:space="0" w:color="auto"/>
            <w:right w:val="none" w:sz="0" w:space="0" w:color="auto"/>
          </w:divBdr>
        </w:div>
        <w:div w:id="2135556800">
          <w:marLeft w:val="480"/>
          <w:marRight w:val="0"/>
          <w:marTop w:val="0"/>
          <w:marBottom w:val="0"/>
          <w:divBdr>
            <w:top w:val="none" w:sz="0" w:space="0" w:color="auto"/>
            <w:left w:val="none" w:sz="0" w:space="0" w:color="auto"/>
            <w:bottom w:val="none" w:sz="0" w:space="0" w:color="auto"/>
            <w:right w:val="none" w:sz="0" w:space="0" w:color="auto"/>
          </w:divBdr>
        </w:div>
        <w:div w:id="78912745">
          <w:marLeft w:val="480"/>
          <w:marRight w:val="0"/>
          <w:marTop w:val="0"/>
          <w:marBottom w:val="0"/>
          <w:divBdr>
            <w:top w:val="none" w:sz="0" w:space="0" w:color="auto"/>
            <w:left w:val="none" w:sz="0" w:space="0" w:color="auto"/>
            <w:bottom w:val="none" w:sz="0" w:space="0" w:color="auto"/>
            <w:right w:val="none" w:sz="0" w:space="0" w:color="auto"/>
          </w:divBdr>
        </w:div>
        <w:div w:id="606888622">
          <w:marLeft w:val="480"/>
          <w:marRight w:val="0"/>
          <w:marTop w:val="0"/>
          <w:marBottom w:val="0"/>
          <w:divBdr>
            <w:top w:val="none" w:sz="0" w:space="0" w:color="auto"/>
            <w:left w:val="none" w:sz="0" w:space="0" w:color="auto"/>
            <w:bottom w:val="none" w:sz="0" w:space="0" w:color="auto"/>
            <w:right w:val="none" w:sz="0" w:space="0" w:color="auto"/>
          </w:divBdr>
        </w:div>
        <w:div w:id="1071149570">
          <w:marLeft w:val="480"/>
          <w:marRight w:val="0"/>
          <w:marTop w:val="0"/>
          <w:marBottom w:val="0"/>
          <w:divBdr>
            <w:top w:val="none" w:sz="0" w:space="0" w:color="auto"/>
            <w:left w:val="none" w:sz="0" w:space="0" w:color="auto"/>
            <w:bottom w:val="none" w:sz="0" w:space="0" w:color="auto"/>
            <w:right w:val="none" w:sz="0" w:space="0" w:color="auto"/>
          </w:divBdr>
        </w:div>
        <w:div w:id="1679963618">
          <w:marLeft w:val="480"/>
          <w:marRight w:val="0"/>
          <w:marTop w:val="0"/>
          <w:marBottom w:val="0"/>
          <w:divBdr>
            <w:top w:val="none" w:sz="0" w:space="0" w:color="auto"/>
            <w:left w:val="none" w:sz="0" w:space="0" w:color="auto"/>
            <w:bottom w:val="none" w:sz="0" w:space="0" w:color="auto"/>
            <w:right w:val="none" w:sz="0" w:space="0" w:color="auto"/>
          </w:divBdr>
        </w:div>
        <w:div w:id="1181509127">
          <w:marLeft w:val="480"/>
          <w:marRight w:val="0"/>
          <w:marTop w:val="0"/>
          <w:marBottom w:val="0"/>
          <w:divBdr>
            <w:top w:val="none" w:sz="0" w:space="0" w:color="auto"/>
            <w:left w:val="none" w:sz="0" w:space="0" w:color="auto"/>
            <w:bottom w:val="none" w:sz="0" w:space="0" w:color="auto"/>
            <w:right w:val="none" w:sz="0" w:space="0" w:color="auto"/>
          </w:divBdr>
        </w:div>
        <w:div w:id="1271469127">
          <w:marLeft w:val="480"/>
          <w:marRight w:val="0"/>
          <w:marTop w:val="0"/>
          <w:marBottom w:val="0"/>
          <w:divBdr>
            <w:top w:val="none" w:sz="0" w:space="0" w:color="auto"/>
            <w:left w:val="none" w:sz="0" w:space="0" w:color="auto"/>
            <w:bottom w:val="none" w:sz="0" w:space="0" w:color="auto"/>
            <w:right w:val="none" w:sz="0" w:space="0" w:color="auto"/>
          </w:divBdr>
        </w:div>
        <w:div w:id="134219232">
          <w:marLeft w:val="480"/>
          <w:marRight w:val="0"/>
          <w:marTop w:val="0"/>
          <w:marBottom w:val="0"/>
          <w:divBdr>
            <w:top w:val="none" w:sz="0" w:space="0" w:color="auto"/>
            <w:left w:val="none" w:sz="0" w:space="0" w:color="auto"/>
            <w:bottom w:val="none" w:sz="0" w:space="0" w:color="auto"/>
            <w:right w:val="none" w:sz="0" w:space="0" w:color="auto"/>
          </w:divBdr>
        </w:div>
        <w:div w:id="1490947068">
          <w:marLeft w:val="480"/>
          <w:marRight w:val="0"/>
          <w:marTop w:val="0"/>
          <w:marBottom w:val="0"/>
          <w:divBdr>
            <w:top w:val="none" w:sz="0" w:space="0" w:color="auto"/>
            <w:left w:val="none" w:sz="0" w:space="0" w:color="auto"/>
            <w:bottom w:val="none" w:sz="0" w:space="0" w:color="auto"/>
            <w:right w:val="none" w:sz="0" w:space="0" w:color="auto"/>
          </w:divBdr>
        </w:div>
        <w:div w:id="1232884882">
          <w:marLeft w:val="480"/>
          <w:marRight w:val="0"/>
          <w:marTop w:val="0"/>
          <w:marBottom w:val="0"/>
          <w:divBdr>
            <w:top w:val="none" w:sz="0" w:space="0" w:color="auto"/>
            <w:left w:val="none" w:sz="0" w:space="0" w:color="auto"/>
            <w:bottom w:val="none" w:sz="0" w:space="0" w:color="auto"/>
            <w:right w:val="none" w:sz="0" w:space="0" w:color="auto"/>
          </w:divBdr>
        </w:div>
        <w:div w:id="1969892983">
          <w:marLeft w:val="480"/>
          <w:marRight w:val="0"/>
          <w:marTop w:val="0"/>
          <w:marBottom w:val="0"/>
          <w:divBdr>
            <w:top w:val="none" w:sz="0" w:space="0" w:color="auto"/>
            <w:left w:val="none" w:sz="0" w:space="0" w:color="auto"/>
            <w:bottom w:val="none" w:sz="0" w:space="0" w:color="auto"/>
            <w:right w:val="none" w:sz="0" w:space="0" w:color="auto"/>
          </w:divBdr>
        </w:div>
        <w:div w:id="467015594">
          <w:marLeft w:val="480"/>
          <w:marRight w:val="0"/>
          <w:marTop w:val="0"/>
          <w:marBottom w:val="0"/>
          <w:divBdr>
            <w:top w:val="none" w:sz="0" w:space="0" w:color="auto"/>
            <w:left w:val="none" w:sz="0" w:space="0" w:color="auto"/>
            <w:bottom w:val="none" w:sz="0" w:space="0" w:color="auto"/>
            <w:right w:val="none" w:sz="0" w:space="0" w:color="auto"/>
          </w:divBdr>
        </w:div>
        <w:div w:id="1502813762">
          <w:marLeft w:val="480"/>
          <w:marRight w:val="0"/>
          <w:marTop w:val="0"/>
          <w:marBottom w:val="0"/>
          <w:divBdr>
            <w:top w:val="none" w:sz="0" w:space="0" w:color="auto"/>
            <w:left w:val="none" w:sz="0" w:space="0" w:color="auto"/>
            <w:bottom w:val="none" w:sz="0" w:space="0" w:color="auto"/>
            <w:right w:val="none" w:sz="0" w:space="0" w:color="auto"/>
          </w:divBdr>
        </w:div>
        <w:div w:id="1522666526">
          <w:marLeft w:val="480"/>
          <w:marRight w:val="0"/>
          <w:marTop w:val="0"/>
          <w:marBottom w:val="0"/>
          <w:divBdr>
            <w:top w:val="none" w:sz="0" w:space="0" w:color="auto"/>
            <w:left w:val="none" w:sz="0" w:space="0" w:color="auto"/>
            <w:bottom w:val="none" w:sz="0" w:space="0" w:color="auto"/>
            <w:right w:val="none" w:sz="0" w:space="0" w:color="auto"/>
          </w:divBdr>
        </w:div>
        <w:div w:id="1656061862">
          <w:marLeft w:val="480"/>
          <w:marRight w:val="0"/>
          <w:marTop w:val="0"/>
          <w:marBottom w:val="0"/>
          <w:divBdr>
            <w:top w:val="none" w:sz="0" w:space="0" w:color="auto"/>
            <w:left w:val="none" w:sz="0" w:space="0" w:color="auto"/>
            <w:bottom w:val="none" w:sz="0" w:space="0" w:color="auto"/>
            <w:right w:val="none" w:sz="0" w:space="0" w:color="auto"/>
          </w:divBdr>
        </w:div>
        <w:div w:id="1113014596">
          <w:marLeft w:val="480"/>
          <w:marRight w:val="0"/>
          <w:marTop w:val="0"/>
          <w:marBottom w:val="0"/>
          <w:divBdr>
            <w:top w:val="none" w:sz="0" w:space="0" w:color="auto"/>
            <w:left w:val="none" w:sz="0" w:space="0" w:color="auto"/>
            <w:bottom w:val="none" w:sz="0" w:space="0" w:color="auto"/>
            <w:right w:val="none" w:sz="0" w:space="0" w:color="auto"/>
          </w:divBdr>
        </w:div>
        <w:div w:id="1717006863">
          <w:marLeft w:val="480"/>
          <w:marRight w:val="0"/>
          <w:marTop w:val="0"/>
          <w:marBottom w:val="0"/>
          <w:divBdr>
            <w:top w:val="none" w:sz="0" w:space="0" w:color="auto"/>
            <w:left w:val="none" w:sz="0" w:space="0" w:color="auto"/>
            <w:bottom w:val="none" w:sz="0" w:space="0" w:color="auto"/>
            <w:right w:val="none" w:sz="0" w:space="0" w:color="auto"/>
          </w:divBdr>
        </w:div>
        <w:div w:id="1342513932">
          <w:marLeft w:val="480"/>
          <w:marRight w:val="0"/>
          <w:marTop w:val="0"/>
          <w:marBottom w:val="0"/>
          <w:divBdr>
            <w:top w:val="none" w:sz="0" w:space="0" w:color="auto"/>
            <w:left w:val="none" w:sz="0" w:space="0" w:color="auto"/>
            <w:bottom w:val="none" w:sz="0" w:space="0" w:color="auto"/>
            <w:right w:val="none" w:sz="0" w:space="0" w:color="auto"/>
          </w:divBdr>
        </w:div>
        <w:div w:id="349793936">
          <w:marLeft w:val="480"/>
          <w:marRight w:val="0"/>
          <w:marTop w:val="0"/>
          <w:marBottom w:val="0"/>
          <w:divBdr>
            <w:top w:val="none" w:sz="0" w:space="0" w:color="auto"/>
            <w:left w:val="none" w:sz="0" w:space="0" w:color="auto"/>
            <w:bottom w:val="none" w:sz="0" w:space="0" w:color="auto"/>
            <w:right w:val="none" w:sz="0" w:space="0" w:color="auto"/>
          </w:divBdr>
        </w:div>
        <w:div w:id="944656152">
          <w:marLeft w:val="480"/>
          <w:marRight w:val="0"/>
          <w:marTop w:val="0"/>
          <w:marBottom w:val="0"/>
          <w:divBdr>
            <w:top w:val="none" w:sz="0" w:space="0" w:color="auto"/>
            <w:left w:val="none" w:sz="0" w:space="0" w:color="auto"/>
            <w:bottom w:val="none" w:sz="0" w:space="0" w:color="auto"/>
            <w:right w:val="none" w:sz="0" w:space="0" w:color="auto"/>
          </w:divBdr>
        </w:div>
        <w:div w:id="1833639349">
          <w:marLeft w:val="480"/>
          <w:marRight w:val="0"/>
          <w:marTop w:val="0"/>
          <w:marBottom w:val="0"/>
          <w:divBdr>
            <w:top w:val="none" w:sz="0" w:space="0" w:color="auto"/>
            <w:left w:val="none" w:sz="0" w:space="0" w:color="auto"/>
            <w:bottom w:val="none" w:sz="0" w:space="0" w:color="auto"/>
            <w:right w:val="none" w:sz="0" w:space="0" w:color="auto"/>
          </w:divBdr>
        </w:div>
        <w:div w:id="1026636622">
          <w:marLeft w:val="480"/>
          <w:marRight w:val="0"/>
          <w:marTop w:val="0"/>
          <w:marBottom w:val="0"/>
          <w:divBdr>
            <w:top w:val="none" w:sz="0" w:space="0" w:color="auto"/>
            <w:left w:val="none" w:sz="0" w:space="0" w:color="auto"/>
            <w:bottom w:val="none" w:sz="0" w:space="0" w:color="auto"/>
            <w:right w:val="none" w:sz="0" w:space="0" w:color="auto"/>
          </w:divBdr>
        </w:div>
        <w:div w:id="695036476">
          <w:marLeft w:val="480"/>
          <w:marRight w:val="0"/>
          <w:marTop w:val="0"/>
          <w:marBottom w:val="0"/>
          <w:divBdr>
            <w:top w:val="none" w:sz="0" w:space="0" w:color="auto"/>
            <w:left w:val="none" w:sz="0" w:space="0" w:color="auto"/>
            <w:bottom w:val="none" w:sz="0" w:space="0" w:color="auto"/>
            <w:right w:val="none" w:sz="0" w:space="0" w:color="auto"/>
          </w:divBdr>
        </w:div>
        <w:div w:id="423646045">
          <w:marLeft w:val="480"/>
          <w:marRight w:val="0"/>
          <w:marTop w:val="0"/>
          <w:marBottom w:val="0"/>
          <w:divBdr>
            <w:top w:val="none" w:sz="0" w:space="0" w:color="auto"/>
            <w:left w:val="none" w:sz="0" w:space="0" w:color="auto"/>
            <w:bottom w:val="none" w:sz="0" w:space="0" w:color="auto"/>
            <w:right w:val="none" w:sz="0" w:space="0" w:color="auto"/>
          </w:divBdr>
        </w:div>
        <w:div w:id="676689079">
          <w:marLeft w:val="480"/>
          <w:marRight w:val="0"/>
          <w:marTop w:val="0"/>
          <w:marBottom w:val="0"/>
          <w:divBdr>
            <w:top w:val="none" w:sz="0" w:space="0" w:color="auto"/>
            <w:left w:val="none" w:sz="0" w:space="0" w:color="auto"/>
            <w:bottom w:val="none" w:sz="0" w:space="0" w:color="auto"/>
            <w:right w:val="none" w:sz="0" w:space="0" w:color="auto"/>
          </w:divBdr>
        </w:div>
        <w:div w:id="1067724999">
          <w:marLeft w:val="480"/>
          <w:marRight w:val="0"/>
          <w:marTop w:val="0"/>
          <w:marBottom w:val="0"/>
          <w:divBdr>
            <w:top w:val="none" w:sz="0" w:space="0" w:color="auto"/>
            <w:left w:val="none" w:sz="0" w:space="0" w:color="auto"/>
            <w:bottom w:val="none" w:sz="0" w:space="0" w:color="auto"/>
            <w:right w:val="none" w:sz="0" w:space="0" w:color="auto"/>
          </w:divBdr>
        </w:div>
        <w:div w:id="1590385471">
          <w:marLeft w:val="480"/>
          <w:marRight w:val="0"/>
          <w:marTop w:val="0"/>
          <w:marBottom w:val="0"/>
          <w:divBdr>
            <w:top w:val="none" w:sz="0" w:space="0" w:color="auto"/>
            <w:left w:val="none" w:sz="0" w:space="0" w:color="auto"/>
            <w:bottom w:val="none" w:sz="0" w:space="0" w:color="auto"/>
            <w:right w:val="none" w:sz="0" w:space="0" w:color="auto"/>
          </w:divBdr>
        </w:div>
        <w:div w:id="808287505">
          <w:marLeft w:val="480"/>
          <w:marRight w:val="0"/>
          <w:marTop w:val="0"/>
          <w:marBottom w:val="0"/>
          <w:divBdr>
            <w:top w:val="none" w:sz="0" w:space="0" w:color="auto"/>
            <w:left w:val="none" w:sz="0" w:space="0" w:color="auto"/>
            <w:bottom w:val="none" w:sz="0" w:space="0" w:color="auto"/>
            <w:right w:val="none" w:sz="0" w:space="0" w:color="auto"/>
          </w:divBdr>
        </w:div>
        <w:div w:id="385956810">
          <w:marLeft w:val="480"/>
          <w:marRight w:val="0"/>
          <w:marTop w:val="0"/>
          <w:marBottom w:val="0"/>
          <w:divBdr>
            <w:top w:val="none" w:sz="0" w:space="0" w:color="auto"/>
            <w:left w:val="none" w:sz="0" w:space="0" w:color="auto"/>
            <w:bottom w:val="none" w:sz="0" w:space="0" w:color="auto"/>
            <w:right w:val="none" w:sz="0" w:space="0" w:color="auto"/>
          </w:divBdr>
        </w:div>
        <w:div w:id="994382840">
          <w:marLeft w:val="480"/>
          <w:marRight w:val="0"/>
          <w:marTop w:val="0"/>
          <w:marBottom w:val="0"/>
          <w:divBdr>
            <w:top w:val="none" w:sz="0" w:space="0" w:color="auto"/>
            <w:left w:val="none" w:sz="0" w:space="0" w:color="auto"/>
            <w:bottom w:val="none" w:sz="0" w:space="0" w:color="auto"/>
            <w:right w:val="none" w:sz="0" w:space="0" w:color="auto"/>
          </w:divBdr>
        </w:div>
        <w:div w:id="443161551">
          <w:marLeft w:val="480"/>
          <w:marRight w:val="0"/>
          <w:marTop w:val="0"/>
          <w:marBottom w:val="0"/>
          <w:divBdr>
            <w:top w:val="none" w:sz="0" w:space="0" w:color="auto"/>
            <w:left w:val="none" w:sz="0" w:space="0" w:color="auto"/>
            <w:bottom w:val="none" w:sz="0" w:space="0" w:color="auto"/>
            <w:right w:val="none" w:sz="0" w:space="0" w:color="auto"/>
          </w:divBdr>
        </w:div>
        <w:div w:id="1409381859">
          <w:marLeft w:val="480"/>
          <w:marRight w:val="0"/>
          <w:marTop w:val="0"/>
          <w:marBottom w:val="0"/>
          <w:divBdr>
            <w:top w:val="none" w:sz="0" w:space="0" w:color="auto"/>
            <w:left w:val="none" w:sz="0" w:space="0" w:color="auto"/>
            <w:bottom w:val="none" w:sz="0" w:space="0" w:color="auto"/>
            <w:right w:val="none" w:sz="0" w:space="0" w:color="auto"/>
          </w:divBdr>
        </w:div>
      </w:divsChild>
    </w:div>
    <w:div w:id="791821667">
      <w:bodyDiv w:val="1"/>
      <w:marLeft w:val="0"/>
      <w:marRight w:val="0"/>
      <w:marTop w:val="0"/>
      <w:marBottom w:val="0"/>
      <w:divBdr>
        <w:top w:val="none" w:sz="0" w:space="0" w:color="auto"/>
        <w:left w:val="none" w:sz="0" w:space="0" w:color="auto"/>
        <w:bottom w:val="none" w:sz="0" w:space="0" w:color="auto"/>
        <w:right w:val="none" w:sz="0" w:space="0" w:color="auto"/>
      </w:divBdr>
    </w:div>
    <w:div w:id="792359153">
      <w:bodyDiv w:val="1"/>
      <w:marLeft w:val="0"/>
      <w:marRight w:val="0"/>
      <w:marTop w:val="0"/>
      <w:marBottom w:val="0"/>
      <w:divBdr>
        <w:top w:val="none" w:sz="0" w:space="0" w:color="auto"/>
        <w:left w:val="none" w:sz="0" w:space="0" w:color="auto"/>
        <w:bottom w:val="none" w:sz="0" w:space="0" w:color="auto"/>
        <w:right w:val="none" w:sz="0" w:space="0" w:color="auto"/>
      </w:divBdr>
      <w:divsChild>
        <w:div w:id="734552341">
          <w:marLeft w:val="480"/>
          <w:marRight w:val="0"/>
          <w:marTop w:val="0"/>
          <w:marBottom w:val="0"/>
          <w:divBdr>
            <w:top w:val="none" w:sz="0" w:space="0" w:color="auto"/>
            <w:left w:val="none" w:sz="0" w:space="0" w:color="auto"/>
            <w:bottom w:val="none" w:sz="0" w:space="0" w:color="auto"/>
            <w:right w:val="none" w:sz="0" w:space="0" w:color="auto"/>
          </w:divBdr>
        </w:div>
        <w:div w:id="2781007">
          <w:marLeft w:val="480"/>
          <w:marRight w:val="0"/>
          <w:marTop w:val="0"/>
          <w:marBottom w:val="0"/>
          <w:divBdr>
            <w:top w:val="none" w:sz="0" w:space="0" w:color="auto"/>
            <w:left w:val="none" w:sz="0" w:space="0" w:color="auto"/>
            <w:bottom w:val="none" w:sz="0" w:space="0" w:color="auto"/>
            <w:right w:val="none" w:sz="0" w:space="0" w:color="auto"/>
          </w:divBdr>
        </w:div>
        <w:div w:id="1700349681">
          <w:marLeft w:val="480"/>
          <w:marRight w:val="0"/>
          <w:marTop w:val="0"/>
          <w:marBottom w:val="0"/>
          <w:divBdr>
            <w:top w:val="none" w:sz="0" w:space="0" w:color="auto"/>
            <w:left w:val="none" w:sz="0" w:space="0" w:color="auto"/>
            <w:bottom w:val="none" w:sz="0" w:space="0" w:color="auto"/>
            <w:right w:val="none" w:sz="0" w:space="0" w:color="auto"/>
          </w:divBdr>
        </w:div>
        <w:div w:id="466360645">
          <w:marLeft w:val="480"/>
          <w:marRight w:val="0"/>
          <w:marTop w:val="0"/>
          <w:marBottom w:val="0"/>
          <w:divBdr>
            <w:top w:val="none" w:sz="0" w:space="0" w:color="auto"/>
            <w:left w:val="none" w:sz="0" w:space="0" w:color="auto"/>
            <w:bottom w:val="none" w:sz="0" w:space="0" w:color="auto"/>
            <w:right w:val="none" w:sz="0" w:space="0" w:color="auto"/>
          </w:divBdr>
        </w:div>
        <w:div w:id="1804276006">
          <w:marLeft w:val="480"/>
          <w:marRight w:val="0"/>
          <w:marTop w:val="0"/>
          <w:marBottom w:val="0"/>
          <w:divBdr>
            <w:top w:val="none" w:sz="0" w:space="0" w:color="auto"/>
            <w:left w:val="none" w:sz="0" w:space="0" w:color="auto"/>
            <w:bottom w:val="none" w:sz="0" w:space="0" w:color="auto"/>
            <w:right w:val="none" w:sz="0" w:space="0" w:color="auto"/>
          </w:divBdr>
        </w:div>
        <w:div w:id="2071608171">
          <w:marLeft w:val="480"/>
          <w:marRight w:val="0"/>
          <w:marTop w:val="0"/>
          <w:marBottom w:val="0"/>
          <w:divBdr>
            <w:top w:val="none" w:sz="0" w:space="0" w:color="auto"/>
            <w:left w:val="none" w:sz="0" w:space="0" w:color="auto"/>
            <w:bottom w:val="none" w:sz="0" w:space="0" w:color="auto"/>
            <w:right w:val="none" w:sz="0" w:space="0" w:color="auto"/>
          </w:divBdr>
        </w:div>
        <w:div w:id="142503022">
          <w:marLeft w:val="480"/>
          <w:marRight w:val="0"/>
          <w:marTop w:val="0"/>
          <w:marBottom w:val="0"/>
          <w:divBdr>
            <w:top w:val="none" w:sz="0" w:space="0" w:color="auto"/>
            <w:left w:val="none" w:sz="0" w:space="0" w:color="auto"/>
            <w:bottom w:val="none" w:sz="0" w:space="0" w:color="auto"/>
            <w:right w:val="none" w:sz="0" w:space="0" w:color="auto"/>
          </w:divBdr>
        </w:div>
        <w:div w:id="1829056386">
          <w:marLeft w:val="480"/>
          <w:marRight w:val="0"/>
          <w:marTop w:val="0"/>
          <w:marBottom w:val="0"/>
          <w:divBdr>
            <w:top w:val="none" w:sz="0" w:space="0" w:color="auto"/>
            <w:left w:val="none" w:sz="0" w:space="0" w:color="auto"/>
            <w:bottom w:val="none" w:sz="0" w:space="0" w:color="auto"/>
            <w:right w:val="none" w:sz="0" w:space="0" w:color="auto"/>
          </w:divBdr>
        </w:div>
        <w:div w:id="694497435">
          <w:marLeft w:val="480"/>
          <w:marRight w:val="0"/>
          <w:marTop w:val="0"/>
          <w:marBottom w:val="0"/>
          <w:divBdr>
            <w:top w:val="none" w:sz="0" w:space="0" w:color="auto"/>
            <w:left w:val="none" w:sz="0" w:space="0" w:color="auto"/>
            <w:bottom w:val="none" w:sz="0" w:space="0" w:color="auto"/>
            <w:right w:val="none" w:sz="0" w:space="0" w:color="auto"/>
          </w:divBdr>
        </w:div>
        <w:div w:id="1137383263">
          <w:marLeft w:val="480"/>
          <w:marRight w:val="0"/>
          <w:marTop w:val="0"/>
          <w:marBottom w:val="0"/>
          <w:divBdr>
            <w:top w:val="none" w:sz="0" w:space="0" w:color="auto"/>
            <w:left w:val="none" w:sz="0" w:space="0" w:color="auto"/>
            <w:bottom w:val="none" w:sz="0" w:space="0" w:color="auto"/>
            <w:right w:val="none" w:sz="0" w:space="0" w:color="auto"/>
          </w:divBdr>
        </w:div>
        <w:div w:id="620919655">
          <w:marLeft w:val="480"/>
          <w:marRight w:val="0"/>
          <w:marTop w:val="0"/>
          <w:marBottom w:val="0"/>
          <w:divBdr>
            <w:top w:val="none" w:sz="0" w:space="0" w:color="auto"/>
            <w:left w:val="none" w:sz="0" w:space="0" w:color="auto"/>
            <w:bottom w:val="none" w:sz="0" w:space="0" w:color="auto"/>
            <w:right w:val="none" w:sz="0" w:space="0" w:color="auto"/>
          </w:divBdr>
        </w:div>
        <w:div w:id="1291520373">
          <w:marLeft w:val="480"/>
          <w:marRight w:val="0"/>
          <w:marTop w:val="0"/>
          <w:marBottom w:val="0"/>
          <w:divBdr>
            <w:top w:val="none" w:sz="0" w:space="0" w:color="auto"/>
            <w:left w:val="none" w:sz="0" w:space="0" w:color="auto"/>
            <w:bottom w:val="none" w:sz="0" w:space="0" w:color="auto"/>
            <w:right w:val="none" w:sz="0" w:space="0" w:color="auto"/>
          </w:divBdr>
        </w:div>
        <w:div w:id="1671718101">
          <w:marLeft w:val="480"/>
          <w:marRight w:val="0"/>
          <w:marTop w:val="0"/>
          <w:marBottom w:val="0"/>
          <w:divBdr>
            <w:top w:val="none" w:sz="0" w:space="0" w:color="auto"/>
            <w:left w:val="none" w:sz="0" w:space="0" w:color="auto"/>
            <w:bottom w:val="none" w:sz="0" w:space="0" w:color="auto"/>
            <w:right w:val="none" w:sz="0" w:space="0" w:color="auto"/>
          </w:divBdr>
        </w:div>
        <w:div w:id="1643534515">
          <w:marLeft w:val="480"/>
          <w:marRight w:val="0"/>
          <w:marTop w:val="0"/>
          <w:marBottom w:val="0"/>
          <w:divBdr>
            <w:top w:val="none" w:sz="0" w:space="0" w:color="auto"/>
            <w:left w:val="none" w:sz="0" w:space="0" w:color="auto"/>
            <w:bottom w:val="none" w:sz="0" w:space="0" w:color="auto"/>
            <w:right w:val="none" w:sz="0" w:space="0" w:color="auto"/>
          </w:divBdr>
        </w:div>
        <w:div w:id="1829396034">
          <w:marLeft w:val="480"/>
          <w:marRight w:val="0"/>
          <w:marTop w:val="0"/>
          <w:marBottom w:val="0"/>
          <w:divBdr>
            <w:top w:val="none" w:sz="0" w:space="0" w:color="auto"/>
            <w:left w:val="none" w:sz="0" w:space="0" w:color="auto"/>
            <w:bottom w:val="none" w:sz="0" w:space="0" w:color="auto"/>
            <w:right w:val="none" w:sz="0" w:space="0" w:color="auto"/>
          </w:divBdr>
        </w:div>
        <w:div w:id="1006515570">
          <w:marLeft w:val="480"/>
          <w:marRight w:val="0"/>
          <w:marTop w:val="0"/>
          <w:marBottom w:val="0"/>
          <w:divBdr>
            <w:top w:val="none" w:sz="0" w:space="0" w:color="auto"/>
            <w:left w:val="none" w:sz="0" w:space="0" w:color="auto"/>
            <w:bottom w:val="none" w:sz="0" w:space="0" w:color="auto"/>
            <w:right w:val="none" w:sz="0" w:space="0" w:color="auto"/>
          </w:divBdr>
        </w:div>
        <w:div w:id="1592205726">
          <w:marLeft w:val="480"/>
          <w:marRight w:val="0"/>
          <w:marTop w:val="0"/>
          <w:marBottom w:val="0"/>
          <w:divBdr>
            <w:top w:val="none" w:sz="0" w:space="0" w:color="auto"/>
            <w:left w:val="none" w:sz="0" w:space="0" w:color="auto"/>
            <w:bottom w:val="none" w:sz="0" w:space="0" w:color="auto"/>
            <w:right w:val="none" w:sz="0" w:space="0" w:color="auto"/>
          </w:divBdr>
        </w:div>
        <w:div w:id="871695097">
          <w:marLeft w:val="480"/>
          <w:marRight w:val="0"/>
          <w:marTop w:val="0"/>
          <w:marBottom w:val="0"/>
          <w:divBdr>
            <w:top w:val="none" w:sz="0" w:space="0" w:color="auto"/>
            <w:left w:val="none" w:sz="0" w:space="0" w:color="auto"/>
            <w:bottom w:val="none" w:sz="0" w:space="0" w:color="auto"/>
            <w:right w:val="none" w:sz="0" w:space="0" w:color="auto"/>
          </w:divBdr>
        </w:div>
        <w:div w:id="297221394">
          <w:marLeft w:val="480"/>
          <w:marRight w:val="0"/>
          <w:marTop w:val="0"/>
          <w:marBottom w:val="0"/>
          <w:divBdr>
            <w:top w:val="none" w:sz="0" w:space="0" w:color="auto"/>
            <w:left w:val="none" w:sz="0" w:space="0" w:color="auto"/>
            <w:bottom w:val="none" w:sz="0" w:space="0" w:color="auto"/>
            <w:right w:val="none" w:sz="0" w:space="0" w:color="auto"/>
          </w:divBdr>
        </w:div>
        <w:div w:id="65417575">
          <w:marLeft w:val="480"/>
          <w:marRight w:val="0"/>
          <w:marTop w:val="0"/>
          <w:marBottom w:val="0"/>
          <w:divBdr>
            <w:top w:val="none" w:sz="0" w:space="0" w:color="auto"/>
            <w:left w:val="none" w:sz="0" w:space="0" w:color="auto"/>
            <w:bottom w:val="none" w:sz="0" w:space="0" w:color="auto"/>
            <w:right w:val="none" w:sz="0" w:space="0" w:color="auto"/>
          </w:divBdr>
        </w:div>
        <w:div w:id="1255746521">
          <w:marLeft w:val="480"/>
          <w:marRight w:val="0"/>
          <w:marTop w:val="0"/>
          <w:marBottom w:val="0"/>
          <w:divBdr>
            <w:top w:val="none" w:sz="0" w:space="0" w:color="auto"/>
            <w:left w:val="none" w:sz="0" w:space="0" w:color="auto"/>
            <w:bottom w:val="none" w:sz="0" w:space="0" w:color="auto"/>
            <w:right w:val="none" w:sz="0" w:space="0" w:color="auto"/>
          </w:divBdr>
        </w:div>
        <w:div w:id="1081175445">
          <w:marLeft w:val="480"/>
          <w:marRight w:val="0"/>
          <w:marTop w:val="0"/>
          <w:marBottom w:val="0"/>
          <w:divBdr>
            <w:top w:val="none" w:sz="0" w:space="0" w:color="auto"/>
            <w:left w:val="none" w:sz="0" w:space="0" w:color="auto"/>
            <w:bottom w:val="none" w:sz="0" w:space="0" w:color="auto"/>
            <w:right w:val="none" w:sz="0" w:space="0" w:color="auto"/>
          </w:divBdr>
        </w:div>
        <w:div w:id="600184612">
          <w:marLeft w:val="480"/>
          <w:marRight w:val="0"/>
          <w:marTop w:val="0"/>
          <w:marBottom w:val="0"/>
          <w:divBdr>
            <w:top w:val="none" w:sz="0" w:space="0" w:color="auto"/>
            <w:left w:val="none" w:sz="0" w:space="0" w:color="auto"/>
            <w:bottom w:val="none" w:sz="0" w:space="0" w:color="auto"/>
            <w:right w:val="none" w:sz="0" w:space="0" w:color="auto"/>
          </w:divBdr>
        </w:div>
        <w:div w:id="1641839875">
          <w:marLeft w:val="480"/>
          <w:marRight w:val="0"/>
          <w:marTop w:val="0"/>
          <w:marBottom w:val="0"/>
          <w:divBdr>
            <w:top w:val="none" w:sz="0" w:space="0" w:color="auto"/>
            <w:left w:val="none" w:sz="0" w:space="0" w:color="auto"/>
            <w:bottom w:val="none" w:sz="0" w:space="0" w:color="auto"/>
            <w:right w:val="none" w:sz="0" w:space="0" w:color="auto"/>
          </w:divBdr>
        </w:div>
        <w:div w:id="58359171">
          <w:marLeft w:val="480"/>
          <w:marRight w:val="0"/>
          <w:marTop w:val="0"/>
          <w:marBottom w:val="0"/>
          <w:divBdr>
            <w:top w:val="none" w:sz="0" w:space="0" w:color="auto"/>
            <w:left w:val="none" w:sz="0" w:space="0" w:color="auto"/>
            <w:bottom w:val="none" w:sz="0" w:space="0" w:color="auto"/>
            <w:right w:val="none" w:sz="0" w:space="0" w:color="auto"/>
          </w:divBdr>
        </w:div>
        <w:div w:id="730158184">
          <w:marLeft w:val="480"/>
          <w:marRight w:val="0"/>
          <w:marTop w:val="0"/>
          <w:marBottom w:val="0"/>
          <w:divBdr>
            <w:top w:val="none" w:sz="0" w:space="0" w:color="auto"/>
            <w:left w:val="none" w:sz="0" w:space="0" w:color="auto"/>
            <w:bottom w:val="none" w:sz="0" w:space="0" w:color="auto"/>
            <w:right w:val="none" w:sz="0" w:space="0" w:color="auto"/>
          </w:divBdr>
        </w:div>
        <w:div w:id="972708465">
          <w:marLeft w:val="480"/>
          <w:marRight w:val="0"/>
          <w:marTop w:val="0"/>
          <w:marBottom w:val="0"/>
          <w:divBdr>
            <w:top w:val="none" w:sz="0" w:space="0" w:color="auto"/>
            <w:left w:val="none" w:sz="0" w:space="0" w:color="auto"/>
            <w:bottom w:val="none" w:sz="0" w:space="0" w:color="auto"/>
            <w:right w:val="none" w:sz="0" w:space="0" w:color="auto"/>
          </w:divBdr>
        </w:div>
        <w:div w:id="1150900524">
          <w:marLeft w:val="480"/>
          <w:marRight w:val="0"/>
          <w:marTop w:val="0"/>
          <w:marBottom w:val="0"/>
          <w:divBdr>
            <w:top w:val="none" w:sz="0" w:space="0" w:color="auto"/>
            <w:left w:val="none" w:sz="0" w:space="0" w:color="auto"/>
            <w:bottom w:val="none" w:sz="0" w:space="0" w:color="auto"/>
            <w:right w:val="none" w:sz="0" w:space="0" w:color="auto"/>
          </w:divBdr>
        </w:div>
        <w:div w:id="562105686">
          <w:marLeft w:val="480"/>
          <w:marRight w:val="0"/>
          <w:marTop w:val="0"/>
          <w:marBottom w:val="0"/>
          <w:divBdr>
            <w:top w:val="none" w:sz="0" w:space="0" w:color="auto"/>
            <w:left w:val="none" w:sz="0" w:space="0" w:color="auto"/>
            <w:bottom w:val="none" w:sz="0" w:space="0" w:color="auto"/>
            <w:right w:val="none" w:sz="0" w:space="0" w:color="auto"/>
          </w:divBdr>
        </w:div>
      </w:divsChild>
    </w:div>
    <w:div w:id="792403702">
      <w:bodyDiv w:val="1"/>
      <w:marLeft w:val="0"/>
      <w:marRight w:val="0"/>
      <w:marTop w:val="0"/>
      <w:marBottom w:val="0"/>
      <w:divBdr>
        <w:top w:val="none" w:sz="0" w:space="0" w:color="auto"/>
        <w:left w:val="none" w:sz="0" w:space="0" w:color="auto"/>
        <w:bottom w:val="none" w:sz="0" w:space="0" w:color="auto"/>
        <w:right w:val="none" w:sz="0" w:space="0" w:color="auto"/>
      </w:divBdr>
    </w:div>
    <w:div w:id="793136070">
      <w:bodyDiv w:val="1"/>
      <w:marLeft w:val="0"/>
      <w:marRight w:val="0"/>
      <w:marTop w:val="0"/>
      <w:marBottom w:val="0"/>
      <w:divBdr>
        <w:top w:val="none" w:sz="0" w:space="0" w:color="auto"/>
        <w:left w:val="none" w:sz="0" w:space="0" w:color="auto"/>
        <w:bottom w:val="none" w:sz="0" w:space="0" w:color="auto"/>
        <w:right w:val="none" w:sz="0" w:space="0" w:color="auto"/>
      </w:divBdr>
      <w:divsChild>
        <w:div w:id="703091830">
          <w:marLeft w:val="480"/>
          <w:marRight w:val="0"/>
          <w:marTop w:val="0"/>
          <w:marBottom w:val="0"/>
          <w:divBdr>
            <w:top w:val="none" w:sz="0" w:space="0" w:color="auto"/>
            <w:left w:val="none" w:sz="0" w:space="0" w:color="auto"/>
            <w:bottom w:val="none" w:sz="0" w:space="0" w:color="auto"/>
            <w:right w:val="none" w:sz="0" w:space="0" w:color="auto"/>
          </w:divBdr>
        </w:div>
        <w:div w:id="1616864152">
          <w:marLeft w:val="480"/>
          <w:marRight w:val="0"/>
          <w:marTop w:val="0"/>
          <w:marBottom w:val="0"/>
          <w:divBdr>
            <w:top w:val="none" w:sz="0" w:space="0" w:color="auto"/>
            <w:left w:val="none" w:sz="0" w:space="0" w:color="auto"/>
            <w:bottom w:val="none" w:sz="0" w:space="0" w:color="auto"/>
            <w:right w:val="none" w:sz="0" w:space="0" w:color="auto"/>
          </w:divBdr>
        </w:div>
        <w:div w:id="1919099029">
          <w:marLeft w:val="480"/>
          <w:marRight w:val="0"/>
          <w:marTop w:val="0"/>
          <w:marBottom w:val="0"/>
          <w:divBdr>
            <w:top w:val="none" w:sz="0" w:space="0" w:color="auto"/>
            <w:left w:val="none" w:sz="0" w:space="0" w:color="auto"/>
            <w:bottom w:val="none" w:sz="0" w:space="0" w:color="auto"/>
            <w:right w:val="none" w:sz="0" w:space="0" w:color="auto"/>
          </w:divBdr>
        </w:div>
        <w:div w:id="66847654">
          <w:marLeft w:val="480"/>
          <w:marRight w:val="0"/>
          <w:marTop w:val="0"/>
          <w:marBottom w:val="0"/>
          <w:divBdr>
            <w:top w:val="none" w:sz="0" w:space="0" w:color="auto"/>
            <w:left w:val="none" w:sz="0" w:space="0" w:color="auto"/>
            <w:bottom w:val="none" w:sz="0" w:space="0" w:color="auto"/>
            <w:right w:val="none" w:sz="0" w:space="0" w:color="auto"/>
          </w:divBdr>
        </w:div>
        <w:div w:id="104155354">
          <w:marLeft w:val="480"/>
          <w:marRight w:val="0"/>
          <w:marTop w:val="0"/>
          <w:marBottom w:val="0"/>
          <w:divBdr>
            <w:top w:val="none" w:sz="0" w:space="0" w:color="auto"/>
            <w:left w:val="none" w:sz="0" w:space="0" w:color="auto"/>
            <w:bottom w:val="none" w:sz="0" w:space="0" w:color="auto"/>
            <w:right w:val="none" w:sz="0" w:space="0" w:color="auto"/>
          </w:divBdr>
        </w:div>
        <w:div w:id="58555849">
          <w:marLeft w:val="480"/>
          <w:marRight w:val="0"/>
          <w:marTop w:val="0"/>
          <w:marBottom w:val="0"/>
          <w:divBdr>
            <w:top w:val="none" w:sz="0" w:space="0" w:color="auto"/>
            <w:left w:val="none" w:sz="0" w:space="0" w:color="auto"/>
            <w:bottom w:val="none" w:sz="0" w:space="0" w:color="auto"/>
            <w:right w:val="none" w:sz="0" w:space="0" w:color="auto"/>
          </w:divBdr>
        </w:div>
        <w:div w:id="855968645">
          <w:marLeft w:val="480"/>
          <w:marRight w:val="0"/>
          <w:marTop w:val="0"/>
          <w:marBottom w:val="0"/>
          <w:divBdr>
            <w:top w:val="none" w:sz="0" w:space="0" w:color="auto"/>
            <w:left w:val="none" w:sz="0" w:space="0" w:color="auto"/>
            <w:bottom w:val="none" w:sz="0" w:space="0" w:color="auto"/>
            <w:right w:val="none" w:sz="0" w:space="0" w:color="auto"/>
          </w:divBdr>
        </w:div>
        <w:div w:id="2127116757">
          <w:marLeft w:val="480"/>
          <w:marRight w:val="0"/>
          <w:marTop w:val="0"/>
          <w:marBottom w:val="0"/>
          <w:divBdr>
            <w:top w:val="none" w:sz="0" w:space="0" w:color="auto"/>
            <w:left w:val="none" w:sz="0" w:space="0" w:color="auto"/>
            <w:bottom w:val="none" w:sz="0" w:space="0" w:color="auto"/>
            <w:right w:val="none" w:sz="0" w:space="0" w:color="auto"/>
          </w:divBdr>
        </w:div>
        <w:div w:id="1161508966">
          <w:marLeft w:val="480"/>
          <w:marRight w:val="0"/>
          <w:marTop w:val="0"/>
          <w:marBottom w:val="0"/>
          <w:divBdr>
            <w:top w:val="none" w:sz="0" w:space="0" w:color="auto"/>
            <w:left w:val="none" w:sz="0" w:space="0" w:color="auto"/>
            <w:bottom w:val="none" w:sz="0" w:space="0" w:color="auto"/>
            <w:right w:val="none" w:sz="0" w:space="0" w:color="auto"/>
          </w:divBdr>
        </w:div>
        <w:div w:id="821770189">
          <w:marLeft w:val="480"/>
          <w:marRight w:val="0"/>
          <w:marTop w:val="0"/>
          <w:marBottom w:val="0"/>
          <w:divBdr>
            <w:top w:val="none" w:sz="0" w:space="0" w:color="auto"/>
            <w:left w:val="none" w:sz="0" w:space="0" w:color="auto"/>
            <w:bottom w:val="none" w:sz="0" w:space="0" w:color="auto"/>
            <w:right w:val="none" w:sz="0" w:space="0" w:color="auto"/>
          </w:divBdr>
        </w:div>
        <w:div w:id="1508596865">
          <w:marLeft w:val="480"/>
          <w:marRight w:val="0"/>
          <w:marTop w:val="0"/>
          <w:marBottom w:val="0"/>
          <w:divBdr>
            <w:top w:val="none" w:sz="0" w:space="0" w:color="auto"/>
            <w:left w:val="none" w:sz="0" w:space="0" w:color="auto"/>
            <w:bottom w:val="none" w:sz="0" w:space="0" w:color="auto"/>
            <w:right w:val="none" w:sz="0" w:space="0" w:color="auto"/>
          </w:divBdr>
        </w:div>
        <w:div w:id="1539661162">
          <w:marLeft w:val="480"/>
          <w:marRight w:val="0"/>
          <w:marTop w:val="0"/>
          <w:marBottom w:val="0"/>
          <w:divBdr>
            <w:top w:val="none" w:sz="0" w:space="0" w:color="auto"/>
            <w:left w:val="none" w:sz="0" w:space="0" w:color="auto"/>
            <w:bottom w:val="none" w:sz="0" w:space="0" w:color="auto"/>
            <w:right w:val="none" w:sz="0" w:space="0" w:color="auto"/>
          </w:divBdr>
        </w:div>
        <w:div w:id="1611231732">
          <w:marLeft w:val="480"/>
          <w:marRight w:val="0"/>
          <w:marTop w:val="0"/>
          <w:marBottom w:val="0"/>
          <w:divBdr>
            <w:top w:val="none" w:sz="0" w:space="0" w:color="auto"/>
            <w:left w:val="none" w:sz="0" w:space="0" w:color="auto"/>
            <w:bottom w:val="none" w:sz="0" w:space="0" w:color="auto"/>
            <w:right w:val="none" w:sz="0" w:space="0" w:color="auto"/>
          </w:divBdr>
        </w:div>
        <w:div w:id="1168715659">
          <w:marLeft w:val="480"/>
          <w:marRight w:val="0"/>
          <w:marTop w:val="0"/>
          <w:marBottom w:val="0"/>
          <w:divBdr>
            <w:top w:val="none" w:sz="0" w:space="0" w:color="auto"/>
            <w:left w:val="none" w:sz="0" w:space="0" w:color="auto"/>
            <w:bottom w:val="none" w:sz="0" w:space="0" w:color="auto"/>
            <w:right w:val="none" w:sz="0" w:space="0" w:color="auto"/>
          </w:divBdr>
        </w:div>
        <w:div w:id="2122415469">
          <w:marLeft w:val="480"/>
          <w:marRight w:val="0"/>
          <w:marTop w:val="0"/>
          <w:marBottom w:val="0"/>
          <w:divBdr>
            <w:top w:val="none" w:sz="0" w:space="0" w:color="auto"/>
            <w:left w:val="none" w:sz="0" w:space="0" w:color="auto"/>
            <w:bottom w:val="none" w:sz="0" w:space="0" w:color="auto"/>
            <w:right w:val="none" w:sz="0" w:space="0" w:color="auto"/>
          </w:divBdr>
        </w:div>
        <w:div w:id="1938755414">
          <w:marLeft w:val="480"/>
          <w:marRight w:val="0"/>
          <w:marTop w:val="0"/>
          <w:marBottom w:val="0"/>
          <w:divBdr>
            <w:top w:val="none" w:sz="0" w:space="0" w:color="auto"/>
            <w:left w:val="none" w:sz="0" w:space="0" w:color="auto"/>
            <w:bottom w:val="none" w:sz="0" w:space="0" w:color="auto"/>
            <w:right w:val="none" w:sz="0" w:space="0" w:color="auto"/>
          </w:divBdr>
        </w:div>
        <w:div w:id="1731230657">
          <w:marLeft w:val="480"/>
          <w:marRight w:val="0"/>
          <w:marTop w:val="0"/>
          <w:marBottom w:val="0"/>
          <w:divBdr>
            <w:top w:val="none" w:sz="0" w:space="0" w:color="auto"/>
            <w:left w:val="none" w:sz="0" w:space="0" w:color="auto"/>
            <w:bottom w:val="none" w:sz="0" w:space="0" w:color="auto"/>
            <w:right w:val="none" w:sz="0" w:space="0" w:color="auto"/>
          </w:divBdr>
        </w:div>
        <w:div w:id="1031879668">
          <w:marLeft w:val="480"/>
          <w:marRight w:val="0"/>
          <w:marTop w:val="0"/>
          <w:marBottom w:val="0"/>
          <w:divBdr>
            <w:top w:val="none" w:sz="0" w:space="0" w:color="auto"/>
            <w:left w:val="none" w:sz="0" w:space="0" w:color="auto"/>
            <w:bottom w:val="none" w:sz="0" w:space="0" w:color="auto"/>
            <w:right w:val="none" w:sz="0" w:space="0" w:color="auto"/>
          </w:divBdr>
        </w:div>
        <w:div w:id="538861065">
          <w:marLeft w:val="480"/>
          <w:marRight w:val="0"/>
          <w:marTop w:val="0"/>
          <w:marBottom w:val="0"/>
          <w:divBdr>
            <w:top w:val="none" w:sz="0" w:space="0" w:color="auto"/>
            <w:left w:val="none" w:sz="0" w:space="0" w:color="auto"/>
            <w:bottom w:val="none" w:sz="0" w:space="0" w:color="auto"/>
            <w:right w:val="none" w:sz="0" w:space="0" w:color="auto"/>
          </w:divBdr>
        </w:div>
        <w:div w:id="413818314">
          <w:marLeft w:val="480"/>
          <w:marRight w:val="0"/>
          <w:marTop w:val="0"/>
          <w:marBottom w:val="0"/>
          <w:divBdr>
            <w:top w:val="none" w:sz="0" w:space="0" w:color="auto"/>
            <w:left w:val="none" w:sz="0" w:space="0" w:color="auto"/>
            <w:bottom w:val="none" w:sz="0" w:space="0" w:color="auto"/>
            <w:right w:val="none" w:sz="0" w:space="0" w:color="auto"/>
          </w:divBdr>
        </w:div>
        <w:div w:id="563830370">
          <w:marLeft w:val="480"/>
          <w:marRight w:val="0"/>
          <w:marTop w:val="0"/>
          <w:marBottom w:val="0"/>
          <w:divBdr>
            <w:top w:val="none" w:sz="0" w:space="0" w:color="auto"/>
            <w:left w:val="none" w:sz="0" w:space="0" w:color="auto"/>
            <w:bottom w:val="none" w:sz="0" w:space="0" w:color="auto"/>
            <w:right w:val="none" w:sz="0" w:space="0" w:color="auto"/>
          </w:divBdr>
        </w:div>
        <w:div w:id="1787965163">
          <w:marLeft w:val="480"/>
          <w:marRight w:val="0"/>
          <w:marTop w:val="0"/>
          <w:marBottom w:val="0"/>
          <w:divBdr>
            <w:top w:val="none" w:sz="0" w:space="0" w:color="auto"/>
            <w:left w:val="none" w:sz="0" w:space="0" w:color="auto"/>
            <w:bottom w:val="none" w:sz="0" w:space="0" w:color="auto"/>
            <w:right w:val="none" w:sz="0" w:space="0" w:color="auto"/>
          </w:divBdr>
        </w:div>
        <w:div w:id="1912735904">
          <w:marLeft w:val="480"/>
          <w:marRight w:val="0"/>
          <w:marTop w:val="0"/>
          <w:marBottom w:val="0"/>
          <w:divBdr>
            <w:top w:val="none" w:sz="0" w:space="0" w:color="auto"/>
            <w:left w:val="none" w:sz="0" w:space="0" w:color="auto"/>
            <w:bottom w:val="none" w:sz="0" w:space="0" w:color="auto"/>
            <w:right w:val="none" w:sz="0" w:space="0" w:color="auto"/>
          </w:divBdr>
        </w:div>
        <w:div w:id="1637568967">
          <w:marLeft w:val="480"/>
          <w:marRight w:val="0"/>
          <w:marTop w:val="0"/>
          <w:marBottom w:val="0"/>
          <w:divBdr>
            <w:top w:val="none" w:sz="0" w:space="0" w:color="auto"/>
            <w:left w:val="none" w:sz="0" w:space="0" w:color="auto"/>
            <w:bottom w:val="none" w:sz="0" w:space="0" w:color="auto"/>
            <w:right w:val="none" w:sz="0" w:space="0" w:color="auto"/>
          </w:divBdr>
        </w:div>
        <w:div w:id="1409228453">
          <w:marLeft w:val="480"/>
          <w:marRight w:val="0"/>
          <w:marTop w:val="0"/>
          <w:marBottom w:val="0"/>
          <w:divBdr>
            <w:top w:val="none" w:sz="0" w:space="0" w:color="auto"/>
            <w:left w:val="none" w:sz="0" w:space="0" w:color="auto"/>
            <w:bottom w:val="none" w:sz="0" w:space="0" w:color="auto"/>
            <w:right w:val="none" w:sz="0" w:space="0" w:color="auto"/>
          </w:divBdr>
        </w:div>
        <w:div w:id="602031238">
          <w:marLeft w:val="480"/>
          <w:marRight w:val="0"/>
          <w:marTop w:val="0"/>
          <w:marBottom w:val="0"/>
          <w:divBdr>
            <w:top w:val="none" w:sz="0" w:space="0" w:color="auto"/>
            <w:left w:val="none" w:sz="0" w:space="0" w:color="auto"/>
            <w:bottom w:val="none" w:sz="0" w:space="0" w:color="auto"/>
            <w:right w:val="none" w:sz="0" w:space="0" w:color="auto"/>
          </w:divBdr>
        </w:div>
        <w:div w:id="1791972910">
          <w:marLeft w:val="480"/>
          <w:marRight w:val="0"/>
          <w:marTop w:val="0"/>
          <w:marBottom w:val="0"/>
          <w:divBdr>
            <w:top w:val="none" w:sz="0" w:space="0" w:color="auto"/>
            <w:left w:val="none" w:sz="0" w:space="0" w:color="auto"/>
            <w:bottom w:val="none" w:sz="0" w:space="0" w:color="auto"/>
            <w:right w:val="none" w:sz="0" w:space="0" w:color="auto"/>
          </w:divBdr>
        </w:div>
        <w:div w:id="1050959242">
          <w:marLeft w:val="480"/>
          <w:marRight w:val="0"/>
          <w:marTop w:val="0"/>
          <w:marBottom w:val="0"/>
          <w:divBdr>
            <w:top w:val="none" w:sz="0" w:space="0" w:color="auto"/>
            <w:left w:val="none" w:sz="0" w:space="0" w:color="auto"/>
            <w:bottom w:val="none" w:sz="0" w:space="0" w:color="auto"/>
            <w:right w:val="none" w:sz="0" w:space="0" w:color="auto"/>
          </w:divBdr>
        </w:div>
        <w:div w:id="577448540">
          <w:marLeft w:val="480"/>
          <w:marRight w:val="0"/>
          <w:marTop w:val="0"/>
          <w:marBottom w:val="0"/>
          <w:divBdr>
            <w:top w:val="none" w:sz="0" w:space="0" w:color="auto"/>
            <w:left w:val="none" w:sz="0" w:space="0" w:color="auto"/>
            <w:bottom w:val="none" w:sz="0" w:space="0" w:color="auto"/>
            <w:right w:val="none" w:sz="0" w:space="0" w:color="auto"/>
          </w:divBdr>
        </w:div>
        <w:div w:id="727190137">
          <w:marLeft w:val="480"/>
          <w:marRight w:val="0"/>
          <w:marTop w:val="0"/>
          <w:marBottom w:val="0"/>
          <w:divBdr>
            <w:top w:val="none" w:sz="0" w:space="0" w:color="auto"/>
            <w:left w:val="none" w:sz="0" w:space="0" w:color="auto"/>
            <w:bottom w:val="none" w:sz="0" w:space="0" w:color="auto"/>
            <w:right w:val="none" w:sz="0" w:space="0" w:color="auto"/>
          </w:divBdr>
        </w:div>
        <w:div w:id="1167019108">
          <w:marLeft w:val="480"/>
          <w:marRight w:val="0"/>
          <w:marTop w:val="0"/>
          <w:marBottom w:val="0"/>
          <w:divBdr>
            <w:top w:val="none" w:sz="0" w:space="0" w:color="auto"/>
            <w:left w:val="none" w:sz="0" w:space="0" w:color="auto"/>
            <w:bottom w:val="none" w:sz="0" w:space="0" w:color="auto"/>
            <w:right w:val="none" w:sz="0" w:space="0" w:color="auto"/>
          </w:divBdr>
        </w:div>
        <w:div w:id="1154880786">
          <w:marLeft w:val="480"/>
          <w:marRight w:val="0"/>
          <w:marTop w:val="0"/>
          <w:marBottom w:val="0"/>
          <w:divBdr>
            <w:top w:val="none" w:sz="0" w:space="0" w:color="auto"/>
            <w:left w:val="none" w:sz="0" w:space="0" w:color="auto"/>
            <w:bottom w:val="none" w:sz="0" w:space="0" w:color="auto"/>
            <w:right w:val="none" w:sz="0" w:space="0" w:color="auto"/>
          </w:divBdr>
        </w:div>
        <w:div w:id="1718778926">
          <w:marLeft w:val="480"/>
          <w:marRight w:val="0"/>
          <w:marTop w:val="0"/>
          <w:marBottom w:val="0"/>
          <w:divBdr>
            <w:top w:val="none" w:sz="0" w:space="0" w:color="auto"/>
            <w:left w:val="none" w:sz="0" w:space="0" w:color="auto"/>
            <w:bottom w:val="none" w:sz="0" w:space="0" w:color="auto"/>
            <w:right w:val="none" w:sz="0" w:space="0" w:color="auto"/>
          </w:divBdr>
        </w:div>
        <w:div w:id="381710779">
          <w:marLeft w:val="480"/>
          <w:marRight w:val="0"/>
          <w:marTop w:val="0"/>
          <w:marBottom w:val="0"/>
          <w:divBdr>
            <w:top w:val="none" w:sz="0" w:space="0" w:color="auto"/>
            <w:left w:val="none" w:sz="0" w:space="0" w:color="auto"/>
            <w:bottom w:val="none" w:sz="0" w:space="0" w:color="auto"/>
            <w:right w:val="none" w:sz="0" w:space="0" w:color="auto"/>
          </w:divBdr>
        </w:div>
        <w:div w:id="795097296">
          <w:marLeft w:val="480"/>
          <w:marRight w:val="0"/>
          <w:marTop w:val="0"/>
          <w:marBottom w:val="0"/>
          <w:divBdr>
            <w:top w:val="none" w:sz="0" w:space="0" w:color="auto"/>
            <w:left w:val="none" w:sz="0" w:space="0" w:color="auto"/>
            <w:bottom w:val="none" w:sz="0" w:space="0" w:color="auto"/>
            <w:right w:val="none" w:sz="0" w:space="0" w:color="auto"/>
          </w:divBdr>
        </w:div>
        <w:div w:id="662053247">
          <w:marLeft w:val="480"/>
          <w:marRight w:val="0"/>
          <w:marTop w:val="0"/>
          <w:marBottom w:val="0"/>
          <w:divBdr>
            <w:top w:val="none" w:sz="0" w:space="0" w:color="auto"/>
            <w:left w:val="none" w:sz="0" w:space="0" w:color="auto"/>
            <w:bottom w:val="none" w:sz="0" w:space="0" w:color="auto"/>
            <w:right w:val="none" w:sz="0" w:space="0" w:color="auto"/>
          </w:divBdr>
        </w:div>
        <w:div w:id="123549996">
          <w:marLeft w:val="480"/>
          <w:marRight w:val="0"/>
          <w:marTop w:val="0"/>
          <w:marBottom w:val="0"/>
          <w:divBdr>
            <w:top w:val="none" w:sz="0" w:space="0" w:color="auto"/>
            <w:left w:val="none" w:sz="0" w:space="0" w:color="auto"/>
            <w:bottom w:val="none" w:sz="0" w:space="0" w:color="auto"/>
            <w:right w:val="none" w:sz="0" w:space="0" w:color="auto"/>
          </w:divBdr>
        </w:div>
        <w:div w:id="1486893495">
          <w:marLeft w:val="480"/>
          <w:marRight w:val="0"/>
          <w:marTop w:val="0"/>
          <w:marBottom w:val="0"/>
          <w:divBdr>
            <w:top w:val="none" w:sz="0" w:space="0" w:color="auto"/>
            <w:left w:val="none" w:sz="0" w:space="0" w:color="auto"/>
            <w:bottom w:val="none" w:sz="0" w:space="0" w:color="auto"/>
            <w:right w:val="none" w:sz="0" w:space="0" w:color="auto"/>
          </w:divBdr>
        </w:div>
        <w:div w:id="1190025838">
          <w:marLeft w:val="480"/>
          <w:marRight w:val="0"/>
          <w:marTop w:val="0"/>
          <w:marBottom w:val="0"/>
          <w:divBdr>
            <w:top w:val="none" w:sz="0" w:space="0" w:color="auto"/>
            <w:left w:val="none" w:sz="0" w:space="0" w:color="auto"/>
            <w:bottom w:val="none" w:sz="0" w:space="0" w:color="auto"/>
            <w:right w:val="none" w:sz="0" w:space="0" w:color="auto"/>
          </w:divBdr>
        </w:div>
        <w:div w:id="1323117676">
          <w:marLeft w:val="480"/>
          <w:marRight w:val="0"/>
          <w:marTop w:val="0"/>
          <w:marBottom w:val="0"/>
          <w:divBdr>
            <w:top w:val="none" w:sz="0" w:space="0" w:color="auto"/>
            <w:left w:val="none" w:sz="0" w:space="0" w:color="auto"/>
            <w:bottom w:val="none" w:sz="0" w:space="0" w:color="auto"/>
            <w:right w:val="none" w:sz="0" w:space="0" w:color="auto"/>
          </w:divBdr>
        </w:div>
        <w:div w:id="1107239002">
          <w:marLeft w:val="480"/>
          <w:marRight w:val="0"/>
          <w:marTop w:val="0"/>
          <w:marBottom w:val="0"/>
          <w:divBdr>
            <w:top w:val="none" w:sz="0" w:space="0" w:color="auto"/>
            <w:left w:val="none" w:sz="0" w:space="0" w:color="auto"/>
            <w:bottom w:val="none" w:sz="0" w:space="0" w:color="auto"/>
            <w:right w:val="none" w:sz="0" w:space="0" w:color="auto"/>
          </w:divBdr>
        </w:div>
        <w:div w:id="546793815">
          <w:marLeft w:val="480"/>
          <w:marRight w:val="0"/>
          <w:marTop w:val="0"/>
          <w:marBottom w:val="0"/>
          <w:divBdr>
            <w:top w:val="none" w:sz="0" w:space="0" w:color="auto"/>
            <w:left w:val="none" w:sz="0" w:space="0" w:color="auto"/>
            <w:bottom w:val="none" w:sz="0" w:space="0" w:color="auto"/>
            <w:right w:val="none" w:sz="0" w:space="0" w:color="auto"/>
          </w:divBdr>
        </w:div>
        <w:div w:id="1450468600">
          <w:marLeft w:val="480"/>
          <w:marRight w:val="0"/>
          <w:marTop w:val="0"/>
          <w:marBottom w:val="0"/>
          <w:divBdr>
            <w:top w:val="none" w:sz="0" w:space="0" w:color="auto"/>
            <w:left w:val="none" w:sz="0" w:space="0" w:color="auto"/>
            <w:bottom w:val="none" w:sz="0" w:space="0" w:color="auto"/>
            <w:right w:val="none" w:sz="0" w:space="0" w:color="auto"/>
          </w:divBdr>
        </w:div>
        <w:div w:id="902914036">
          <w:marLeft w:val="480"/>
          <w:marRight w:val="0"/>
          <w:marTop w:val="0"/>
          <w:marBottom w:val="0"/>
          <w:divBdr>
            <w:top w:val="none" w:sz="0" w:space="0" w:color="auto"/>
            <w:left w:val="none" w:sz="0" w:space="0" w:color="auto"/>
            <w:bottom w:val="none" w:sz="0" w:space="0" w:color="auto"/>
            <w:right w:val="none" w:sz="0" w:space="0" w:color="auto"/>
          </w:divBdr>
        </w:div>
        <w:div w:id="1223296483">
          <w:marLeft w:val="480"/>
          <w:marRight w:val="0"/>
          <w:marTop w:val="0"/>
          <w:marBottom w:val="0"/>
          <w:divBdr>
            <w:top w:val="none" w:sz="0" w:space="0" w:color="auto"/>
            <w:left w:val="none" w:sz="0" w:space="0" w:color="auto"/>
            <w:bottom w:val="none" w:sz="0" w:space="0" w:color="auto"/>
            <w:right w:val="none" w:sz="0" w:space="0" w:color="auto"/>
          </w:divBdr>
        </w:div>
        <w:div w:id="1655645650">
          <w:marLeft w:val="480"/>
          <w:marRight w:val="0"/>
          <w:marTop w:val="0"/>
          <w:marBottom w:val="0"/>
          <w:divBdr>
            <w:top w:val="none" w:sz="0" w:space="0" w:color="auto"/>
            <w:left w:val="none" w:sz="0" w:space="0" w:color="auto"/>
            <w:bottom w:val="none" w:sz="0" w:space="0" w:color="auto"/>
            <w:right w:val="none" w:sz="0" w:space="0" w:color="auto"/>
          </w:divBdr>
        </w:div>
        <w:div w:id="1901086677">
          <w:marLeft w:val="480"/>
          <w:marRight w:val="0"/>
          <w:marTop w:val="0"/>
          <w:marBottom w:val="0"/>
          <w:divBdr>
            <w:top w:val="none" w:sz="0" w:space="0" w:color="auto"/>
            <w:left w:val="none" w:sz="0" w:space="0" w:color="auto"/>
            <w:bottom w:val="none" w:sz="0" w:space="0" w:color="auto"/>
            <w:right w:val="none" w:sz="0" w:space="0" w:color="auto"/>
          </w:divBdr>
        </w:div>
        <w:div w:id="1204633868">
          <w:marLeft w:val="480"/>
          <w:marRight w:val="0"/>
          <w:marTop w:val="0"/>
          <w:marBottom w:val="0"/>
          <w:divBdr>
            <w:top w:val="none" w:sz="0" w:space="0" w:color="auto"/>
            <w:left w:val="none" w:sz="0" w:space="0" w:color="auto"/>
            <w:bottom w:val="none" w:sz="0" w:space="0" w:color="auto"/>
            <w:right w:val="none" w:sz="0" w:space="0" w:color="auto"/>
          </w:divBdr>
        </w:div>
        <w:div w:id="1988511714">
          <w:marLeft w:val="480"/>
          <w:marRight w:val="0"/>
          <w:marTop w:val="0"/>
          <w:marBottom w:val="0"/>
          <w:divBdr>
            <w:top w:val="none" w:sz="0" w:space="0" w:color="auto"/>
            <w:left w:val="none" w:sz="0" w:space="0" w:color="auto"/>
            <w:bottom w:val="none" w:sz="0" w:space="0" w:color="auto"/>
            <w:right w:val="none" w:sz="0" w:space="0" w:color="auto"/>
          </w:divBdr>
        </w:div>
        <w:div w:id="924531723">
          <w:marLeft w:val="480"/>
          <w:marRight w:val="0"/>
          <w:marTop w:val="0"/>
          <w:marBottom w:val="0"/>
          <w:divBdr>
            <w:top w:val="none" w:sz="0" w:space="0" w:color="auto"/>
            <w:left w:val="none" w:sz="0" w:space="0" w:color="auto"/>
            <w:bottom w:val="none" w:sz="0" w:space="0" w:color="auto"/>
            <w:right w:val="none" w:sz="0" w:space="0" w:color="auto"/>
          </w:divBdr>
        </w:div>
        <w:div w:id="63919667">
          <w:marLeft w:val="480"/>
          <w:marRight w:val="0"/>
          <w:marTop w:val="0"/>
          <w:marBottom w:val="0"/>
          <w:divBdr>
            <w:top w:val="none" w:sz="0" w:space="0" w:color="auto"/>
            <w:left w:val="none" w:sz="0" w:space="0" w:color="auto"/>
            <w:bottom w:val="none" w:sz="0" w:space="0" w:color="auto"/>
            <w:right w:val="none" w:sz="0" w:space="0" w:color="auto"/>
          </w:divBdr>
        </w:div>
        <w:div w:id="248542619">
          <w:marLeft w:val="480"/>
          <w:marRight w:val="0"/>
          <w:marTop w:val="0"/>
          <w:marBottom w:val="0"/>
          <w:divBdr>
            <w:top w:val="none" w:sz="0" w:space="0" w:color="auto"/>
            <w:left w:val="none" w:sz="0" w:space="0" w:color="auto"/>
            <w:bottom w:val="none" w:sz="0" w:space="0" w:color="auto"/>
            <w:right w:val="none" w:sz="0" w:space="0" w:color="auto"/>
          </w:divBdr>
        </w:div>
        <w:div w:id="1704330560">
          <w:marLeft w:val="480"/>
          <w:marRight w:val="0"/>
          <w:marTop w:val="0"/>
          <w:marBottom w:val="0"/>
          <w:divBdr>
            <w:top w:val="none" w:sz="0" w:space="0" w:color="auto"/>
            <w:left w:val="none" w:sz="0" w:space="0" w:color="auto"/>
            <w:bottom w:val="none" w:sz="0" w:space="0" w:color="auto"/>
            <w:right w:val="none" w:sz="0" w:space="0" w:color="auto"/>
          </w:divBdr>
        </w:div>
        <w:div w:id="1953241500">
          <w:marLeft w:val="480"/>
          <w:marRight w:val="0"/>
          <w:marTop w:val="0"/>
          <w:marBottom w:val="0"/>
          <w:divBdr>
            <w:top w:val="none" w:sz="0" w:space="0" w:color="auto"/>
            <w:left w:val="none" w:sz="0" w:space="0" w:color="auto"/>
            <w:bottom w:val="none" w:sz="0" w:space="0" w:color="auto"/>
            <w:right w:val="none" w:sz="0" w:space="0" w:color="auto"/>
          </w:divBdr>
        </w:div>
        <w:div w:id="187110096">
          <w:marLeft w:val="480"/>
          <w:marRight w:val="0"/>
          <w:marTop w:val="0"/>
          <w:marBottom w:val="0"/>
          <w:divBdr>
            <w:top w:val="none" w:sz="0" w:space="0" w:color="auto"/>
            <w:left w:val="none" w:sz="0" w:space="0" w:color="auto"/>
            <w:bottom w:val="none" w:sz="0" w:space="0" w:color="auto"/>
            <w:right w:val="none" w:sz="0" w:space="0" w:color="auto"/>
          </w:divBdr>
        </w:div>
        <w:div w:id="1298221694">
          <w:marLeft w:val="480"/>
          <w:marRight w:val="0"/>
          <w:marTop w:val="0"/>
          <w:marBottom w:val="0"/>
          <w:divBdr>
            <w:top w:val="none" w:sz="0" w:space="0" w:color="auto"/>
            <w:left w:val="none" w:sz="0" w:space="0" w:color="auto"/>
            <w:bottom w:val="none" w:sz="0" w:space="0" w:color="auto"/>
            <w:right w:val="none" w:sz="0" w:space="0" w:color="auto"/>
          </w:divBdr>
        </w:div>
        <w:div w:id="1560749161">
          <w:marLeft w:val="480"/>
          <w:marRight w:val="0"/>
          <w:marTop w:val="0"/>
          <w:marBottom w:val="0"/>
          <w:divBdr>
            <w:top w:val="none" w:sz="0" w:space="0" w:color="auto"/>
            <w:left w:val="none" w:sz="0" w:space="0" w:color="auto"/>
            <w:bottom w:val="none" w:sz="0" w:space="0" w:color="auto"/>
            <w:right w:val="none" w:sz="0" w:space="0" w:color="auto"/>
          </w:divBdr>
        </w:div>
        <w:div w:id="1952471896">
          <w:marLeft w:val="480"/>
          <w:marRight w:val="0"/>
          <w:marTop w:val="0"/>
          <w:marBottom w:val="0"/>
          <w:divBdr>
            <w:top w:val="none" w:sz="0" w:space="0" w:color="auto"/>
            <w:left w:val="none" w:sz="0" w:space="0" w:color="auto"/>
            <w:bottom w:val="none" w:sz="0" w:space="0" w:color="auto"/>
            <w:right w:val="none" w:sz="0" w:space="0" w:color="auto"/>
          </w:divBdr>
        </w:div>
        <w:div w:id="1954629958">
          <w:marLeft w:val="480"/>
          <w:marRight w:val="0"/>
          <w:marTop w:val="0"/>
          <w:marBottom w:val="0"/>
          <w:divBdr>
            <w:top w:val="none" w:sz="0" w:space="0" w:color="auto"/>
            <w:left w:val="none" w:sz="0" w:space="0" w:color="auto"/>
            <w:bottom w:val="none" w:sz="0" w:space="0" w:color="auto"/>
            <w:right w:val="none" w:sz="0" w:space="0" w:color="auto"/>
          </w:divBdr>
        </w:div>
      </w:divsChild>
    </w:div>
    <w:div w:id="793211305">
      <w:bodyDiv w:val="1"/>
      <w:marLeft w:val="0"/>
      <w:marRight w:val="0"/>
      <w:marTop w:val="0"/>
      <w:marBottom w:val="0"/>
      <w:divBdr>
        <w:top w:val="none" w:sz="0" w:space="0" w:color="auto"/>
        <w:left w:val="none" w:sz="0" w:space="0" w:color="auto"/>
        <w:bottom w:val="none" w:sz="0" w:space="0" w:color="auto"/>
        <w:right w:val="none" w:sz="0" w:space="0" w:color="auto"/>
      </w:divBdr>
      <w:divsChild>
        <w:div w:id="152648489">
          <w:marLeft w:val="480"/>
          <w:marRight w:val="0"/>
          <w:marTop w:val="0"/>
          <w:marBottom w:val="0"/>
          <w:divBdr>
            <w:top w:val="none" w:sz="0" w:space="0" w:color="auto"/>
            <w:left w:val="none" w:sz="0" w:space="0" w:color="auto"/>
            <w:bottom w:val="none" w:sz="0" w:space="0" w:color="auto"/>
            <w:right w:val="none" w:sz="0" w:space="0" w:color="auto"/>
          </w:divBdr>
        </w:div>
        <w:div w:id="759527441">
          <w:marLeft w:val="480"/>
          <w:marRight w:val="0"/>
          <w:marTop w:val="0"/>
          <w:marBottom w:val="0"/>
          <w:divBdr>
            <w:top w:val="none" w:sz="0" w:space="0" w:color="auto"/>
            <w:left w:val="none" w:sz="0" w:space="0" w:color="auto"/>
            <w:bottom w:val="none" w:sz="0" w:space="0" w:color="auto"/>
            <w:right w:val="none" w:sz="0" w:space="0" w:color="auto"/>
          </w:divBdr>
        </w:div>
        <w:div w:id="1168590758">
          <w:marLeft w:val="480"/>
          <w:marRight w:val="0"/>
          <w:marTop w:val="0"/>
          <w:marBottom w:val="0"/>
          <w:divBdr>
            <w:top w:val="none" w:sz="0" w:space="0" w:color="auto"/>
            <w:left w:val="none" w:sz="0" w:space="0" w:color="auto"/>
            <w:bottom w:val="none" w:sz="0" w:space="0" w:color="auto"/>
            <w:right w:val="none" w:sz="0" w:space="0" w:color="auto"/>
          </w:divBdr>
        </w:div>
        <w:div w:id="1363018277">
          <w:marLeft w:val="480"/>
          <w:marRight w:val="0"/>
          <w:marTop w:val="0"/>
          <w:marBottom w:val="0"/>
          <w:divBdr>
            <w:top w:val="none" w:sz="0" w:space="0" w:color="auto"/>
            <w:left w:val="none" w:sz="0" w:space="0" w:color="auto"/>
            <w:bottom w:val="none" w:sz="0" w:space="0" w:color="auto"/>
            <w:right w:val="none" w:sz="0" w:space="0" w:color="auto"/>
          </w:divBdr>
        </w:div>
        <w:div w:id="1457069119">
          <w:marLeft w:val="480"/>
          <w:marRight w:val="0"/>
          <w:marTop w:val="0"/>
          <w:marBottom w:val="0"/>
          <w:divBdr>
            <w:top w:val="none" w:sz="0" w:space="0" w:color="auto"/>
            <w:left w:val="none" w:sz="0" w:space="0" w:color="auto"/>
            <w:bottom w:val="none" w:sz="0" w:space="0" w:color="auto"/>
            <w:right w:val="none" w:sz="0" w:space="0" w:color="auto"/>
          </w:divBdr>
        </w:div>
        <w:div w:id="722564815">
          <w:marLeft w:val="480"/>
          <w:marRight w:val="0"/>
          <w:marTop w:val="0"/>
          <w:marBottom w:val="0"/>
          <w:divBdr>
            <w:top w:val="none" w:sz="0" w:space="0" w:color="auto"/>
            <w:left w:val="none" w:sz="0" w:space="0" w:color="auto"/>
            <w:bottom w:val="none" w:sz="0" w:space="0" w:color="auto"/>
            <w:right w:val="none" w:sz="0" w:space="0" w:color="auto"/>
          </w:divBdr>
        </w:div>
        <w:div w:id="184096162">
          <w:marLeft w:val="480"/>
          <w:marRight w:val="0"/>
          <w:marTop w:val="0"/>
          <w:marBottom w:val="0"/>
          <w:divBdr>
            <w:top w:val="none" w:sz="0" w:space="0" w:color="auto"/>
            <w:left w:val="none" w:sz="0" w:space="0" w:color="auto"/>
            <w:bottom w:val="none" w:sz="0" w:space="0" w:color="auto"/>
            <w:right w:val="none" w:sz="0" w:space="0" w:color="auto"/>
          </w:divBdr>
        </w:div>
        <w:div w:id="1669014891">
          <w:marLeft w:val="480"/>
          <w:marRight w:val="0"/>
          <w:marTop w:val="0"/>
          <w:marBottom w:val="0"/>
          <w:divBdr>
            <w:top w:val="none" w:sz="0" w:space="0" w:color="auto"/>
            <w:left w:val="none" w:sz="0" w:space="0" w:color="auto"/>
            <w:bottom w:val="none" w:sz="0" w:space="0" w:color="auto"/>
            <w:right w:val="none" w:sz="0" w:space="0" w:color="auto"/>
          </w:divBdr>
        </w:div>
        <w:div w:id="25255120">
          <w:marLeft w:val="480"/>
          <w:marRight w:val="0"/>
          <w:marTop w:val="0"/>
          <w:marBottom w:val="0"/>
          <w:divBdr>
            <w:top w:val="none" w:sz="0" w:space="0" w:color="auto"/>
            <w:left w:val="none" w:sz="0" w:space="0" w:color="auto"/>
            <w:bottom w:val="none" w:sz="0" w:space="0" w:color="auto"/>
            <w:right w:val="none" w:sz="0" w:space="0" w:color="auto"/>
          </w:divBdr>
        </w:div>
        <w:div w:id="974796773">
          <w:marLeft w:val="480"/>
          <w:marRight w:val="0"/>
          <w:marTop w:val="0"/>
          <w:marBottom w:val="0"/>
          <w:divBdr>
            <w:top w:val="none" w:sz="0" w:space="0" w:color="auto"/>
            <w:left w:val="none" w:sz="0" w:space="0" w:color="auto"/>
            <w:bottom w:val="none" w:sz="0" w:space="0" w:color="auto"/>
            <w:right w:val="none" w:sz="0" w:space="0" w:color="auto"/>
          </w:divBdr>
        </w:div>
        <w:div w:id="1968272935">
          <w:marLeft w:val="480"/>
          <w:marRight w:val="0"/>
          <w:marTop w:val="0"/>
          <w:marBottom w:val="0"/>
          <w:divBdr>
            <w:top w:val="none" w:sz="0" w:space="0" w:color="auto"/>
            <w:left w:val="none" w:sz="0" w:space="0" w:color="auto"/>
            <w:bottom w:val="none" w:sz="0" w:space="0" w:color="auto"/>
            <w:right w:val="none" w:sz="0" w:space="0" w:color="auto"/>
          </w:divBdr>
        </w:div>
        <w:div w:id="1775593913">
          <w:marLeft w:val="480"/>
          <w:marRight w:val="0"/>
          <w:marTop w:val="0"/>
          <w:marBottom w:val="0"/>
          <w:divBdr>
            <w:top w:val="none" w:sz="0" w:space="0" w:color="auto"/>
            <w:left w:val="none" w:sz="0" w:space="0" w:color="auto"/>
            <w:bottom w:val="none" w:sz="0" w:space="0" w:color="auto"/>
            <w:right w:val="none" w:sz="0" w:space="0" w:color="auto"/>
          </w:divBdr>
        </w:div>
        <w:div w:id="89006369">
          <w:marLeft w:val="480"/>
          <w:marRight w:val="0"/>
          <w:marTop w:val="0"/>
          <w:marBottom w:val="0"/>
          <w:divBdr>
            <w:top w:val="none" w:sz="0" w:space="0" w:color="auto"/>
            <w:left w:val="none" w:sz="0" w:space="0" w:color="auto"/>
            <w:bottom w:val="none" w:sz="0" w:space="0" w:color="auto"/>
            <w:right w:val="none" w:sz="0" w:space="0" w:color="auto"/>
          </w:divBdr>
        </w:div>
        <w:div w:id="2029479833">
          <w:marLeft w:val="480"/>
          <w:marRight w:val="0"/>
          <w:marTop w:val="0"/>
          <w:marBottom w:val="0"/>
          <w:divBdr>
            <w:top w:val="none" w:sz="0" w:space="0" w:color="auto"/>
            <w:left w:val="none" w:sz="0" w:space="0" w:color="auto"/>
            <w:bottom w:val="none" w:sz="0" w:space="0" w:color="auto"/>
            <w:right w:val="none" w:sz="0" w:space="0" w:color="auto"/>
          </w:divBdr>
        </w:div>
        <w:div w:id="189612577">
          <w:marLeft w:val="480"/>
          <w:marRight w:val="0"/>
          <w:marTop w:val="0"/>
          <w:marBottom w:val="0"/>
          <w:divBdr>
            <w:top w:val="none" w:sz="0" w:space="0" w:color="auto"/>
            <w:left w:val="none" w:sz="0" w:space="0" w:color="auto"/>
            <w:bottom w:val="none" w:sz="0" w:space="0" w:color="auto"/>
            <w:right w:val="none" w:sz="0" w:space="0" w:color="auto"/>
          </w:divBdr>
        </w:div>
        <w:div w:id="87700255">
          <w:marLeft w:val="480"/>
          <w:marRight w:val="0"/>
          <w:marTop w:val="0"/>
          <w:marBottom w:val="0"/>
          <w:divBdr>
            <w:top w:val="none" w:sz="0" w:space="0" w:color="auto"/>
            <w:left w:val="none" w:sz="0" w:space="0" w:color="auto"/>
            <w:bottom w:val="none" w:sz="0" w:space="0" w:color="auto"/>
            <w:right w:val="none" w:sz="0" w:space="0" w:color="auto"/>
          </w:divBdr>
        </w:div>
        <w:div w:id="1025791194">
          <w:marLeft w:val="480"/>
          <w:marRight w:val="0"/>
          <w:marTop w:val="0"/>
          <w:marBottom w:val="0"/>
          <w:divBdr>
            <w:top w:val="none" w:sz="0" w:space="0" w:color="auto"/>
            <w:left w:val="none" w:sz="0" w:space="0" w:color="auto"/>
            <w:bottom w:val="none" w:sz="0" w:space="0" w:color="auto"/>
            <w:right w:val="none" w:sz="0" w:space="0" w:color="auto"/>
          </w:divBdr>
        </w:div>
        <w:div w:id="1334140987">
          <w:marLeft w:val="480"/>
          <w:marRight w:val="0"/>
          <w:marTop w:val="0"/>
          <w:marBottom w:val="0"/>
          <w:divBdr>
            <w:top w:val="none" w:sz="0" w:space="0" w:color="auto"/>
            <w:left w:val="none" w:sz="0" w:space="0" w:color="auto"/>
            <w:bottom w:val="none" w:sz="0" w:space="0" w:color="auto"/>
            <w:right w:val="none" w:sz="0" w:space="0" w:color="auto"/>
          </w:divBdr>
        </w:div>
        <w:div w:id="1805734868">
          <w:marLeft w:val="480"/>
          <w:marRight w:val="0"/>
          <w:marTop w:val="0"/>
          <w:marBottom w:val="0"/>
          <w:divBdr>
            <w:top w:val="none" w:sz="0" w:space="0" w:color="auto"/>
            <w:left w:val="none" w:sz="0" w:space="0" w:color="auto"/>
            <w:bottom w:val="none" w:sz="0" w:space="0" w:color="auto"/>
            <w:right w:val="none" w:sz="0" w:space="0" w:color="auto"/>
          </w:divBdr>
        </w:div>
        <w:div w:id="313877054">
          <w:marLeft w:val="480"/>
          <w:marRight w:val="0"/>
          <w:marTop w:val="0"/>
          <w:marBottom w:val="0"/>
          <w:divBdr>
            <w:top w:val="none" w:sz="0" w:space="0" w:color="auto"/>
            <w:left w:val="none" w:sz="0" w:space="0" w:color="auto"/>
            <w:bottom w:val="none" w:sz="0" w:space="0" w:color="auto"/>
            <w:right w:val="none" w:sz="0" w:space="0" w:color="auto"/>
          </w:divBdr>
        </w:div>
        <w:div w:id="2026011880">
          <w:marLeft w:val="480"/>
          <w:marRight w:val="0"/>
          <w:marTop w:val="0"/>
          <w:marBottom w:val="0"/>
          <w:divBdr>
            <w:top w:val="none" w:sz="0" w:space="0" w:color="auto"/>
            <w:left w:val="none" w:sz="0" w:space="0" w:color="auto"/>
            <w:bottom w:val="none" w:sz="0" w:space="0" w:color="auto"/>
            <w:right w:val="none" w:sz="0" w:space="0" w:color="auto"/>
          </w:divBdr>
        </w:div>
        <w:div w:id="125047605">
          <w:marLeft w:val="480"/>
          <w:marRight w:val="0"/>
          <w:marTop w:val="0"/>
          <w:marBottom w:val="0"/>
          <w:divBdr>
            <w:top w:val="none" w:sz="0" w:space="0" w:color="auto"/>
            <w:left w:val="none" w:sz="0" w:space="0" w:color="auto"/>
            <w:bottom w:val="none" w:sz="0" w:space="0" w:color="auto"/>
            <w:right w:val="none" w:sz="0" w:space="0" w:color="auto"/>
          </w:divBdr>
        </w:div>
        <w:div w:id="1405058376">
          <w:marLeft w:val="480"/>
          <w:marRight w:val="0"/>
          <w:marTop w:val="0"/>
          <w:marBottom w:val="0"/>
          <w:divBdr>
            <w:top w:val="none" w:sz="0" w:space="0" w:color="auto"/>
            <w:left w:val="none" w:sz="0" w:space="0" w:color="auto"/>
            <w:bottom w:val="none" w:sz="0" w:space="0" w:color="auto"/>
            <w:right w:val="none" w:sz="0" w:space="0" w:color="auto"/>
          </w:divBdr>
        </w:div>
        <w:div w:id="1505971525">
          <w:marLeft w:val="480"/>
          <w:marRight w:val="0"/>
          <w:marTop w:val="0"/>
          <w:marBottom w:val="0"/>
          <w:divBdr>
            <w:top w:val="none" w:sz="0" w:space="0" w:color="auto"/>
            <w:left w:val="none" w:sz="0" w:space="0" w:color="auto"/>
            <w:bottom w:val="none" w:sz="0" w:space="0" w:color="auto"/>
            <w:right w:val="none" w:sz="0" w:space="0" w:color="auto"/>
          </w:divBdr>
        </w:div>
        <w:div w:id="1705056574">
          <w:marLeft w:val="480"/>
          <w:marRight w:val="0"/>
          <w:marTop w:val="0"/>
          <w:marBottom w:val="0"/>
          <w:divBdr>
            <w:top w:val="none" w:sz="0" w:space="0" w:color="auto"/>
            <w:left w:val="none" w:sz="0" w:space="0" w:color="auto"/>
            <w:bottom w:val="none" w:sz="0" w:space="0" w:color="auto"/>
            <w:right w:val="none" w:sz="0" w:space="0" w:color="auto"/>
          </w:divBdr>
        </w:div>
        <w:div w:id="1895576859">
          <w:marLeft w:val="480"/>
          <w:marRight w:val="0"/>
          <w:marTop w:val="0"/>
          <w:marBottom w:val="0"/>
          <w:divBdr>
            <w:top w:val="none" w:sz="0" w:space="0" w:color="auto"/>
            <w:left w:val="none" w:sz="0" w:space="0" w:color="auto"/>
            <w:bottom w:val="none" w:sz="0" w:space="0" w:color="auto"/>
            <w:right w:val="none" w:sz="0" w:space="0" w:color="auto"/>
          </w:divBdr>
        </w:div>
        <w:div w:id="1789934409">
          <w:marLeft w:val="480"/>
          <w:marRight w:val="0"/>
          <w:marTop w:val="0"/>
          <w:marBottom w:val="0"/>
          <w:divBdr>
            <w:top w:val="none" w:sz="0" w:space="0" w:color="auto"/>
            <w:left w:val="none" w:sz="0" w:space="0" w:color="auto"/>
            <w:bottom w:val="none" w:sz="0" w:space="0" w:color="auto"/>
            <w:right w:val="none" w:sz="0" w:space="0" w:color="auto"/>
          </w:divBdr>
        </w:div>
        <w:div w:id="1856530508">
          <w:marLeft w:val="480"/>
          <w:marRight w:val="0"/>
          <w:marTop w:val="0"/>
          <w:marBottom w:val="0"/>
          <w:divBdr>
            <w:top w:val="none" w:sz="0" w:space="0" w:color="auto"/>
            <w:left w:val="none" w:sz="0" w:space="0" w:color="auto"/>
            <w:bottom w:val="none" w:sz="0" w:space="0" w:color="auto"/>
            <w:right w:val="none" w:sz="0" w:space="0" w:color="auto"/>
          </w:divBdr>
        </w:div>
        <w:div w:id="1345863280">
          <w:marLeft w:val="480"/>
          <w:marRight w:val="0"/>
          <w:marTop w:val="0"/>
          <w:marBottom w:val="0"/>
          <w:divBdr>
            <w:top w:val="none" w:sz="0" w:space="0" w:color="auto"/>
            <w:left w:val="none" w:sz="0" w:space="0" w:color="auto"/>
            <w:bottom w:val="none" w:sz="0" w:space="0" w:color="auto"/>
            <w:right w:val="none" w:sz="0" w:space="0" w:color="auto"/>
          </w:divBdr>
        </w:div>
        <w:div w:id="1764835860">
          <w:marLeft w:val="480"/>
          <w:marRight w:val="0"/>
          <w:marTop w:val="0"/>
          <w:marBottom w:val="0"/>
          <w:divBdr>
            <w:top w:val="none" w:sz="0" w:space="0" w:color="auto"/>
            <w:left w:val="none" w:sz="0" w:space="0" w:color="auto"/>
            <w:bottom w:val="none" w:sz="0" w:space="0" w:color="auto"/>
            <w:right w:val="none" w:sz="0" w:space="0" w:color="auto"/>
          </w:divBdr>
        </w:div>
        <w:div w:id="406731861">
          <w:marLeft w:val="480"/>
          <w:marRight w:val="0"/>
          <w:marTop w:val="0"/>
          <w:marBottom w:val="0"/>
          <w:divBdr>
            <w:top w:val="none" w:sz="0" w:space="0" w:color="auto"/>
            <w:left w:val="none" w:sz="0" w:space="0" w:color="auto"/>
            <w:bottom w:val="none" w:sz="0" w:space="0" w:color="auto"/>
            <w:right w:val="none" w:sz="0" w:space="0" w:color="auto"/>
          </w:divBdr>
        </w:div>
        <w:div w:id="669528946">
          <w:marLeft w:val="480"/>
          <w:marRight w:val="0"/>
          <w:marTop w:val="0"/>
          <w:marBottom w:val="0"/>
          <w:divBdr>
            <w:top w:val="none" w:sz="0" w:space="0" w:color="auto"/>
            <w:left w:val="none" w:sz="0" w:space="0" w:color="auto"/>
            <w:bottom w:val="none" w:sz="0" w:space="0" w:color="auto"/>
            <w:right w:val="none" w:sz="0" w:space="0" w:color="auto"/>
          </w:divBdr>
        </w:div>
        <w:div w:id="898319031">
          <w:marLeft w:val="480"/>
          <w:marRight w:val="0"/>
          <w:marTop w:val="0"/>
          <w:marBottom w:val="0"/>
          <w:divBdr>
            <w:top w:val="none" w:sz="0" w:space="0" w:color="auto"/>
            <w:left w:val="none" w:sz="0" w:space="0" w:color="auto"/>
            <w:bottom w:val="none" w:sz="0" w:space="0" w:color="auto"/>
            <w:right w:val="none" w:sz="0" w:space="0" w:color="auto"/>
          </w:divBdr>
        </w:div>
        <w:div w:id="16126390">
          <w:marLeft w:val="480"/>
          <w:marRight w:val="0"/>
          <w:marTop w:val="0"/>
          <w:marBottom w:val="0"/>
          <w:divBdr>
            <w:top w:val="none" w:sz="0" w:space="0" w:color="auto"/>
            <w:left w:val="none" w:sz="0" w:space="0" w:color="auto"/>
            <w:bottom w:val="none" w:sz="0" w:space="0" w:color="auto"/>
            <w:right w:val="none" w:sz="0" w:space="0" w:color="auto"/>
          </w:divBdr>
        </w:div>
        <w:div w:id="1883325117">
          <w:marLeft w:val="480"/>
          <w:marRight w:val="0"/>
          <w:marTop w:val="0"/>
          <w:marBottom w:val="0"/>
          <w:divBdr>
            <w:top w:val="none" w:sz="0" w:space="0" w:color="auto"/>
            <w:left w:val="none" w:sz="0" w:space="0" w:color="auto"/>
            <w:bottom w:val="none" w:sz="0" w:space="0" w:color="auto"/>
            <w:right w:val="none" w:sz="0" w:space="0" w:color="auto"/>
          </w:divBdr>
        </w:div>
        <w:div w:id="1879660115">
          <w:marLeft w:val="480"/>
          <w:marRight w:val="0"/>
          <w:marTop w:val="0"/>
          <w:marBottom w:val="0"/>
          <w:divBdr>
            <w:top w:val="none" w:sz="0" w:space="0" w:color="auto"/>
            <w:left w:val="none" w:sz="0" w:space="0" w:color="auto"/>
            <w:bottom w:val="none" w:sz="0" w:space="0" w:color="auto"/>
            <w:right w:val="none" w:sz="0" w:space="0" w:color="auto"/>
          </w:divBdr>
        </w:div>
        <w:div w:id="1239100123">
          <w:marLeft w:val="480"/>
          <w:marRight w:val="0"/>
          <w:marTop w:val="0"/>
          <w:marBottom w:val="0"/>
          <w:divBdr>
            <w:top w:val="none" w:sz="0" w:space="0" w:color="auto"/>
            <w:left w:val="none" w:sz="0" w:space="0" w:color="auto"/>
            <w:bottom w:val="none" w:sz="0" w:space="0" w:color="auto"/>
            <w:right w:val="none" w:sz="0" w:space="0" w:color="auto"/>
          </w:divBdr>
        </w:div>
        <w:div w:id="972517670">
          <w:marLeft w:val="480"/>
          <w:marRight w:val="0"/>
          <w:marTop w:val="0"/>
          <w:marBottom w:val="0"/>
          <w:divBdr>
            <w:top w:val="none" w:sz="0" w:space="0" w:color="auto"/>
            <w:left w:val="none" w:sz="0" w:space="0" w:color="auto"/>
            <w:bottom w:val="none" w:sz="0" w:space="0" w:color="auto"/>
            <w:right w:val="none" w:sz="0" w:space="0" w:color="auto"/>
          </w:divBdr>
        </w:div>
        <w:div w:id="1554582891">
          <w:marLeft w:val="480"/>
          <w:marRight w:val="0"/>
          <w:marTop w:val="0"/>
          <w:marBottom w:val="0"/>
          <w:divBdr>
            <w:top w:val="none" w:sz="0" w:space="0" w:color="auto"/>
            <w:left w:val="none" w:sz="0" w:space="0" w:color="auto"/>
            <w:bottom w:val="none" w:sz="0" w:space="0" w:color="auto"/>
            <w:right w:val="none" w:sz="0" w:space="0" w:color="auto"/>
          </w:divBdr>
        </w:div>
        <w:div w:id="1594437899">
          <w:marLeft w:val="480"/>
          <w:marRight w:val="0"/>
          <w:marTop w:val="0"/>
          <w:marBottom w:val="0"/>
          <w:divBdr>
            <w:top w:val="none" w:sz="0" w:space="0" w:color="auto"/>
            <w:left w:val="none" w:sz="0" w:space="0" w:color="auto"/>
            <w:bottom w:val="none" w:sz="0" w:space="0" w:color="auto"/>
            <w:right w:val="none" w:sz="0" w:space="0" w:color="auto"/>
          </w:divBdr>
        </w:div>
        <w:div w:id="478503574">
          <w:marLeft w:val="480"/>
          <w:marRight w:val="0"/>
          <w:marTop w:val="0"/>
          <w:marBottom w:val="0"/>
          <w:divBdr>
            <w:top w:val="none" w:sz="0" w:space="0" w:color="auto"/>
            <w:left w:val="none" w:sz="0" w:space="0" w:color="auto"/>
            <w:bottom w:val="none" w:sz="0" w:space="0" w:color="auto"/>
            <w:right w:val="none" w:sz="0" w:space="0" w:color="auto"/>
          </w:divBdr>
        </w:div>
        <w:div w:id="1209956119">
          <w:marLeft w:val="480"/>
          <w:marRight w:val="0"/>
          <w:marTop w:val="0"/>
          <w:marBottom w:val="0"/>
          <w:divBdr>
            <w:top w:val="none" w:sz="0" w:space="0" w:color="auto"/>
            <w:left w:val="none" w:sz="0" w:space="0" w:color="auto"/>
            <w:bottom w:val="none" w:sz="0" w:space="0" w:color="auto"/>
            <w:right w:val="none" w:sz="0" w:space="0" w:color="auto"/>
          </w:divBdr>
        </w:div>
        <w:div w:id="1607612334">
          <w:marLeft w:val="480"/>
          <w:marRight w:val="0"/>
          <w:marTop w:val="0"/>
          <w:marBottom w:val="0"/>
          <w:divBdr>
            <w:top w:val="none" w:sz="0" w:space="0" w:color="auto"/>
            <w:left w:val="none" w:sz="0" w:space="0" w:color="auto"/>
            <w:bottom w:val="none" w:sz="0" w:space="0" w:color="auto"/>
            <w:right w:val="none" w:sz="0" w:space="0" w:color="auto"/>
          </w:divBdr>
        </w:div>
        <w:div w:id="609823324">
          <w:marLeft w:val="480"/>
          <w:marRight w:val="0"/>
          <w:marTop w:val="0"/>
          <w:marBottom w:val="0"/>
          <w:divBdr>
            <w:top w:val="none" w:sz="0" w:space="0" w:color="auto"/>
            <w:left w:val="none" w:sz="0" w:space="0" w:color="auto"/>
            <w:bottom w:val="none" w:sz="0" w:space="0" w:color="auto"/>
            <w:right w:val="none" w:sz="0" w:space="0" w:color="auto"/>
          </w:divBdr>
        </w:div>
        <w:div w:id="244149216">
          <w:marLeft w:val="480"/>
          <w:marRight w:val="0"/>
          <w:marTop w:val="0"/>
          <w:marBottom w:val="0"/>
          <w:divBdr>
            <w:top w:val="none" w:sz="0" w:space="0" w:color="auto"/>
            <w:left w:val="none" w:sz="0" w:space="0" w:color="auto"/>
            <w:bottom w:val="none" w:sz="0" w:space="0" w:color="auto"/>
            <w:right w:val="none" w:sz="0" w:space="0" w:color="auto"/>
          </w:divBdr>
        </w:div>
        <w:div w:id="404884657">
          <w:marLeft w:val="480"/>
          <w:marRight w:val="0"/>
          <w:marTop w:val="0"/>
          <w:marBottom w:val="0"/>
          <w:divBdr>
            <w:top w:val="none" w:sz="0" w:space="0" w:color="auto"/>
            <w:left w:val="none" w:sz="0" w:space="0" w:color="auto"/>
            <w:bottom w:val="none" w:sz="0" w:space="0" w:color="auto"/>
            <w:right w:val="none" w:sz="0" w:space="0" w:color="auto"/>
          </w:divBdr>
        </w:div>
        <w:div w:id="5786826">
          <w:marLeft w:val="480"/>
          <w:marRight w:val="0"/>
          <w:marTop w:val="0"/>
          <w:marBottom w:val="0"/>
          <w:divBdr>
            <w:top w:val="none" w:sz="0" w:space="0" w:color="auto"/>
            <w:left w:val="none" w:sz="0" w:space="0" w:color="auto"/>
            <w:bottom w:val="none" w:sz="0" w:space="0" w:color="auto"/>
            <w:right w:val="none" w:sz="0" w:space="0" w:color="auto"/>
          </w:divBdr>
        </w:div>
        <w:div w:id="291374667">
          <w:marLeft w:val="480"/>
          <w:marRight w:val="0"/>
          <w:marTop w:val="0"/>
          <w:marBottom w:val="0"/>
          <w:divBdr>
            <w:top w:val="none" w:sz="0" w:space="0" w:color="auto"/>
            <w:left w:val="none" w:sz="0" w:space="0" w:color="auto"/>
            <w:bottom w:val="none" w:sz="0" w:space="0" w:color="auto"/>
            <w:right w:val="none" w:sz="0" w:space="0" w:color="auto"/>
          </w:divBdr>
        </w:div>
        <w:div w:id="1694071014">
          <w:marLeft w:val="480"/>
          <w:marRight w:val="0"/>
          <w:marTop w:val="0"/>
          <w:marBottom w:val="0"/>
          <w:divBdr>
            <w:top w:val="none" w:sz="0" w:space="0" w:color="auto"/>
            <w:left w:val="none" w:sz="0" w:space="0" w:color="auto"/>
            <w:bottom w:val="none" w:sz="0" w:space="0" w:color="auto"/>
            <w:right w:val="none" w:sz="0" w:space="0" w:color="auto"/>
          </w:divBdr>
        </w:div>
      </w:divsChild>
    </w:div>
    <w:div w:id="794445220">
      <w:bodyDiv w:val="1"/>
      <w:marLeft w:val="0"/>
      <w:marRight w:val="0"/>
      <w:marTop w:val="0"/>
      <w:marBottom w:val="0"/>
      <w:divBdr>
        <w:top w:val="none" w:sz="0" w:space="0" w:color="auto"/>
        <w:left w:val="none" w:sz="0" w:space="0" w:color="auto"/>
        <w:bottom w:val="none" w:sz="0" w:space="0" w:color="auto"/>
        <w:right w:val="none" w:sz="0" w:space="0" w:color="auto"/>
      </w:divBdr>
    </w:div>
    <w:div w:id="794642108">
      <w:bodyDiv w:val="1"/>
      <w:marLeft w:val="0"/>
      <w:marRight w:val="0"/>
      <w:marTop w:val="0"/>
      <w:marBottom w:val="0"/>
      <w:divBdr>
        <w:top w:val="none" w:sz="0" w:space="0" w:color="auto"/>
        <w:left w:val="none" w:sz="0" w:space="0" w:color="auto"/>
        <w:bottom w:val="none" w:sz="0" w:space="0" w:color="auto"/>
        <w:right w:val="none" w:sz="0" w:space="0" w:color="auto"/>
      </w:divBdr>
      <w:divsChild>
        <w:div w:id="1017851186">
          <w:marLeft w:val="480"/>
          <w:marRight w:val="0"/>
          <w:marTop w:val="0"/>
          <w:marBottom w:val="0"/>
          <w:divBdr>
            <w:top w:val="none" w:sz="0" w:space="0" w:color="auto"/>
            <w:left w:val="none" w:sz="0" w:space="0" w:color="auto"/>
            <w:bottom w:val="none" w:sz="0" w:space="0" w:color="auto"/>
            <w:right w:val="none" w:sz="0" w:space="0" w:color="auto"/>
          </w:divBdr>
        </w:div>
        <w:div w:id="1774470847">
          <w:marLeft w:val="480"/>
          <w:marRight w:val="0"/>
          <w:marTop w:val="0"/>
          <w:marBottom w:val="0"/>
          <w:divBdr>
            <w:top w:val="none" w:sz="0" w:space="0" w:color="auto"/>
            <w:left w:val="none" w:sz="0" w:space="0" w:color="auto"/>
            <w:bottom w:val="none" w:sz="0" w:space="0" w:color="auto"/>
            <w:right w:val="none" w:sz="0" w:space="0" w:color="auto"/>
          </w:divBdr>
        </w:div>
        <w:div w:id="783889940">
          <w:marLeft w:val="480"/>
          <w:marRight w:val="0"/>
          <w:marTop w:val="0"/>
          <w:marBottom w:val="0"/>
          <w:divBdr>
            <w:top w:val="none" w:sz="0" w:space="0" w:color="auto"/>
            <w:left w:val="none" w:sz="0" w:space="0" w:color="auto"/>
            <w:bottom w:val="none" w:sz="0" w:space="0" w:color="auto"/>
            <w:right w:val="none" w:sz="0" w:space="0" w:color="auto"/>
          </w:divBdr>
        </w:div>
        <w:div w:id="1115253111">
          <w:marLeft w:val="480"/>
          <w:marRight w:val="0"/>
          <w:marTop w:val="0"/>
          <w:marBottom w:val="0"/>
          <w:divBdr>
            <w:top w:val="none" w:sz="0" w:space="0" w:color="auto"/>
            <w:left w:val="none" w:sz="0" w:space="0" w:color="auto"/>
            <w:bottom w:val="none" w:sz="0" w:space="0" w:color="auto"/>
            <w:right w:val="none" w:sz="0" w:space="0" w:color="auto"/>
          </w:divBdr>
        </w:div>
        <w:div w:id="521090342">
          <w:marLeft w:val="480"/>
          <w:marRight w:val="0"/>
          <w:marTop w:val="0"/>
          <w:marBottom w:val="0"/>
          <w:divBdr>
            <w:top w:val="none" w:sz="0" w:space="0" w:color="auto"/>
            <w:left w:val="none" w:sz="0" w:space="0" w:color="auto"/>
            <w:bottom w:val="none" w:sz="0" w:space="0" w:color="auto"/>
            <w:right w:val="none" w:sz="0" w:space="0" w:color="auto"/>
          </w:divBdr>
        </w:div>
        <w:div w:id="2143427377">
          <w:marLeft w:val="480"/>
          <w:marRight w:val="0"/>
          <w:marTop w:val="0"/>
          <w:marBottom w:val="0"/>
          <w:divBdr>
            <w:top w:val="none" w:sz="0" w:space="0" w:color="auto"/>
            <w:left w:val="none" w:sz="0" w:space="0" w:color="auto"/>
            <w:bottom w:val="none" w:sz="0" w:space="0" w:color="auto"/>
            <w:right w:val="none" w:sz="0" w:space="0" w:color="auto"/>
          </w:divBdr>
        </w:div>
        <w:div w:id="699860342">
          <w:marLeft w:val="480"/>
          <w:marRight w:val="0"/>
          <w:marTop w:val="0"/>
          <w:marBottom w:val="0"/>
          <w:divBdr>
            <w:top w:val="none" w:sz="0" w:space="0" w:color="auto"/>
            <w:left w:val="none" w:sz="0" w:space="0" w:color="auto"/>
            <w:bottom w:val="none" w:sz="0" w:space="0" w:color="auto"/>
            <w:right w:val="none" w:sz="0" w:space="0" w:color="auto"/>
          </w:divBdr>
        </w:div>
        <w:div w:id="397749264">
          <w:marLeft w:val="480"/>
          <w:marRight w:val="0"/>
          <w:marTop w:val="0"/>
          <w:marBottom w:val="0"/>
          <w:divBdr>
            <w:top w:val="none" w:sz="0" w:space="0" w:color="auto"/>
            <w:left w:val="none" w:sz="0" w:space="0" w:color="auto"/>
            <w:bottom w:val="none" w:sz="0" w:space="0" w:color="auto"/>
            <w:right w:val="none" w:sz="0" w:space="0" w:color="auto"/>
          </w:divBdr>
        </w:div>
        <w:div w:id="1856458149">
          <w:marLeft w:val="480"/>
          <w:marRight w:val="0"/>
          <w:marTop w:val="0"/>
          <w:marBottom w:val="0"/>
          <w:divBdr>
            <w:top w:val="none" w:sz="0" w:space="0" w:color="auto"/>
            <w:left w:val="none" w:sz="0" w:space="0" w:color="auto"/>
            <w:bottom w:val="none" w:sz="0" w:space="0" w:color="auto"/>
            <w:right w:val="none" w:sz="0" w:space="0" w:color="auto"/>
          </w:divBdr>
        </w:div>
        <w:div w:id="1538619900">
          <w:marLeft w:val="480"/>
          <w:marRight w:val="0"/>
          <w:marTop w:val="0"/>
          <w:marBottom w:val="0"/>
          <w:divBdr>
            <w:top w:val="none" w:sz="0" w:space="0" w:color="auto"/>
            <w:left w:val="none" w:sz="0" w:space="0" w:color="auto"/>
            <w:bottom w:val="none" w:sz="0" w:space="0" w:color="auto"/>
            <w:right w:val="none" w:sz="0" w:space="0" w:color="auto"/>
          </w:divBdr>
        </w:div>
        <w:div w:id="1386835039">
          <w:marLeft w:val="480"/>
          <w:marRight w:val="0"/>
          <w:marTop w:val="0"/>
          <w:marBottom w:val="0"/>
          <w:divBdr>
            <w:top w:val="none" w:sz="0" w:space="0" w:color="auto"/>
            <w:left w:val="none" w:sz="0" w:space="0" w:color="auto"/>
            <w:bottom w:val="none" w:sz="0" w:space="0" w:color="auto"/>
            <w:right w:val="none" w:sz="0" w:space="0" w:color="auto"/>
          </w:divBdr>
        </w:div>
        <w:div w:id="821039367">
          <w:marLeft w:val="480"/>
          <w:marRight w:val="0"/>
          <w:marTop w:val="0"/>
          <w:marBottom w:val="0"/>
          <w:divBdr>
            <w:top w:val="none" w:sz="0" w:space="0" w:color="auto"/>
            <w:left w:val="none" w:sz="0" w:space="0" w:color="auto"/>
            <w:bottom w:val="none" w:sz="0" w:space="0" w:color="auto"/>
            <w:right w:val="none" w:sz="0" w:space="0" w:color="auto"/>
          </w:divBdr>
        </w:div>
        <w:div w:id="1314792683">
          <w:marLeft w:val="480"/>
          <w:marRight w:val="0"/>
          <w:marTop w:val="0"/>
          <w:marBottom w:val="0"/>
          <w:divBdr>
            <w:top w:val="none" w:sz="0" w:space="0" w:color="auto"/>
            <w:left w:val="none" w:sz="0" w:space="0" w:color="auto"/>
            <w:bottom w:val="none" w:sz="0" w:space="0" w:color="auto"/>
            <w:right w:val="none" w:sz="0" w:space="0" w:color="auto"/>
          </w:divBdr>
        </w:div>
        <w:div w:id="1484929307">
          <w:marLeft w:val="480"/>
          <w:marRight w:val="0"/>
          <w:marTop w:val="0"/>
          <w:marBottom w:val="0"/>
          <w:divBdr>
            <w:top w:val="none" w:sz="0" w:space="0" w:color="auto"/>
            <w:left w:val="none" w:sz="0" w:space="0" w:color="auto"/>
            <w:bottom w:val="none" w:sz="0" w:space="0" w:color="auto"/>
            <w:right w:val="none" w:sz="0" w:space="0" w:color="auto"/>
          </w:divBdr>
        </w:div>
        <w:div w:id="1255557853">
          <w:marLeft w:val="480"/>
          <w:marRight w:val="0"/>
          <w:marTop w:val="0"/>
          <w:marBottom w:val="0"/>
          <w:divBdr>
            <w:top w:val="none" w:sz="0" w:space="0" w:color="auto"/>
            <w:left w:val="none" w:sz="0" w:space="0" w:color="auto"/>
            <w:bottom w:val="none" w:sz="0" w:space="0" w:color="auto"/>
            <w:right w:val="none" w:sz="0" w:space="0" w:color="auto"/>
          </w:divBdr>
        </w:div>
        <w:div w:id="730664006">
          <w:marLeft w:val="480"/>
          <w:marRight w:val="0"/>
          <w:marTop w:val="0"/>
          <w:marBottom w:val="0"/>
          <w:divBdr>
            <w:top w:val="none" w:sz="0" w:space="0" w:color="auto"/>
            <w:left w:val="none" w:sz="0" w:space="0" w:color="auto"/>
            <w:bottom w:val="none" w:sz="0" w:space="0" w:color="auto"/>
            <w:right w:val="none" w:sz="0" w:space="0" w:color="auto"/>
          </w:divBdr>
        </w:div>
        <w:div w:id="1424381398">
          <w:marLeft w:val="480"/>
          <w:marRight w:val="0"/>
          <w:marTop w:val="0"/>
          <w:marBottom w:val="0"/>
          <w:divBdr>
            <w:top w:val="none" w:sz="0" w:space="0" w:color="auto"/>
            <w:left w:val="none" w:sz="0" w:space="0" w:color="auto"/>
            <w:bottom w:val="none" w:sz="0" w:space="0" w:color="auto"/>
            <w:right w:val="none" w:sz="0" w:space="0" w:color="auto"/>
          </w:divBdr>
        </w:div>
        <w:div w:id="595098554">
          <w:marLeft w:val="480"/>
          <w:marRight w:val="0"/>
          <w:marTop w:val="0"/>
          <w:marBottom w:val="0"/>
          <w:divBdr>
            <w:top w:val="none" w:sz="0" w:space="0" w:color="auto"/>
            <w:left w:val="none" w:sz="0" w:space="0" w:color="auto"/>
            <w:bottom w:val="none" w:sz="0" w:space="0" w:color="auto"/>
            <w:right w:val="none" w:sz="0" w:space="0" w:color="auto"/>
          </w:divBdr>
        </w:div>
        <w:div w:id="1255868953">
          <w:marLeft w:val="480"/>
          <w:marRight w:val="0"/>
          <w:marTop w:val="0"/>
          <w:marBottom w:val="0"/>
          <w:divBdr>
            <w:top w:val="none" w:sz="0" w:space="0" w:color="auto"/>
            <w:left w:val="none" w:sz="0" w:space="0" w:color="auto"/>
            <w:bottom w:val="none" w:sz="0" w:space="0" w:color="auto"/>
            <w:right w:val="none" w:sz="0" w:space="0" w:color="auto"/>
          </w:divBdr>
        </w:div>
        <w:div w:id="1949924118">
          <w:marLeft w:val="480"/>
          <w:marRight w:val="0"/>
          <w:marTop w:val="0"/>
          <w:marBottom w:val="0"/>
          <w:divBdr>
            <w:top w:val="none" w:sz="0" w:space="0" w:color="auto"/>
            <w:left w:val="none" w:sz="0" w:space="0" w:color="auto"/>
            <w:bottom w:val="none" w:sz="0" w:space="0" w:color="auto"/>
            <w:right w:val="none" w:sz="0" w:space="0" w:color="auto"/>
          </w:divBdr>
        </w:div>
        <w:div w:id="793909431">
          <w:marLeft w:val="480"/>
          <w:marRight w:val="0"/>
          <w:marTop w:val="0"/>
          <w:marBottom w:val="0"/>
          <w:divBdr>
            <w:top w:val="none" w:sz="0" w:space="0" w:color="auto"/>
            <w:left w:val="none" w:sz="0" w:space="0" w:color="auto"/>
            <w:bottom w:val="none" w:sz="0" w:space="0" w:color="auto"/>
            <w:right w:val="none" w:sz="0" w:space="0" w:color="auto"/>
          </w:divBdr>
        </w:div>
        <w:div w:id="1045522577">
          <w:marLeft w:val="480"/>
          <w:marRight w:val="0"/>
          <w:marTop w:val="0"/>
          <w:marBottom w:val="0"/>
          <w:divBdr>
            <w:top w:val="none" w:sz="0" w:space="0" w:color="auto"/>
            <w:left w:val="none" w:sz="0" w:space="0" w:color="auto"/>
            <w:bottom w:val="none" w:sz="0" w:space="0" w:color="auto"/>
            <w:right w:val="none" w:sz="0" w:space="0" w:color="auto"/>
          </w:divBdr>
        </w:div>
        <w:div w:id="916134552">
          <w:marLeft w:val="480"/>
          <w:marRight w:val="0"/>
          <w:marTop w:val="0"/>
          <w:marBottom w:val="0"/>
          <w:divBdr>
            <w:top w:val="none" w:sz="0" w:space="0" w:color="auto"/>
            <w:left w:val="none" w:sz="0" w:space="0" w:color="auto"/>
            <w:bottom w:val="none" w:sz="0" w:space="0" w:color="auto"/>
            <w:right w:val="none" w:sz="0" w:space="0" w:color="auto"/>
          </w:divBdr>
        </w:div>
        <w:div w:id="1161850647">
          <w:marLeft w:val="480"/>
          <w:marRight w:val="0"/>
          <w:marTop w:val="0"/>
          <w:marBottom w:val="0"/>
          <w:divBdr>
            <w:top w:val="none" w:sz="0" w:space="0" w:color="auto"/>
            <w:left w:val="none" w:sz="0" w:space="0" w:color="auto"/>
            <w:bottom w:val="none" w:sz="0" w:space="0" w:color="auto"/>
            <w:right w:val="none" w:sz="0" w:space="0" w:color="auto"/>
          </w:divBdr>
        </w:div>
        <w:div w:id="1919702684">
          <w:marLeft w:val="480"/>
          <w:marRight w:val="0"/>
          <w:marTop w:val="0"/>
          <w:marBottom w:val="0"/>
          <w:divBdr>
            <w:top w:val="none" w:sz="0" w:space="0" w:color="auto"/>
            <w:left w:val="none" w:sz="0" w:space="0" w:color="auto"/>
            <w:bottom w:val="none" w:sz="0" w:space="0" w:color="auto"/>
            <w:right w:val="none" w:sz="0" w:space="0" w:color="auto"/>
          </w:divBdr>
        </w:div>
        <w:div w:id="906526090">
          <w:marLeft w:val="480"/>
          <w:marRight w:val="0"/>
          <w:marTop w:val="0"/>
          <w:marBottom w:val="0"/>
          <w:divBdr>
            <w:top w:val="none" w:sz="0" w:space="0" w:color="auto"/>
            <w:left w:val="none" w:sz="0" w:space="0" w:color="auto"/>
            <w:bottom w:val="none" w:sz="0" w:space="0" w:color="auto"/>
            <w:right w:val="none" w:sz="0" w:space="0" w:color="auto"/>
          </w:divBdr>
        </w:div>
        <w:div w:id="1091202054">
          <w:marLeft w:val="480"/>
          <w:marRight w:val="0"/>
          <w:marTop w:val="0"/>
          <w:marBottom w:val="0"/>
          <w:divBdr>
            <w:top w:val="none" w:sz="0" w:space="0" w:color="auto"/>
            <w:left w:val="none" w:sz="0" w:space="0" w:color="auto"/>
            <w:bottom w:val="none" w:sz="0" w:space="0" w:color="auto"/>
            <w:right w:val="none" w:sz="0" w:space="0" w:color="auto"/>
          </w:divBdr>
        </w:div>
        <w:div w:id="1380008338">
          <w:marLeft w:val="480"/>
          <w:marRight w:val="0"/>
          <w:marTop w:val="0"/>
          <w:marBottom w:val="0"/>
          <w:divBdr>
            <w:top w:val="none" w:sz="0" w:space="0" w:color="auto"/>
            <w:left w:val="none" w:sz="0" w:space="0" w:color="auto"/>
            <w:bottom w:val="none" w:sz="0" w:space="0" w:color="auto"/>
            <w:right w:val="none" w:sz="0" w:space="0" w:color="auto"/>
          </w:divBdr>
        </w:div>
        <w:div w:id="607928686">
          <w:marLeft w:val="480"/>
          <w:marRight w:val="0"/>
          <w:marTop w:val="0"/>
          <w:marBottom w:val="0"/>
          <w:divBdr>
            <w:top w:val="none" w:sz="0" w:space="0" w:color="auto"/>
            <w:left w:val="none" w:sz="0" w:space="0" w:color="auto"/>
            <w:bottom w:val="none" w:sz="0" w:space="0" w:color="auto"/>
            <w:right w:val="none" w:sz="0" w:space="0" w:color="auto"/>
          </w:divBdr>
        </w:div>
        <w:div w:id="581254496">
          <w:marLeft w:val="480"/>
          <w:marRight w:val="0"/>
          <w:marTop w:val="0"/>
          <w:marBottom w:val="0"/>
          <w:divBdr>
            <w:top w:val="none" w:sz="0" w:space="0" w:color="auto"/>
            <w:left w:val="none" w:sz="0" w:space="0" w:color="auto"/>
            <w:bottom w:val="none" w:sz="0" w:space="0" w:color="auto"/>
            <w:right w:val="none" w:sz="0" w:space="0" w:color="auto"/>
          </w:divBdr>
        </w:div>
        <w:div w:id="405886819">
          <w:marLeft w:val="480"/>
          <w:marRight w:val="0"/>
          <w:marTop w:val="0"/>
          <w:marBottom w:val="0"/>
          <w:divBdr>
            <w:top w:val="none" w:sz="0" w:space="0" w:color="auto"/>
            <w:left w:val="none" w:sz="0" w:space="0" w:color="auto"/>
            <w:bottom w:val="none" w:sz="0" w:space="0" w:color="auto"/>
            <w:right w:val="none" w:sz="0" w:space="0" w:color="auto"/>
          </w:divBdr>
        </w:div>
        <w:div w:id="1132283">
          <w:marLeft w:val="480"/>
          <w:marRight w:val="0"/>
          <w:marTop w:val="0"/>
          <w:marBottom w:val="0"/>
          <w:divBdr>
            <w:top w:val="none" w:sz="0" w:space="0" w:color="auto"/>
            <w:left w:val="none" w:sz="0" w:space="0" w:color="auto"/>
            <w:bottom w:val="none" w:sz="0" w:space="0" w:color="auto"/>
            <w:right w:val="none" w:sz="0" w:space="0" w:color="auto"/>
          </w:divBdr>
        </w:div>
        <w:div w:id="885292696">
          <w:marLeft w:val="480"/>
          <w:marRight w:val="0"/>
          <w:marTop w:val="0"/>
          <w:marBottom w:val="0"/>
          <w:divBdr>
            <w:top w:val="none" w:sz="0" w:space="0" w:color="auto"/>
            <w:left w:val="none" w:sz="0" w:space="0" w:color="auto"/>
            <w:bottom w:val="none" w:sz="0" w:space="0" w:color="auto"/>
            <w:right w:val="none" w:sz="0" w:space="0" w:color="auto"/>
          </w:divBdr>
        </w:div>
        <w:div w:id="1083264879">
          <w:marLeft w:val="480"/>
          <w:marRight w:val="0"/>
          <w:marTop w:val="0"/>
          <w:marBottom w:val="0"/>
          <w:divBdr>
            <w:top w:val="none" w:sz="0" w:space="0" w:color="auto"/>
            <w:left w:val="none" w:sz="0" w:space="0" w:color="auto"/>
            <w:bottom w:val="none" w:sz="0" w:space="0" w:color="auto"/>
            <w:right w:val="none" w:sz="0" w:space="0" w:color="auto"/>
          </w:divBdr>
        </w:div>
        <w:div w:id="28265646">
          <w:marLeft w:val="480"/>
          <w:marRight w:val="0"/>
          <w:marTop w:val="0"/>
          <w:marBottom w:val="0"/>
          <w:divBdr>
            <w:top w:val="none" w:sz="0" w:space="0" w:color="auto"/>
            <w:left w:val="none" w:sz="0" w:space="0" w:color="auto"/>
            <w:bottom w:val="none" w:sz="0" w:space="0" w:color="auto"/>
            <w:right w:val="none" w:sz="0" w:space="0" w:color="auto"/>
          </w:divBdr>
        </w:div>
        <w:div w:id="1333023275">
          <w:marLeft w:val="480"/>
          <w:marRight w:val="0"/>
          <w:marTop w:val="0"/>
          <w:marBottom w:val="0"/>
          <w:divBdr>
            <w:top w:val="none" w:sz="0" w:space="0" w:color="auto"/>
            <w:left w:val="none" w:sz="0" w:space="0" w:color="auto"/>
            <w:bottom w:val="none" w:sz="0" w:space="0" w:color="auto"/>
            <w:right w:val="none" w:sz="0" w:space="0" w:color="auto"/>
          </w:divBdr>
        </w:div>
        <w:div w:id="1261841658">
          <w:marLeft w:val="480"/>
          <w:marRight w:val="0"/>
          <w:marTop w:val="0"/>
          <w:marBottom w:val="0"/>
          <w:divBdr>
            <w:top w:val="none" w:sz="0" w:space="0" w:color="auto"/>
            <w:left w:val="none" w:sz="0" w:space="0" w:color="auto"/>
            <w:bottom w:val="none" w:sz="0" w:space="0" w:color="auto"/>
            <w:right w:val="none" w:sz="0" w:space="0" w:color="auto"/>
          </w:divBdr>
        </w:div>
        <w:div w:id="403138804">
          <w:marLeft w:val="480"/>
          <w:marRight w:val="0"/>
          <w:marTop w:val="0"/>
          <w:marBottom w:val="0"/>
          <w:divBdr>
            <w:top w:val="none" w:sz="0" w:space="0" w:color="auto"/>
            <w:left w:val="none" w:sz="0" w:space="0" w:color="auto"/>
            <w:bottom w:val="none" w:sz="0" w:space="0" w:color="auto"/>
            <w:right w:val="none" w:sz="0" w:space="0" w:color="auto"/>
          </w:divBdr>
        </w:div>
        <w:div w:id="182135265">
          <w:marLeft w:val="480"/>
          <w:marRight w:val="0"/>
          <w:marTop w:val="0"/>
          <w:marBottom w:val="0"/>
          <w:divBdr>
            <w:top w:val="none" w:sz="0" w:space="0" w:color="auto"/>
            <w:left w:val="none" w:sz="0" w:space="0" w:color="auto"/>
            <w:bottom w:val="none" w:sz="0" w:space="0" w:color="auto"/>
            <w:right w:val="none" w:sz="0" w:space="0" w:color="auto"/>
          </w:divBdr>
        </w:div>
        <w:div w:id="925499810">
          <w:marLeft w:val="480"/>
          <w:marRight w:val="0"/>
          <w:marTop w:val="0"/>
          <w:marBottom w:val="0"/>
          <w:divBdr>
            <w:top w:val="none" w:sz="0" w:space="0" w:color="auto"/>
            <w:left w:val="none" w:sz="0" w:space="0" w:color="auto"/>
            <w:bottom w:val="none" w:sz="0" w:space="0" w:color="auto"/>
            <w:right w:val="none" w:sz="0" w:space="0" w:color="auto"/>
          </w:divBdr>
        </w:div>
        <w:div w:id="938096634">
          <w:marLeft w:val="480"/>
          <w:marRight w:val="0"/>
          <w:marTop w:val="0"/>
          <w:marBottom w:val="0"/>
          <w:divBdr>
            <w:top w:val="none" w:sz="0" w:space="0" w:color="auto"/>
            <w:left w:val="none" w:sz="0" w:space="0" w:color="auto"/>
            <w:bottom w:val="none" w:sz="0" w:space="0" w:color="auto"/>
            <w:right w:val="none" w:sz="0" w:space="0" w:color="auto"/>
          </w:divBdr>
        </w:div>
        <w:div w:id="156308246">
          <w:marLeft w:val="480"/>
          <w:marRight w:val="0"/>
          <w:marTop w:val="0"/>
          <w:marBottom w:val="0"/>
          <w:divBdr>
            <w:top w:val="none" w:sz="0" w:space="0" w:color="auto"/>
            <w:left w:val="none" w:sz="0" w:space="0" w:color="auto"/>
            <w:bottom w:val="none" w:sz="0" w:space="0" w:color="auto"/>
            <w:right w:val="none" w:sz="0" w:space="0" w:color="auto"/>
          </w:divBdr>
        </w:div>
        <w:div w:id="949816642">
          <w:marLeft w:val="480"/>
          <w:marRight w:val="0"/>
          <w:marTop w:val="0"/>
          <w:marBottom w:val="0"/>
          <w:divBdr>
            <w:top w:val="none" w:sz="0" w:space="0" w:color="auto"/>
            <w:left w:val="none" w:sz="0" w:space="0" w:color="auto"/>
            <w:bottom w:val="none" w:sz="0" w:space="0" w:color="auto"/>
            <w:right w:val="none" w:sz="0" w:space="0" w:color="auto"/>
          </w:divBdr>
        </w:div>
        <w:div w:id="415903439">
          <w:marLeft w:val="480"/>
          <w:marRight w:val="0"/>
          <w:marTop w:val="0"/>
          <w:marBottom w:val="0"/>
          <w:divBdr>
            <w:top w:val="none" w:sz="0" w:space="0" w:color="auto"/>
            <w:left w:val="none" w:sz="0" w:space="0" w:color="auto"/>
            <w:bottom w:val="none" w:sz="0" w:space="0" w:color="auto"/>
            <w:right w:val="none" w:sz="0" w:space="0" w:color="auto"/>
          </w:divBdr>
        </w:div>
        <w:div w:id="1296254301">
          <w:marLeft w:val="480"/>
          <w:marRight w:val="0"/>
          <w:marTop w:val="0"/>
          <w:marBottom w:val="0"/>
          <w:divBdr>
            <w:top w:val="none" w:sz="0" w:space="0" w:color="auto"/>
            <w:left w:val="none" w:sz="0" w:space="0" w:color="auto"/>
            <w:bottom w:val="none" w:sz="0" w:space="0" w:color="auto"/>
            <w:right w:val="none" w:sz="0" w:space="0" w:color="auto"/>
          </w:divBdr>
        </w:div>
        <w:div w:id="788548260">
          <w:marLeft w:val="480"/>
          <w:marRight w:val="0"/>
          <w:marTop w:val="0"/>
          <w:marBottom w:val="0"/>
          <w:divBdr>
            <w:top w:val="none" w:sz="0" w:space="0" w:color="auto"/>
            <w:left w:val="none" w:sz="0" w:space="0" w:color="auto"/>
            <w:bottom w:val="none" w:sz="0" w:space="0" w:color="auto"/>
            <w:right w:val="none" w:sz="0" w:space="0" w:color="auto"/>
          </w:divBdr>
        </w:div>
        <w:div w:id="580457057">
          <w:marLeft w:val="480"/>
          <w:marRight w:val="0"/>
          <w:marTop w:val="0"/>
          <w:marBottom w:val="0"/>
          <w:divBdr>
            <w:top w:val="none" w:sz="0" w:space="0" w:color="auto"/>
            <w:left w:val="none" w:sz="0" w:space="0" w:color="auto"/>
            <w:bottom w:val="none" w:sz="0" w:space="0" w:color="auto"/>
            <w:right w:val="none" w:sz="0" w:space="0" w:color="auto"/>
          </w:divBdr>
        </w:div>
        <w:div w:id="462113937">
          <w:marLeft w:val="480"/>
          <w:marRight w:val="0"/>
          <w:marTop w:val="0"/>
          <w:marBottom w:val="0"/>
          <w:divBdr>
            <w:top w:val="none" w:sz="0" w:space="0" w:color="auto"/>
            <w:left w:val="none" w:sz="0" w:space="0" w:color="auto"/>
            <w:bottom w:val="none" w:sz="0" w:space="0" w:color="auto"/>
            <w:right w:val="none" w:sz="0" w:space="0" w:color="auto"/>
          </w:divBdr>
        </w:div>
        <w:div w:id="23486514">
          <w:marLeft w:val="480"/>
          <w:marRight w:val="0"/>
          <w:marTop w:val="0"/>
          <w:marBottom w:val="0"/>
          <w:divBdr>
            <w:top w:val="none" w:sz="0" w:space="0" w:color="auto"/>
            <w:left w:val="none" w:sz="0" w:space="0" w:color="auto"/>
            <w:bottom w:val="none" w:sz="0" w:space="0" w:color="auto"/>
            <w:right w:val="none" w:sz="0" w:space="0" w:color="auto"/>
          </w:divBdr>
        </w:div>
        <w:div w:id="301811486">
          <w:marLeft w:val="480"/>
          <w:marRight w:val="0"/>
          <w:marTop w:val="0"/>
          <w:marBottom w:val="0"/>
          <w:divBdr>
            <w:top w:val="none" w:sz="0" w:space="0" w:color="auto"/>
            <w:left w:val="none" w:sz="0" w:space="0" w:color="auto"/>
            <w:bottom w:val="none" w:sz="0" w:space="0" w:color="auto"/>
            <w:right w:val="none" w:sz="0" w:space="0" w:color="auto"/>
          </w:divBdr>
        </w:div>
        <w:div w:id="1898583977">
          <w:marLeft w:val="480"/>
          <w:marRight w:val="0"/>
          <w:marTop w:val="0"/>
          <w:marBottom w:val="0"/>
          <w:divBdr>
            <w:top w:val="none" w:sz="0" w:space="0" w:color="auto"/>
            <w:left w:val="none" w:sz="0" w:space="0" w:color="auto"/>
            <w:bottom w:val="none" w:sz="0" w:space="0" w:color="auto"/>
            <w:right w:val="none" w:sz="0" w:space="0" w:color="auto"/>
          </w:divBdr>
        </w:div>
        <w:div w:id="1097025309">
          <w:marLeft w:val="480"/>
          <w:marRight w:val="0"/>
          <w:marTop w:val="0"/>
          <w:marBottom w:val="0"/>
          <w:divBdr>
            <w:top w:val="none" w:sz="0" w:space="0" w:color="auto"/>
            <w:left w:val="none" w:sz="0" w:space="0" w:color="auto"/>
            <w:bottom w:val="none" w:sz="0" w:space="0" w:color="auto"/>
            <w:right w:val="none" w:sz="0" w:space="0" w:color="auto"/>
          </w:divBdr>
        </w:div>
        <w:div w:id="1225220630">
          <w:marLeft w:val="480"/>
          <w:marRight w:val="0"/>
          <w:marTop w:val="0"/>
          <w:marBottom w:val="0"/>
          <w:divBdr>
            <w:top w:val="none" w:sz="0" w:space="0" w:color="auto"/>
            <w:left w:val="none" w:sz="0" w:space="0" w:color="auto"/>
            <w:bottom w:val="none" w:sz="0" w:space="0" w:color="auto"/>
            <w:right w:val="none" w:sz="0" w:space="0" w:color="auto"/>
          </w:divBdr>
        </w:div>
        <w:div w:id="2081714278">
          <w:marLeft w:val="480"/>
          <w:marRight w:val="0"/>
          <w:marTop w:val="0"/>
          <w:marBottom w:val="0"/>
          <w:divBdr>
            <w:top w:val="none" w:sz="0" w:space="0" w:color="auto"/>
            <w:left w:val="none" w:sz="0" w:space="0" w:color="auto"/>
            <w:bottom w:val="none" w:sz="0" w:space="0" w:color="auto"/>
            <w:right w:val="none" w:sz="0" w:space="0" w:color="auto"/>
          </w:divBdr>
        </w:div>
        <w:div w:id="350109354">
          <w:marLeft w:val="480"/>
          <w:marRight w:val="0"/>
          <w:marTop w:val="0"/>
          <w:marBottom w:val="0"/>
          <w:divBdr>
            <w:top w:val="none" w:sz="0" w:space="0" w:color="auto"/>
            <w:left w:val="none" w:sz="0" w:space="0" w:color="auto"/>
            <w:bottom w:val="none" w:sz="0" w:space="0" w:color="auto"/>
            <w:right w:val="none" w:sz="0" w:space="0" w:color="auto"/>
          </w:divBdr>
        </w:div>
        <w:div w:id="662701974">
          <w:marLeft w:val="480"/>
          <w:marRight w:val="0"/>
          <w:marTop w:val="0"/>
          <w:marBottom w:val="0"/>
          <w:divBdr>
            <w:top w:val="none" w:sz="0" w:space="0" w:color="auto"/>
            <w:left w:val="none" w:sz="0" w:space="0" w:color="auto"/>
            <w:bottom w:val="none" w:sz="0" w:space="0" w:color="auto"/>
            <w:right w:val="none" w:sz="0" w:space="0" w:color="auto"/>
          </w:divBdr>
        </w:div>
        <w:div w:id="303194304">
          <w:marLeft w:val="480"/>
          <w:marRight w:val="0"/>
          <w:marTop w:val="0"/>
          <w:marBottom w:val="0"/>
          <w:divBdr>
            <w:top w:val="none" w:sz="0" w:space="0" w:color="auto"/>
            <w:left w:val="none" w:sz="0" w:space="0" w:color="auto"/>
            <w:bottom w:val="none" w:sz="0" w:space="0" w:color="auto"/>
            <w:right w:val="none" w:sz="0" w:space="0" w:color="auto"/>
          </w:divBdr>
        </w:div>
        <w:div w:id="1337073779">
          <w:marLeft w:val="480"/>
          <w:marRight w:val="0"/>
          <w:marTop w:val="0"/>
          <w:marBottom w:val="0"/>
          <w:divBdr>
            <w:top w:val="none" w:sz="0" w:space="0" w:color="auto"/>
            <w:left w:val="none" w:sz="0" w:space="0" w:color="auto"/>
            <w:bottom w:val="none" w:sz="0" w:space="0" w:color="auto"/>
            <w:right w:val="none" w:sz="0" w:space="0" w:color="auto"/>
          </w:divBdr>
        </w:div>
        <w:div w:id="1877767270">
          <w:marLeft w:val="480"/>
          <w:marRight w:val="0"/>
          <w:marTop w:val="0"/>
          <w:marBottom w:val="0"/>
          <w:divBdr>
            <w:top w:val="none" w:sz="0" w:space="0" w:color="auto"/>
            <w:left w:val="none" w:sz="0" w:space="0" w:color="auto"/>
            <w:bottom w:val="none" w:sz="0" w:space="0" w:color="auto"/>
            <w:right w:val="none" w:sz="0" w:space="0" w:color="auto"/>
          </w:divBdr>
        </w:div>
        <w:div w:id="277764937">
          <w:marLeft w:val="480"/>
          <w:marRight w:val="0"/>
          <w:marTop w:val="0"/>
          <w:marBottom w:val="0"/>
          <w:divBdr>
            <w:top w:val="none" w:sz="0" w:space="0" w:color="auto"/>
            <w:left w:val="none" w:sz="0" w:space="0" w:color="auto"/>
            <w:bottom w:val="none" w:sz="0" w:space="0" w:color="auto"/>
            <w:right w:val="none" w:sz="0" w:space="0" w:color="auto"/>
          </w:divBdr>
        </w:div>
        <w:div w:id="417755194">
          <w:marLeft w:val="480"/>
          <w:marRight w:val="0"/>
          <w:marTop w:val="0"/>
          <w:marBottom w:val="0"/>
          <w:divBdr>
            <w:top w:val="none" w:sz="0" w:space="0" w:color="auto"/>
            <w:left w:val="none" w:sz="0" w:space="0" w:color="auto"/>
            <w:bottom w:val="none" w:sz="0" w:space="0" w:color="auto"/>
            <w:right w:val="none" w:sz="0" w:space="0" w:color="auto"/>
          </w:divBdr>
        </w:div>
        <w:div w:id="109477304">
          <w:marLeft w:val="480"/>
          <w:marRight w:val="0"/>
          <w:marTop w:val="0"/>
          <w:marBottom w:val="0"/>
          <w:divBdr>
            <w:top w:val="none" w:sz="0" w:space="0" w:color="auto"/>
            <w:left w:val="none" w:sz="0" w:space="0" w:color="auto"/>
            <w:bottom w:val="none" w:sz="0" w:space="0" w:color="auto"/>
            <w:right w:val="none" w:sz="0" w:space="0" w:color="auto"/>
          </w:divBdr>
        </w:div>
        <w:div w:id="527717727">
          <w:marLeft w:val="480"/>
          <w:marRight w:val="0"/>
          <w:marTop w:val="0"/>
          <w:marBottom w:val="0"/>
          <w:divBdr>
            <w:top w:val="none" w:sz="0" w:space="0" w:color="auto"/>
            <w:left w:val="none" w:sz="0" w:space="0" w:color="auto"/>
            <w:bottom w:val="none" w:sz="0" w:space="0" w:color="auto"/>
            <w:right w:val="none" w:sz="0" w:space="0" w:color="auto"/>
          </w:divBdr>
        </w:div>
        <w:div w:id="1032460843">
          <w:marLeft w:val="480"/>
          <w:marRight w:val="0"/>
          <w:marTop w:val="0"/>
          <w:marBottom w:val="0"/>
          <w:divBdr>
            <w:top w:val="none" w:sz="0" w:space="0" w:color="auto"/>
            <w:left w:val="none" w:sz="0" w:space="0" w:color="auto"/>
            <w:bottom w:val="none" w:sz="0" w:space="0" w:color="auto"/>
            <w:right w:val="none" w:sz="0" w:space="0" w:color="auto"/>
          </w:divBdr>
        </w:div>
        <w:div w:id="1816868578">
          <w:marLeft w:val="480"/>
          <w:marRight w:val="0"/>
          <w:marTop w:val="0"/>
          <w:marBottom w:val="0"/>
          <w:divBdr>
            <w:top w:val="none" w:sz="0" w:space="0" w:color="auto"/>
            <w:left w:val="none" w:sz="0" w:space="0" w:color="auto"/>
            <w:bottom w:val="none" w:sz="0" w:space="0" w:color="auto"/>
            <w:right w:val="none" w:sz="0" w:space="0" w:color="auto"/>
          </w:divBdr>
        </w:div>
        <w:div w:id="542715302">
          <w:marLeft w:val="480"/>
          <w:marRight w:val="0"/>
          <w:marTop w:val="0"/>
          <w:marBottom w:val="0"/>
          <w:divBdr>
            <w:top w:val="none" w:sz="0" w:space="0" w:color="auto"/>
            <w:left w:val="none" w:sz="0" w:space="0" w:color="auto"/>
            <w:bottom w:val="none" w:sz="0" w:space="0" w:color="auto"/>
            <w:right w:val="none" w:sz="0" w:space="0" w:color="auto"/>
          </w:divBdr>
        </w:div>
        <w:div w:id="1639262980">
          <w:marLeft w:val="480"/>
          <w:marRight w:val="0"/>
          <w:marTop w:val="0"/>
          <w:marBottom w:val="0"/>
          <w:divBdr>
            <w:top w:val="none" w:sz="0" w:space="0" w:color="auto"/>
            <w:left w:val="none" w:sz="0" w:space="0" w:color="auto"/>
            <w:bottom w:val="none" w:sz="0" w:space="0" w:color="auto"/>
            <w:right w:val="none" w:sz="0" w:space="0" w:color="auto"/>
          </w:divBdr>
        </w:div>
        <w:div w:id="1147936659">
          <w:marLeft w:val="480"/>
          <w:marRight w:val="0"/>
          <w:marTop w:val="0"/>
          <w:marBottom w:val="0"/>
          <w:divBdr>
            <w:top w:val="none" w:sz="0" w:space="0" w:color="auto"/>
            <w:left w:val="none" w:sz="0" w:space="0" w:color="auto"/>
            <w:bottom w:val="none" w:sz="0" w:space="0" w:color="auto"/>
            <w:right w:val="none" w:sz="0" w:space="0" w:color="auto"/>
          </w:divBdr>
        </w:div>
        <w:div w:id="1498112304">
          <w:marLeft w:val="480"/>
          <w:marRight w:val="0"/>
          <w:marTop w:val="0"/>
          <w:marBottom w:val="0"/>
          <w:divBdr>
            <w:top w:val="none" w:sz="0" w:space="0" w:color="auto"/>
            <w:left w:val="none" w:sz="0" w:space="0" w:color="auto"/>
            <w:bottom w:val="none" w:sz="0" w:space="0" w:color="auto"/>
            <w:right w:val="none" w:sz="0" w:space="0" w:color="auto"/>
          </w:divBdr>
        </w:div>
        <w:div w:id="514224445">
          <w:marLeft w:val="480"/>
          <w:marRight w:val="0"/>
          <w:marTop w:val="0"/>
          <w:marBottom w:val="0"/>
          <w:divBdr>
            <w:top w:val="none" w:sz="0" w:space="0" w:color="auto"/>
            <w:left w:val="none" w:sz="0" w:space="0" w:color="auto"/>
            <w:bottom w:val="none" w:sz="0" w:space="0" w:color="auto"/>
            <w:right w:val="none" w:sz="0" w:space="0" w:color="auto"/>
          </w:divBdr>
        </w:div>
        <w:div w:id="1395468240">
          <w:marLeft w:val="480"/>
          <w:marRight w:val="0"/>
          <w:marTop w:val="0"/>
          <w:marBottom w:val="0"/>
          <w:divBdr>
            <w:top w:val="none" w:sz="0" w:space="0" w:color="auto"/>
            <w:left w:val="none" w:sz="0" w:space="0" w:color="auto"/>
            <w:bottom w:val="none" w:sz="0" w:space="0" w:color="auto"/>
            <w:right w:val="none" w:sz="0" w:space="0" w:color="auto"/>
          </w:divBdr>
        </w:div>
        <w:div w:id="1996297706">
          <w:marLeft w:val="480"/>
          <w:marRight w:val="0"/>
          <w:marTop w:val="0"/>
          <w:marBottom w:val="0"/>
          <w:divBdr>
            <w:top w:val="none" w:sz="0" w:space="0" w:color="auto"/>
            <w:left w:val="none" w:sz="0" w:space="0" w:color="auto"/>
            <w:bottom w:val="none" w:sz="0" w:space="0" w:color="auto"/>
            <w:right w:val="none" w:sz="0" w:space="0" w:color="auto"/>
          </w:divBdr>
        </w:div>
      </w:divsChild>
    </w:div>
    <w:div w:id="797377723">
      <w:bodyDiv w:val="1"/>
      <w:marLeft w:val="0"/>
      <w:marRight w:val="0"/>
      <w:marTop w:val="0"/>
      <w:marBottom w:val="0"/>
      <w:divBdr>
        <w:top w:val="none" w:sz="0" w:space="0" w:color="auto"/>
        <w:left w:val="none" w:sz="0" w:space="0" w:color="auto"/>
        <w:bottom w:val="none" w:sz="0" w:space="0" w:color="auto"/>
        <w:right w:val="none" w:sz="0" w:space="0" w:color="auto"/>
      </w:divBdr>
    </w:div>
    <w:div w:id="798181691">
      <w:bodyDiv w:val="1"/>
      <w:marLeft w:val="0"/>
      <w:marRight w:val="0"/>
      <w:marTop w:val="0"/>
      <w:marBottom w:val="0"/>
      <w:divBdr>
        <w:top w:val="none" w:sz="0" w:space="0" w:color="auto"/>
        <w:left w:val="none" w:sz="0" w:space="0" w:color="auto"/>
        <w:bottom w:val="none" w:sz="0" w:space="0" w:color="auto"/>
        <w:right w:val="none" w:sz="0" w:space="0" w:color="auto"/>
      </w:divBdr>
      <w:divsChild>
        <w:div w:id="2016952492">
          <w:marLeft w:val="480"/>
          <w:marRight w:val="0"/>
          <w:marTop w:val="0"/>
          <w:marBottom w:val="0"/>
          <w:divBdr>
            <w:top w:val="none" w:sz="0" w:space="0" w:color="auto"/>
            <w:left w:val="none" w:sz="0" w:space="0" w:color="auto"/>
            <w:bottom w:val="none" w:sz="0" w:space="0" w:color="auto"/>
            <w:right w:val="none" w:sz="0" w:space="0" w:color="auto"/>
          </w:divBdr>
        </w:div>
        <w:div w:id="295066126">
          <w:marLeft w:val="480"/>
          <w:marRight w:val="0"/>
          <w:marTop w:val="0"/>
          <w:marBottom w:val="0"/>
          <w:divBdr>
            <w:top w:val="none" w:sz="0" w:space="0" w:color="auto"/>
            <w:left w:val="none" w:sz="0" w:space="0" w:color="auto"/>
            <w:bottom w:val="none" w:sz="0" w:space="0" w:color="auto"/>
            <w:right w:val="none" w:sz="0" w:space="0" w:color="auto"/>
          </w:divBdr>
        </w:div>
        <w:div w:id="1580939324">
          <w:marLeft w:val="480"/>
          <w:marRight w:val="0"/>
          <w:marTop w:val="0"/>
          <w:marBottom w:val="0"/>
          <w:divBdr>
            <w:top w:val="none" w:sz="0" w:space="0" w:color="auto"/>
            <w:left w:val="none" w:sz="0" w:space="0" w:color="auto"/>
            <w:bottom w:val="none" w:sz="0" w:space="0" w:color="auto"/>
            <w:right w:val="none" w:sz="0" w:space="0" w:color="auto"/>
          </w:divBdr>
        </w:div>
        <w:div w:id="2117749633">
          <w:marLeft w:val="480"/>
          <w:marRight w:val="0"/>
          <w:marTop w:val="0"/>
          <w:marBottom w:val="0"/>
          <w:divBdr>
            <w:top w:val="none" w:sz="0" w:space="0" w:color="auto"/>
            <w:left w:val="none" w:sz="0" w:space="0" w:color="auto"/>
            <w:bottom w:val="none" w:sz="0" w:space="0" w:color="auto"/>
            <w:right w:val="none" w:sz="0" w:space="0" w:color="auto"/>
          </w:divBdr>
        </w:div>
        <w:div w:id="785273175">
          <w:marLeft w:val="480"/>
          <w:marRight w:val="0"/>
          <w:marTop w:val="0"/>
          <w:marBottom w:val="0"/>
          <w:divBdr>
            <w:top w:val="none" w:sz="0" w:space="0" w:color="auto"/>
            <w:left w:val="none" w:sz="0" w:space="0" w:color="auto"/>
            <w:bottom w:val="none" w:sz="0" w:space="0" w:color="auto"/>
            <w:right w:val="none" w:sz="0" w:space="0" w:color="auto"/>
          </w:divBdr>
        </w:div>
        <w:div w:id="576523670">
          <w:marLeft w:val="480"/>
          <w:marRight w:val="0"/>
          <w:marTop w:val="0"/>
          <w:marBottom w:val="0"/>
          <w:divBdr>
            <w:top w:val="none" w:sz="0" w:space="0" w:color="auto"/>
            <w:left w:val="none" w:sz="0" w:space="0" w:color="auto"/>
            <w:bottom w:val="none" w:sz="0" w:space="0" w:color="auto"/>
            <w:right w:val="none" w:sz="0" w:space="0" w:color="auto"/>
          </w:divBdr>
        </w:div>
        <w:div w:id="962157180">
          <w:marLeft w:val="480"/>
          <w:marRight w:val="0"/>
          <w:marTop w:val="0"/>
          <w:marBottom w:val="0"/>
          <w:divBdr>
            <w:top w:val="none" w:sz="0" w:space="0" w:color="auto"/>
            <w:left w:val="none" w:sz="0" w:space="0" w:color="auto"/>
            <w:bottom w:val="none" w:sz="0" w:space="0" w:color="auto"/>
            <w:right w:val="none" w:sz="0" w:space="0" w:color="auto"/>
          </w:divBdr>
        </w:div>
        <w:div w:id="1658223537">
          <w:marLeft w:val="480"/>
          <w:marRight w:val="0"/>
          <w:marTop w:val="0"/>
          <w:marBottom w:val="0"/>
          <w:divBdr>
            <w:top w:val="none" w:sz="0" w:space="0" w:color="auto"/>
            <w:left w:val="none" w:sz="0" w:space="0" w:color="auto"/>
            <w:bottom w:val="none" w:sz="0" w:space="0" w:color="auto"/>
            <w:right w:val="none" w:sz="0" w:space="0" w:color="auto"/>
          </w:divBdr>
        </w:div>
        <w:div w:id="1521628890">
          <w:marLeft w:val="480"/>
          <w:marRight w:val="0"/>
          <w:marTop w:val="0"/>
          <w:marBottom w:val="0"/>
          <w:divBdr>
            <w:top w:val="none" w:sz="0" w:space="0" w:color="auto"/>
            <w:left w:val="none" w:sz="0" w:space="0" w:color="auto"/>
            <w:bottom w:val="none" w:sz="0" w:space="0" w:color="auto"/>
            <w:right w:val="none" w:sz="0" w:space="0" w:color="auto"/>
          </w:divBdr>
        </w:div>
        <w:div w:id="1956524646">
          <w:marLeft w:val="480"/>
          <w:marRight w:val="0"/>
          <w:marTop w:val="0"/>
          <w:marBottom w:val="0"/>
          <w:divBdr>
            <w:top w:val="none" w:sz="0" w:space="0" w:color="auto"/>
            <w:left w:val="none" w:sz="0" w:space="0" w:color="auto"/>
            <w:bottom w:val="none" w:sz="0" w:space="0" w:color="auto"/>
            <w:right w:val="none" w:sz="0" w:space="0" w:color="auto"/>
          </w:divBdr>
        </w:div>
        <w:div w:id="200867847">
          <w:marLeft w:val="480"/>
          <w:marRight w:val="0"/>
          <w:marTop w:val="0"/>
          <w:marBottom w:val="0"/>
          <w:divBdr>
            <w:top w:val="none" w:sz="0" w:space="0" w:color="auto"/>
            <w:left w:val="none" w:sz="0" w:space="0" w:color="auto"/>
            <w:bottom w:val="none" w:sz="0" w:space="0" w:color="auto"/>
            <w:right w:val="none" w:sz="0" w:space="0" w:color="auto"/>
          </w:divBdr>
        </w:div>
        <w:div w:id="527913909">
          <w:marLeft w:val="480"/>
          <w:marRight w:val="0"/>
          <w:marTop w:val="0"/>
          <w:marBottom w:val="0"/>
          <w:divBdr>
            <w:top w:val="none" w:sz="0" w:space="0" w:color="auto"/>
            <w:left w:val="none" w:sz="0" w:space="0" w:color="auto"/>
            <w:bottom w:val="none" w:sz="0" w:space="0" w:color="auto"/>
            <w:right w:val="none" w:sz="0" w:space="0" w:color="auto"/>
          </w:divBdr>
        </w:div>
        <w:div w:id="1930579755">
          <w:marLeft w:val="480"/>
          <w:marRight w:val="0"/>
          <w:marTop w:val="0"/>
          <w:marBottom w:val="0"/>
          <w:divBdr>
            <w:top w:val="none" w:sz="0" w:space="0" w:color="auto"/>
            <w:left w:val="none" w:sz="0" w:space="0" w:color="auto"/>
            <w:bottom w:val="none" w:sz="0" w:space="0" w:color="auto"/>
            <w:right w:val="none" w:sz="0" w:space="0" w:color="auto"/>
          </w:divBdr>
        </w:div>
        <w:div w:id="1440249331">
          <w:marLeft w:val="480"/>
          <w:marRight w:val="0"/>
          <w:marTop w:val="0"/>
          <w:marBottom w:val="0"/>
          <w:divBdr>
            <w:top w:val="none" w:sz="0" w:space="0" w:color="auto"/>
            <w:left w:val="none" w:sz="0" w:space="0" w:color="auto"/>
            <w:bottom w:val="none" w:sz="0" w:space="0" w:color="auto"/>
            <w:right w:val="none" w:sz="0" w:space="0" w:color="auto"/>
          </w:divBdr>
        </w:div>
        <w:div w:id="511116494">
          <w:marLeft w:val="480"/>
          <w:marRight w:val="0"/>
          <w:marTop w:val="0"/>
          <w:marBottom w:val="0"/>
          <w:divBdr>
            <w:top w:val="none" w:sz="0" w:space="0" w:color="auto"/>
            <w:left w:val="none" w:sz="0" w:space="0" w:color="auto"/>
            <w:bottom w:val="none" w:sz="0" w:space="0" w:color="auto"/>
            <w:right w:val="none" w:sz="0" w:space="0" w:color="auto"/>
          </w:divBdr>
        </w:div>
        <w:div w:id="1422026448">
          <w:marLeft w:val="480"/>
          <w:marRight w:val="0"/>
          <w:marTop w:val="0"/>
          <w:marBottom w:val="0"/>
          <w:divBdr>
            <w:top w:val="none" w:sz="0" w:space="0" w:color="auto"/>
            <w:left w:val="none" w:sz="0" w:space="0" w:color="auto"/>
            <w:bottom w:val="none" w:sz="0" w:space="0" w:color="auto"/>
            <w:right w:val="none" w:sz="0" w:space="0" w:color="auto"/>
          </w:divBdr>
        </w:div>
        <w:div w:id="1688754440">
          <w:marLeft w:val="480"/>
          <w:marRight w:val="0"/>
          <w:marTop w:val="0"/>
          <w:marBottom w:val="0"/>
          <w:divBdr>
            <w:top w:val="none" w:sz="0" w:space="0" w:color="auto"/>
            <w:left w:val="none" w:sz="0" w:space="0" w:color="auto"/>
            <w:bottom w:val="none" w:sz="0" w:space="0" w:color="auto"/>
            <w:right w:val="none" w:sz="0" w:space="0" w:color="auto"/>
          </w:divBdr>
        </w:div>
        <w:div w:id="478963253">
          <w:marLeft w:val="480"/>
          <w:marRight w:val="0"/>
          <w:marTop w:val="0"/>
          <w:marBottom w:val="0"/>
          <w:divBdr>
            <w:top w:val="none" w:sz="0" w:space="0" w:color="auto"/>
            <w:left w:val="none" w:sz="0" w:space="0" w:color="auto"/>
            <w:bottom w:val="none" w:sz="0" w:space="0" w:color="auto"/>
            <w:right w:val="none" w:sz="0" w:space="0" w:color="auto"/>
          </w:divBdr>
        </w:div>
        <w:div w:id="900213991">
          <w:marLeft w:val="480"/>
          <w:marRight w:val="0"/>
          <w:marTop w:val="0"/>
          <w:marBottom w:val="0"/>
          <w:divBdr>
            <w:top w:val="none" w:sz="0" w:space="0" w:color="auto"/>
            <w:left w:val="none" w:sz="0" w:space="0" w:color="auto"/>
            <w:bottom w:val="none" w:sz="0" w:space="0" w:color="auto"/>
            <w:right w:val="none" w:sz="0" w:space="0" w:color="auto"/>
          </w:divBdr>
        </w:div>
        <w:div w:id="700132356">
          <w:marLeft w:val="480"/>
          <w:marRight w:val="0"/>
          <w:marTop w:val="0"/>
          <w:marBottom w:val="0"/>
          <w:divBdr>
            <w:top w:val="none" w:sz="0" w:space="0" w:color="auto"/>
            <w:left w:val="none" w:sz="0" w:space="0" w:color="auto"/>
            <w:bottom w:val="none" w:sz="0" w:space="0" w:color="auto"/>
            <w:right w:val="none" w:sz="0" w:space="0" w:color="auto"/>
          </w:divBdr>
        </w:div>
        <w:div w:id="469707287">
          <w:marLeft w:val="480"/>
          <w:marRight w:val="0"/>
          <w:marTop w:val="0"/>
          <w:marBottom w:val="0"/>
          <w:divBdr>
            <w:top w:val="none" w:sz="0" w:space="0" w:color="auto"/>
            <w:left w:val="none" w:sz="0" w:space="0" w:color="auto"/>
            <w:bottom w:val="none" w:sz="0" w:space="0" w:color="auto"/>
            <w:right w:val="none" w:sz="0" w:space="0" w:color="auto"/>
          </w:divBdr>
        </w:div>
        <w:div w:id="1518930482">
          <w:marLeft w:val="480"/>
          <w:marRight w:val="0"/>
          <w:marTop w:val="0"/>
          <w:marBottom w:val="0"/>
          <w:divBdr>
            <w:top w:val="none" w:sz="0" w:space="0" w:color="auto"/>
            <w:left w:val="none" w:sz="0" w:space="0" w:color="auto"/>
            <w:bottom w:val="none" w:sz="0" w:space="0" w:color="auto"/>
            <w:right w:val="none" w:sz="0" w:space="0" w:color="auto"/>
          </w:divBdr>
        </w:div>
        <w:div w:id="495264662">
          <w:marLeft w:val="480"/>
          <w:marRight w:val="0"/>
          <w:marTop w:val="0"/>
          <w:marBottom w:val="0"/>
          <w:divBdr>
            <w:top w:val="none" w:sz="0" w:space="0" w:color="auto"/>
            <w:left w:val="none" w:sz="0" w:space="0" w:color="auto"/>
            <w:bottom w:val="none" w:sz="0" w:space="0" w:color="auto"/>
            <w:right w:val="none" w:sz="0" w:space="0" w:color="auto"/>
          </w:divBdr>
        </w:div>
        <w:div w:id="1271007180">
          <w:marLeft w:val="480"/>
          <w:marRight w:val="0"/>
          <w:marTop w:val="0"/>
          <w:marBottom w:val="0"/>
          <w:divBdr>
            <w:top w:val="none" w:sz="0" w:space="0" w:color="auto"/>
            <w:left w:val="none" w:sz="0" w:space="0" w:color="auto"/>
            <w:bottom w:val="none" w:sz="0" w:space="0" w:color="auto"/>
            <w:right w:val="none" w:sz="0" w:space="0" w:color="auto"/>
          </w:divBdr>
        </w:div>
        <w:div w:id="418409119">
          <w:marLeft w:val="480"/>
          <w:marRight w:val="0"/>
          <w:marTop w:val="0"/>
          <w:marBottom w:val="0"/>
          <w:divBdr>
            <w:top w:val="none" w:sz="0" w:space="0" w:color="auto"/>
            <w:left w:val="none" w:sz="0" w:space="0" w:color="auto"/>
            <w:bottom w:val="none" w:sz="0" w:space="0" w:color="auto"/>
            <w:right w:val="none" w:sz="0" w:space="0" w:color="auto"/>
          </w:divBdr>
        </w:div>
        <w:div w:id="170877888">
          <w:marLeft w:val="480"/>
          <w:marRight w:val="0"/>
          <w:marTop w:val="0"/>
          <w:marBottom w:val="0"/>
          <w:divBdr>
            <w:top w:val="none" w:sz="0" w:space="0" w:color="auto"/>
            <w:left w:val="none" w:sz="0" w:space="0" w:color="auto"/>
            <w:bottom w:val="none" w:sz="0" w:space="0" w:color="auto"/>
            <w:right w:val="none" w:sz="0" w:space="0" w:color="auto"/>
          </w:divBdr>
        </w:div>
        <w:div w:id="1733888368">
          <w:marLeft w:val="480"/>
          <w:marRight w:val="0"/>
          <w:marTop w:val="0"/>
          <w:marBottom w:val="0"/>
          <w:divBdr>
            <w:top w:val="none" w:sz="0" w:space="0" w:color="auto"/>
            <w:left w:val="none" w:sz="0" w:space="0" w:color="auto"/>
            <w:bottom w:val="none" w:sz="0" w:space="0" w:color="auto"/>
            <w:right w:val="none" w:sz="0" w:space="0" w:color="auto"/>
          </w:divBdr>
        </w:div>
        <w:div w:id="200480918">
          <w:marLeft w:val="480"/>
          <w:marRight w:val="0"/>
          <w:marTop w:val="0"/>
          <w:marBottom w:val="0"/>
          <w:divBdr>
            <w:top w:val="none" w:sz="0" w:space="0" w:color="auto"/>
            <w:left w:val="none" w:sz="0" w:space="0" w:color="auto"/>
            <w:bottom w:val="none" w:sz="0" w:space="0" w:color="auto"/>
            <w:right w:val="none" w:sz="0" w:space="0" w:color="auto"/>
          </w:divBdr>
        </w:div>
        <w:div w:id="1405106817">
          <w:marLeft w:val="480"/>
          <w:marRight w:val="0"/>
          <w:marTop w:val="0"/>
          <w:marBottom w:val="0"/>
          <w:divBdr>
            <w:top w:val="none" w:sz="0" w:space="0" w:color="auto"/>
            <w:left w:val="none" w:sz="0" w:space="0" w:color="auto"/>
            <w:bottom w:val="none" w:sz="0" w:space="0" w:color="auto"/>
            <w:right w:val="none" w:sz="0" w:space="0" w:color="auto"/>
          </w:divBdr>
        </w:div>
        <w:div w:id="257444618">
          <w:marLeft w:val="480"/>
          <w:marRight w:val="0"/>
          <w:marTop w:val="0"/>
          <w:marBottom w:val="0"/>
          <w:divBdr>
            <w:top w:val="none" w:sz="0" w:space="0" w:color="auto"/>
            <w:left w:val="none" w:sz="0" w:space="0" w:color="auto"/>
            <w:bottom w:val="none" w:sz="0" w:space="0" w:color="auto"/>
            <w:right w:val="none" w:sz="0" w:space="0" w:color="auto"/>
          </w:divBdr>
        </w:div>
        <w:div w:id="1781415992">
          <w:marLeft w:val="480"/>
          <w:marRight w:val="0"/>
          <w:marTop w:val="0"/>
          <w:marBottom w:val="0"/>
          <w:divBdr>
            <w:top w:val="none" w:sz="0" w:space="0" w:color="auto"/>
            <w:left w:val="none" w:sz="0" w:space="0" w:color="auto"/>
            <w:bottom w:val="none" w:sz="0" w:space="0" w:color="auto"/>
            <w:right w:val="none" w:sz="0" w:space="0" w:color="auto"/>
          </w:divBdr>
        </w:div>
        <w:div w:id="1095515088">
          <w:marLeft w:val="480"/>
          <w:marRight w:val="0"/>
          <w:marTop w:val="0"/>
          <w:marBottom w:val="0"/>
          <w:divBdr>
            <w:top w:val="none" w:sz="0" w:space="0" w:color="auto"/>
            <w:left w:val="none" w:sz="0" w:space="0" w:color="auto"/>
            <w:bottom w:val="none" w:sz="0" w:space="0" w:color="auto"/>
            <w:right w:val="none" w:sz="0" w:space="0" w:color="auto"/>
          </w:divBdr>
        </w:div>
        <w:div w:id="565843929">
          <w:marLeft w:val="480"/>
          <w:marRight w:val="0"/>
          <w:marTop w:val="0"/>
          <w:marBottom w:val="0"/>
          <w:divBdr>
            <w:top w:val="none" w:sz="0" w:space="0" w:color="auto"/>
            <w:left w:val="none" w:sz="0" w:space="0" w:color="auto"/>
            <w:bottom w:val="none" w:sz="0" w:space="0" w:color="auto"/>
            <w:right w:val="none" w:sz="0" w:space="0" w:color="auto"/>
          </w:divBdr>
        </w:div>
        <w:div w:id="1952275626">
          <w:marLeft w:val="480"/>
          <w:marRight w:val="0"/>
          <w:marTop w:val="0"/>
          <w:marBottom w:val="0"/>
          <w:divBdr>
            <w:top w:val="none" w:sz="0" w:space="0" w:color="auto"/>
            <w:left w:val="none" w:sz="0" w:space="0" w:color="auto"/>
            <w:bottom w:val="none" w:sz="0" w:space="0" w:color="auto"/>
            <w:right w:val="none" w:sz="0" w:space="0" w:color="auto"/>
          </w:divBdr>
        </w:div>
        <w:div w:id="407503874">
          <w:marLeft w:val="480"/>
          <w:marRight w:val="0"/>
          <w:marTop w:val="0"/>
          <w:marBottom w:val="0"/>
          <w:divBdr>
            <w:top w:val="none" w:sz="0" w:space="0" w:color="auto"/>
            <w:left w:val="none" w:sz="0" w:space="0" w:color="auto"/>
            <w:bottom w:val="none" w:sz="0" w:space="0" w:color="auto"/>
            <w:right w:val="none" w:sz="0" w:space="0" w:color="auto"/>
          </w:divBdr>
        </w:div>
        <w:div w:id="1206333100">
          <w:marLeft w:val="480"/>
          <w:marRight w:val="0"/>
          <w:marTop w:val="0"/>
          <w:marBottom w:val="0"/>
          <w:divBdr>
            <w:top w:val="none" w:sz="0" w:space="0" w:color="auto"/>
            <w:left w:val="none" w:sz="0" w:space="0" w:color="auto"/>
            <w:bottom w:val="none" w:sz="0" w:space="0" w:color="auto"/>
            <w:right w:val="none" w:sz="0" w:space="0" w:color="auto"/>
          </w:divBdr>
        </w:div>
        <w:div w:id="591625760">
          <w:marLeft w:val="480"/>
          <w:marRight w:val="0"/>
          <w:marTop w:val="0"/>
          <w:marBottom w:val="0"/>
          <w:divBdr>
            <w:top w:val="none" w:sz="0" w:space="0" w:color="auto"/>
            <w:left w:val="none" w:sz="0" w:space="0" w:color="auto"/>
            <w:bottom w:val="none" w:sz="0" w:space="0" w:color="auto"/>
            <w:right w:val="none" w:sz="0" w:space="0" w:color="auto"/>
          </w:divBdr>
        </w:div>
        <w:div w:id="850680837">
          <w:marLeft w:val="480"/>
          <w:marRight w:val="0"/>
          <w:marTop w:val="0"/>
          <w:marBottom w:val="0"/>
          <w:divBdr>
            <w:top w:val="none" w:sz="0" w:space="0" w:color="auto"/>
            <w:left w:val="none" w:sz="0" w:space="0" w:color="auto"/>
            <w:bottom w:val="none" w:sz="0" w:space="0" w:color="auto"/>
            <w:right w:val="none" w:sz="0" w:space="0" w:color="auto"/>
          </w:divBdr>
        </w:div>
        <w:div w:id="1395860188">
          <w:marLeft w:val="480"/>
          <w:marRight w:val="0"/>
          <w:marTop w:val="0"/>
          <w:marBottom w:val="0"/>
          <w:divBdr>
            <w:top w:val="none" w:sz="0" w:space="0" w:color="auto"/>
            <w:left w:val="none" w:sz="0" w:space="0" w:color="auto"/>
            <w:bottom w:val="none" w:sz="0" w:space="0" w:color="auto"/>
            <w:right w:val="none" w:sz="0" w:space="0" w:color="auto"/>
          </w:divBdr>
        </w:div>
        <w:div w:id="1383284086">
          <w:marLeft w:val="480"/>
          <w:marRight w:val="0"/>
          <w:marTop w:val="0"/>
          <w:marBottom w:val="0"/>
          <w:divBdr>
            <w:top w:val="none" w:sz="0" w:space="0" w:color="auto"/>
            <w:left w:val="none" w:sz="0" w:space="0" w:color="auto"/>
            <w:bottom w:val="none" w:sz="0" w:space="0" w:color="auto"/>
            <w:right w:val="none" w:sz="0" w:space="0" w:color="auto"/>
          </w:divBdr>
        </w:div>
        <w:div w:id="1900822779">
          <w:marLeft w:val="480"/>
          <w:marRight w:val="0"/>
          <w:marTop w:val="0"/>
          <w:marBottom w:val="0"/>
          <w:divBdr>
            <w:top w:val="none" w:sz="0" w:space="0" w:color="auto"/>
            <w:left w:val="none" w:sz="0" w:space="0" w:color="auto"/>
            <w:bottom w:val="none" w:sz="0" w:space="0" w:color="auto"/>
            <w:right w:val="none" w:sz="0" w:space="0" w:color="auto"/>
          </w:divBdr>
        </w:div>
        <w:div w:id="112360081">
          <w:marLeft w:val="480"/>
          <w:marRight w:val="0"/>
          <w:marTop w:val="0"/>
          <w:marBottom w:val="0"/>
          <w:divBdr>
            <w:top w:val="none" w:sz="0" w:space="0" w:color="auto"/>
            <w:left w:val="none" w:sz="0" w:space="0" w:color="auto"/>
            <w:bottom w:val="none" w:sz="0" w:space="0" w:color="auto"/>
            <w:right w:val="none" w:sz="0" w:space="0" w:color="auto"/>
          </w:divBdr>
        </w:div>
        <w:div w:id="833760218">
          <w:marLeft w:val="480"/>
          <w:marRight w:val="0"/>
          <w:marTop w:val="0"/>
          <w:marBottom w:val="0"/>
          <w:divBdr>
            <w:top w:val="none" w:sz="0" w:space="0" w:color="auto"/>
            <w:left w:val="none" w:sz="0" w:space="0" w:color="auto"/>
            <w:bottom w:val="none" w:sz="0" w:space="0" w:color="auto"/>
            <w:right w:val="none" w:sz="0" w:space="0" w:color="auto"/>
          </w:divBdr>
        </w:div>
        <w:div w:id="1751462372">
          <w:marLeft w:val="480"/>
          <w:marRight w:val="0"/>
          <w:marTop w:val="0"/>
          <w:marBottom w:val="0"/>
          <w:divBdr>
            <w:top w:val="none" w:sz="0" w:space="0" w:color="auto"/>
            <w:left w:val="none" w:sz="0" w:space="0" w:color="auto"/>
            <w:bottom w:val="none" w:sz="0" w:space="0" w:color="auto"/>
            <w:right w:val="none" w:sz="0" w:space="0" w:color="auto"/>
          </w:divBdr>
        </w:div>
        <w:div w:id="219824169">
          <w:marLeft w:val="480"/>
          <w:marRight w:val="0"/>
          <w:marTop w:val="0"/>
          <w:marBottom w:val="0"/>
          <w:divBdr>
            <w:top w:val="none" w:sz="0" w:space="0" w:color="auto"/>
            <w:left w:val="none" w:sz="0" w:space="0" w:color="auto"/>
            <w:bottom w:val="none" w:sz="0" w:space="0" w:color="auto"/>
            <w:right w:val="none" w:sz="0" w:space="0" w:color="auto"/>
          </w:divBdr>
        </w:div>
        <w:div w:id="118190651">
          <w:marLeft w:val="480"/>
          <w:marRight w:val="0"/>
          <w:marTop w:val="0"/>
          <w:marBottom w:val="0"/>
          <w:divBdr>
            <w:top w:val="none" w:sz="0" w:space="0" w:color="auto"/>
            <w:left w:val="none" w:sz="0" w:space="0" w:color="auto"/>
            <w:bottom w:val="none" w:sz="0" w:space="0" w:color="auto"/>
            <w:right w:val="none" w:sz="0" w:space="0" w:color="auto"/>
          </w:divBdr>
        </w:div>
        <w:div w:id="1961112362">
          <w:marLeft w:val="480"/>
          <w:marRight w:val="0"/>
          <w:marTop w:val="0"/>
          <w:marBottom w:val="0"/>
          <w:divBdr>
            <w:top w:val="none" w:sz="0" w:space="0" w:color="auto"/>
            <w:left w:val="none" w:sz="0" w:space="0" w:color="auto"/>
            <w:bottom w:val="none" w:sz="0" w:space="0" w:color="auto"/>
            <w:right w:val="none" w:sz="0" w:space="0" w:color="auto"/>
          </w:divBdr>
        </w:div>
        <w:div w:id="1784029402">
          <w:marLeft w:val="480"/>
          <w:marRight w:val="0"/>
          <w:marTop w:val="0"/>
          <w:marBottom w:val="0"/>
          <w:divBdr>
            <w:top w:val="none" w:sz="0" w:space="0" w:color="auto"/>
            <w:left w:val="none" w:sz="0" w:space="0" w:color="auto"/>
            <w:bottom w:val="none" w:sz="0" w:space="0" w:color="auto"/>
            <w:right w:val="none" w:sz="0" w:space="0" w:color="auto"/>
          </w:divBdr>
        </w:div>
        <w:div w:id="1477599391">
          <w:marLeft w:val="480"/>
          <w:marRight w:val="0"/>
          <w:marTop w:val="0"/>
          <w:marBottom w:val="0"/>
          <w:divBdr>
            <w:top w:val="none" w:sz="0" w:space="0" w:color="auto"/>
            <w:left w:val="none" w:sz="0" w:space="0" w:color="auto"/>
            <w:bottom w:val="none" w:sz="0" w:space="0" w:color="auto"/>
            <w:right w:val="none" w:sz="0" w:space="0" w:color="auto"/>
          </w:divBdr>
        </w:div>
        <w:div w:id="1183015723">
          <w:marLeft w:val="480"/>
          <w:marRight w:val="0"/>
          <w:marTop w:val="0"/>
          <w:marBottom w:val="0"/>
          <w:divBdr>
            <w:top w:val="none" w:sz="0" w:space="0" w:color="auto"/>
            <w:left w:val="none" w:sz="0" w:space="0" w:color="auto"/>
            <w:bottom w:val="none" w:sz="0" w:space="0" w:color="auto"/>
            <w:right w:val="none" w:sz="0" w:space="0" w:color="auto"/>
          </w:divBdr>
        </w:div>
        <w:div w:id="260914112">
          <w:marLeft w:val="480"/>
          <w:marRight w:val="0"/>
          <w:marTop w:val="0"/>
          <w:marBottom w:val="0"/>
          <w:divBdr>
            <w:top w:val="none" w:sz="0" w:space="0" w:color="auto"/>
            <w:left w:val="none" w:sz="0" w:space="0" w:color="auto"/>
            <w:bottom w:val="none" w:sz="0" w:space="0" w:color="auto"/>
            <w:right w:val="none" w:sz="0" w:space="0" w:color="auto"/>
          </w:divBdr>
        </w:div>
        <w:div w:id="1049039661">
          <w:marLeft w:val="480"/>
          <w:marRight w:val="0"/>
          <w:marTop w:val="0"/>
          <w:marBottom w:val="0"/>
          <w:divBdr>
            <w:top w:val="none" w:sz="0" w:space="0" w:color="auto"/>
            <w:left w:val="none" w:sz="0" w:space="0" w:color="auto"/>
            <w:bottom w:val="none" w:sz="0" w:space="0" w:color="auto"/>
            <w:right w:val="none" w:sz="0" w:space="0" w:color="auto"/>
          </w:divBdr>
        </w:div>
        <w:div w:id="749620082">
          <w:marLeft w:val="480"/>
          <w:marRight w:val="0"/>
          <w:marTop w:val="0"/>
          <w:marBottom w:val="0"/>
          <w:divBdr>
            <w:top w:val="none" w:sz="0" w:space="0" w:color="auto"/>
            <w:left w:val="none" w:sz="0" w:space="0" w:color="auto"/>
            <w:bottom w:val="none" w:sz="0" w:space="0" w:color="auto"/>
            <w:right w:val="none" w:sz="0" w:space="0" w:color="auto"/>
          </w:divBdr>
        </w:div>
        <w:div w:id="1673292753">
          <w:marLeft w:val="480"/>
          <w:marRight w:val="0"/>
          <w:marTop w:val="0"/>
          <w:marBottom w:val="0"/>
          <w:divBdr>
            <w:top w:val="none" w:sz="0" w:space="0" w:color="auto"/>
            <w:left w:val="none" w:sz="0" w:space="0" w:color="auto"/>
            <w:bottom w:val="none" w:sz="0" w:space="0" w:color="auto"/>
            <w:right w:val="none" w:sz="0" w:space="0" w:color="auto"/>
          </w:divBdr>
        </w:div>
        <w:div w:id="1423406096">
          <w:marLeft w:val="480"/>
          <w:marRight w:val="0"/>
          <w:marTop w:val="0"/>
          <w:marBottom w:val="0"/>
          <w:divBdr>
            <w:top w:val="none" w:sz="0" w:space="0" w:color="auto"/>
            <w:left w:val="none" w:sz="0" w:space="0" w:color="auto"/>
            <w:bottom w:val="none" w:sz="0" w:space="0" w:color="auto"/>
            <w:right w:val="none" w:sz="0" w:space="0" w:color="auto"/>
          </w:divBdr>
        </w:div>
      </w:divsChild>
    </w:div>
    <w:div w:id="799347538">
      <w:bodyDiv w:val="1"/>
      <w:marLeft w:val="0"/>
      <w:marRight w:val="0"/>
      <w:marTop w:val="0"/>
      <w:marBottom w:val="0"/>
      <w:divBdr>
        <w:top w:val="none" w:sz="0" w:space="0" w:color="auto"/>
        <w:left w:val="none" w:sz="0" w:space="0" w:color="auto"/>
        <w:bottom w:val="none" w:sz="0" w:space="0" w:color="auto"/>
        <w:right w:val="none" w:sz="0" w:space="0" w:color="auto"/>
      </w:divBdr>
    </w:div>
    <w:div w:id="802120823">
      <w:bodyDiv w:val="1"/>
      <w:marLeft w:val="0"/>
      <w:marRight w:val="0"/>
      <w:marTop w:val="0"/>
      <w:marBottom w:val="0"/>
      <w:divBdr>
        <w:top w:val="none" w:sz="0" w:space="0" w:color="auto"/>
        <w:left w:val="none" w:sz="0" w:space="0" w:color="auto"/>
        <w:bottom w:val="none" w:sz="0" w:space="0" w:color="auto"/>
        <w:right w:val="none" w:sz="0" w:space="0" w:color="auto"/>
      </w:divBdr>
      <w:divsChild>
        <w:div w:id="660625096">
          <w:marLeft w:val="480"/>
          <w:marRight w:val="0"/>
          <w:marTop w:val="0"/>
          <w:marBottom w:val="0"/>
          <w:divBdr>
            <w:top w:val="none" w:sz="0" w:space="0" w:color="auto"/>
            <w:left w:val="none" w:sz="0" w:space="0" w:color="auto"/>
            <w:bottom w:val="none" w:sz="0" w:space="0" w:color="auto"/>
            <w:right w:val="none" w:sz="0" w:space="0" w:color="auto"/>
          </w:divBdr>
        </w:div>
        <w:div w:id="1363823594">
          <w:marLeft w:val="480"/>
          <w:marRight w:val="0"/>
          <w:marTop w:val="0"/>
          <w:marBottom w:val="0"/>
          <w:divBdr>
            <w:top w:val="none" w:sz="0" w:space="0" w:color="auto"/>
            <w:left w:val="none" w:sz="0" w:space="0" w:color="auto"/>
            <w:bottom w:val="none" w:sz="0" w:space="0" w:color="auto"/>
            <w:right w:val="none" w:sz="0" w:space="0" w:color="auto"/>
          </w:divBdr>
        </w:div>
        <w:div w:id="1728920129">
          <w:marLeft w:val="480"/>
          <w:marRight w:val="0"/>
          <w:marTop w:val="0"/>
          <w:marBottom w:val="0"/>
          <w:divBdr>
            <w:top w:val="none" w:sz="0" w:space="0" w:color="auto"/>
            <w:left w:val="none" w:sz="0" w:space="0" w:color="auto"/>
            <w:bottom w:val="none" w:sz="0" w:space="0" w:color="auto"/>
            <w:right w:val="none" w:sz="0" w:space="0" w:color="auto"/>
          </w:divBdr>
        </w:div>
        <w:div w:id="1733504011">
          <w:marLeft w:val="480"/>
          <w:marRight w:val="0"/>
          <w:marTop w:val="0"/>
          <w:marBottom w:val="0"/>
          <w:divBdr>
            <w:top w:val="none" w:sz="0" w:space="0" w:color="auto"/>
            <w:left w:val="none" w:sz="0" w:space="0" w:color="auto"/>
            <w:bottom w:val="none" w:sz="0" w:space="0" w:color="auto"/>
            <w:right w:val="none" w:sz="0" w:space="0" w:color="auto"/>
          </w:divBdr>
        </w:div>
        <w:div w:id="1050887139">
          <w:marLeft w:val="480"/>
          <w:marRight w:val="0"/>
          <w:marTop w:val="0"/>
          <w:marBottom w:val="0"/>
          <w:divBdr>
            <w:top w:val="none" w:sz="0" w:space="0" w:color="auto"/>
            <w:left w:val="none" w:sz="0" w:space="0" w:color="auto"/>
            <w:bottom w:val="none" w:sz="0" w:space="0" w:color="auto"/>
            <w:right w:val="none" w:sz="0" w:space="0" w:color="auto"/>
          </w:divBdr>
        </w:div>
        <w:div w:id="1727876947">
          <w:marLeft w:val="480"/>
          <w:marRight w:val="0"/>
          <w:marTop w:val="0"/>
          <w:marBottom w:val="0"/>
          <w:divBdr>
            <w:top w:val="none" w:sz="0" w:space="0" w:color="auto"/>
            <w:left w:val="none" w:sz="0" w:space="0" w:color="auto"/>
            <w:bottom w:val="none" w:sz="0" w:space="0" w:color="auto"/>
            <w:right w:val="none" w:sz="0" w:space="0" w:color="auto"/>
          </w:divBdr>
        </w:div>
        <w:div w:id="1271009503">
          <w:marLeft w:val="480"/>
          <w:marRight w:val="0"/>
          <w:marTop w:val="0"/>
          <w:marBottom w:val="0"/>
          <w:divBdr>
            <w:top w:val="none" w:sz="0" w:space="0" w:color="auto"/>
            <w:left w:val="none" w:sz="0" w:space="0" w:color="auto"/>
            <w:bottom w:val="none" w:sz="0" w:space="0" w:color="auto"/>
            <w:right w:val="none" w:sz="0" w:space="0" w:color="auto"/>
          </w:divBdr>
        </w:div>
        <w:div w:id="896206914">
          <w:marLeft w:val="480"/>
          <w:marRight w:val="0"/>
          <w:marTop w:val="0"/>
          <w:marBottom w:val="0"/>
          <w:divBdr>
            <w:top w:val="none" w:sz="0" w:space="0" w:color="auto"/>
            <w:left w:val="none" w:sz="0" w:space="0" w:color="auto"/>
            <w:bottom w:val="none" w:sz="0" w:space="0" w:color="auto"/>
            <w:right w:val="none" w:sz="0" w:space="0" w:color="auto"/>
          </w:divBdr>
        </w:div>
        <w:div w:id="1272199982">
          <w:marLeft w:val="480"/>
          <w:marRight w:val="0"/>
          <w:marTop w:val="0"/>
          <w:marBottom w:val="0"/>
          <w:divBdr>
            <w:top w:val="none" w:sz="0" w:space="0" w:color="auto"/>
            <w:left w:val="none" w:sz="0" w:space="0" w:color="auto"/>
            <w:bottom w:val="none" w:sz="0" w:space="0" w:color="auto"/>
            <w:right w:val="none" w:sz="0" w:space="0" w:color="auto"/>
          </w:divBdr>
        </w:div>
        <w:div w:id="2069566897">
          <w:marLeft w:val="480"/>
          <w:marRight w:val="0"/>
          <w:marTop w:val="0"/>
          <w:marBottom w:val="0"/>
          <w:divBdr>
            <w:top w:val="none" w:sz="0" w:space="0" w:color="auto"/>
            <w:left w:val="none" w:sz="0" w:space="0" w:color="auto"/>
            <w:bottom w:val="none" w:sz="0" w:space="0" w:color="auto"/>
            <w:right w:val="none" w:sz="0" w:space="0" w:color="auto"/>
          </w:divBdr>
        </w:div>
        <w:div w:id="986477176">
          <w:marLeft w:val="480"/>
          <w:marRight w:val="0"/>
          <w:marTop w:val="0"/>
          <w:marBottom w:val="0"/>
          <w:divBdr>
            <w:top w:val="none" w:sz="0" w:space="0" w:color="auto"/>
            <w:left w:val="none" w:sz="0" w:space="0" w:color="auto"/>
            <w:bottom w:val="none" w:sz="0" w:space="0" w:color="auto"/>
            <w:right w:val="none" w:sz="0" w:space="0" w:color="auto"/>
          </w:divBdr>
        </w:div>
        <w:div w:id="415826806">
          <w:marLeft w:val="480"/>
          <w:marRight w:val="0"/>
          <w:marTop w:val="0"/>
          <w:marBottom w:val="0"/>
          <w:divBdr>
            <w:top w:val="none" w:sz="0" w:space="0" w:color="auto"/>
            <w:left w:val="none" w:sz="0" w:space="0" w:color="auto"/>
            <w:bottom w:val="none" w:sz="0" w:space="0" w:color="auto"/>
            <w:right w:val="none" w:sz="0" w:space="0" w:color="auto"/>
          </w:divBdr>
        </w:div>
        <w:div w:id="1098066287">
          <w:marLeft w:val="480"/>
          <w:marRight w:val="0"/>
          <w:marTop w:val="0"/>
          <w:marBottom w:val="0"/>
          <w:divBdr>
            <w:top w:val="none" w:sz="0" w:space="0" w:color="auto"/>
            <w:left w:val="none" w:sz="0" w:space="0" w:color="auto"/>
            <w:bottom w:val="none" w:sz="0" w:space="0" w:color="auto"/>
            <w:right w:val="none" w:sz="0" w:space="0" w:color="auto"/>
          </w:divBdr>
        </w:div>
        <w:div w:id="540871264">
          <w:marLeft w:val="480"/>
          <w:marRight w:val="0"/>
          <w:marTop w:val="0"/>
          <w:marBottom w:val="0"/>
          <w:divBdr>
            <w:top w:val="none" w:sz="0" w:space="0" w:color="auto"/>
            <w:left w:val="none" w:sz="0" w:space="0" w:color="auto"/>
            <w:bottom w:val="none" w:sz="0" w:space="0" w:color="auto"/>
            <w:right w:val="none" w:sz="0" w:space="0" w:color="auto"/>
          </w:divBdr>
        </w:div>
        <w:div w:id="320238128">
          <w:marLeft w:val="480"/>
          <w:marRight w:val="0"/>
          <w:marTop w:val="0"/>
          <w:marBottom w:val="0"/>
          <w:divBdr>
            <w:top w:val="none" w:sz="0" w:space="0" w:color="auto"/>
            <w:left w:val="none" w:sz="0" w:space="0" w:color="auto"/>
            <w:bottom w:val="none" w:sz="0" w:space="0" w:color="auto"/>
            <w:right w:val="none" w:sz="0" w:space="0" w:color="auto"/>
          </w:divBdr>
        </w:div>
        <w:div w:id="887300662">
          <w:marLeft w:val="480"/>
          <w:marRight w:val="0"/>
          <w:marTop w:val="0"/>
          <w:marBottom w:val="0"/>
          <w:divBdr>
            <w:top w:val="none" w:sz="0" w:space="0" w:color="auto"/>
            <w:left w:val="none" w:sz="0" w:space="0" w:color="auto"/>
            <w:bottom w:val="none" w:sz="0" w:space="0" w:color="auto"/>
            <w:right w:val="none" w:sz="0" w:space="0" w:color="auto"/>
          </w:divBdr>
        </w:div>
        <w:div w:id="383024169">
          <w:marLeft w:val="480"/>
          <w:marRight w:val="0"/>
          <w:marTop w:val="0"/>
          <w:marBottom w:val="0"/>
          <w:divBdr>
            <w:top w:val="none" w:sz="0" w:space="0" w:color="auto"/>
            <w:left w:val="none" w:sz="0" w:space="0" w:color="auto"/>
            <w:bottom w:val="none" w:sz="0" w:space="0" w:color="auto"/>
            <w:right w:val="none" w:sz="0" w:space="0" w:color="auto"/>
          </w:divBdr>
        </w:div>
        <w:div w:id="1319260610">
          <w:marLeft w:val="480"/>
          <w:marRight w:val="0"/>
          <w:marTop w:val="0"/>
          <w:marBottom w:val="0"/>
          <w:divBdr>
            <w:top w:val="none" w:sz="0" w:space="0" w:color="auto"/>
            <w:left w:val="none" w:sz="0" w:space="0" w:color="auto"/>
            <w:bottom w:val="none" w:sz="0" w:space="0" w:color="auto"/>
            <w:right w:val="none" w:sz="0" w:space="0" w:color="auto"/>
          </w:divBdr>
        </w:div>
        <w:div w:id="341975768">
          <w:marLeft w:val="480"/>
          <w:marRight w:val="0"/>
          <w:marTop w:val="0"/>
          <w:marBottom w:val="0"/>
          <w:divBdr>
            <w:top w:val="none" w:sz="0" w:space="0" w:color="auto"/>
            <w:left w:val="none" w:sz="0" w:space="0" w:color="auto"/>
            <w:bottom w:val="none" w:sz="0" w:space="0" w:color="auto"/>
            <w:right w:val="none" w:sz="0" w:space="0" w:color="auto"/>
          </w:divBdr>
        </w:div>
        <w:div w:id="963656186">
          <w:marLeft w:val="480"/>
          <w:marRight w:val="0"/>
          <w:marTop w:val="0"/>
          <w:marBottom w:val="0"/>
          <w:divBdr>
            <w:top w:val="none" w:sz="0" w:space="0" w:color="auto"/>
            <w:left w:val="none" w:sz="0" w:space="0" w:color="auto"/>
            <w:bottom w:val="none" w:sz="0" w:space="0" w:color="auto"/>
            <w:right w:val="none" w:sz="0" w:space="0" w:color="auto"/>
          </w:divBdr>
        </w:div>
        <w:div w:id="1165315770">
          <w:marLeft w:val="480"/>
          <w:marRight w:val="0"/>
          <w:marTop w:val="0"/>
          <w:marBottom w:val="0"/>
          <w:divBdr>
            <w:top w:val="none" w:sz="0" w:space="0" w:color="auto"/>
            <w:left w:val="none" w:sz="0" w:space="0" w:color="auto"/>
            <w:bottom w:val="none" w:sz="0" w:space="0" w:color="auto"/>
            <w:right w:val="none" w:sz="0" w:space="0" w:color="auto"/>
          </w:divBdr>
        </w:div>
        <w:div w:id="1591114559">
          <w:marLeft w:val="480"/>
          <w:marRight w:val="0"/>
          <w:marTop w:val="0"/>
          <w:marBottom w:val="0"/>
          <w:divBdr>
            <w:top w:val="none" w:sz="0" w:space="0" w:color="auto"/>
            <w:left w:val="none" w:sz="0" w:space="0" w:color="auto"/>
            <w:bottom w:val="none" w:sz="0" w:space="0" w:color="auto"/>
            <w:right w:val="none" w:sz="0" w:space="0" w:color="auto"/>
          </w:divBdr>
        </w:div>
        <w:div w:id="1484851580">
          <w:marLeft w:val="480"/>
          <w:marRight w:val="0"/>
          <w:marTop w:val="0"/>
          <w:marBottom w:val="0"/>
          <w:divBdr>
            <w:top w:val="none" w:sz="0" w:space="0" w:color="auto"/>
            <w:left w:val="none" w:sz="0" w:space="0" w:color="auto"/>
            <w:bottom w:val="none" w:sz="0" w:space="0" w:color="auto"/>
            <w:right w:val="none" w:sz="0" w:space="0" w:color="auto"/>
          </w:divBdr>
        </w:div>
        <w:div w:id="1751852205">
          <w:marLeft w:val="480"/>
          <w:marRight w:val="0"/>
          <w:marTop w:val="0"/>
          <w:marBottom w:val="0"/>
          <w:divBdr>
            <w:top w:val="none" w:sz="0" w:space="0" w:color="auto"/>
            <w:left w:val="none" w:sz="0" w:space="0" w:color="auto"/>
            <w:bottom w:val="none" w:sz="0" w:space="0" w:color="auto"/>
            <w:right w:val="none" w:sz="0" w:space="0" w:color="auto"/>
          </w:divBdr>
        </w:div>
        <w:div w:id="316997904">
          <w:marLeft w:val="480"/>
          <w:marRight w:val="0"/>
          <w:marTop w:val="0"/>
          <w:marBottom w:val="0"/>
          <w:divBdr>
            <w:top w:val="none" w:sz="0" w:space="0" w:color="auto"/>
            <w:left w:val="none" w:sz="0" w:space="0" w:color="auto"/>
            <w:bottom w:val="none" w:sz="0" w:space="0" w:color="auto"/>
            <w:right w:val="none" w:sz="0" w:space="0" w:color="auto"/>
          </w:divBdr>
        </w:div>
        <w:div w:id="1201698671">
          <w:marLeft w:val="480"/>
          <w:marRight w:val="0"/>
          <w:marTop w:val="0"/>
          <w:marBottom w:val="0"/>
          <w:divBdr>
            <w:top w:val="none" w:sz="0" w:space="0" w:color="auto"/>
            <w:left w:val="none" w:sz="0" w:space="0" w:color="auto"/>
            <w:bottom w:val="none" w:sz="0" w:space="0" w:color="auto"/>
            <w:right w:val="none" w:sz="0" w:space="0" w:color="auto"/>
          </w:divBdr>
        </w:div>
        <w:div w:id="54086127">
          <w:marLeft w:val="480"/>
          <w:marRight w:val="0"/>
          <w:marTop w:val="0"/>
          <w:marBottom w:val="0"/>
          <w:divBdr>
            <w:top w:val="none" w:sz="0" w:space="0" w:color="auto"/>
            <w:left w:val="none" w:sz="0" w:space="0" w:color="auto"/>
            <w:bottom w:val="none" w:sz="0" w:space="0" w:color="auto"/>
            <w:right w:val="none" w:sz="0" w:space="0" w:color="auto"/>
          </w:divBdr>
        </w:div>
        <w:div w:id="2010401715">
          <w:marLeft w:val="480"/>
          <w:marRight w:val="0"/>
          <w:marTop w:val="0"/>
          <w:marBottom w:val="0"/>
          <w:divBdr>
            <w:top w:val="none" w:sz="0" w:space="0" w:color="auto"/>
            <w:left w:val="none" w:sz="0" w:space="0" w:color="auto"/>
            <w:bottom w:val="none" w:sz="0" w:space="0" w:color="auto"/>
            <w:right w:val="none" w:sz="0" w:space="0" w:color="auto"/>
          </w:divBdr>
        </w:div>
        <w:div w:id="510489509">
          <w:marLeft w:val="480"/>
          <w:marRight w:val="0"/>
          <w:marTop w:val="0"/>
          <w:marBottom w:val="0"/>
          <w:divBdr>
            <w:top w:val="none" w:sz="0" w:space="0" w:color="auto"/>
            <w:left w:val="none" w:sz="0" w:space="0" w:color="auto"/>
            <w:bottom w:val="none" w:sz="0" w:space="0" w:color="auto"/>
            <w:right w:val="none" w:sz="0" w:space="0" w:color="auto"/>
          </w:divBdr>
        </w:div>
      </w:divsChild>
    </w:div>
    <w:div w:id="804855978">
      <w:bodyDiv w:val="1"/>
      <w:marLeft w:val="0"/>
      <w:marRight w:val="0"/>
      <w:marTop w:val="0"/>
      <w:marBottom w:val="0"/>
      <w:divBdr>
        <w:top w:val="none" w:sz="0" w:space="0" w:color="auto"/>
        <w:left w:val="none" w:sz="0" w:space="0" w:color="auto"/>
        <w:bottom w:val="none" w:sz="0" w:space="0" w:color="auto"/>
        <w:right w:val="none" w:sz="0" w:space="0" w:color="auto"/>
      </w:divBdr>
      <w:divsChild>
        <w:div w:id="2033652530">
          <w:marLeft w:val="480"/>
          <w:marRight w:val="0"/>
          <w:marTop w:val="0"/>
          <w:marBottom w:val="0"/>
          <w:divBdr>
            <w:top w:val="none" w:sz="0" w:space="0" w:color="auto"/>
            <w:left w:val="none" w:sz="0" w:space="0" w:color="auto"/>
            <w:bottom w:val="none" w:sz="0" w:space="0" w:color="auto"/>
            <w:right w:val="none" w:sz="0" w:space="0" w:color="auto"/>
          </w:divBdr>
        </w:div>
        <w:div w:id="1805536144">
          <w:marLeft w:val="480"/>
          <w:marRight w:val="0"/>
          <w:marTop w:val="0"/>
          <w:marBottom w:val="0"/>
          <w:divBdr>
            <w:top w:val="none" w:sz="0" w:space="0" w:color="auto"/>
            <w:left w:val="none" w:sz="0" w:space="0" w:color="auto"/>
            <w:bottom w:val="none" w:sz="0" w:space="0" w:color="auto"/>
            <w:right w:val="none" w:sz="0" w:space="0" w:color="auto"/>
          </w:divBdr>
        </w:div>
        <w:div w:id="1955400640">
          <w:marLeft w:val="480"/>
          <w:marRight w:val="0"/>
          <w:marTop w:val="0"/>
          <w:marBottom w:val="0"/>
          <w:divBdr>
            <w:top w:val="none" w:sz="0" w:space="0" w:color="auto"/>
            <w:left w:val="none" w:sz="0" w:space="0" w:color="auto"/>
            <w:bottom w:val="none" w:sz="0" w:space="0" w:color="auto"/>
            <w:right w:val="none" w:sz="0" w:space="0" w:color="auto"/>
          </w:divBdr>
        </w:div>
        <w:div w:id="1079713221">
          <w:marLeft w:val="480"/>
          <w:marRight w:val="0"/>
          <w:marTop w:val="0"/>
          <w:marBottom w:val="0"/>
          <w:divBdr>
            <w:top w:val="none" w:sz="0" w:space="0" w:color="auto"/>
            <w:left w:val="none" w:sz="0" w:space="0" w:color="auto"/>
            <w:bottom w:val="none" w:sz="0" w:space="0" w:color="auto"/>
            <w:right w:val="none" w:sz="0" w:space="0" w:color="auto"/>
          </w:divBdr>
        </w:div>
        <w:div w:id="344719368">
          <w:marLeft w:val="480"/>
          <w:marRight w:val="0"/>
          <w:marTop w:val="0"/>
          <w:marBottom w:val="0"/>
          <w:divBdr>
            <w:top w:val="none" w:sz="0" w:space="0" w:color="auto"/>
            <w:left w:val="none" w:sz="0" w:space="0" w:color="auto"/>
            <w:bottom w:val="none" w:sz="0" w:space="0" w:color="auto"/>
            <w:right w:val="none" w:sz="0" w:space="0" w:color="auto"/>
          </w:divBdr>
        </w:div>
        <w:div w:id="1093278047">
          <w:marLeft w:val="480"/>
          <w:marRight w:val="0"/>
          <w:marTop w:val="0"/>
          <w:marBottom w:val="0"/>
          <w:divBdr>
            <w:top w:val="none" w:sz="0" w:space="0" w:color="auto"/>
            <w:left w:val="none" w:sz="0" w:space="0" w:color="auto"/>
            <w:bottom w:val="none" w:sz="0" w:space="0" w:color="auto"/>
            <w:right w:val="none" w:sz="0" w:space="0" w:color="auto"/>
          </w:divBdr>
        </w:div>
        <w:div w:id="1663653209">
          <w:marLeft w:val="480"/>
          <w:marRight w:val="0"/>
          <w:marTop w:val="0"/>
          <w:marBottom w:val="0"/>
          <w:divBdr>
            <w:top w:val="none" w:sz="0" w:space="0" w:color="auto"/>
            <w:left w:val="none" w:sz="0" w:space="0" w:color="auto"/>
            <w:bottom w:val="none" w:sz="0" w:space="0" w:color="auto"/>
            <w:right w:val="none" w:sz="0" w:space="0" w:color="auto"/>
          </w:divBdr>
        </w:div>
        <w:div w:id="1520967244">
          <w:marLeft w:val="480"/>
          <w:marRight w:val="0"/>
          <w:marTop w:val="0"/>
          <w:marBottom w:val="0"/>
          <w:divBdr>
            <w:top w:val="none" w:sz="0" w:space="0" w:color="auto"/>
            <w:left w:val="none" w:sz="0" w:space="0" w:color="auto"/>
            <w:bottom w:val="none" w:sz="0" w:space="0" w:color="auto"/>
            <w:right w:val="none" w:sz="0" w:space="0" w:color="auto"/>
          </w:divBdr>
        </w:div>
        <w:div w:id="1415517644">
          <w:marLeft w:val="480"/>
          <w:marRight w:val="0"/>
          <w:marTop w:val="0"/>
          <w:marBottom w:val="0"/>
          <w:divBdr>
            <w:top w:val="none" w:sz="0" w:space="0" w:color="auto"/>
            <w:left w:val="none" w:sz="0" w:space="0" w:color="auto"/>
            <w:bottom w:val="none" w:sz="0" w:space="0" w:color="auto"/>
            <w:right w:val="none" w:sz="0" w:space="0" w:color="auto"/>
          </w:divBdr>
        </w:div>
        <w:div w:id="920873345">
          <w:marLeft w:val="480"/>
          <w:marRight w:val="0"/>
          <w:marTop w:val="0"/>
          <w:marBottom w:val="0"/>
          <w:divBdr>
            <w:top w:val="none" w:sz="0" w:space="0" w:color="auto"/>
            <w:left w:val="none" w:sz="0" w:space="0" w:color="auto"/>
            <w:bottom w:val="none" w:sz="0" w:space="0" w:color="auto"/>
            <w:right w:val="none" w:sz="0" w:space="0" w:color="auto"/>
          </w:divBdr>
        </w:div>
        <w:div w:id="263271076">
          <w:marLeft w:val="480"/>
          <w:marRight w:val="0"/>
          <w:marTop w:val="0"/>
          <w:marBottom w:val="0"/>
          <w:divBdr>
            <w:top w:val="none" w:sz="0" w:space="0" w:color="auto"/>
            <w:left w:val="none" w:sz="0" w:space="0" w:color="auto"/>
            <w:bottom w:val="none" w:sz="0" w:space="0" w:color="auto"/>
            <w:right w:val="none" w:sz="0" w:space="0" w:color="auto"/>
          </w:divBdr>
        </w:div>
        <w:div w:id="1104576339">
          <w:marLeft w:val="480"/>
          <w:marRight w:val="0"/>
          <w:marTop w:val="0"/>
          <w:marBottom w:val="0"/>
          <w:divBdr>
            <w:top w:val="none" w:sz="0" w:space="0" w:color="auto"/>
            <w:left w:val="none" w:sz="0" w:space="0" w:color="auto"/>
            <w:bottom w:val="none" w:sz="0" w:space="0" w:color="auto"/>
            <w:right w:val="none" w:sz="0" w:space="0" w:color="auto"/>
          </w:divBdr>
        </w:div>
        <w:div w:id="1185098240">
          <w:marLeft w:val="480"/>
          <w:marRight w:val="0"/>
          <w:marTop w:val="0"/>
          <w:marBottom w:val="0"/>
          <w:divBdr>
            <w:top w:val="none" w:sz="0" w:space="0" w:color="auto"/>
            <w:left w:val="none" w:sz="0" w:space="0" w:color="auto"/>
            <w:bottom w:val="none" w:sz="0" w:space="0" w:color="auto"/>
            <w:right w:val="none" w:sz="0" w:space="0" w:color="auto"/>
          </w:divBdr>
        </w:div>
        <w:div w:id="1680043887">
          <w:marLeft w:val="480"/>
          <w:marRight w:val="0"/>
          <w:marTop w:val="0"/>
          <w:marBottom w:val="0"/>
          <w:divBdr>
            <w:top w:val="none" w:sz="0" w:space="0" w:color="auto"/>
            <w:left w:val="none" w:sz="0" w:space="0" w:color="auto"/>
            <w:bottom w:val="none" w:sz="0" w:space="0" w:color="auto"/>
            <w:right w:val="none" w:sz="0" w:space="0" w:color="auto"/>
          </w:divBdr>
        </w:div>
        <w:div w:id="807475437">
          <w:marLeft w:val="480"/>
          <w:marRight w:val="0"/>
          <w:marTop w:val="0"/>
          <w:marBottom w:val="0"/>
          <w:divBdr>
            <w:top w:val="none" w:sz="0" w:space="0" w:color="auto"/>
            <w:left w:val="none" w:sz="0" w:space="0" w:color="auto"/>
            <w:bottom w:val="none" w:sz="0" w:space="0" w:color="auto"/>
            <w:right w:val="none" w:sz="0" w:space="0" w:color="auto"/>
          </w:divBdr>
        </w:div>
        <w:div w:id="1215778230">
          <w:marLeft w:val="480"/>
          <w:marRight w:val="0"/>
          <w:marTop w:val="0"/>
          <w:marBottom w:val="0"/>
          <w:divBdr>
            <w:top w:val="none" w:sz="0" w:space="0" w:color="auto"/>
            <w:left w:val="none" w:sz="0" w:space="0" w:color="auto"/>
            <w:bottom w:val="none" w:sz="0" w:space="0" w:color="auto"/>
            <w:right w:val="none" w:sz="0" w:space="0" w:color="auto"/>
          </w:divBdr>
        </w:div>
        <w:div w:id="1416440972">
          <w:marLeft w:val="480"/>
          <w:marRight w:val="0"/>
          <w:marTop w:val="0"/>
          <w:marBottom w:val="0"/>
          <w:divBdr>
            <w:top w:val="none" w:sz="0" w:space="0" w:color="auto"/>
            <w:left w:val="none" w:sz="0" w:space="0" w:color="auto"/>
            <w:bottom w:val="none" w:sz="0" w:space="0" w:color="auto"/>
            <w:right w:val="none" w:sz="0" w:space="0" w:color="auto"/>
          </w:divBdr>
        </w:div>
        <w:div w:id="98454037">
          <w:marLeft w:val="480"/>
          <w:marRight w:val="0"/>
          <w:marTop w:val="0"/>
          <w:marBottom w:val="0"/>
          <w:divBdr>
            <w:top w:val="none" w:sz="0" w:space="0" w:color="auto"/>
            <w:left w:val="none" w:sz="0" w:space="0" w:color="auto"/>
            <w:bottom w:val="none" w:sz="0" w:space="0" w:color="auto"/>
            <w:right w:val="none" w:sz="0" w:space="0" w:color="auto"/>
          </w:divBdr>
        </w:div>
        <w:div w:id="478498110">
          <w:marLeft w:val="480"/>
          <w:marRight w:val="0"/>
          <w:marTop w:val="0"/>
          <w:marBottom w:val="0"/>
          <w:divBdr>
            <w:top w:val="none" w:sz="0" w:space="0" w:color="auto"/>
            <w:left w:val="none" w:sz="0" w:space="0" w:color="auto"/>
            <w:bottom w:val="none" w:sz="0" w:space="0" w:color="auto"/>
            <w:right w:val="none" w:sz="0" w:space="0" w:color="auto"/>
          </w:divBdr>
        </w:div>
        <w:div w:id="1785005235">
          <w:marLeft w:val="480"/>
          <w:marRight w:val="0"/>
          <w:marTop w:val="0"/>
          <w:marBottom w:val="0"/>
          <w:divBdr>
            <w:top w:val="none" w:sz="0" w:space="0" w:color="auto"/>
            <w:left w:val="none" w:sz="0" w:space="0" w:color="auto"/>
            <w:bottom w:val="none" w:sz="0" w:space="0" w:color="auto"/>
            <w:right w:val="none" w:sz="0" w:space="0" w:color="auto"/>
          </w:divBdr>
        </w:div>
        <w:div w:id="1178033883">
          <w:marLeft w:val="480"/>
          <w:marRight w:val="0"/>
          <w:marTop w:val="0"/>
          <w:marBottom w:val="0"/>
          <w:divBdr>
            <w:top w:val="none" w:sz="0" w:space="0" w:color="auto"/>
            <w:left w:val="none" w:sz="0" w:space="0" w:color="auto"/>
            <w:bottom w:val="none" w:sz="0" w:space="0" w:color="auto"/>
            <w:right w:val="none" w:sz="0" w:space="0" w:color="auto"/>
          </w:divBdr>
        </w:div>
        <w:div w:id="595747003">
          <w:marLeft w:val="480"/>
          <w:marRight w:val="0"/>
          <w:marTop w:val="0"/>
          <w:marBottom w:val="0"/>
          <w:divBdr>
            <w:top w:val="none" w:sz="0" w:space="0" w:color="auto"/>
            <w:left w:val="none" w:sz="0" w:space="0" w:color="auto"/>
            <w:bottom w:val="none" w:sz="0" w:space="0" w:color="auto"/>
            <w:right w:val="none" w:sz="0" w:space="0" w:color="auto"/>
          </w:divBdr>
        </w:div>
        <w:div w:id="149643947">
          <w:marLeft w:val="480"/>
          <w:marRight w:val="0"/>
          <w:marTop w:val="0"/>
          <w:marBottom w:val="0"/>
          <w:divBdr>
            <w:top w:val="none" w:sz="0" w:space="0" w:color="auto"/>
            <w:left w:val="none" w:sz="0" w:space="0" w:color="auto"/>
            <w:bottom w:val="none" w:sz="0" w:space="0" w:color="auto"/>
            <w:right w:val="none" w:sz="0" w:space="0" w:color="auto"/>
          </w:divBdr>
        </w:div>
        <w:div w:id="1545173693">
          <w:marLeft w:val="480"/>
          <w:marRight w:val="0"/>
          <w:marTop w:val="0"/>
          <w:marBottom w:val="0"/>
          <w:divBdr>
            <w:top w:val="none" w:sz="0" w:space="0" w:color="auto"/>
            <w:left w:val="none" w:sz="0" w:space="0" w:color="auto"/>
            <w:bottom w:val="none" w:sz="0" w:space="0" w:color="auto"/>
            <w:right w:val="none" w:sz="0" w:space="0" w:color="auto"/>
          </w:divBdr>
        </w:div>
        <w:div w:id="1507359965">
          <w:marLeft w:val="480"/>
          <w:marRight w:val="0"/>
          <w:marTop w:val="0"/>
          <w:marBottom w:val="0"/>
          <w:divBdr>
            <w:top w:val="none" w:sz="0" w:space="0" w:color="auto"/>
            <w:left w:val="none" w:sz="0" w:space="0" w:color="auto"/>
            <w:bottom w:val="none" w:sz="0" w:space="0" w:color="auto"/>
            <w:right w:val="none" w:sz="0" w:space="0" w:color="auto"/>
          </w:divBdr>
        </w:div>
        <w:div w:id="1159463247">
          <w:marLeft w:val="480"/>
          <w:marRight w:val="0"/>
          <w:marTop w:val="0"/>
          <w:marBottom w:val="0"/>
          <w:divBdr>
            <w:top w:val="none" w:sz="0" w:space="0" w:color="auto"/>
            <w:left w:val="none" w:sz="0" w:space="0" w:color="auto"/>
            <w:bottom w:val="none" w:sz="0" w:space="0" w:color="auto"/>
            <w:right w:val="none" w:sz="0" w:space="0" w:color="auto"/>
          </w:divBdr>
        </w:div>
        <w:div w:id="849876976">
          <w:marLeft w:val="480"/>
          <w:marRight w:val="0"/>
          <w:marTop w:val="0"/>
          <w:marBottom w:val="0"/>
          <w:divBdr>
            <w:top w:val="none" w:sz="0" w:space="0" w:color="auto"/>
            <w:left w:val="none" w:sz="0" w:space="0" w:color="auto"/>
            <w:bottom w:val="none" w:sz="0" w:space="0" w:color="auto"/>
            <w:right w:val="none" w:sz="0" w:space="0" w:color="auto"/>
          </w:divBdr>
        </w:div>
        <w:div w:id="1763868078">
          <w:marLeft w:val="480"/>
          <w:marRight w:val="0"/>
          <w:marTop w:val="0"/>
          <w:marBottom w:val="0"/>
          <w:divBdr>
            <w:top w:val="none" w:sz="0" w:space="0" w:color="auto"/>
            <w:left w:val="none" w:sz="0" w:space="0" w:color="auto"/>
            <w:bottom w:val="none" w:sz="0" w:space="0" w:color="auto"/>
            <w:right w:val="none" w:sz="0" w:space="0" w:color="auto"/>
          </w:divBdr>
        </w:div>
      </w:divsChild>
    </w:div>
    <w:div w:id="806512887">
      <w:bodyDiv w:val="1"/>
      <w:marLeft w:val="0"/>
      <w:marRight w:val="0"/>
      <w:marTop w:val="0"/>
      <w:marBottom w:val="0"/>
      <w:divBdr>
        <w:top w:val="none" w:sz="0" w:space="0" w:color="auto"/>
        <w:left w:val="none" w:sz="0" w:space="0" w:color="auto"/>
        <w:bottom w:val="none" w:sz="0" w:space="0" w:color="auto"/>
        <w:right w:val="none" w:sz="0" w:space="0" w:color="auto"/>
      </w:divBdr>
    </w:div>
    <w:div w:id="808397395">
      <w:bodyDiv w:val="1"/>
      <w:marLeft w:val="0"/>
      <w:marRight w:val="0"/>
      <w:marTop w:val="0"/>
      <w:marBottom w:val="0"/>
      <w:divBdr>
        <w:top w:val="none" w:sz="0" w:space="0" w:color="auto"/>
        <w:left w:val="none" w:sz="0" w:space="0" w:color="auto"/>
        <w:bottom w:val="none" w:sz="0" w:space="0" w:color="auto"/>
        <w:right w:val="none" w:sz="0" w:space="0" w:color="auto"/>
      </w:divBdr>
      <w:divsChild>
        <w:div w:id="1089811738">
          <w:marLeft w:val="480"/>
          <w:marRight w:val="0"/>
          <w:marTop w:val="0"/>
          <w:marBottom w:val="0"/>
          <w:divBdr>
            <w:top w:val="none" w:sz="0" w:space="0" w:color="auto"/>
            <w:left w:val="none" w:sz="0" w:space="0" w:color="auto"/>
            <w:bottom w:val="none" w:sz="0" w:space="0" w:color="auto"/>
            <w:right w:val="none" w:sz="0" w:space="0" w:color="auto"/>
          </w:divBdr>
        </w:div>
        <w:div w:id="1068309845">
          <w:marLeft w:val="480"/>
          <w:marRight w:val="0"/>
          <w:marTop w:val="0"/>
          <w:marBottom w:val="0"/>
          <w:divBdr>
            <w:top w:val="none" w:sz="0" w:space="0" w:color="auto"/>
            <w:left w:val="none" w:sz="0" w:space="0" w:color="auto"/>
            <w:bottom w:val="none" w:sz="0" w:space="0" w:color="auto"/>
            <w:right w:val="none" w:sz="0" w:space="0" w:color="auto"/>
          </w:divBdr>
        </w:div>
        <w:div w:id="1325430787">
          <w:marLeft w:val="480"/>
          <w:marRight w:val="0"/>
          <w:marTop w:val="0"/>
          <w:marBottom w:val="0"/>
          <w:divBdr>
            <w:top w:val="none" w:sz="0" w:space="0" w:color="auto"/>
            <w:left w:val="none" w:sz="0" w:space="0" w:color="auto"/>
            <w:bottom w:val="none" w:sz="0" w:space="0" w:color="auto"/>
            <w:right w:val="none" w:sz="0" w:space="0" w:color="auto"/>
          </w:divBdr>
        </w:div>
        <w:div w:id="1070075003">
          <w:marLeft w:val="480"/>
          <w:marRight w:val="0"/>
          <w:marTop w:val="0"/>
          <w:marBottom w:val="0"/>
          <w:divBdr>
            <w:top w:val="none" w:sz="0" w:space="0" w:color="auto"/>
            <w:left w:val="none" w:sz="0" w:space="0" w:color="auto"/>
            <w:bottom w:val="none" w:sz="0" w:space="0" w:color="auto"/>
            <w:right w:val="none" w:sz="0" w:space="0" w:color="auto"/>
          </w:divBdr>
        </w:div>
        <w:div w:id="1433281553">
          <w:marLeft w:val="480"/>
          <w:marRight w:val="0"/>
          <w:marTop w:val="0"/>
          <w:marBottom w:val="0"/>
          <w:divBdr>
            <w:top w:val="none" w:sz="0" w:space="0" w:color="auto"/>
            <w:left w:val="none" w:sz="0" w:space="0" w:color="auto"/>
            <w:bottom w:val="none" w:sz="0" w:space="0" w:color="auto"/>
            <w:right w:val="none" w:sz="0" w:space="0" w:color="auto"/>
          </w:divBdr>
        </w:div>
        <w:div w:id="1032417678">
          <w:marLeft w:val="480"/>
          <w:marRight w:val="0"/>
          <w:marTop w:val="0"/>
          <w:marBottom w:val="0"/>
          <w:divBdr>
            <w:top w:val="none" w:sz="0" w:space="0" w:color="auto"/>
            <w:left w:val="none" w:sz="0" w:space="0" w:color="auto"/>
            <w:bottom w:val="none" w:sz="0" w:space="0" w:color="auto"/>
            <w:right w:val="none" w:sz="0" w:space="0" w:color="auto"/>
          </w:divBdr>
        </w:div>
        <w:div w:id="193270199">
          <w:marLeft w:val="480"/>
          <w:marRight w:val="0"/>
          <w:marTop w:val="0"/>
          <w:marBottom w:val="0"/>
          <w:divBdr>
            <w:top w:val="none" w:sz="0" w:space="0" w:color="auto"/>
            <w:left w:val="none" w:sz="0" w:space="0" w:color="auto"/>
            <w:bottom w:val="none" w:sz="0" w:space="0" w:color="auto"/>
            <w:right w:val="none" w:sz="0" w:space="0" w:color="auto"/>
          </w:divBdr>
        </w:div>
        <w:div w:id="664666701">
          <w:marLeft w:val="480"/>
          <w:marRight w:val="0"/>
          <w:marTop w:val="0"/>
          <w:marBottom w:val="0"/>
          <w:divBdr>
            <w:top w:val="none" w:sz="0" w:space="0" w:color="auto"/>
            <w:left w:val="none" w:sz="0" w:space="0" w:color="auto"/>
            <w:bottom w:val="none" w:sz="0" w:space="0" w:color="auto"/>
            <w:right w:val="none" w:sz="0" w:space="0" w:color="auto"/>
          </w:divBdr>
        </w:div>
        <w:div w:id="1085956265">
          <w:marLeft w:val="480"/>
          <w:marRight w:val="0"/>
          <w:marTop w:val="0"/>
          <w:marBottom w:val="0"/>
          <w:divBdr>
            <w:top w:val="none" w:sz="0" w:space="0" w:color="auto"/>
            <w:left w:val="none" w:sz="0" w:space="0" w:color="auto"/>
            <w:bottom w:val="none" w:sz="0" w:space="0" w:color="auto"/>
            <w:right w:val="none" w:sz="0" w:space="0" w:color="auto"/>
          </w:divBdr>
        </w:div>
        <w:div w:id="1699694205">
          <w:marLeft w:val="480"/>
          <w:marRight w:val="0"/>
          <w:marTop w:val="0"/>
          <w:marBottom w:val="0"/>
          <w:divBdr>
            <w:top w:val="none" w:sz="0" w:space="0" w:color="auto"/>
            <w:left w:val="none" w:sz="0" w:space="0" w:color="auto"/>
            <w:bottom w:val="none" w:sz="0" w:space="0" w:color="auto"/>
            <w:right w:val="none" w:sz="0" w:space="0" w:color="auto"/>
          </w:divBdr>
        </w:div>
        <w:div w:id="1151368430">
          <w:marLeft w:val="480"/>
          <w:marRight w:val="0"/>
          <w:marTop w:val="0"/>
          <w:marBottom w:val="0"/>
          <w:divBdr>
            <w:top w:val="none" w:sz="0" w:space="0" w:color="auto"/>
            <w:left w:val="none" w:sz="0" w:space="0" w:color="auto"/>
            <w:bottom w:val="none" w:sz="0" w:space="0" w:color="auto"/>
            <w:right w:val="none" w:sz="0" w:space="0" w:color="auto"/>
          </w:divBdr>
        </w:div>
        <w:div w:id="1877542176">
          <w:marLeft w:val="480"/>
          <w:marRight w:val="0"/>
          <w:marTop w:val="0"/>
          <w:marBottom w:val="0"/>
          <w:divBdr>
            <w:top w:val="none" w:sz="0" w:space="0" w:color="auto"/>
            <w:left w:val="none" w:sz="0" w:space="0" w:color="auto"/>
            <w:bottom w:val="none" w:sz="0" w:space="0" w:color="auto"/>
            <w:right w:val="none" w:sz="0" w:space="0" w:color="auto"/>
          </w:divBdr>
        </w:div>
        <w:div w:id="720831942">
          <w:marLeft w:val="480"/>
          <w:marRight w:val="0"/>
          <w:marTop w:val="0"/>
          <w:marBottom w:val="0"/>
          <w:divBdr>
            <w:top w:val="none" w:sz="0" w:space="0" w:color="auto"/>
            <w:left w:val="none" w:sz="0" w:space="0" w:color="auto"/>
            <w:bottom w:val="none" w:sz="0" w:space="0" w:color="auto"/>
            <w:right w:val="none" w:sz="0" w:space="0" w:color="auto"/>
          </w:divBdr>
        </w:div>
        <w:div w:id="1962417757">
          <w:marLeft w:val="480"/>
          <w:marRight w:val="0"/>
          <w:marTop w:val="0"/>
          <w:marBottom w:val="0"/>
          <w:divBdr>
            <w:top w:val="none" w:sz="0" w:space="0" w:color="auto"/>
            <w:left w:val="none" w:sz="0" w:space="0" w:color="auto"/>
            <w:bottom w:val="none" w:sz="0" w:space="0" w:color="auto"/>
            <w:right w:val="none" w:sz="0" w:space="0" w:color="auto"/>
          </w:divBdr>
        </w:div>
        <w:div w:id="1773698311">
          <w:marLeft w:val="480"/>
          <w:marRight w:val="0"/>
          <w:marTop w:val="0"/>
          <w:marBottom w:val="0"/>
          <w:divBdr>
            <w:top w:val="none" w:sz="0" w:space="0" w:color="auto"/>
            <w:left w:val="none" w:sz="0" w:space="0" w:color="auto"/>
            <w:bottom w:val="none" w:sz="0" w:space="0" w:color="auto"/>
            <w:right w:val="none" w:sz="0" w:space="0" w:color="auto"/>
          </w:divBdr>
        </w:div>
        <w:div w:id="587736197">
          <w:marLeft w:val="480"/>
          <w:marRight w:val="0"/>
          <w:marTop w:val="0"/>
          <w:marBottom w:val="0"/>
          <w:divBdr>
            <w:top w:val="none" w:sz="0" w:space="0" w:color="auto"/>
            <w:left w:val="none" w:sz="0" w:space="0" w:color="auto"/>
            <w:bottom w:val="none" w:sz="0" w:space="0" w:color="auto"/>
            <w:right w:val="none" w:sz="0" w:space="0" w:color="auto"/>
          </w:divBdr>
        </w:div>
        <w:div w:id="650519611">
          <w:marLeft w:val="480"/>
          <w:marRight w:val="0"/>
          <w:marTop w:val="0"/>
          <w:marBottom w:val="0"/>
          <w:divBdr>
            <w:top w:val="none" w:sz="0" w:space="0" w:color="auto"/>
            <w:left w:val="none" w:sz="0" w:space="0" w:color="auto"/>
            <w:bottom w:val="none" w:sz="0" w:space="0" w:color="auto"/>
            <w:right w:val="none" w:sz="0" w:space="0" w:color="auto"/>
          </w:divBdr>
        </w:div>
        <w:div w:id="2002074017">
          <w:marLeft w:val="480"/>
          <w:marRight w:val="0"/>
          <w:marTop w:val="0"/>
          <w:marBottom w:val="0"/>
          <w:divBdr>
            <w:top w:val="none" w:sz="0" w:space="0" w:color="auto"/>
            <w:left w:val="none" w:sz="0" w:space="0" w:color="auto"/>
            <w:bottom w:val="none" w:sz="0" w:space="0" w:color="auto"/>
            <w:right w:val="none" w:sz="0" w:space="0" w:color="auto"/>
          </w:divBdr>
        </w:div>
        <w:div w:id="1651597314">
          <w:marLeft w:val="480"/>
          <w:marRight w:val="0"/>
          <w:marTop w:val="0"/>
          <w:marBottom w:val="0"/>
          <w:divBdr>
            <w:top w:val="none" w:sz="0" w:space="0" w:color="auto"/>
            <w:left w:val="none" w:sz="0" w:space="0" w:color="auto"/>
            <w:bottom w:val="none" w:sz="0" w:space="0" w:color="auto"/>
            <w:right w:val="none" w:sz="0" w:space="0" w:color="auto"/>
          </w:divBdr>
        </w:div>
        <w:div w:id="1387412776">
          <w:marLeft w:val="480"/>
          <w:marRight w:val="0"/>
          <w:marTop w:val="0"/>
          <w:marBottom w:val="0"/>
          <w:divBdr>
            <w:top w:val="none" w:sz="0" w:space="0" w:color="auto"/>
            <w:left w:val="none" w:sz="0" w:space="0" w:color="auto"/>
            <w:bottom w:val="none" w:sz="0" w:space="0" w:color="auto"/>
            <w:right w:val="none" w:sz="0" w:space="0" w:color="auto"/>
          </w:divBdr>
        </w:div>
        <w:div w:id="796223638">
          <w:marLeft w:val="480"/>
          <w:marRight w:val="0"/>
          <w:marTop w:val="0"/>
          <w:marBottom w:val="0"/>
          <w:divBdr>
            <w:top w:val="none" w:sz="0" w:space="0" w:color="auto"/>
            <w:left w:val="none" w:sz="0" w:space="0" w:color="auto"/>
            <w:bottom w:val="none" w:sz="0" w:space="0" w:color="auto"/>
            <w:right w:val="none" w:sz="0" w:space="0" w:color="auto"/>
          </w:divBdr>
        </w:div>
        <w:div w:id="1945767871">
          <w:marLeft w:val="480"/>
          <w:marRight w:val="0"/>
          <w:marTop w:val="0"/>
          <w:marBottom w:val="0"/>
          <w:divBdr>
            <w:top w:val="none" w:sz="0" w:space="0" w:color="auto"/>
            <w:left w:val="none" w:sz="0" w:space="0" w:color="auto"/>
            <w:bottom w:val="none" w:sz="0" w:space="0" w:color="auto"/>
            <w:right w:val="none" w:sz="0" w:space="0" w:color="auto"/>
          </w:divBdr>
        </w:div>
        <w:div w:id="281570592">
          <w:marLeft w:val="480"/>
          <w:marRight w:val="0"/>
          <w:marTop w:val="0"/>
          <w:marBottom w:val="0"/>
          <w:divBdr>
            <w:top w:val="none" w:sz="0" w:space="0" w:color="auto"/>
            <w:left w:val="none" w:sz="0" w:space="0" w:color="auto"/>
            <w:bottom w:val="none" w:sz="0" w:space="0" w:color="auto"/>
            <w:right w:val="none" w:sz="0" w:space="0" w:color="auto"/>
          </w:divBdr>
        </w:div>
        <w:div w:id="52972463">
          <w:marLeft w:val="480"/>
          <w:marRight w:val="0"/>
          <w:marTop w:val="0"/>
          <w:marBottom w:val="0"/>
          <w:divBdr>
            <w:top w:val="none" w:sz="0" w:space="0" w:color="auto"/>
            <w:left w:val="none" w:sz="0" w:space="0" w:color="auto"/>
            <w:bottom w:val="none" w:sz="0" w:space="0" w:color="auto"/>
            <w:right w:val="none" w:sz="0" w:space="0" w:color="auto"/>
          </w:divBdr>
        </w:div>
        <w:div w:id="510722110">
          <w:marLeft w:val="480"/>
          <w:marRight w:val="0"/>
          <w:marTop w:val="0"/>
          <w:marBottom w:val="0"/>
          <w:divBdr>
            <w:top w:val="none" w:sz="0" w:space="0" w:color="auto"/>
            <w:left w:val="none" w:sz="0" w:space="0" w:color="auto"/>
            <w:bottom w:val="none" w:sz="0" w:space="0" w:color="auto"/>
            <w:right w:val="none" w:sz="0" w:space="0" w:color="auto"/>
          </w:divBdr>
        </w:div>
        <w:div w:id="1427728352">
          <w:marLeft w:val="480"/>
          <w:marRight w:val="0"/>
          <w:marTop w:val="0"/>
          <w:marBottom w:val="0"/>
          <w:divBdr>
            <w:top w:val="none" w:sz="0" w:space="0" w:color="auto"/>
            <w:left w:val="none" w:sz="0" w:space="0" w:color="auto"/>
            <w:bottom w:val="none" w:sz="0" w:space="0" w:color="auto"/>
            <w:right w:val="none" w:sz="0" w:space="0" w:color="auto"/>
          </w:divBdr>
        </w:div>
        <w:div w:id="777943271">
          <w:marLeft w:val="480"/>
          <w:marRight w:val="0"/>
          <w:marTop w:val="0"/>
          <w:marBottom w:val="0"/>
          <w:divBdr>
            <w:top w:val="none" w:sz="0" w:space="0" w:color="auto"/>
            <w:left w:val="none" w:sz="0" w:space="0" w:color="auto"/>
            <w:bottom w:val="none" w:sz="0" w:space="0" w:color="auto"/>
            <w:right w:val="none" w:sz="0" w:space="0" w:color="auto"/>
          </w:divBdr>
        </w:div>
        <w:div w:id="1709647559">
          <w:marLeft w:val="480"/>
          <w:marRight w:val="0"/>
          <w:marTop w:val="0"/>
          <w:marBottom w:val="0"/>
          <w:divBdr>
            <w:top w:val="none" w:sz="0" w:space="0" w:color="auto"/>
            <w:left w:val="none" w:sz="0" w:space="0" w:color="auto"/>
            <w:bottom w:val="none" w:sz="0" w:space="0" w:color="auto"/>
            <w:right w:val="none" w:sz="0" w:space="0" w:color="auto"/>
          </w:divBdr>
        </w:div>
        <w:div w:id="685712904">
          <w:marLeft w:val="480"/>
          <w:marRight w:val="0"/>
          <w:marTop w:val="0"/>
          <w:marBottom w:val="0"/>
          <w:divBdr>
            <w:top w:val="none" w:sz="0" w:space="0" w:color="auto"/>
            <w:left w:val="none" w:sz="0" w:space="0" w:color="auto"/>
            <w:bottom w:val="none" w:sz="0" w:space="0" w:color="auto"/>
            <w:right w:val="none" w:sz="0" w:space="0" w:color="auto"/>
          </w:divBdr>
        </w:div>
        <w:div w:id="559949694">
          <w:marLeft w:val="480"/>
          <w:marRight w:val="0"/>
          <w:marTop w:val="0"/>
          <w:marBottom w:val="0"/>
          <w:divBdr>
            <w:top w:val="none" w:sz="0" w:space="0" w:color="auto"/>
            <w:left w:val="none" w:sz="0" w:space="0" w:color="auto"/>
            <w:bottom w:val="none" w:sz="0" w:space="0" w:color="auto"/>
            <w:right w:val="none" w:sz="0" w:space="0" w:color="auto"/>
          </w:divBdr>
        </w:div>
        <w:div w:id="524826182">
          <w:marLeft w:val="480"/>
          <w:marRight w:val="0"/>
          <w:marTop w:val="0"/>
          <w:marBottom w:val="0"/>
          <w:divBdr>
            <w:top w:val="none" w:sz="0" w:space="0" w:color="auto"/>
            <w:left w:val="none" w:sz="0" w:space="0" w:color="auto"/>
            <w:bottom w:val="none" w:sz="0" w:space="0" w:color="auto"/>
            <w:right w:val="none" w:sz="0" w:space="0" w:color="auto"/>
          </w:divBdr>
        </w:div>
        <w:div w:id="660934254">
          <w:marLeft w:val="480"/>
          <w:marRight w:val="0"/>
          <w:marTop w:val="0"/>
          <w:marBottom w:val="0"/>
          <w:divBdr>
            <w:top w:val="none" w:sz="0" w:space="0" w:color="auto"/>
            <w:left w:val="none" w:sz="0" w:space="0" w:color="auto"/>
            <w:bottom w:val="none" w:sz="0" w:space="0" w:color="auto"/>
            <w:right w:val="none" w:sz="0" w:space="0" w:color="auto"/>
          </w:divBdr>
        </w:div>
        <w:div w:id="327952211">
          <w:marLeft w:val="480"/>
          <w:marRight w:val="0"/>
          <w:marTop w:val="0"/>
          <w:marBottom w:val="0"/>
          <w:divBdr>
            <w:top w:val="none" w:sz="0" w:space="0" w:color="auto"/>
            <w:left w:val="none" w:sz="0" w:space="0" w:color="auto"/>
            <w:bottom w:val="none" w:sz="0" w:space="0" w:color="auto"/>
            <w:right w:val="none" w:sz="0" w:space="0" w:color="auto"/>
          </w:divBdr>
        </w:div>
      </w:divsChild>
    </w:div>
    <w:div w:id="810555884">
      <w:bodyDiv w:val="1"/>
      <w:marLeft w:val="0"/>
      <w:marRight w:val="0"/>
      <w:marTop w:val="0"/>
      <w:marBottom w:val="0"/>
      <w:divBdr>
        <w:top w:val="none" w:sz="0" w:space="0" w:color="auto"/>
        <w:left w:val="none" w:sz="0" w:space="0" w:color="auto"/>
        <w:bottom w:val="none" w:sz="0" w:space="0" w:color="auto"/>
        <w:right w:val="none" w:sz="0" w:space="0" w:color="auto"/>
      </w:divBdr>
    </w:div>
    <w:div w:id="814302225">
      <w:bodyDiv w:val="1"/>
      <w:marLeft w:val="0"/>
      <w:marRight w:val="0"/>
      <w:marTop w:val="0"/>
      <w:marBottom w:val="0"/>
      <w:divBdr>
        <w:top w:val="none" w:sz="0" w:space="0" w:color="auto"/>
        <w:left w:val="none" w:sz="0" w:space="0" w:color="auto"/>
        <w:bottom w:val="none" w:sz="0" w:space="0" w:color="auto"/>
        <w:right w:val="none" w:sz="0" w:space="0" w:color="auto"/>
      </w:divBdr>
    </w:div>
    <w:div w:id="815026309">
      <w:bodyDiv w:val="1"/>
      <w:marLeft w:val="0"/>
      <w:marRight w:val="0"/>
      <w:marTop w:val="0"/>
      <w:marBottom w:val="0"/>
      <w:divBdr>
        <w:top w:val="none" w:sz="0" w:space="0" w:color="auto"/>
        <w:left w:val="none" w:sz="0" w:space="0" w:color="auto"/>
        <w:bottom w:val="none" w:sz="0" w:space="0" w:color="auto"/>
        <w:right w:val="none" w:sz="0" w:space="0" w:color="auto"/>
      </w:divBdr>
      <w:divsChild>
        <w:div w:id="249045532">
          <w:marLeft w:val="480"/>
          <w:marRight w:val="0"/>
          <w:marTop w:val="0"/>
          <w:marBottom w:val="0"/>
          <w:divBdr>
            <w:top w:val="none" w:sz="0" w:space="0" w:color="auto"/>
            <w:left w:val="none" w:sz="0" w:space="0" w:color="auto"/>
            <w:bottom w:val="none" w:sz="0" w:space="0" w:color="auto"/>
            <w:right w:val="none" w:sz="0" w:space="0" w:color="auto"/>
          </w:divBdr>
        </w:div>
        <w:div w:id="373502825">
          <w:marLeft w:val="480"/>
          <w:marRight w:val="0"/>
          <w:marTop w:val="0"/>
          <w:marBottom w:val="0"/>
          <w:divBdr>
            <w:top w:val="none" w:sz="0" w:space="0" w:color="auto"/>
            <w:left w:val="none" w:sz="0" w:space="0" w:color="auto"/>
            <w:bottom w:val="none" w:sz="0" w:space="0" w:color="auto"/>
            <w:right w:val="none" w:sz="0" w:space="0" w:color="auto"/>
          </w:divBdr>
        </w:div>
        <w:div w:id="1424255608">
          <w:marLeft w:val="480"/>
          <w:marRight w:val="0"/>
          <w:marTop w:val="0"/>
          <w:marBottom w:val="0"/>
          <w:divBdr>
            <w:top w:val="none" w:sz="0" w:space="0" w:color="auto"/>
            <w:left w:val="none" w:sz="0" w:space="0" w:color="auto"/>
            <w:bottom w:val="none" w:sz="0" w:space="0" w:color="auto"/>
            <w:right w:val="none" w:sz="0" w:space="0" w:color="auto"/>
          </w:divBdr>
        </w:div>
        <w:div w:id="875123890">
          <w:marLeft w:val="480"/>
          <w:marRight w:val="0"/>
          <w:marTop w:val="0"/>
          <w:marBottom w:val="0"/>
          <w:divBdr>
            <w:top w:val="none" w:sz="0" w:space="0" w:color="auto"/>
            <w:left w:val="none" w:sz="0" w:space="0" w:color="auto"/>
            <w:bottom w:val="none" w:sz="0" w:space="0" w:color="auto"/>
            <w:right w:val="none" w:sz="0" w:space="0" w:color="auto"/>
          </w:divBdr>
        </w:div>
        <w:div w:id="1597515368">
          <w:marLeft w:val="480"/>
          <w:marRight w:val="0"/>
          <w:marTop w:val="0"/>
          <w:marBottom w:val="0"/>
          <w:divBdr>
            <w:top w:val="none" w:sz="0" w:space="0" w:color="auto"/>
            <w:left w:val="none" w:sz="0" w:space="0" w:color="auto"/>
            <w:bottom w:val="none" w:sz="0" w:space="0" w:color="auto"/>
            <w:right w:val="none" w:sz="0" w:space="0" w:color="auto"/>
          </w:divBdr>
        </w:div>
        <w:div w:id="2030060005">
          <w:marLeft w:val="480"/>
          <w:marRight w:val="0"/>
          <w:marTop w:val="0"/>
          <w:marBottom w:val="0"/>
          <w:divBdr>
            <w:top w:val="none" w:sz="0" w:space="0" w:color="auto"/>
            <w:left w:val="none" w:sz="0" w:space="0" w:color="auto"/>
            <w:bottom w:val="none" w:sz="0" w:space="0" w:color="auto"/>
            <w:right w:val="none" w:sz="0" w:space="0" w:color="auto"/>
          </w:divBdr>
        </w:div>
        <w:div w:id="14384268">
          <w:marLeft w:val="480"/>
          <w:marRight w:val="0"/>
          <w:marTop w:val="0"/>
          <w:marBottom w:val="0"/>
          <w:divBdr>
            <w:top w:val="none" w:sz="0" w:space="0" w:color="auto"/>
            <w:left w:val="none" w:sz="0" w:space="0" w:color="auto"/>
            <w:bottom w:val="none" w:sz="0" w:space="0" w:color="auto"/>
            <w:right w:val="none" w:sz="0" w:space="0" w:color="auto"/>
          </w:divBdr>
        </w:div>
        <w:div w:id="959995820">
          <w:marLeft w:val="480"/>
          <w:marRight w:val="0"/>
          <w:marTop w:val="0"/>
          <w:marBottom w:val="0"/>
          <w:divBdr>
            <w:top w:val="none" w:sz="0" w:space="0" w:color="auto"/>
            <w:left w:val="none" w:sz="0" w:space="0" w:color="auto"/>
            <w:bottom w:val="none" w:sz="0" w:space="0" w:color="auto"/>
            <w:right w:val="none" w:sz="0" w:space="0" w:color="auto"/>
          </w:divBdr>
        </w:div>
        <w:div w:id="1974364751">
          <w:marLeft w:val="480"/>
          <w:marRight w:val="0"/>
          <w:marTop w:val="0"/>
          <w:marBottom w:val="0"/>
          <w:divBdr>
            <w:top w:val="none" w:sz="0" w:space="0" w:color="auto"/>
            <w:left w:val="none" w:sz="0" w:space="0" w:color="auto"/>
            <w:bottom w:val="none" w:sz="0" w:space="0" w:color="auto"/>
            <w:right w:val="none" w:sz="0" w:space="0" w:color="auto"/>
          </w:divBdr>
        </w:div>
        <w:div w:id="2062753787">
          <w:marLeft w:val="480"/>
          <w:marRight w:val="0"/>
          <w:marTop w:val="0"/>
          <w:marBottom w:val="0"/>
          <w:divBdr>
            <w:top w:val="none" w:sz="0" w:space="0" w:color="auto"/>
            <w:left w:val="none" w:sz="0" w:space="0" w:color="auto"/>
            <w:bottom w:val="none" w:sz="0" w:space="0" w:color="auto"/>
            <w:right w:val="none" w:sz="0" w:space="0" w:color="auto"/>
          </w:divBdr>
        </w:div>
        <w:div w:id="1800298692">
          <w:marLeft w:val="480"/>
          <w:marRight w:val="0"/>
          <w:marTop w:val="0"/>
          <w:marBottom w:val="0"/>
          <w:divBdr>
            <w:top w:val="none" w:sz="0" w:space="0" w:color="auto"/>
            <w:left w:val="none" w:sz="0" w:space="0" w:color="auto"/>
            <w:bottom w:val="none" w:sz="0" w:space="0" w:color="auto"/>
            <w:right w:val="none" w:sz="0" w:space="0" w:color="auto"/>
          </w:divBdr>
        </w:div>
        <w:div w:id="1369526438">
          <w:marLeft w:val="480"/>
          <w:marRight w:val="0"/>
          <w:marTop w:val="0"/>
          <w:marBottom w:val="0"/>
          <w:divBdr>
            <w:top w:val="none" w:sz="0" w:space="0" w:color="auto"/>
            <w:left w:val="none" w:sz="0" w:space="0" w:color="auto"/>
            <w:bottom w:val="none" w:sz="0" w:space="0" w:color="auto"/>
            <w:right w:val="none" w:sz="0" w:space="0" w:color="auto"/>
          </w:divBdr>
        </w:div>
        <w:div w:id="387384032">
          <w:marLeft w:val="480"/>
          <w:marRight w:val="0"/>
          <w:marTop w:val="0"/>
          <w:marBottom w:val="0"/>
          <w:divBdr>
            <w:top w:val="none" w:sz="0" w:space="0" w:color="auto"/>
            <w:left w:val="none" w:sz="0" w:space="0" w:color="auto"/>
            <w:bottom w:val="none" w:sz="0" w:space="0" w:color="auto"/>
            <w:right w:val="none" w:sz="0" w:space="0" w:color="auto"/>
          </w:divBdr>
        </w:div>
        <w:div w:id="1578131753">
          <w:marLeft w:val="480"/>
          <w:marRight w:val="0"/>
          <w:marTop w:val="0"/>
          <w:marBottom w:val="0"/>
          <w:divBdr>
            <w:top w:val="none" w:sz="0" w:space="0" w:color="auto"/>
            <w:left w:val="none" w:sz="0" w:space="0" w:color="auto"/>
            <w:bottom w:val="none" w:sz="0" w:space="0" w:color="auto"/>
            <w:right w:val="none" w:sz="0" w:space="0" w:color="auto"/>
          </w:divBdr>
        </w:div>
        <w:div w:id="171384958">
          <w:marLeft w:val="480"/>
          <w:marRight w:val="0"/>
          <w:marTop w:val="0"/>
          <w:marBottom w:val="0"/>
          <w:divBdr>
            <w:top w:val="none" w:sz="0" w:space="0" w:color="auto"/>
            <w:left w:val="none" w:sz="0" w:space="0" w:color="auto"/>
            <w:bottom w:val="none" w:sz="0" w:space="0" w:color="auto"/>
            <w:right w:val="none" w:sz="0" w:space="0" w:color="auto"/>
          </w:divBdr>
        </w:div>
        <w:div w:id="545604188">
          <w:marLeft w:val="480"/>
          <w:marRight w:val="0"/>
          <w:marTop w:val="0"/>
          <w:marBottom w:val="0"/>
          <w:divBdr>
            <w:top w:val="none" w:sz="0" w:space="0" w:color="auto"/>
            <w:left w:val="none" w:sz="0" w:space="0" w:color="auto"/>
            <w:bottom w:val="none" w:sz="0" w:space="0" w:color="auto"/>
            <w:right w:val="none" w:sz="0" w:space="0" w:color="auto"/>
          </w:divBdr>
        </w:div>
        <w:div w:id="1470321486">
          <w:marLeft w:val="480"/>
          <w:marRight w:val="0"/>
          <w:marTop w:val="0"/>
          <w:marBottom w:val="0"/>
          <w:divBdr>
            <w:top w:val="none" w:sz="0" w:space="0" w:color="auto"/>
            <w:left w:val="none" w:sz="0" w:space="0" w:color="auto"/>
            <w:bottom w:val="none" w:sz="0" w:space="0" w:color="auto"/>
            <w:right w:val="none" w:sz="0" w:space="0" w:color="auto"/>
          </w:divBdr>
        </w:div>
        <w:div w:id="1802115922">
          <w:marLeft w:val="480"/>
          <w:marRight w:val="0"/>
          <w:marTop w:val="0"/>
          <w:marBottom w:val="0"/>
          <w:divBdr>
            <w:top w:val="none" w:sz="0" w:space="0" w:color="auto"/>
            <w:left w:val="none" w:sz="0" w:space="0" w:color="auto"/>
            <w:bottom w:val="none" w:sz="0" w:space="0" w:color="auto"/>
            <w:right w:val="none" w:sz="0" w:space="0" w:color="auto"/>
          </w:divBdr>
        </w:div>
        <w:div w:id="429399233">
          <w:marLeft w:val="480"/>
          <w:marRight w:val="0"/>
          <w:marTop w:val="0"/>
          <w:marBottom w:val="0"/>
          <w:divBdr>
            <w:top w:val="none" w:sz="0" w:space="0" w:color="auto"/>
            <w:left w:val="none" w:sz="0" w:space="0" w:color="auto"/>
            <w:bottom w:val="none" w:sz="0" w:space="0" w:color="auto"/>
            <w:right w:val="none" w:sz="0" w:space="0" w:color="auto"/>
          </w:divBdr>
        </w:div>
        <w:div w:id="947809210">
          <w:marLeft w:val="480"/>
          <w:marRight w:val="0"/>
          <w:marTop w:val="0"/>
          <w:marBottom w:val="0"/>
          <w:divBdr>
            <w:top w:val="none" w:sz="0" w:space="0" w:color="auto"/>
            <w:left w:val="none" w:sz="0" w:space="0" w:color="auto"/>
            <w:bottom w:val="none" w:sz="0" w:space="0" w:color="auto"/>
            <w:right w:val="none" w:sz="0" w:space="0" w:color="auto"/>
          </w:divBdr>
        </w:div>
        <w:div w:id="1712608531">
          <w:marLeft w:val="480"/>
          <w:marRight w:val="0"/>
          <w:marTop w:val="0"/>
          <w:marBottom w:val="0"/>
          <w:divBdr>
            <w:top w:val="none" w:sz="0" w:space="0" w:color="auto"/>
            <w:left w:val="none" w:sz="0" w:space="0" w:color="auto"/>
            <w:bottom w:val="none" w:sz="0" w:space="0" w:color="auto"/>
            <w:right w:val="none" w:sz="0" w:space="0" w:color="auto"/>
          </w:divBdr>
        </w:div>
        <w:div w:id="1522011129">
          <w:marLeft w:val="480"/>
          <w:marRight w:val="0"/>
          <w:marTop w:val="0"/>
          <w:marBottom w:val="0"/>
          <w:divBdr>
            <w:top w:val="none" w:sz="0" w:space="0" w:color="auto"/>
            <w:left w:val="none" w:sz="0" w:space="0" w:color="auto"/>
            <w:bottom w:val="none" w:sz="0" w:space="0" w:color="auto"/>
            <w:right w:val="none" w:sz="0" w:space="0" w:color="auto"/>
          </w:divBdr>
        </w:div>
        <w:div w:id="1745451372">
          <w:marLeft w:val="480"/>
          <w:marRight w:val="0"/>
          <w:marTop w:val="0"/>
          <w:marBottom w:val="0"/>
          <w:divBdr>
            <w:top w:val="none" w:sz="0" w:space="0" w:color="auto"/>
            <w:left w:val="none" w:sz="0" w:space="0" w:color="auto"/>
            <w:bottom w:val="none" w:sz="0" w:space="0" w:color="auto"/>
            <w:right w:val="none" w:sz="0" w:space="0" w:color="auto"/>
          </w:divBdr>
        </w:div>
        <w:div w:id="1089933169">
          <w:marLeft w:val="480"/>
          <w:marRight w:val="0"/>
          <w:marTop w:val="0"/>
          <w:marBottom w:val="0"/>
          <w:divBdr>
            <w:top w:val="none" w:sz="0" w:space="0" w:color="auto"/>
            <w:left w:val="none" w:sz="0" w:space="0" w:color="auto"/>
            <w:bottom w:val="none" w:sz="0" w:space="0" w:color="auto"/>
            <w:right w:val="none" w:sz="0" w:space="0" w:color="auto"/>
          </w:divBdr>
        </w:div>
        <w:div w:id="1854682101">
          <w:marLeft w:val="480"/>
          <w:marRight w:val="0"/>
          <w:marTop w:val="0"/>
          <w:marBottom w:val="0"/>
          <w:divBdr>
            <w:top w:val="none" w:sz="0" w:space="0" w:color="auto"/>
            <w:left w:val="none" w:sz="0" w:space="0" w:color="auto"/>
            <w:bottom w:val="none" w:sz="0" w:space="0" w:color="auto"/>
            <w:right w:val="none" w:sz="0" w:space="0" w:color="auto"/>
          </w:divBdr>
        </w:div>
        <w:div w:id="1490631944">
          <w:marLeft w:val="480"/>
          <w:marRight w:val="0"/>
          <w:marTop w:val="0"/>
          <w:marBottom w:val="0"/>
          <w:divBdr>
            <w:top w:val="none" w:sz="0" w:space="0" w:color="auto"/>
            <w:left w:val="none" w:sz="0" w:space="0" w:color="auto"/>
            <w:bottom w:val="none" w:sz="0" w:space="0" w:color="auto"/>
            <w:right w:val="none" w:sz="0" w:space="0" w:color="auto"/>
          </w:divBdr>
        </w:div>
        <w:div w:id="2104644161">
          <w:marLeft w:val="480"/>
          <w:marRight w:val="0"/>
          <w:marTop w:val="0"/>
          <w:marBottom w:val="0"/>
          <w:divBdr>
            <w:top w:val="none" w:sz="0" w:space="0" w:color="auto"/>
            <w:left w:val="none" w:sz="0" w:space="0" w:color="auto"/>
            <w:bottom w:val="none" w:sz="0" w:space="0" w:color="auto"/>
            <w:right w:val="none" w:sz="0" w:space="0" w:color="auto"/>
          </w:divBdr>
        </w:div>
        <w:div w:id="375396741">
          <w:marLeft w:val="480"/>
          <w:marRight w:val="0"/>
          <w:marTop w:val="0"/>
          <w:marBottom w:val="0"/>
          <w:divBdr>
            <w:top w:val="none" w:sz="0" w:space="0" w:color="auto"/>
            <w:left w:val="none" w:sz="0" w:space="0" w:color="auto"/>
            <w:bottom w:val="none" w:sz="0" w:space="0" w:color="auto"/>
            <w:right w:val="none" w:sz="0" w:space="0" w:color="auto"/>
          </w:divBdr>
        </w:div>
        <w:div w:id="35008314">
          <w:marLeft w:val="480"/>
          <w:marRight w:val="0"/>
          <w:marTop w:val="0"/>
          <w:marBottom w:val="0"/>
          <w:divBdr>
            <w:top w:val="none" w:sz="0" w:space="0" w:color="auto"/>
            <w:left w:val="none" w:sz="0" w:space="0" w:color="auto"/>
            <w:bottom w:val="none" w:sz="0" w:space="0" w:color="auto"/>
            <w:right w:val="none" w:sz="0" w:space="0" w:color="auto"/>
          </w:divBdr>
        </w:div>
        <w:div w:id="1551303513">
          <w:marLeft w:val="480"/>
          <w:marRight w:val="0"/>
          <w:marTop w:val="0"/>
          <w:marBottom w:val="0"/>
          <w:divBdr>
            <w:top w:val="none" w:sz="0" w:space="0" w:color="auto"/>
            <w:left w:val="none" w:sz="0" w:space="0" w:color="auto"/>
            <w:bottom w:val="none" w:sz="0" w:space="0" w:color="auto"/>
            <w:right w:val="none" w:sz="0" w:space="0" w:color="auto"/>
          </w:divBdr>
        </w:div>
        <w:div w:id="1723017747">
          <w:marLeft w:val="480"/>
          <w:marRight w:val="0"/>
          <w:marTop w:val="0"/>
          <w:marBottom w:val="0"/>
          <w:divBdr>
            <w:top w:val="none" w:sz="0" w:space="0" w:color="auto"/>
            <w:left w:val="none" w:sz="0" w:space="0" w:color="auto"/>
            <w:bottom w:val="none" w:sz="0" w:space="0" w:color="auto"/>
            <w:right w:val="none" w:sz="0" w:space="0" w:color="auto"/>
          </w:divBdr>
        </w:div>
        <w:div w:id="1018433286">
          <w:marLeft w:val="480"/>
          <w:marRight w:val="0"/>
          <w:marTop w:val="0"/>
          <w:marBottom w:val="0"/>
          <w:divBdr>
            <w:top w:val="none" w:sz="0" w:space="0" w:color="auto"/>
            <w:left w:val="none" w:sz="0" w:space="0" w:color="auto"/>
            <w:bottom w:val="none" w:sz="0" w:space="0" w:color="auto"/>
            <w:right w:val="none" w:sz="0" w:space="0" w:color="auto"/>
          </w:divBdr>
        </w:div>
        <w:div w:id="1385133285">
          <w:marLeft w:val="480"/>
          <w:marRight w:val="0"/>
          <w:marTop w:val="0"/>
          <w:marBottom w:val="0"/>
          <w:divBdr>
            <w:top w:val="none" w:sz="0" w:space="0" w:color="auto"/>
            <w:left w:val="none" w:sz="0" w:space="0" w:color="auto"/>
            <w:bottom w:val="none" w:sz="0" w:space="0" w:color="auto"/>
            <w:right w:val="none" w:sz="0" w:space="0" w:color="auto"/>
          </w:divBdr>
        </w:div>
        <w:div w:id="299850859">
          <w:marLeft w:val="480"/>
          <w:marRight w:val="0"/>
          <w:marTop w:val="0"/>
          <w:marBottom w:val="0"/>
          <w:divBdr>
            <w:top w:val="none" w:sz="0" w:space="0" w:color="auto"/>
            <w:left w:val="none" w:sz="0" w:space="0" w:color="auto"/>
            <w:bottom w:val="none" w:sz="0" w:space="0" w:color="auto"/>
            <w:right w:val="none" w:sz="0" w:space="0" w:color="auto"/>
          </w:divBdr>
        </w:div>
        <w:div w:id="677541164">
          <w:marLeft w:val="480"/>
          <w:marRight w:val="0"/>
          <w:marTop w:val="0"/>
          <w:marBottom w:val="0"/>
          <w:divBdr>
            <w:top w:val="none" w:sz="0" w:space="0" w:color="auto"/>
            <w:left w:val="none" w:sz="0" w:space="0" w:color="auto"/>
            <w:bottom w:val="none" w:sz="0" w:space="0" w:color="auto"/>
            <w:right w:val="none" w:sz="0" w:space="0" w:color="auto"/>
          </w:divBdr>
        </w:div>
        <w:div w:id="874317594">
          <w:marLeft w:val="480"/>
          <w:marRight w:val="0"/>
          <w:marTop w:val="0"/>
          <w:marBottom w:val="0"/>
          <w:divBdr>
            <w:top w:val="none" w:sz="0" w:space="0" w:color="auto"/>
            <w:left w:val="none" w:sz="0" w:space="0" w:color="auto"/>
            <w:bottom w:val="none" w:sz="0" w:space="0" w:color="auto"/>
            <w:right w:val="none" w:sz="0" w:space="0" w:color="auto"/>
          </w:divBdr>
        </w:div>
        <w:div w:id="83578552">
          <w:marLeft w:val="480"/>
          <w:marRight w:val="0"/>
          <w:marTop w:val="0"/>
          <w:marBottom w:val="0"/>
          <w:divBdr>
            <w:top w:val="none" w:sz="0" w:space="0" w:color="auto"/>
            <w:left w:val="none" w:sz="0" w:space="0" w:color="auto"/>
            <w:bottom w:val="none" w:sz="0" w:space="0" w:color="auto"/>
            <w:right w:val="none" w:sz="0" w:space="0" w:color="auto"/>
          </w:divBdr>
        </w:div>
        <w:div w:id="1985314377">
          <w:marLeft w:val="480"/>
          <w:marRight w:val="0"/>
          <w:marTop w:val="0"/>
          <w:marBottom w:val="0"/>
          <w:divBdr>
            <w:top w:val="none" w:sz="0" w:space="0" w:color="auto"/>
            <w:left w:val="none" w:sz="0" w:space="0" w:color="auto"/>
            <w:bottom w:val="none" w:sz="0" w:space="0" w:color="auto"/>
            <w:right w:val="none" w:sz="0" w:space="0" w:color="auto"/>
          </w:divBdr>
        </w:div>
        <w:div w:id="1618364885">
          <w:marLeft w:val="480"/>
          <w:marRight w:val="0"/>
          <w:marTop w:val="0"/>
          <w:marBottom w:val="0"/>
          <w:divBdr>
            <w:top w:val="none" w:sz="0" w:space="0" w:color="auto"/>
            <w:left w:val="none" w:sz="0" w:space="0" w:color="auto"/>
            <w:bottom w:val="none" w:sz="0" w:space="0" w:color="auto"/>
            <w:right w:val="none" w:sz="0" w:space="0" w:color="auto"/>
          </w:divBdr>
        </w:div>
        <w:div w:id="2135321728">
          <w:marLeft w:val="480"/>
          <w:marRight w:val="0"/>
          <w:marTop w:val="0"/>
          <w:marBottom w:val="0"/>
          <w:divBdr>
            <w:top w:val="none" w:sz="0" w:space="0" w:color="auto"/>
            <w:left w:val="none" w:sz="0" w:space="0" w:color="auto"/>
            <w:bottom w:val="none" w:sz="0" w:space="0" w:color="auto"/>
            <w:right w:val="none" w:sz="0" w:space="0" w:color="auto"/>
          </w:divBdr>
        </w:div>
        <w:div w:id="627128428">
          <w:marLeft w:val="480"/>
          <w:marRight w:val="0"/>
          <w:marTop w:val="0"/>
          <w:marBottom w:val="0"/>
          <w:divBdr>
            <w:top w:val="none" w:sz="0" w:space="0" w:color="auto"/>
            <w:left w:val="none" w:sz="0" w:space="0" w:color="auto"/>
            <w:bottom w:val="none" w:sz="0" w:space="0" w:color="auto"/>
            <w:right w:val="none" w:sz="0" w:space="0" w:color="auto"/>
          </w:divBdr>
        </w:div>
      </w:divsChild>
    </w:div>
    <w:div w:id="817499570">
      <w:bodyDiv w:val="1"/>
      <w:marLeft w:val="0"/>
      <w:marRight w:val="0"/>
      <w:marTop w:val="0"/>
      <w:marBottom w:val="0"/>
      <w:divBdr>
        <w:top w:val="none" w:sz="0" w:space="0" w:color="auto"/>
        <w:left w:val="none" w:sz="0" w:space="0" w:color="auto"/>
        <w:bottom w:val="none" w:sz="0" w:space="0" w:color="auto"/>
        <w:right w:val="none" w:sz="0" w:space="0" w:color="auto"/>
      </w:divBdr>
      <w:divsChild>
        <w:div w:id="1747461250">
          <w:marLeft w:val="480"/>
          <w:marRight w:val="0"/>
          <w:marTop w:val="0"/>
          <w:marBottom w:val="0"/>
          <w:divBdr>
            <w:top w:val="none" w:sz="0" w:space="0" w:color="auto"/>
            <w:left w:val="none" w:sz="0" w:space="0" w:color="auto"/>
            <w:bottom w:val="none" w:sz="0" w:space="0" w:color="auto"/>
            <w:right w:val="none" w:sz="0" w:space="0" w:color="auto"/>
          </w:divBdr>
        </w:div>
        <w:div w:id="262611326">
          <w:marLeft w:val="480"/>
          <w:marRight w:val="0"/>
          <w:marTop w:val="0"/>
          <w:marBottom w:val="0"/>
          <w:divBdr>
            <w:top w:val="none" w:sz="0" w:space="0" w:color="auto"/>
            <w:left w:val="none" w:sz="0" w:space="0" w:color="auto"/>
            <w:bottom w:val="none" w:sz="0" w:space="0" w:color="auto"/>
            <w:right w:val="none" w:sz="0" w:space="0" w:color="auto"/>
          </w:divBdr>
        </w:div>
        <w:div w:id="2074231265">
          <w:marLeft w:val="480"/>
          <w:marRight w:val="0"/>
          <w:marTop w:val="0"/>
          <w:marBottom w:val="0"/>
          <w:divBdr>
            <w:top w:val="none" w:sz="0" w:space="0" w:color="auto"/>
            <w:left w:val="none" w:sz="0" w:space="0" w:color="auto"/>
            <w:bottom w:val="none" w:sz="0" w:space="0" w:color="auto"/>
            <w:right w:val="none" w:sz="0" w:space="0" w:color="auto"/>
          </w:divBdr>
        </w:div>
        <w:div w:id="1649283854">
          <w:marLeft w:val="480"/>
          <w:marRight w:val="0"/>
          <w:marTop w:val="0"/>
          <w:marBottom w:val="0"/>
          <w:divBdr>
            <w:top w:val="none" w:sz="0" w:space="0" w:color="auto"/>
            <w:left w:val="none" w:sz="0" w:space="0" w:color="auto"/>
            <w:bottom w:val="none" w:sz="0" w:space="0" w:color="auto"/>
            <w:right w:val="none" w:sz="0" w:space="0" w:color="auto"/>
          </w:divBdr>
        </w:div>
        <w:div w:id="258409318">
          <w:marLeft w:val="480"/>
          <w:marRight w:val="0"/>
          <w:marTop w:val="0"/>
          <w:marBottom w:val="0"/>
          <w:divBdr>
            <w:top w:val="none" w:sz="0" w:space="0" w:color="auto"/>
            <w:left w:val="none" w:sz="0" w:space="0" w:color="auto"/>
            <w:bottom w:val="none" w:sz="0" w:space="0" w:color="auto"/>
            <w:right w:val="none" w:sz="0" w:space="0" w:color="auto"/>
          </w:divBdr>
        </w:div>
        <w:div w:id="2056277047">
          <w:marLeft w:val="480"/>
          <w:marRight w:val="0"/>
          <w:marTop w:val="0"/>
          <w:marBottom w:val="0"/>
          <w:divBdr>
            <w:top w:val="none" w:sz="0" w:space="0" w:color="auto"/>
            <w:left w:val="none" w:sz="0" w:space="0" w:color="auto"/>
            <w:bottom w:val="none" w:sz="0" w:space="0" w:color="auto"/>
            <w:right w:val="none" w:sz="0" w:space="0" w:color="auto"/>
          </w:divBdr>
        </w:div>
        <w:div w:id="1743680965">
          <w:marLeft w:val="480"/>
          <w:marRight w:val="0"/>
          <w:marTop w:val="0"/>
          <w:marBottom w:val="0"/>
          <w:divBdr>
            <w:top w:val="none" w:sz="0" w:space="0" w:color="auto"/>
            <w:left w:val="none" w:sz="0" w:space="0" w:color="auto"/>
            <w:bottom w:val="none" w:sz="0" w:space="0" w:color="auto"/>
            <w:right w:val="none" w:sz="0" w:space="0" w:color="auto"/>
          </w:divBdr>
        </w:div>
        <w:div w:id="876233585">
          <w:marLeft w:val="480"/>
          <w:marRight w:val="0"/>
          <w:marTop w:val="0"/>
          <w:marBottom w:val="0"/>
          <w:divBdr>
            <w:top w:val="none" w:sz="0" w:space="0" w:color="auto"/>
            <w:left w:val="none" w:sz="0" w:space="0" w:color="auto"/>
            <w:bottom w:val="none" w:sz="0" w:space="0" w:color="auto"/>
            <w:right w:val="none" w:sz="0" w:space="0" w:color="auto"/>
          </w:divBdr>
        </w:div>
        <w:div w:id="1533958556">
          <w:marLeft w:val="480"/>
          <w:marRight w:val="0"/>
          <w:marTop w:val="0"/>
          <w:marBottom w:val="0"/>
          <w:divBdr>
            <w:top w:val="none" w:sz="0" w:space="0" w:color="auto"/>
            <w:left w:val="none" w:sz="0" w:space="0" w:color="auto"/>
            <w:bottom w:val="none" w:sz="0" w:space="0" w:color="auto"/>
            <w:right w:val="none" w:sz="0" w:space="0" w:color="auto"/>
          </w:divBdr>
        </w:div>
        <w:div w:id="1554776923">
          <w:marLeft w:val="480"/>
          <w:marRight w:val="0"/>
          <w:marTop w:val="0"/>
          <w:marBottom w:val="0"/>
          <w:divBdr>
            <w:top w:val="none" w:sz="0" w:space="0" w:color="auto"/>
            <w:left w:val="none" w:sz="0" w:space="0" w:color="auto"/>
            <w:bottom w:val="none" w:sz="0" w:space="0" w:color="auto"/>
            <w:right w:val="none" w:sz="0" w:space="0" w:color="auto"/>
          </w:divBdr>
        </w:div>
        <w:div w:id="1425766862">
          <w:marLeft w:val="480"/>
          <w:marRight w:val="0"/>
          <w:marTop w:val="0"/>
          <w:marBottom w:val="0"/>
          <w:divBdr>
            <w:top w:val="none" w:sz="0" w:space="0" w:color="auto"/>
            <w:left w:val="none" w:sz="0" w:space="0" w:color="auto"/>
            <w:bottom w:val="none" w:sz="0" w:space="0" w:color="auto"/>
            <w:right w:val="none" w:sz="0" w:space="0" w:color="auto"/>
          </w:divBdr>
        </w:div>
        <w:div w:id="1973291412">
          <w:marLeft w:val="480"/>
          <w:marRight w:val="0"/>
          <w:marTop w:val="0"/>
          <w:marBottom w:val="0"/>
          <w:divBdr>
            <w:top w:val="none" w:sz="0" w:space="0" w:color="auto"/>
            <w:left w:val="none" w:sz="0" w:space="0" w:color="auto"/>
            <w:bottom w:val="none" w:sz="0" w:space="0" w:color="auto"/>
            <w:right w:val="none" w:sz="0" w:space="0" w:color="auto"/>
          </w:divBdr>
        </w:div>
        <w:div w:id="208155554">
          <w:marLeft w:val="480"/>
          <w:marRight w:val="0"/>
          <w:marTop w:val="0"/>
          <w:marBottom w:val="0"/>
          <w:divBdr>
            <w:top w:val="none" w:sz="0" w:space="0" w:color="auto"/>
            <w:left w:val="none" w:sz="0" w:space="0" w:color="auto"/>
            <w:bottom w:val="none" w:sz="0" w:space="0" w:color="auto"/>
            <w:right w:val="none" w:sz="0" w:space="0" w:color="auto"/>
          </w:divBdr>
        </w:div>
        <w:div w:id="1406955172">
          <w:marLeft w:val="480"/>
          <w:marRight w:val="0"/>
          <w:marTop w:val="0"/>
          <w:marBottom w:val="0"/>
          <w:divBdr>
            <w:top w:val="none" w:sz="0" w:space="0" w:color="auto"/>
            <w:left w:val="none" w:sz="0" w:space="0" w:color="auto"/>
            <w:bottom w:val="none" w:sz="0" w:space="0" w:color="auto"/>
            <w:right w:val="none" w:sz="0" w:space="0" w:color="auto"/>
          </w:divBdr>
        </w:div>
        <w:div w:id="891235703">
          <w:marLeft w:val="480"/>
          <w:marRight w:val="0"/>
          <w:marTop w:val="0"/>
          <w:marBottom w:val="0"/>
          <w:divBdr>
            <w:top w:val="none" w:sz="0" w:space="0" w:color="auto"/>
            <w:left w:val="none" w:sz="0" w:space="0" w:color="auto"/>
            <w:bottom w:val="none" w:sz="0" w:space="0" w:color="auto"/>
            <w:right w:val="none" w:sz="0" w:space="0" w:color="auto"/>
          </w:divBdr>
        </w:div>
        <w:div w:id="891235151">
          <w:marLeft w:val="480"/>
          <w:marRight w:val="0"/>
          <w:marTop w:val="0"/>
          <w:marBottom w:val="0"/>
          <w:divBdr>
            <w:top w:val="none" w:sz="0" w:space="0" w:color="auto"/>
            <w:left w:val="none" w:sz="0" w:space="0" w:color="auto"/>
            <w:bottom w:val="none" w:sz="0" w:space="0" w:color="auto"/>
            <w:right w:val="none" w:sz="0" w:space="0" w:color="auto"/>
          </w:divBdr>
        </w:div>
        <w:div w:id="94593138">
          <w:marLeft w:val="480"/>
          <w:marRight w:val="0"/>
          <w:marTop w:val="0"/>
          <w:marBottom w:val="0"/>
          <w:divBdr>
            <w:top w:val="none" w:sz="0" w:space="0" w:color="auto"/>
            <w:left w:val="none" w:sz="0" w:space="0" w:color="auto"/>
            <w:bottom w:val="none" w:sz="0" w:space="0" w:color="auto"/>
            <w:right w:val="none" w:sz="0" w:space="0" w:color="auto"/>
          </w:divBdr>
        </w:div>
        <w:div w:id="676157839">
          <w:marLeft w:val="480"/>
          <w:marRight w:val="0"/>
          <w:marTop w:val="0"/>
          <w:marBottom w:val="0"/>
          <w:divBdr>
            <w:top w:val="none" w:sz="0" w:space="0" w:color="auto"/>
            <w:left w:val="none" w:sz="0" w:space="0" w:color="auto"/>
            <w:bottom w:val="none" w:sz="0" w:space="0" w:color="auto"/>
            <w:right w:val="none" w:sz="0" w:space="0" w:color="auto"/>
          </w:divBdr>
        </w:div>
        <w:div w:id="1712681529">
          <w:marLeft w:val="480"/>
          <w:marRight w:val="0"/>
          <w:marTop w:val="0"/>
          <w:marBottom w:val="0"/>
          <w:divBdr>
            <w:top w:val="none" w:sz="0" w:space="0" w:color="auto"/>
            <w:left w:val="none" w:sz="0" w:space="0" w:color="auto"/>
            <w:bottom w:val="none" w:sz="0" w:space="0" w:color="auto"/>
            <w:right w:val="none" w:sz="0" w:space="0" w:color="auto"/>
          </w:divBdr>
        </w:div>
        <w:div w:id="460269922">
          <w:marLeft w:val="480"/>
          <w:marRight w:val="0"/>
          <w:marTop w:val="0"/>
          <w:marBottom w:val="0"/>
          <w:divBdr>
            <w:top w:val="none" w:sz="0" w:space="0" w:color="auto"/>
            <w:left w:val="none" w:sz="0" w:space="0" w:color="auto"/>
            <w:bottom w:val="none" w:sz="0" w:space="0" w:color="auto"/>
            <w:right w:val="none" w:sz="0" w:space="0" w:color="auto"/>
          </w:divBdr>
        </w:div>
        <w:div w:id="434861268">
          <w:marLeft w:val="480"/>
          <w:marRight w:val="0"/>
          <w:marTop w:val="0"/>
          <w:marBottom w:val="0"/>
          <w:divBdr>
            <w:top w:val="none" w:sz="0" w:space="0" w:color="auto"/>
            <w:left w:val="none" w:sz="0" w:space="0" w:color="auto"/>
            <w:bottom w:val="none" w:sz="0" w:space="0" w:color="auto"/>
            <w:right w:val="none" w:sz="0" w:space="0" w:color="auto"/>
          </w:divBdr>
        </w:div>
        <w:div w:id="114953240">
          <w:marLeft w:val="480"/>
          <w:marRight w:val="0"/>
          <w:marTop w:val="0"/>
          <w:marBottom w:val="0"/>
          <w:divBdr>
            <w:top w:val="none" w:sz="0" w:space="0" w:color="auto"/>
            <w:left w:val="none" w:sz="0" w:space="0" w:color="auto"/>
            <w:bottom w:val="none" w:sz="0" w:space="0" w:color="auto"/>
            <w:right w:val="none" w:sz="0" w:space="0" w:color="auto"/>
          </w:divBdr>
        </w:div>
        <w:div w:id="1948848178">
          <w:marLeft w:val="480"/>
          <w:marRight w:val="0"/>
          <w:marTop w:val="0"/>
          <w:marBottom w:val="0"/>
          <w:divBdr>
            <w:top w:val="none" w:sz="0" w:space="0" w:color="auto"/>
            <w:left w:val="none" w:sz="0" w:space="0" w:color="auto"/>
            <w:bottom w:val="none" w:sz="0" w:space="0" w:color="auto"/>
            <w:right w:val="none" w:sz="0" w:space="0" w:color="auto"/>
          </w:divBdr>
        </w:div>
        <w:div w:id="1817842413">
          <w:marLeft w:val="480"/>
          <w:marRight w:val="0"/>
          <w:marTop w:val="0"/>
          <w:marBottom w:val="0"/>
          <w:divBdr>
            <w:top w:val="none" w:sz="0" w:space="0" w:color="auto"/>
            <w:left w:val="none" w:sz="0" w:space="0" w:color="auto"/>
            <w:bottom w:val="none" w:sz="0" w:space="0" w:color="auto"/>
            <w:right w:val="none" w:sz="0" w:space="0" w:color="auto"/>
          </w:divBdr>
        </w:div>
        <w:div w:id="398286021">
          <w:marLeft w:val="480"/>
          <w:marRight w:val="0"/>
          <w:marTop w:val="0"/>
          <w:marBottom w:val="0"/>
          <w:divBdr>
            <w:top w:val="none" w:sz="0" w:space="0" w:color="auto"/>
            <w:left w:val="none" w:sz="0" w:space="0" w:color="auto"/>
            <w:bottom w:val="none" w:sz="0" w:space="0" w:color="auto"/>
            <w:right w:val="none" w:sz="0" w:space="0" w:color="auto"/>
          </w:divBdr>
        </w:div>
        <w:div w:id="193351030">
          <w:marLeft w:val="480"/>
          <w:marRight w:val="0"/>
          <w:marTop w:val="0"/>
          <w:marBottom w:val="0"/>
          <w:divBdr>
            <w:top w:val="none" w:sz="0" w:space="0" w:color="auto"/>
            <w:left w:val="none" w:sz="0" w:space="0" w:color="auto"/>
            <w:bottom w:val="none" w:sz="0" w:space="0" w:color="auto"/>
            <w:right w:val="none" w:sz="0" w:space="0" w:color="auto"/>
          </w:divBdr>
        </w:div>
        <w:div w:id="967584170">
          <w:marLeft w:val="480"/>
          <w:marRight w:val="0"/>
          <w:marTop w:val="0"/>
          <w:marBottom w:val="0"/>
          <w:divBdr>
            <w:top w:val="none" w:sz="0" w:space="0" w:color="auto"/>
            <w:left w:val="none" w:sz="0" w:space="0" w:color="auto"/>
            <w:bottom w:val="none" w:sz="0" w:space="0" w:color="auto"/>
            <w:right w:val="none" w:sz="0" w:space="0" w:color="auto"/>
          </w:divBdr>
        </w:div>
        <w:div w:id="13967912">
          <w:marLeft w:val="480"/>
          <w:marRight w:val="0"/>
          <w:marTop w:val="0"/>
          <w:marBottom w:val="0"/>
          <w:divBdr>
            <w:top w:val="none" w:sz="0" w:space="0" w:color="auto"/>
            <w:left w:val="none" w:sz="0" w:space="0" w:color="auto"/>
            <w:bottom w:val="none" w:sz="0" w:space="0" w:color="auto"/>
            <w:right w:val="none" w:sz="0" w:space="0" w:color="auto"/>
          </w:divBdr>
        </w:div>
        <w:div w:id="1794861713">
          <w:marLeft w:val="480"/>
          <w:marRight w:val="0"/>
          <w:marTop w:val="0"/>
          <w:marBottom w:val="0"/>
          <w:divBdr>
            <w:top w:val="none" w:sz="0" w:space="0" w:color="auto"/>
            <w:left w:val="none" w:sz="0" w:space="0" w:color="auto"/>
            <w:bottom w:val="none" w:sz="0" w:space="0" w:color="auto"/>
            <w:right w:val="none" w:sz="0" w:space="0" w:color="auto"/>
          </w:divBdr>
        </w:div>
        <w:div w:id="1873955321">
          <w:marLeft w:val="480"/>
          <w:marRight w:val="0"/>
          <w:marTop w:val="0"/>
          <w:marBottom w:val="0"/>
          <w:divBdr>
            <w:top w:val="none" w:sz="0" w:space="0" w:color="auto"/>
            <w:left w:val="none" w:sz="0" w:space="0" w:color="auto"/>
            <w:bottom w:val="none" w:sz="0" w:space="0" w:color="auto"/>
            <w:right w:val="none" w:sz="0" w:space="0" w:color="auto"/>
          </w:divBdr>
        </w:div>
        <w:div w:id="80765009">
          <w:marLeft w:val="480"/>
          <w:marRight w:val="0"/>
          <w:marTop w:val="0"/>
          <w:marBottom w:val="0"/>
          <w:divBdr>
            <w:top w:val="none" w:sz="0" w:space="0" w:color="auto"/>
            <w:left w:val="none" w:sz="0" w:space="0" w:color="auto"/>
            <w:bottom w:val="none" w:sz="0" w:space="0" w:color="auto"/>
            <w:right w:val="none" w:sz="0" w:space="0" w:color="auto"/>
          </w:divBdr>
        </w:div>
        <w:div w:id="957182505">
          <w:marLeft w:val="480"/>
          <w:marRight w:val="0"/>
          <w:marTop w:val="0"/>
          <w:marBottom w:val="0"/>
          <w:divBdr>
            <w:top w:val="none" w:sz="0" w:space="0" w:color="auto"/>
            <w:left w:val="none" w:sz="0" w:space="0" w:color="auto"/>
            <w:bottom w:val="none" w:sz="0" w:space="0" w:color="auto"/>
            <w:right w:val="none" w:sz="0" w:space="0" w:color="auto"/>
          </w:divBdr>
        </w:div>
        <w:div w:id="1208685222">
          <w:marLeft w:val="480"/>
          <w:marRight w:val="0"/>
          <w:marTop w:val="0"/>
          <w:marBottom w:val="0"/>
          <w:divBdr>
            <w:top w:val="none" w:sz="0" w:space="0" w:color="auto"/>
            <w:left w:val="none" w:sz="0" w:space="0" w:color="auto"/>
            <w:bottom w:val="none" w:sz="0" w:space="0" w:color="auto"/>
            <w:right w:val="none" w:sz="0" w:space="0" w:color="auto"/>
          </w:divBdr>
        </w:div>
        <w:div w:id="56127378">
          <w:marLeft w:val="480"/>
          <w:marRight w:val="0"/>
          <w:marTop w:val="0"/>
          <w:marBottom w:val="0"/>
          <w:divBdr>
            <w:top w:val="none" w:sz="0" w:space="0" w:color="auto"/>
            <w:left w:val="none" w:sz="0" w:space="0" w:color="auto"/>
            <w:bottom w:val="none" w:sz="0" w:space="0" w:color="auto"/>
            <w:right w:val="none" w:sz="0" w:space="0" w:color="auto"/>
          </w:divBdr>
        </w:div>
        <w:div w:id="1337002098">
          <w:marLeft w:val="480"/>
          <w:marRight w:val="0"/>
          <w:marTop w:val="0"/>
          <w:marBottom w:val="0"/>
          <w:divBdr>
            <w:top w:val="none" w:sz="0" w:space="0" w:color="auto"/>
            <w:left w:val="none" w:sz="0" w:space="0" w:color="auto"/>
            <w:bottom w:val="none" w:sz="0" w:space="0" w:color="auto"/>
            <w:right w:val="none" w:sz="0" w:space="0" w:color="auto"/>
          </w:divBdr>
        </w:div>
        <w:div w:id="2133673062">
          <w:marLeft w:val="480"/>
          <w:marRight w:val="0"/>
          <w:marTop w:val="0"/>
          <w:marBottom w:val="0"/>
          <w:divBdr>
            <w:top w:val="none" w:sz="0" w:space="0" w:color="auto"/>
            <w:left w:val="none" w:sz="0" w:space="0" w:color="auto"/>
            <w:bottom w:val="none" w:sz="0" w:space="0" w:color="auto"/>
            <w:right w:val="none" w:sz="0" w:space="0" w:color="auto"/>
          </w:divBdr>
        </w:div>
        <w:div w:id="463738595">
          <w:marLeft w:val="480"/>
          <w:marRight w:val="0"/>
          <w:marTop w:val="0"/>
          <w:marBottom w:val="0"/>
          <w:divBdr>
            <w:top w:val="none" w:sz="0" w:space="0" w:color="auto"/>
            <w:left w:val="none" w:sz="0" w:space="0" w:color="auto"/>
            <w:bottom w:val="none" w:sz="0" w:space="0" w:color="auto"/>
            <w:right w:val="none" w:sz="0" w:space="0" w:color="auto"/>
          </w:divBdr>
        </w:div>
        <w:div w:id="302586339">
          <w:marLeft w:val="480"/>
          <w:marRight w:val="0"/>
          <w:marTop w:val="0"/>
          <w:marBottom w:val="0"/>
          <w:divBdr>
            <w:top w:val="none" w:sz="0" w:space="0" w:color="auto"/>
            <w:left w:val="none" w:sz="0" w:space="0" w:color="auto"/>
            <w:bottom w:val="none" w:sz="0" w:space="0" w:color="auto"/>
            <w:right w:val="none" w:sz="0" w:space="0" w:color="auto"/>
          </w:divBdr>
        </w:div>
        <w:div w:id="927926791">
          <w:marLeft w:val="480"/>
          <w:marRight w:val="0"/>
          <w:marTop w:val="0"/>
          <w:marBottom w:val="0"/>
          <w:divBdr>
            <w:top w:val="none" w:sz="0" w:space="0" w:color="auto"/>
            <w:left w:val="none" w:sz="0" w:space="0" w:color="auto"/>
            <w:bottom w:val="none" w:sz="0" w:space="0" w:color="auto"/>
            <w:right w:val="none" w:sz="0" w:space="0" w:color="auto"/>
          </w:divBdr>
        </w:div>
        <w:div w:id="1208295074">
          <w:marLeft w:val="480"/>
          <w:marRight w:val="0"/>
          <w:marTop w:val="0"/>
          <w:marBottom w:val="0"/>
          <w:divBdr>
            <w:top w:val="none" w:sz="0" w:space="0" w:color="auto"/>
            <w:left w:val="none" w:sz="0" w:space="0" w:color="auto"/>
            <w:bottom w:val="none" w:sz="0" w:space="0" w:color="auto"/>
            <w:right w:val="none" w:sz="0" w:space="0" w:color="auto"/>
          </w:divBdr>
        </w:div>
        <w:div w:id="845755447">
          <w:marLeft w:val="480"/>
          <w:marRight w:val="0"/>
          <w:marTop w:val="0"/>
          <w:marBottom w:val="0"/>
          <w:divBdr>
            <w:top w:val="none" w:sz="0" w:space="0" w:color="auto"/>
            <w:left w:val="none" w:sz="0" w:space="0" w:color="auto"/>
            <w:bottom w:val="none" w:sz="0" w:space="0" w:color="auto"/>
            <w:right w:val="none" w:sz="0" w:space="0" w:color="auto"/>
          </w:divBdr>
        </w:div>
        <w:div w:id="1019819761">
          <w:marLeft w:val="480"/>
          <w:marRight w:val="0"/>
          <w:marTop w:val="0"/>
          <w:marBottom w:val="0"/>
          <w:divBdr>
            <w:top w:val="none" w:sz="0" w:space="0" w:color="auto"/>
            <w:left w:val="none" w:sz="0" w:space="0" w:color="auto"/>
            <w:bottom w:val="none" w:sz="0" w:space="0" w:color="auto"/>
            <w:right w:val="none" w:sz="0" w:space="0" w:color="auto"/>
          </w:divBdr>
        </w:div>
        <w:div w:id="1550605954">
          <w:marLeft w:val="480"/>
          <w:marRight w:val="0"/>
          <w:marTop w:val="0"/>
          <w:marBottom w:val="0"/>
          <w:divBdr>
            <w:top w:val="none" w:sz="0" w:space="0" w:color="auto"/>
            <w:left w:val="none" w:sz="0" w:space="0" w:color="auto"/>
            <w:bottom w:val="none" w:sz="0" w:space="0" w:color="auto"/>
            <w:right w:val="none" w:sz="0" w:space="0" w:color="auto"/>
          </w:divBdr>
        </w:div>
        <w:div w:id="895549716">
          <w:marLeft w:val="480"/>
          <w:marRight w:val="0"/>
          <w:marTop w:val="0"/>
          <w:marBottom w:val="0"/>
          <w:divBdr>
            <w:top w:val="none" w:sz="0" w:space="0" w:color="auto"/>
            <w:left w:val="none" w:sz="0" w:space="0" w:color="auto"/>
            <w:bottom w:val="none" w:sz="0" w:space="0" w:color="auto"/>
            <w:right w:val="none" w:sz="0" w:space="0" w:color="auto"/>
          </w:divBdr>
        </w:div>
        <w:div w:id="1982685184">
          <w:marLeft w:val="480"/>
          <w:marRight w:val="0"/>
          <w:marTop w:val="0"/>
          <w:marBottom w:val="0"/>
          <w:divBdr>
            <w:top w:val="none" w:sz="0" w:space="0" w:color="auto"/>
            <w:left w:val="none" w:sz="0" w:space="0" w:color="auto"/>
            <w:bottom w:val="none" w:sz="0" w:space="0" w:color="auto"/>
            <w:right w:val="none" w:sz="0" w:space="0" w:color="auto"/>
          </w:divBdr>
        </w:div>
        <w:div w:id="2081634603">
          <w:marLeft w:val="480"/>
          <w:marRight w:val="0"/>
          <w:marTop w:val="0"/>
          <w:marBottom w:val="0"/>
          <w:divBdr>
            <w:top w:val="none" w:sz="0" w:space="0" w:color="auto"/>
            <w:left w:val="none" w:sz="0" w:space="0" w:color="auto"/>
            <w:bottom w:val="none" w:sz="0" w:space="0" w:color="auto"/>
            <w:right w:val="none" w:sz="0" w:space="0" w:color="auto"/>
          </w:divBdr>
        </w:div>
        <w:div w:id="830177153">
          <w:marLeft w:val="480"/>
          <w:marRight w:val="0"/>
          <w:marTop w:val="0"/>
          <w:marBottom w:val="0"/>
          <w:divBdr>
            <w:top w:val="none" w:sz="0" w:space="0" w:color="auto"/>
            <w:left w:val="none" w:sz="0" w:space="0" w:color="auto"/>
            <w:bottom w:val="none" w:sz="0" w:space="0" w:color="auto"/>
            <w:right w:val="none" w:sz="0" w:space="0" w:color="auto"/>
          </w:divBdr>
        </w:div>
        <w:div w:id="657880352">
          <w:marLeft w:val="480"/>
          <w:marRight w:val="0"/>
          <w:marTop w:val="0"/>
          <w:marBottom w:val="0"/>
          <w:divBdr>
            <w:top w:val="none" w:sz="0" w:space="0" w:color="auto"/>
            <w:left w:val="none" w:sz="0" w:space="0" w:color="auto"/>
            <w:bottom w:val="none" w:sz="0" w:space="0" w:color="auto"/>
            <w:right w:val="none" w:sz="0" w:space="0" w:color="auto"/>
          </w:divBdr>
        </w:div>
        <w:div w:id="2084334406">
          <w:marLeft w:val="480"/>
          <w:marRight w:val="0"/>
          <w:marTop w:val="0"/>
          <w:marBottom w:val="0"/>
          <w:divBdr>
            <w:top w:val="none" w:sz="0" w:space="0" w:color="auto"/>
            <w:left w:val="none" w:sz="0" w:space="0" w:color="auto"/>
            <w:bottom w:val="none" w:sz="0" w:space="0" w:color="auto"/>
            <w:right w:val="none" w:sz="0" w:space="0" w:color="auto"/>
          </w:divBdr>
        </w:div>
        <w:div w:id="1944026920">
          <w:marLeft w:val="480"/>
          <w:marRight w:val="0"/>
          <w:marTop w:val="0"/>
          <w:marBottom w:val="0"/>
          <w:divBdr>
            <w:top w:val="none" w:sz="0" w:space="0" w:color="auto"/>
            <w:left w:val="none" w:sz="0" w:space="0" w:color="auto"/>
            <w:bottom w:val="none" w:sz="0" w:space="0" w:color="auto"/>
            <w:right w:val="none" w:sz="0" w:space="0" w:color="auto"/>
          </w:divBdr>
        </w:div>
        <w:div w:id="1131628131">
          <w:marLeft w:val="480"/>
          <w:marRight w:val="0"/>
          <w:marTop w:val="0"/>
          <w:marBottom w:val="0"/>
          <w:divBdr>
            <w:top w:val="none" w:sz="0" w:space="0" w:color="auto"/>
            <w:left w:val="none" w:sz="0" w:space="0" w:color="auto"/>
            <w:bottom w:val="none" w:sz="0" w:space="0" w:color="auto"/>
            <w:right w:val="none" w:sz="0" w:space="0" w:color="auto"/>
          </w:divBdr>
        </w:div>
        <w:div w:id="1728186694">
          <w:marLeft w:val="480"/>
          <w:marRight w:val="0"/>
          <w:marTop w:val="0"/>
          <w:marBottom w:val="0"/>
          <w:divBdr>
            <w:top w:val="none" w:sz="0" w:space="0" w:color="auto"/>
            <w:left w:val="none" w:sz="0" w:space="0" w:color="auto"/>
            <w:bottom w:val="none" w:sz="0" w:space="0" w:color="auto"/>
            <w:right w:val="none" w:sz="0" w:space="0" w:color="auto"/>
          </w:divBdr>
        </w:div>
        <w:div w:id="1503668851">
          <w:marLeft w:val="480"/>
          <w:marRight w:val="0"/>
          <w:marTop w:val="0"/>
          <w:marBottom w:val="0"/>
          <w:divBdr>
            <w:top w:val="none" w:sz="0" w:space="0" w:color="auto"/>
            <w:left w:val="none" w:sz="0" w:space="0" w:color="auto"/>
            <w:bottom w:val="none" w:sz="0" w:space="0" w:color="auto"/>
            <w:right w:val="none" w:sz="0" w:space="0" w:color="auto"/>
          </w:divBdr>
        </w:div>
        <w:div w:id="515312903">
          <w:marLeft w:val="480"/>
          <w:marRight w:val="0"/>
          <w:marTop w:val="0"/>
          <w:marBottom w:val="0"/>
          <w:divBdr>
            <w:top w:val="none" w:sz="0" w:space="0" w:color="auto"/>
            <w:left w:val="none" w:sz="0" w:space="0" w:color="auto"/>
            <w:bottom w:val="none" w:sz="0" w:space="0" w:color="auto"/>
            <w:right w:val="none" w:sz="0" w:space="0" w:color="auto"/>
          </w:divBdr>
        </w:div>
        <w:div w:id="1457021379">
          <w:marLeft w:val="480"/>
          <w:marRight w:val="0"/>
          <w:marTop w:val="0"/>
          <w:marBottom w:val="0"/>
          <w:divBdr>
            <w:top w:val="none" w:sz="0" w:space="0" w:color="auto"/>
            <w:left w:val="none" w:sz="0" w:space="0" w:color="auto"/>
            <w:bottom w:val="none" w:sz="0" w:space="0" w:color="auto"/>
            <w:right w:val="none" w:sz="0" w:space="0" w:color="auto"/>
          </w:divBdr>
        </w:div>
        <w:div w:id="393820841">
          <w:marLeft w:val="480"/>
          <w:marRight w:val="0"/>
          <w:marTop w:val="0"/>
          <w:marBottom w:val="0"/>
          <w:divBdr>
            <w:top w:val="none" w:sz="0" w:space="0" w:color="auto"/>
            <w:left w:val="none" w:sz="0" w:space="0" w:color="auto"/>
            <w:bottom w:val="none" w:sz="0" w:space="0" w:color="auto"/>
            <w:right w:val="none" w:sz="0" w:space="0" w:color="auto"/>
          </w:divBdr>
        </w:div>
        <w:div w:id="2075546653">
          <w:marLeft w:val="480"/>
          <w:marRight w:val="0"/>
          <w:marTop w:val="0"/>
          <w:marBottom w:val="0"/>
          <w:divBdr>
            <w:top w:val="none" w:sz="0" w:space="0" w:color="auto"/>
            <w:left w:val="none" w:sz="0" w:space="0" w:color="auto"/>
            <w:bottom w:val="none" w:sz="0" w:space="0" w:color="auto"/>
            <w:right w:val="none" w:sz="0" w:space="0" w:color="auto"/>
          </w:divBdr>
        </w:div>
        <w:div w:id="75900509">
          <w:marLeft w:val="480"/>
          <w:marRight w:val="0"/>
          <w:marTop w:val="0"/>
          <w:marBottom w:val="0"/>
          <w:divBdr>
            <w:top w:val="none" w:sz="0" w:space="0" w:color="auto"/>
            <w:left w:val="none" w:sz="0" w:space="0" w:color="auto"/>
            <w:bottom w:val="none" w:sz="0" w:space="0" w:color="auto"/>
            <w:right w:val="none" w:sz="0" w:space="0" w:color="auto"/>
          </w:divBdr>
        </w:div>
        <w:div w:id="1167287472">
          <w:marLeft w:val="480"/>
          <w:marRight w:val="0"/>
          <w:marTop w:val="0"/>
          <w:marBottom w:val="0"/>
          <w:divBdr>
            <w:top w:val="none" w:sz="0" w:space="0" w:color="auto"/>
            <w:left w:val="none" w:sz="0" w:space="0" w:color="auto"/>
            <w:bottom w:val="none" w:sz="0" w:space="0" w:color="auto"/>
            <w:right w:val="none" w:sz="0" w:space="0" w:color="auto"/>
          </w:divBdr>
        </w:div>
        <w:div w:id="1666664165">
          <w:marLeft w:val="480"/>
          <w:marRight w:val="0"/>
          <w:marTop w:val="0"/>
          <w:marBottom w:val="0"/>
          <w:divBdr>
            <w:top w:val="none" w:sz="0" w:space="0" w:color="auto"/>
            <w:left w:val="none" w:sz="0" w:space="0" w:color="auto"/>
            <w:bottom w:val="none" w:sz="0" w:space="0" w:color="auto"/>
            <w:right w:val="none" w:sz="0" w:space="0" w:color="auto"/>
          </w:divBdr>
        </w:div>
        <w:div w:id="1663266632">
          <w:marLeft w:val="480"/>
          <w:marRight w:val="0"/>
          <w:marTop w:val="0"/>
          <w:marBottom w:val="0"/>
          <w:divBdr>
            <w:top w:val="none" w:sz="0" w:space="0" w:color="auto"/>
            <w:left w:val="none" w:sz="0" w:space="0" w:color="auto"/>
            <w:bottom w:val="none" w:sz="0" w:space="0" w:color="auto"/>
            <w:right w:val="none" w:sz="0" w:space="0" w:color="auto"/>
          </w:divBdr>
        </w:div>
        <w:div w:id="877739225">
          <w:marLeft w:val="480"/>
          <w:marRight w:val="0"/>
          <w:marTop w:val="0"/>
          <w:marBottom w:val="0"/>
          <w:divBdr>
            <w:top w:val="none" w:sz="0" w:space="0" w:color="auto"/>
            <w:left w:val="none" w:sz="0" w:space="0" w:color="auto"/>
            <w:bottom w:val="none" w:sz="0" w:space="0" w:color="auto"/>
            <w:right w:val="none" w:sz="0" w:space="0" w:color="auto"/>
          </w:divBdr>
        </w:div>
        <w:div w:id="1821535568">
          <w:marLeft w:val="480"/>
          <w:marRight w:val="0"/>
          <w:marTop w:val="0"/>
          <w:marBottom w:val="0"/>
          <w:divBdr>
            <w:top w:val="none" w:sz="0" w:space="0" w:color="auto"/>
            <w:left w:val="none" w:sz="0" w:space="0" w:color="auto"/>
            <w:bottom w:val="none" w:sz="0" w:space="0" w:color="auto"/>
            <w:right w:val="none" w:sz="0" w:space="0" w:color="auto"/>
          </w:divBdr>
        </w:div>
        <w:div w:id="867833621">
          <w:marLeft w:val="480"/>
          <w:marRight w:val="0"/>
          <w:marTop w:val="0"/>
          <w:marBottom w:val="0"/>
          <w:divBdr>
            <w:top w:val="none" w:sz="0" w:space="0" w:color="auto"/>
            <w:left w:val="none" w:sz="0" w:space="0" w:color="auto"/>
            <w:bottom w:val="none" w:sz="0" w:space="0" w:color="auto"/>
            <w:right w:val="none" w:sz="0" w:space="0" w:color="auto"/>
          </w:divBdr>
        </w:div>
        <w:div w:id="2101364229">
          <w:marLeft w:val="480"/>
          <w:marRight w:val="0"/>
          <w:marTop w:val="0"/>
          <w:marBottom w:val="0"/>
          <w:divBdr>
            <w:top w:val="none" w:sz="0" w:space="0" w:color="auto"/>
            <w:left w:val="none" w:sz="0" w:space="0" w:color="auto"/>
            <w:bottom w:val="none" w:sz="0" w:space="0" w:color="auto"/>
            <w:right w:val="none" w:sz="0" w:space="0" w:color="auto"/>
          </w:divBdr>
        </w:div>
        <w:div w:id="945389054">
          <w:marLeft w:val="480"/>
          <w:marRight w:val="0"/>
          <w:marTop w:val="0"/>
          <w:marBottom w:val="0"/>
          <w:divBdr>
            <w:top w:val="none" w:sz="0" w:space="0" w:color="auto"/>
            <w:left w:val="none" w:sz="0" w:space="0" w:color="auto"/>
            <w:bottom w:val="none" w:sz="0" w:space="0" w:color="auto"/>
            <w:right w:val="none" w:sz="0" w:space="0" w:color="auto"/>
          </w:divBdr>
        </w:div>
        <w:div w:id="649942716">
          <w:marLeft w:val="480"/>
          <w:marRight w:val="0"/>
          <w:marTop w:val="0"/>
          <w:marBottom w:val="0"/>
          <w:divBdr>
            <w:top w:val="none" w:sz="0" w:space="0" w:color="auto"/>
            <w:left w:val="none" w:sz="0" w:space="0" w:color="auto"/>
            <w:bottom w:val="none" w:sz="0" w:space="0" w:color="auto"/>
            <w:right w:val="none" w:sz="0" w:space="0" w:color="auto"/>
          </w:divBdr>
        </w:div>
        <w:div w:id="2111930220">
          <w:marLeft w:val="480"/>
          <w:marRight w:val="0"/>
          <w:marTop w:val="0"/>
          <w:marBottom w:val="0"/>
          <w:divBdr>
            <w:top w:val="none" w:sz="0" w:space="0" w:color="auto"/>
            <w:left w:val="none" w:sz="0" w:space="0" w:color="auto"/>
            <w:bottom w:val="none" w:sz="0" w:space="0" w:color="auto"/>
            <w:right w:val="none" w:sz="0" w:space="0" w:color="auto"/>
          </w:divBdr>
        </w:div>
        <w:div w:id="38675323">
          <w:marLeft w:val="480"/>
          <w:marRight w:val="0"/>
          <w:marTop w:val="0"/>
          <w:marBottom w:val="0"/>
          <w:divBdr>
            <w:top w:val="none" w:sz="0" w:space="0" w:color="auto"/>
            <w:left w:val="none" w:sz="0" w:space="0" w:color="auto"/>
            <w:bottom w:val="none" w:sz="0" w:space="0" w:color="auto"/>
            <w:right w:val="none" w:sz="0" w:space="0" w:color="auto"/>
          </w:divBdr>
        </w:div>
        <w:div w:id="1200823529">
          <w:marLeft w:val="480"/>
          <w:marRight w:val="0"/>
          <w:marTop w:val="0"/>
          <w:marBottom w:val="0"/>
          <w:divBdr>
            <w:top w:val="none" w:sz="0" w:space="0" w:color="auto"/>
            <w:left w:val="none" w:sz="0" w:space="0" w:color="auto"/>
            <w:bottom w:val="none" w:sz="0" w:space="0" w:color="auto"/>
            <w:right w:val="none" w:sz="0" w:space="0" w:color="auto"/>
          </w:divBdr>
        </w:div>
      </w:divsChild>
    </w:div>
    <w:div w:id="819686641">
      <w:bodyDiv w:val="1"/>
      <w:marLeft w:val="0"/>
      <w:marRight w:val="0"/>
      <w:marTop w:val="0"/>
      <w:marBottom w:val="0"/>
      <w:divBdr>
        <w:top w:val="none" w:sz="0" w:space="0" w:color="auto"/>
        <w:left w:val="none" w:sz="0" w:space="0" w:color="auto"/>
        <w:bottom w:val="none" w:sz="0" w:space="0" w:color="auto"/>
        <w:right w:val="none" w:sz="0" w:space="0" w:color="auto"/>
      </w:divBdr>
      <w:divsChild>
        <w:div w:id="1266112567">
          <w:marLeft w:val="480"/>
          <w:marRight w:val="0"/>
          <w:marTop w:val="0"/>
          <w:marBottom w:val="0"/>
          <w:divBdr>
            <w:top w:val="none" w:sz="0" w:space="0" w:color="auto"/>
            <w:left w:val="none" w:sz="0" w:space="0" w:color="auto"/>
            <w:bottom w:val="none" w:sz="0" w:space="0" w:color="auto"/>
            <w:right w:val="none" w:sz="0" w:space="0" w:color="auto"/>
          </w:divBdr>
        </w:div>
        <w:div w:id="1284190547">
          <w:marLeft w:val="480"/>
          <w:marRight w:val="0"/>
          <w:marTop w:val="0"/>
          <w:marBottom w:val="0"/>
          <w:divBdr>
            <w:top w:val="none" w:sz="0" w:space="0" w:color="auto"/>
            <w:left w:val="none" w:sz="0" w:space="0" w:color="auto"/>
            <w:bottom w:val="none" w:sz="0" w:space="0" w:color="auto"/>
            <w:right w:val="none" w:sz="0" w:space="0" w:color="auto"/>
          </w:divBdr>
        </w:div>
        <w:div w:id="1532451292">
          <w:marLeft w:val="480"/>
          <w:marRight w:val="0"/>
          <w:marTop w:val="0"/>
          <w:marBottom w:val="0"/>
          <w:divBdr>
            <w:top w:val="none" w:sz="0" w:space="0" w:color="auto"/>
            <w:left w:val="none" w:sz="0" w:space="0" w:color="auto"/>
            <w:bottom w:val="none" w:sz="0" w:space="0" w:color="auto"/>
            <w:right w:val="none" w:sz="0" w:space="0" w:color="auto"/>
          </w:divBdr>
        </w:div>
        <w:div w:id="27920574">
          <w:marLeft w:val="480"/>
          <w:marRight w:val="0"/>
          <w:marTop w:val="0"/>
          <w:marBottom w:val="0"/>
          <w:divBdr>
            <w:top w:val="none" w:sz="0" w:space="0" w:color="auto"/>
            <w:left w:val="none" w:sz="0" w:space="0" w:color="auto"/>
            <w:bottom w:val="none" w:sz="0" w:space="0" w:color="auto"/>
            <w:right w:val="none" w:sz="0" w:space="0" w:color="auto"/>
          </w:divBdr>
        </w:div>
        <w:div w:id="1573151049">
          <w:marLeft w:val="480"/>
          <w:marRight w:val="0"/>
          <w:marTop w:val="0"/>
          <w:marBottom w:val="0"/>
          <w:divBdr>
            <w:top w:val="none" w:sz="0" w:space="0" w:color="auto"/>
            <w:left w:val="none" w:sz="0" w:space="0" w:color="auto"/>
            <w:bottom w:val="none" w:sz="0" w:space="0" w:color="auto"/>
            <w:right w:val="none" w:sz="0" w:space="0" w:color="auto"/>
          </w:divBdr>
        </w:div>
        <w:div w:id="1603104740">
          <w:marLeft w:val="480"/>
          <w:marRight w:val="0"/>
          <w:marTop w:val="0"/>
          <w:marBottom w:val="0"/>
          <w:divBdr>
            <w:top w:val="none" w:sz="0" w:space="0" w:color="auto"/>
            <w:left w:val="none" w:sz="0" w:space="0" w:color="auto"/>
            <w:bottom w:val="none" w:sz="0" w:space="0" w:color="auto"/>
            <w:right w:val="none" w:sz="0" w:space="0" w:color="auto"/>
          </w:divBdr>
        </w:div>
        <w:div w:id="430319362">
          <w:marLeft w:val="480"/>
          <w:marRight w:val="0"/>
          <w:marTop w:val="0"/>
          <w:marBottom w:val="0"/>
          <w:divBdr>
            <w:top w:val="none" w:sz="0" w:space="0" w:color="auto"/>
            <w:left w:val="none" w:sz="0" w:space="0" w:color="auto"/>
            <w:bottom w:val="none" w:sz="0" w:space="0" w:color="auto"/>
            <w:right w:val="none" w:sz="0" w:space="0" w:color="auto"/>
          </w:divBdr>
        </w:div>
        <w:div w:id="281376413">
          <w:marLeft w:val="480"/>
          <w:marRight w:val="0"/>
          <w:marTop w:val="0"/>
          <w:marBottom w:val="0"/>
          <w:divBdr>
            <w:top w:val="none" w:sz="0" w:space="0" w:color="auto"/>
            <w:left w:val="none" w:sz="0" w:space="0" w:color="auto"/>
            <w:bottom w:val="none" w:sz="0" w:space="0" w:color="auto"/>
            <w:right w:val="none" w:sz="0" w:space="0" w:color="auto"/>
          </w:divBdr>
        </w:div>
        <w:div w:id="406652297">
          <w:marLeft w:val="480"/>
          <w:marRight w:val="0"/>
          <w:marTop w:val="0"/>
          <w:marBottom w:val="0"/>
          <w:divBdr>
            <w:top w:val="none" w:sz="0" w:space="0" w:color="auto"/>
            <w:left w:val="none" w:sz="0" w:space="0" w:color="auto"/>
            <w:bottom w:val="none" w:sz="0" w:space="0" w:color="auto"/>
            <w:right w:val="none" w:sz="0" w:space="0" w:color="auto"/>
          </w:divBdr>
        </w:div>
        <w:div w:id="1952319872">
          <w:marLeft w:val="480"/>
          <w:marRight w:val="0"/>
          <w:marTop w:val="0"/>
          <w:marBottom w:val="0"/>
          <w:divBdr>
            <w:top w:val="none" w:sz="0" w:space="0" w:color="auto"/>
            <w:left w:val="none" w:sz="0" w:space="0" w:color="auto"/>
            <w:bottom w:val="none" w:sz="0" w:space="0" w:color="auto"/>
            <w:right w:val="none" w:sz="0" w:space="0" w:color="auto"/>
          </w:divBdr>
        </w:div>
        <w:div w:id="1905988805">
          <w:marLeft w:val="480"/>
          <w:marRight w:val="0"/>
          <w:marTop w:val="0"/>
          <w:marBottom w:val="0"/>
          <w:divBdr>
            <w:top w:val="none" w:sz="0" w:space="0" w:color="auto"/>
            <w:left w:val="none" w:sz="0" w:space="0" w:color="auto"/>
            <w:bottom w:val="none" w:sz="0" w:space="0" w:color="auto"/>
            <w:right w:val="none" w:sz="0" w:space="0" w:color="auto"/>
          </w:divBdr>
        </w:div>
        <w:div w:id="1186210711">
          <w:marLeft w:val="480"/>
          <w:marRight w:val="0"/>
          <w:marTop w:val="0"/>
          <w:marBottom w:val="0"/>
          <w:divBdr>
            <w:top w:val="none" w:sz="0" w:space="0" w:color="auto"/>
            <w:left w:val="none" w:sz="0" w:space="0" w:color="auto"/>
            <w:bottom w:val="none" w:sz="0" w:space="0" w:color="auto"/>
            <w:right w:val="none" w:sz="0" w:space="0" w:color="auto"/>
          </w:divBdr>
        </w:div>
        <w:div w:id="1794909585">
          <w:marLeft w:val="480"/>
          <w:marRight w:val="0"/>
          <w:marTop w:val="0"/>
          <w:marBottom w:val="0"/>
          <w:divBdr>
            <w:top w:val="none" w:sz="0" w:space="0" w:color="auto"/>
            <w:left w:val="none" w:sz="0" w:space="0" w:color="auto"/>
            <w:bottom w:val="none" w:sz="0" w:space="0" w:color="auto"/>
            <w:right w:val="none" w:sz="0" w:space="0" w:color="auto"/>
          </w:divBdr>
        </w:div>
        <w:div w:id="915281263">
          <w:marLeft w:val="480"/>
          <w:marRight w:val="0"/>
          <w:marTop w:val="0"/>
          <w:marBottom w:val="0"/>
          <w:divBdr>
            <w:top w:val="none" w:sz="0" w:space="0" w:color="auto"/>
            <w:left w:val="none" w:sz="0" w:space="0" w:color="auto"/>
            <w:bottom w:val="none" w:sz="0" w:space="0" w:color="auto"/>
            <w:right w:val="none" w:sz="0" w:space="0" w:color="auto"/>
          </w:divBdr>
        </w:div>
        <w:div w:id="1453205633">
          <w:marLeft w:val="480"/>
          <w:marRight w:val="0"/>
          <w:marTop w:val="0"/>
          <w:marBottom w:val="0"/>
          <w:divBdr>
            <w:top w:val="none" w:sz="0" w:space="0" w:color="auto"/>
            <w:left w:val="none" w:sz="0" w:space="0" w:color="auto"/>
            <w:bottom w:val="none" w:sz="0" w:space="0" w:color="auto"/>
            <w:right w:val="none" w:sz="0" w:space="0" w:color="auto"/>
          </w:divBdr>
        </w:div>
        <w:div w:id="2113082438">
          <w:marLeft w:val="480"/>
          <w:marRight w:val="0"/>
          <w:marTop w:val="0"/>
          <w:marBottom w:val="0"/>
          <w:divBdr>
            <w:top w:val="none" w:sz="0" w:space="0" w:color="auto"/>
            <w:left w:val="none" w:sz="0" w:space="0" w:color="auto"/>
            <w:bottom w:val="none" w:sz="0" w:space="0" w:color="auto"/>
            <w:right w:val="none" w:sz="0" w:space="0" w:color="auto"/>
          </w:divBdr>
        </w:div>
        <w:div w:id="1064334793">
          <w:marLeft w:val="480"/>
          <w:marRight w:val="0"/>
          <w:marTop w:val="0"/>
          <w:marBottom w:val="0"/>
          <w:divBdr>
            <w:top w:val="none" w:sz="0" w:space="0" w:color="auto"/>
            <w:left w:val="none" w:sz="0" w:space="0" w:color="auto"/>
            <w:bottom w:val="none" w:sz="0" w:space="0" w:color="auto"/>
            <w:right w:val="none" w:sz="0" w:space="0" w:color="auto"/>
          </w:divBdr>
        </w:div>
        <w:div w:id="1487361023">
          <w:marLeft w:val="480"/>
          <w:marRight w:val="0"/>
          <w:marTop w:val="0"/>
          <w:marBottom w:val="0"/>
          <w:divBdr>
            <w:top w:val="none" w:sz="0" w:space="0" w:color="auto"/>
            <w:left w:val="none" w:sz="0" w:space="0" w:color="auto"/>
            <w:bottom w:val="none" w:sz="0" w:space="0" w:color="auto"/>
            <w:right w:val="none" w:sz="0" w:space="0" w:color="auto"/>
          </w:divBdr>
        </w:div>
        <w:div w:id="56635903">
          <w:marLeft w:val="480"/>
          <w:marRight w:val="0"/>
          <w:marTop w:val="0"/>
          <w:marBottom w:val="0"/>
          <w:divBdr>
            <w:top w:val="none" w:sz="0" w:space="0" w:color="auto"/>
            <w:left w:val="none" w:sz="0" w:space="0" w:color="auto"/>
            <w:bottom w:val="none" w:sz="0" w:space="0" w:color="auto"/>
            <w:right w:val="none" w:sz="0" w:space="0" w:color="auto"/>
          </w:divBdr>
        </w:div>
        <w:div w:id="744451101">
          <w:marLeft w:val="480"/>
          <w:marRight w:val="0"/>
          <w:marTop w:val="0"/>
          <w:marBottom w:val="0"/>
          <w:divBdr>
            <w:top w:val="none" w:sz="0" w:space="0" w:color="auto"/>
            <w:left w:val="none" w:sz="0" w:space="0" w:color="auto"/>
            <w:bottom w:val="none" w:sz="0" w:space="0" w:color="auto"/>
            <w:right w:val="none" w:sz="0" w:space="0" w:color="auto"/>
          </w:divBdr>
        </w:div>
        <w:div w:id="1101877687">
          <w:marLeft w:val="480"/>
          <w:marRight w:val="0"/>
          <w:marTop w:val="0"/>
          <w:marBottom w:val="0"/>
          <w:divBdr>
            <w:top w:val="none" w:sz="0" w:space="0" w:color="auto"/>
            <w:left w:val="none" w:sz="0" w:space="0" w:color="auto"/>
            <w:bottom w:val="none" w:sz="0" w:space="0" w:color="auto"/>
            <w:right w:val="none" w:sz="0" w:space="0" w:color="auto"/>
          </w:divBdr>
        </w:div>
        <w:div w:id="56785071">
          <w:marLeft w:val="480"/>
          <w:marRight w:val="0"/>
          <w:marTop w:val="0"/>
          <w:marBottom w:val="0"/>
          <w:divBdr>
            <w:top w:val="none" w:sz="0" w:space="0" w:color="auto"/>
            <w:left w:val="none" w:sz="0" w:space="0" w:color="auto"/>
            <w:bottom w:val="none" w:sz="0" w:space="0" w:color="auto"/>
            <w:right w:val="none" w:sz="0" w:space="0" w:color="auto"/>
          </w:divBdr>
        </w:div>
        <w:div w:id="1801453925">
          <w:marLeft w:val="480"/>
          <w:marRight w:val="0"/>
          <w:marTop w:val="0"/>
          <w:marBottom w:val="0"/>
          <w:divBdr>
            <w:top w:val="none" w:sz="0" w:space="0" w:color="auto"/>
            <w:left w:val="none" w:sz="0" w:space="0" w:color="auto"/>
            <w:bottom w:val="none" w:sz="0" w:space="0" w:color="auto"/>
            <w:right w:val="none" w:sz="0" w:space="0" w:color="auto"/>
          </w:divBdr>
        </w:div>
        <w:div w:id="233440172">
          <w:marLeft w:val="480"/>
          <w:marRight w:val="0"/>
          <w:marTop w:val="0"/>
          <w:marBottom w:val="0"/>
          <w:divBdr>
            <w:top w:val="none" w:sz="0" w:space="0" w:color="auto"/>
            <w:left w:val="none" w:sz="0" w:space="0" w:color="auto"/>
            <w:bottom w:val="none" w:sz="0" w:space="0" w:color="auto"/>
            <w:right w:val="none" w:sz="0" w:space="0" w:color="auto"/>
          </w:divBdr>
        </w:div>
        <w:div w:id="1638729106">
          <w:marLeft w:val="480"/>
          <w:marRight w:val="0"/>
          <w:marTop w:val="0"/>
          <w:marBottom w:val="0"/>
          <w:divBdr>
            <w:top w:val="none" w:sz="0" w:space="0" w:color="auto"/>
            <w:left w:val="none" w:sz="0" w:space="0" w:color="auto"/>
            <w:bottom w:val="none" w:sz="0" w:space="0" w:color="auto"/>
            <w:right w:val="none" w:sz="0" w:space="0" w:color="auto"/>
          </w:divBdr>
        </w:div>
        <w:div w:id="836650859">
          <w:marLeft w:val="480"/>
          <w:marRight w:val="0"/>
          <w:marTop w:val="0"/>
          <w:marBottom w:val="0"/>
          <w:divBdr>
            <w:top w:val="none" w:sz="0" w:space="0" w:color="auto"/>
            <w:left w:val="none" w:sz="0" w:space="0" w:color="auto"/>
            <w:bottom w:val="none" w:sz="0" w:space="0" w:color="auto"/>
            <w:right w:val="none" w:sz="0" w:space="0" w:color="auto"/>
          </w:divBdr>
        </w:div>
        <w:div w:id="1698193411">
          <w:marLeft w:val="480"/>
          <w:marRight w:val="0"/>
          <w:marTop w:val="0"/>
          <w:marBottom w:val="0"/>
          <w:divBdr>
            <w:top w:val="none" w:sz="0" w:space="0" w:color="auto"/>
            <w:left w:val="none" w:sz="0" w:space="0" w:color="auto"/>
            <w:bottom w:val="none" w:sz="0" w:space="0" w:color="auto"/>
            <w:right w:val="none" w:sz="0" w:space="0" w:color="auto"/>
          </w:divBdr>
        </w:div>
        <w:div w:id="1442008">
          <w:marLeft w:val="480"/>
          <w:marRight w:val="0"/>
          <w:marTop w:val="0"/>
          <w:marBottom w:val="0"/>
          <w:divBdr>
            <w:top w:val="none" w:sz="0" w:space="0" w:color="auto"/>
            <w:left w:val="none" w:sz="0" w:space="0" w:color="auto"/>
            <w:bottom w:val="none" w:sz="0" w:space="0" w:color="auto"/>
            <w:right w:val="none" w:sz="0" w:space="0" w:color="auto"/>
          </w:divBdr>
        </w:div>
        <w:div w:id="1784230046">
          <w:marLeft w:val="480"/>
          <w:marRight w:val="0"/>
          <w:marTop w:val="0"/>
          <w:marBottom w:val="0"/>
          <w:divBdr>
            <w:top w:val="none" w:sz="0" w:space="0" w:color="auto"/>
            <w:left w:val="none" w:sz="0" w:space="0" w:color="auto"/>
            <w:bottom w:val="none" w:sz="0" w:space="0" w:color="auto"/>
            <w:right w:val="none" w:sz="0" w:space="0" w:color="auto"/>
          </w:divBdr>
        </w:div>
      </w:divsChild>
    </w:div>
    <w:div w:id="819688188">
      <w:bodyDiv w:val="1"/>
      <w:marLeft w:val="0"/>
      <w:marRight w:val="0"/>
      <w:marTop w:val="0"/>
      <w:marBottom w:val="0"/>
      <w:divBdr>
        <w:top w:val="none" w:sz="0" w:space="0" w:color="auto"/>
        <w:left w:val="none" w:sz="0" w:space="0" w:color="auto"/>
        <w:bottom w:val="none" w:sz="0" w:space="0" w:color="auto"/>
        <w:right w:val="none" w:sz="0" w:space="0" w:color="auto"/>
      </w:divBdr>
      <w:divsChild>
        <w:div w:id="927495057">
          <w:marLeft w:val="480"/>
          <w:marRight w:val="0"/>
          <w:marTop w:val="0"/>
          <w:marBottom w:val="0"/>
          <w:divBdr>
            <w:top w:val="none" w:sz="0" w:space="0" w:color="auto"/>
            <w:left w:val="none" w:sz="0" w:space="0" w:color="auto"/>
            <w:bottom w:val="none" w:sz="0" w:space="0" w:color="auto"/>
            <w:right w:val="none" w:sz="0" w:space="0" w:color="auto"/>
          </w:divBdr>
        </w:div>
        <w:div w:id="524367653">
          <w:marLeft w:val="480"/>
          <w:marRight w:val="0"/>
          <w:marTop w:val="0"/>
          <w:marBottom w:val="0"/>
          <w:divBdr>
            <w:top w:val="none" w:sz="0" w:space="0" w:color="auto"/>
            <w:left w:val="none" w:sz="0" w:space="0" w:color="auto"/>
            <w:bottom w:val="none" w:sz="0" w:space="0" w:color="auto"/>
            <w:right w:val="none" w:sz="0" w:space="0" w:color="auto"/>
          </w:divBdr>
        </w:div>
        <w:div w:id="261039103">
          <w:marLeft w:val="480"/>
          <w:marRight w:val="0"/>
          <w:marTop w:val="0"/>
          <w:marBottom w:val="0"/>
          <w:divBdr>
            <w:top w:val="none" w:sz="0" w:space="0" w:color="auto"/>
            <w:left w:val="none" w:sz="0" w:space="0" w:color="auto"/>
            <w:bottom w:val="none" w:sz="0" w:space="0" w:color="auto"/>
            <w:right w:val="none" w:sz="0" w:space="0" w:color="auto"/>
          </w:divBdr>
        </w:div>
        <w:div w:id="1960380550">
          <w:marLeft w:val="480"/>
          <w:marRight w:val="0"/>
          <w:marTop w:val="0"/>
          <w:marBottom w:val="0"/>
          <w:divBdr>
            <w:top w:val="none" w:sz="0" w:space="0" w:color="auto"/>
            <w:left w:val="none" w:sz="0" w:space="0" w:color="auto"/>
            <w:bottom w:val="none" w:sz="0" w:space="0" w:color="auto"/>
            <w:right w:val="none" w:sz="0" w:space="0" w:color="auto"/>
          </w:divBdr>
        </w:div>
        <w:div w:id="2049986185">
          <w:marLeft w:val="480"/>
          <w:marRight w:val="0"/>
          <w:marTop w:val="0"/>
          <w:marBottom w:val="0"/>
          <w:divBdr>
            <w:top w:val="none" w:sz="0" w:space="0" w:color="auto"/>
            <w:left w:val="none" w:sz="0" w:space="0" w:color="auto"/>
            <w:bottom w:val="none" w:sz="0" w:space="0" w:color="auto"/>
            <w:right w:val="none" w:sz="0" w:space="0" w:color="auto"/>
          </w:divBdr>
        </w:div>
        <w:div w:id="2125954238">
          <w:marLeft w:val="480"/>
          <w:marRight w:val="0"/>
          <w:marTop w:val="0"/>
          <w:marBottom w:val="0"/>
          <w:divBdr>
            <w:top w:val="none" w:sz="0" w:space="0" w:color="auto"/>
            <w:left w:val="none" w:sz="0" w:space="0" w:color="auto"/>
            <w:bottom w:val="none" w:sz="0" w:space="0" w:color="auto"/>
            <w:right w:val="none" w:sz="0" w:space="0" w:color="auto"/>
          </w:divBdr>
        </w:div>
        <w:div w:id="835339006">
          <w:marLeft w:val="480"/>
          <w:marRight w:val="0"/>
          <w:marTop w:val="0"/>
          <w:marBottom w:val="0"/>
          <w:divBdr>
            <w:top w:val="none" w:sz="0" w:space="0" w:color="auto"/>
            <w:left w:val="none" w:sz="0" w:space="0" w:color="auto"/>
            <w:bottom w:val="none" w:sz="0" w:space="0" w:color="auto"/>
            <w:right w:val="none" w:sz="0" w:space="0" w:color="auto"/>
          </w:divBdr>
        </w:div>
        <w:div w:id="789935723">
          <w:marLeft w:val="480"/>
          <w:marRight w:val="0"/>
          <w:marTop w:val="0"/>
          <w:marBottom w:val="0"/>
          <w:divBdr>
            <w:top w:val="none" w:sz="0" w:space="0" w:color="auto"/>
            <w:left w:val="none" w:sz="0" w:space="0" w:color="auto"/>
            <w:bottom w:val="none" w:sz="0" w:space="0" w:color="auto"/>
            <w:right w:val="none" w:sz="0" w:space="0" w:color="auto"/>
          </w:divBdr>
        </w:div>
        <w:div w:id="443230337">
          <w:marLeft w:val="480"/>
          <w:marRight w:val="0"/>
          <w:marTop w:val="0"/>
          <w:marBottom w:val="0"/>
          <w:divBdr>
            <w:top w:val="none" w:sz="0" w:space="0" w:color="auto"/>
            <w:left w:val="none" w:sz="0" w:space="0" w:color="auto"/>
            <w:bottom w:val="none" w:sz="0" w:space="0" w:color="auto"/>
            <w:right w:val="none" w:sz="0" w:space="0" w:color="auto"/>
          </w:divBdr>
        </w:div>
        <w:div w:id="1970085463">
          <w:marLeft w:val="480"/>
          <w:marRight w:val="0"/>
          <w:marTop w:val="0"/>
          <w:marBottom w:val="0"/>
          <w:divBdr>
            <w:top w:val="none" w:sz="0" w:space="0" w:color="auto"/>
            <w:left w:val="none" w:sz="0" w:space="0" w:color="auto"/>
            <w:bottom w:val="none" w:sz="0" w:space="0" w:color="auto"/>
            <w:right w:val="none" w:sz="0" w:space="0" w:color="auto"/>
          </w:divBdr>
        </w:div>
        <w:div w:id="2124229848">
          <w:marLeft w:val="480"/>
          <w:marRight w:val="0"/>
          <w:marTop w:val="0"/>
          <w:marBottom w:val="0"/>
          <w:divBdr>
            <w:top w:val="none" w:sz="0" w:space="0" w:color="auto"/>
            <w:left w:val="none" w:sz="0" w:space="0" w:color="auto"/>
            <w:bottom w:val="none" w:sz="0" w:space="0" w:color="auto"/>
            <w:right w:val="none" w:sz="0" w:space="0" w:color="auto"/>
          </w:divBdr>
        </w:div>
        <w:div w:id="1979917704">
          <w:marLeft w:val="480"/>
          <w:marRight w:val="0"/>
          <w:marTop w:val="0"/>
          <w:marBottom w:val="0"/>
          <w:divBdr>
            <w:top w:val="none" w:sz="0" w:space="0" w:color="auto"/>
            <w:left w:val="none" w:sz="0" w:space="0" w:color="auto"/>
            <w:bottom w:val="none" w:sz="0" w:space="0" w:color="auto"/>
            <w:right w:val="none" w:sz="0" w:space="0" w:color="auto"/>
          </w:divBdr>
        </w:div>
        <w:div w:id="1550192807">
          <w:marLeft w:val="480"/>
          <w:marRight w:val="0"/>
          <w:marTop w:val="0"/>
          <w:marBottom w:val="0"/>
          <w:divBdr>
            <w:top w:val="none" w:sz="0" w:space="0" w:color="auto"/>
            <w:left w:val="none" w:sz="0" w:space="0" w:color="auto"/>
            <w:bottom w:val="none" w:sz="0" w:space="0" w:color="auto"/>
            <w:right w:val="none" w:sz="0" w:space="0" w:color="auto"/>
          </w:divBdr>
        </w:div>
        <w:div w:id="1670014889">
          <w:marLeft w:val="480"/>
          <w:marRight w:val="0"/>
          <w:marTop w:val="0"/>
          <w:marBottom w:val="0"/>
          <w:divBdr>
            <w:top w:val="none" w:sz="0" w:space="0" w:color="auto"/>
            <w:left w:val="none" w:sz="0" w:space="0" w:color="auto"/>
            <w:bottom w:val="none" w:sz="0" w:space="0" w:color="auto"/>
            <w:right w:val="none" w:sz="0" w:space="0" w:color="auto"/>
          </w:divBdr>
        </w:div>
        <w:div w:id="1790011525">
          <w:marLeft w:val="480"/>
          <w:marRight w:val="0"/>
          <w:marTop w:val="0"/>
          <w:marBottom w:val="0"/>
          <w:divBdr>
            <w:top w:val="none" w:sz="0" w:space="0" w:color="auto"/>
            <w:left w:val="none" w:sz="0" w:space="0" w:color="auto"/>
            <w:bottom w:val="none" w:sz="0" w:space="0" w:color="auto"/>
            <w:right w:val="none" w:sz="0" w:space="0" w:color="auto"/>
          </w:divBdr>
        </w:div>
        <w:div w:id="1514110161">
          <w:marLeft w:val="480"/>
          <w:marRight w:val="0"/>
          <w:marTop w:val="0"/>
          <w:marBottom w:val="0"/>
          <w:divBdr>
            <w:top w:val="none" w:sz="0" w:space="0" w:color="auto"/>
            <w:left w:val="none" w:sz="0" w:space="0" w:color="auto"/>
            <w:bottom w:val="none" w:sz="0" w:space="0" w:color="auto"/>
            <w:right w:val="none" w:sz="0" w:space="0" w:color="auto"/>
          </w:divBdr>
        </w:div>
        <w:div w:id="105128391">
          <w:marLeft w:val="480"/>
          <w:marRight w:val="0"/>
          <w:marTop w:val="0"/>
          <w:marBottom w:val="0"/>
          <w:divBdr>
            <w:top w:val="none" w:sz="0" w:space="0" w:color="auto"/>
            <w:left w:val="none" w:sz="0" w:space="0" w:color="auto"/>
            <w:bottom w:val="none" w:sz="0" w:space="0" w:color="auto"/>
            <w:right w:val="none" w:sz="0" w:space="0" w:color="auto"/>
          </w:divBdr>
        </w:div>
        <w:div w:id="1447191085">
          <w:marLeft w:val="480"/>
          <w:marRight w:val="0"/>
          <w:marTop w:val="0"/>
          <w:marBottom w:val="0"/>
          <w:divBdr>
            <w:top w:val="none" w:sz="0" w:space="0" w:color="auto"/>
            <w:left w:val="none" w:sz="0" w:space="0" w:color="auto"/>
            <w:bottom w:val="none" w:sz="0" w:space="0" w:color="auto"/>
            <w:right w:val="none" w:sz="0" w:space="0" w:color="auto"/>
          </w:divBdr>
        </w:div>
        <w:div w:id="196823133">
          <w:marLeft w:val="480"/>
          <w:marRight w:val="0"/>
          <w:marTop w:val="0"/>
          <w:marBottom w:val="0"/>
          <w:divBdr>
            <w:top w:val="none" w:sz="0" w:space="0" w:color="auto"/>
            <w:left w:val="none" w:sz="0" w:space="0" w:color="auto"/>
            <w:bottom w:val="none" w:sz="0" w:space="0" w:color="auto"/>
            <w:right w:val="none" w:sz="0" w:space="0" w:color="auto"/>
          </w:divBdr>
        </w:div>
        <w:div w:id="818377740">
          <w:marLeft w:val="480"/>
          <w:marRight w:val="0"/>
          <w:marTop w:val="0"/>
          <w:marBottom w:val="0"/>
          <w:divBdr>
            <w:top w:val="none" w:sz="0" w:space="0" w:color="auto"/>
            <w:left w:val="none" w:sz="0" w:space="0" w:color="auto"/>
            <w:bottom w:val="none" w:sz="0" w:space="0" w:color="auto"/>
            <w:right w:val="none" w:sz="0" w:space="0" w:color="auto"/>
          </w:divBdr>
        </w:div>
        <w:div w:id="394744075">
          <w:marLeft w:val="480"/>
          <w:marRight w:val="0"/>
          <w:marTop w:val="0"/>
          <w:marBottom w:val="0"/>
          <w:divBdr>
            <w:top w:val="none" w:sz="0" w:space="0" w:color="auto"/>
            <w:left w:val="none" w:sz="0" w:space="0" w:color="auto"/>
            <w:bottom w:val="none" w:sz="0" w:space="0" w:color="auto"/>
            <w:right w:val="none" w:sz="0" w:space="0" w:color="auto"/>
          </w:divBdr>
        </w:div>
        <w:div w:id="780877679">
          <w:marLeft w:val="480"/>
          <w:marRight w:val="0"/>
          <w:marTop w:val="0"/>
          <w:marBottom w:val="0"/>
          <w:divBdr>
            <w:top w:val="none" w:sz="0" w:space="0" w:color="auto"/>
            <w:left w:val="none" w:sz="0" w:space="0" w:color="auto"/>
            <w:bottom w:val="none" w:sz="0" w:space="0" w:color="auto"/>
            <w:right w:val="none" w:sz="0" w:space="0" w:color="auto"/>
          </w:divBdr>
        </w:div>
        <w:div w:id="460653160">
          <w:marLeft w:val="480"/>
          <w:marRight w:val="0"/>
          <w:marTop w:val="0"/>
          <w:marBottom w:val="0"/>
          <w:divBdr>
            <w:top w:val="none" w:sz="0" w:space="0" w:color="auto"/>
            <w:left w:val="none" w:sz="0" w:space="0" w:color="auto"/>
            <w:bottom w:val="none" w:sz="0" w:space="0" w:color="auto"/>
            <w:right w:val="none" w:sz="0" w:space="0" w:color="auto"/>
          </w:divBdr>
        </w:div>
        <w:div w:id="1343628830">
          <w:marLeft w:val="480"/>
          <w:marRight w:val="0"/>
          <w:marTop w:val="0"/>
          <w:marBottom w:val="0"/>
          <w:divBdr>
            <w:top w:val="none" w:sz="0" w:space="0" w:color="auto"/>
            <w:left w:val="none" w:sz="0" w:space="0" w:color="auto"/>
            <w:bottom w:val="none" w:sz="0" w:space="0" w:color="auto"/>
            <w:right w:val="none" w:sz="0" w:space="0" w:color="auto"/>
          </w:divBdr>
        </w:div>
        <w:div w:id="1428573608">
          <w:marLeft w:val="480"/>
          <w:marRight w:val="0"/>
          <w:marTop w:val="0"/>
          <w:marBottom w:val="0"/>
          <w:divBdr>
            <w:top w:val="none" w:sz="0" w:space="0" w:color="auto"/>
            <w:left w:val="none" w:sz="0" w:space="0" w:color="auto"/>
            <w:bottom w:val="none" w:sz="0" w:space="0" w:color="auto"/>
            <w:right w:val="none" w:sz="0" w:space="0" w:color="auto"/>
          </w:divBdr>
        </w:div>
        <w:div w:id="1025979066">
          <w:marLeft w:val="480"/>
          <w:marRight w:val="0"/>
          <w:marTop w:val="0"/>
          <w:marBottom w:val="0"/>
          <w:divBdr>
            <w:top w:val="none" w:sz="0" w:space="0" w:color="auto"/>
            <w:left w:val="none" w:sz="0" w:space="0" w:color="auto"/>
            <w:bottom w:val="none" w:sz="0" w:space="0" w:color="auto"/>
            <w:right w:val="none" w:sz="0" w:space="0" w:color="auto"/>
          </w:divBdr>
        </w:div>
        <w:div w:id="744034822">
          <w:marLeft w:val="480"/>
          <w:marRight w:val="0"/>
          <w:marTop w:val="0"/>
          <w:marBottom w:val="0"/>
          <w:divBdr>
            <w:top w:val="none" w:sz="0" w:space="0" w:color="auto"/>
            <w:left w:val="none" w:sz="0" w:space="0" w:color="auto"/>
            <w:bottom w:val="none" w:sz="0" w:space="0" w:color="auto"/>
            <w:right w:val="none" w:sz="0" w:space="0" w:color="auto"/>
          </w:divBdr>
        </w:div>
        <w:div w:id="153452161">
          <w:marLeft w:val="480"/>
          <w:marRight w:val="0"/>
          <w:marTop w:val="0"/>
          <w:marBottom w:val="0"/>
          <w:divBdr>
            <w:top w:val="none" w:sz="0" w:space="0" w:color="auto"/>
            <w:left w:val="none" w:sz="0" w:space="0" w:color="auto"/>
            <w:bottom w:val="none" w:sz="0" w:space="0" w:color="auto"/>
            <w:right w:val="none" w:sz="0" w:space="0" w:color="auto"/>
          </w:divBdr>
        </w:div>
        <w:div w:id="1026103453">
          <w:marLeft w:val="480"/>
          <w:marRight w:val="0"/>
          <w:marTop w:val="0"/>
          <w:marBottom w:val="0"/>
          <w:divBdr>
            <w:top w:val="none" w:sz="0" w:space="0" w:color="auto"/>
            <w:left w:val="none" w:sz="0" w:space="0" w:color="auto"/>
            <w:bottom w:val="none" w:sz="0" w:space="0" w:color="auto"/>
            <w:right w:val="none" w:sz="0" w:space="0" w:color="auto"/>
          </w:divBdr>
        </w:div>
        <w:div w:id="1026978391">
          <w:marLeft w:val="480"/>
          <w:marRight w:val="0"/>
          <w:marTop w:val="0"/>
          <w:marBottom w:val="0"/>
          <w:divBdr>
            <w:top w:val="none" w:sz="0" w:space="0" w:color="auto"/>
            <w:left w:val="none" w:sz="0" w:space="0" w:color="auto"/>
            <w:bottom w:val="none" w:sz="0" w:space="0" w:color="auto"/>
            <w:right w:val="none" w:sz="0" w:space="0" w:color="auto"/>
          </w:divBdr>
        </w:div>
        <w:div w:id="744759485">
          <w:marLeft w:val="480"/>
          <w:marRight w:val="0"/>
          <w:marTop w:val="0"/>
          <w:marBottom w:val="0"/>
          <w:divBdr>
            <w:top w:val="none" w:sz="0" w:space="0" w:color="auto"/>
            <w:left w:val="none" w:sz="0" w:space="0" w:color="auto"/>
            <w:bottom w:val="none" w:sz="0" w:space="0" w:color="auto"/>
            <w:right w:val="none" w:sz="0" w:space="0" w:color="auto"/>
          </w:divBdr>
        </w:div>
        <w:div w:id="301085447">
          <w:marLeft w:val="480"/>
          <w:marRight w:val="0"/>
          <w:marTop w:val="0"/>
          <w:marBottom w:val="0"/>
          <w:divBdr>
            <w:top w:val="none" w:sz="0" w:space="0" w:color="auto"/>
            <w:left w:val="none" w:sz="0" w:space="0" w:color="auto"/>
            <w:bottom w:val="none" w:sz="0" w:space="0" w:color="auto"/>
            <w:right w:val="none" w:sz="0" w:space="0" w:color="auto"/>
          </w:divBdr>
        </w:div>
        <w:div w:id="782652456">
          <w:marLeft w:val="480"/>
          <w:marRight w:val="0"/>
          <w:marTop w:val="0"/>
          <w:marBottom w:val="0"/>
          <w:divBdr>
            <w:top w:val="none" w:sz="0" w:space="0" w:color="auto"/>
            <w:left w:val="none" w:sz="0" w:space="0" w:color="auto"/>
            <w:bottom w:val="none" w:sz="0" w:space="0" w:color="auto"/>
            <w:right w:val="none" w:sz="0" w:space="0" w:color="auto"/>
          </w:divBdr>
        </w:div>
        <w:div w:id="340671242">
          <w:marLeft w:val="480"/>
          <w:marRight w:val="0"/>
          <w:marTop w:val="0"/>
          <w:marBottom w:val="0"/>
          <w:divBdr>
            <w:top w:val="none" w:sz="0" w:space="0" w:color="auto"/>
            <w:left w:val="none" w:sz="0" w:space="0" w:color="auto"/>
            <w:bottom w:val="none" w:sz="0" w:space="0" w:color="auto"/>
            <w:right w:val="none" w:sz="0" w:space="0" w:color="auto"/>
          </w:divBdr>
        </w:div>
        <w:div w:id="1996371863">
          <w:marLeft w:val="480"/>
          <w:marRight w:val="0"/>
          <w:marTop w:val="0"/>
          <w:marBottom w:val="0"/>
          <w:divBdr>
            <w:top w:val="none" w:sz="0" w:space="0" w:color="auto"/>
            <w:left w:val="none" w:sz="0" w:space="0" w:color="auto"/>
            <w:bottom w:val="none" w:sz="0" w:space="0" w:color="auto"/>
            <w:right w:val="none" w:sz="0" w:space="0" w:color="auto"/>
          </w:divBdr>
        </w:div>
        <w:div w:id="788548604">
          <w:marLeft w:val="480"/>
          <w:marRight w:val="0"/>
          <w:marTop w:val="0"/>
          <w:marBottom w:val="0"/>
          <w:divBdr>
            <w:top w:val="none" w:sz="0" w:space="0" w:color="auto"/>
            <w:left w:val="none" w:sz="0" w:space="0" w:color="auto"/>
            <w:bottom w:val="none" w:sz="0" w:space="0" w:color="auto"/>
            <w:right w:val="none" w:sz="0" w:space="0" w:color="auto"/>
          </w:divBdr>
        </w:div>
        <w:div w:id="291057935">
          <w:marLeft w:val="480"/>
          <w:marRight w:val="0"/>
          <w:marTop w:val="0"/>
          <w:marBottom w:val="0"/>
          <w:divBdr>
            <w:top w:val="none" w:sz="0" w:space="0" w:color="auto"/>
            <w:left w:val="none" w:sz="0" w:space="0" w:color="auto"/>
            <w:bottom w:val="none" w:sz="0" w:space="0" w:color="auto"/>
            <w:right w:val="none" w:sz="0" w:space="0" w:color="auto"/>
          </w:divBdr>
        </w:div>
      </w:divsChild>
    </w:div>
    <w:div w:id="821046862">
      <w:bodyDiv w:val="1"/>
      <w:marLeft w:val="0"/>
      <w:marRight w:val="0"/>
      <w:marTop w:val="0"/>
      <w:marBottom w:val="0"/>
      <w:divBdr>
        <w:top w:val="none" w:sz="0" w:space="0" w:color="auto"/>
        <w:left w:val="none" w:sz="0" w:space="0" w:color="auto"/>
        <w:bottom w:val="none" w:sz="0" w:space="0" w:color="auto"/>
        <w:right w:val="none" w:sz="0" w:space="0" w:color="auto"/>
      </w:divBdr>
      <w:divsChild>
        <w:div w:id="1430393953">
          <w:marLeft w:val="480"/>
          <w:marRight w:val="0"/>
          <w:marTop w:val="0"/>
          <w:marBottom w:val="0"/>
          <w:divBdr>
            <w:top w:val="none" w:sz="0" w:space="0" w:color="auto"/>
            <w:left w:val="none" w:sz="0" w:space="0" w:color="auto"/>
            <w:bottom w:val="none" w:sz="0" w:space="0" w:color="auto"/>
            <w:right w:val="none" w:sz="0" w:space="0" w:color="auto"/>
          </w:divBdr>
        </w:div>
        <w:div w:id="1658991228">
          <w:marLeft w:val="480"/>
          <w:marRight w:val="0"/>
          <w:marTop w:val="0"/>
          <w:marBottom w:val="0"/>
          <w:divBdr>
            <w:top w:val="none" w:sz="0" w:space="0" w:color="auto"/>
            <w:left w:val="none" w:sz="0" w:space="0" w:color="auto"/>
            <w:bottom w:val="none" w:sz="0" w:space="0" w:color="auto"/>
            <w:right w:val="none" w:sz="0" w:space="0" w:color="auto"/>
          </w:divBdr>
        </w:div>
        <w:div w:id="1740442169">
          <w:marLeft w:val="480"/>
          <w:marRight w:val="0"/>
          <w:marTop w:val="0"/>
          <w:marBottom w:val="0"/>
          <w:divBdr>
            <w:top w:val="none" w:sz="0" w:space="0" w:color="auto"/>
            <w:left w:val="none" w:sz="0" w:space="0" w:color="auto"/>
            <w:bottom w:val="none" w:sz="0" w:space="0" w:color="auto"/>
            <w:right w:val="none" w:sz="0" w:space="0" w:color="auto"/>
          </w:divBdr>
        </w:div>
        <w:div w:id="775714302">
          <w:marLeft w:val="480"/>
          <w:marRight w:val="0"/>
          <w:marTop w:val="0"/>
          <w:marBottom w:val="0"/>
          <w:divBdr>
            <w:top w:val="none" w:sz="0" w:space="0" w:color="auto"/>
            <w:left w:val="none" w:sz="0" w:space="0" w:color="auto"/>
            <w:bottom w:val="none" w:sz="0" w:space="0" w:color="auto"/>
            <w:right w:val="none" w:sz="0" w:space="0" w:color="auto"/>
          </w:divBdr>
        </w:div>
        <w:div w:id="988243978">
          <w:marLeft w:val="480"/>
          <w:marRight w:val="0"/>
          <w:marTop w:val="0"/>
          <w:marBottom w:val="0"/>
          <w:divBdr>
            <w:top w:val="none" w:sz="0" w:space="0" w:color="auto"/>
            <w:left w:val="none" w:sz="0" w:space="0" w:color="auto"/>
            <w:bottom w:val="none" w:sz="0" w:space="0" w:color="auto"/>
            <w:right w:val="none" w:sz="0" w:space="0" w:color="auto"/>
          </w:divBdr>
        </w:div>
        <w:div w:id="1987661665">
          <w:marLeft w:val="480"/>
          <w:marRight w:val="0"/>
          <w:marTop w:val="0"/>
          <w:marBottom w:val="0"/>
          <w:divBdr>
            <w:top w:val="none" w:sz="0" w:space="0" w:color="auto"/>
            <w:left w:val="none" w:sz="0" w:space="0" w:color="auto"/>
            <w:bottom w:val="none" w:sz="0" w:space="0" w:color="auto"/>
            <w:right w:val="none" w:sz="0" w:space="0" w:color="auto"/>
          </w:divBdr>
        </w:div>
        <w:div w:id="1779331967">
          <w:marLeft w:val="480"/>
          <w:marRight w:val="0"/>
          <w:marTop w:val="0"/>
          <w:marBottom w:val="0"/>
          <w:divBdr>
            <w:top w:val="none" w:sz="0" w:space="0" w:color="auto"/>
            <w:left w:val="none" w:sz="0" w:space="0" w:color="auto"/>
            <w:bottom w:val="none" w:sz="0" w:space="0" w:color="auto"/>
            <w:right w:val="none" w:sz="0" w:space="0" w:color="auto"/>
          </w:divBdr>
        </w:div>
        <w:div w:id="1730494247">
          <w:marLeft w:val="480"/>
          <w:marRight w:val="0"/>
          <w:marTop w:val="0"/>
          <w:marBottom w:val="0"/>
          <w:divBdr>
            <w:top w:val="none" w:sz="0" w:space="0" w:color="auto"/>
            <w:left w:val="none" w:sz="0" w:space="0" w:color="auto"/>
            <w:bottom w:val="none" w:sz="0" w:space="0" w:color="auto"/>
            <w:right w:val="none" w:sz="0" w:space="0" w:color="auto"/>
          </w:divBdr>
        </w:div>
        <w:div w:id="1195000421">
          <w:marLeft w:val="480"/>
          <w:marRight w:val="0"/>
          <w:marTop w:val="0"/>
          <w:marBottom w:val="0"/>
          <w:divBdr>
            <w:top w:val="none" w:sz="0" w:space="0" w:color="auto"/>
            <w:left w:val="none" w:sz="0" w:space="0" w:color="auto"/>
            <w:bottom w:val="none" w:sz="0" w:space="0" w:color="auto"/>
            <w:right w:val="none" w:sz="0" w:space="0" w:color="auto"/>
          </w:divBdr>
        </w:div>
        <w:div w:id="717045241">
          <w:marLeft w:val="480"/>
          <w:marRight w:val="0"/>
          <w:marTop w:val="0"/>
          <w:marBottom w:val="0"/>
          <w:divBdr>
            <w:top w:val="none" w:sz="0" w:space="0" w:color="auto"/>
            <w:left w:val="none" w:sz="0" w:space="0" w:color="auto"/>
            <w:bottom w:val="none" w:sz="0" w:space="0" w:color="auto"/>
            <w:right w:val="none" w:sz="0" w:space="0" w:color="auto"/>
          </w:divBdr>
        </w:div>
        <w:div w:id="462819845">
          <w:marLeft w:val="480"/>
          <w:marRight w:val="0"/>
          <w:marTop w:val="0"/>
          <w:marBottom w:val="0"/>
          <w:divBdr>
            <w:top w:val="none" w:sz="0" w:space="0" w:color="auto"/>
            <w:left w:val="none" w:sz="0" w:space="0" w:color="auto"/>
            <w:bottom w:val="none" w:sz="0" w:space="0" w:color="auto"/>
            <w:right w:val="none" w:sz="0" w:space="0" w:color="auto"/>
          </w:divBdr>
        </w:div>
        <w:div w:id="1169907973">
          <w:marLeft w:val="480"/>
          <w:marRight w:val="0"/>
          <w:marTop w:val="0"/>
          <w:marBottom w:val="0"/>
          <w:divBdr>
            <w:top w:val="none" w:sz="0" w:space="0" w:color="auto"/>
            <w:left w:val="none" w:sz="0" w:space="0" w:color="auto"/>
            <w:bottom w:val="none" w:sz="0" w:space="0" w:color="auto"/>
            <w:right w:val="none" w:sz="0" w:space="0" w:color="auto"/>
          </w:divBdr>
        </w:div>
        <w:div w:id="580868327">
          <w:marLeft w:val="480"/>
          <w:marRight w:val="0"/>
          <w:marTop w:val="0"/>
          <w:marBottom w:val="0"/>
          <w:divBdr>
            <w:top w:val="none" w:sz="0" w:space="0" w:color="auto"/>
            <w:left w:val="none" w:sz="0" w:space="0" w:color="auto"/>
            <w:bottom w:val="none" w:sz="0" w:space="0" w:color="auto"/>
            <w:right w:val="none" w:sz="0" w:space="0" w:color="auto"/>
          </w:divBdr>
        </w:div>
        <w:div w:id="724261782">
          <w:marLeft w:val="480"/>
          <w:marRight w:val="0"/>
          <w:marTop w:val="0"/>
          <w:marBottom w:val="0"/>
          <w:divBdr>
            <w:top w:val="none" w:sz="0" w:space="0" w:color="auto"/>
            <w:left w:val="none" w:sz="0" w:space="0" w:color="auto"/>
            <w:bottom w:val="none" w:sz="0" w:space="0" w:color="auto"/>
            <w:right w:val="none" w:sz="0" w:space="0" w:color="auto"/>
          </w:divBdr>
        </w:div>
        <w:div w:id="571357919">
          <w:marLeft w:val="480"/>
          <w:marRight w:val="0"/>
          <w:marTop w:val="0"/>
          <w:marBottom w:val="0"/>
          <w:divBdr>
            <w:top w:val="none" w:sz="0" w:space="0" w:color="auto"/>
            <w:left w:val="none" w:sz="0" w:space="0" w:color="auto"/>
            <w:bottom w:val="none" w:sz="0" w:space="0" w:color="auto"/>
            <w:right w:val="none" w:sz="0" w:space="0" w:color="auto"/>
          </w:divBdr>
        </w:div>
        <w:div w:id="522281259">
          <w:marLeft w:val="480"/>
          <w:marRight w:val="0"/>
          <w:marTop w:val="0"/>
          <w:marBottom w:val="0"/>
          <w:divBdr>
            <w:top w:val="none" w:sz="0" w:space="0" w:color="auto"/>
            <w:left w:val="none" w:sz="0" w:space="0" w:color="auto"/>
            <w:bottom w:val="none" w:sz="0" w:space="0" w:color="auto"/>
            <w:right w:val="none" w:sz="0" w:space="0" w:color="auto"/>
          </w:divBdr>
        </w:div>
        <w:div w:id="1488015585">
          <w:marLeft w:val="480"/>
          <w:marRight w:val="0"/>
          <w:marTop w:val="0"/>
          <w:marBottom w:val="0"/>
          <w:divBdr>
            <w:top w:val="none" w:sz="0" w:space="0" w:color="auto"/>
            <w:left w:val="none" w:sz="0" w:space="0" w:color="auto"/>
            <w:bottom w:val="none" w:sz="0" w:space="0" w:color="auto"/>
            <w:right w:val="none" w:sz="0" w:space="0" w:color="auto"/>
          </w:divBdr>
        </w:div>
        <w:div w:id="1842433198">
          <w:marLeft w:val="480"/>
          <w:marRight w:val="0"/>
          <w:marTop w:val="0"/>
          <w:marBottom w:val="0"/>
          <w:divBdr>
            <w:top w:val="none" w:sz="0" w:space="0" w:color="auto"/>
            <w:left w:val="none" w:sz="0" w:space="0" w:color="auto"/>
            <w:bottom w:val="none" w:sz="0" w:space="0" w:color="auto"/>
            <w:right w:val="none" w:sz="0" w:space="0" w:color="auto"/>
          </w:divBdr>
        </w:div>
        <w:div w:id="1453131793">
          <w:marLeft w:val="480"/>
          <w:marRight w:val="0"/>
          <w:marTop w:val="0"/>
          <w:marBottom w:val="0"/>
          <w:divBdr>
            <w:top w:val="none" w:sz="0" w:space="0" w:color="auto"/>
            <w:left w:val="none" w:sz="0" w:space="0" w:color="auto"/>
            <w:bottom w:val="none" w:sz="0" w:space="0" w:color="auto"/>
            <w:right w:val="none" w:sz="0" w:space="0" w:color="auto"/>
          </w:divBdr>
        </w:div>
        <w:div w:id="1898971365">
          <w:marLeft w:val="480"/>
          <w:marRight w:val="0"/>
          <w:marTop w:val="0"/>
          <w:marBottom w:val="0"/>
          <w:divBdr>
            <w:top w:val="none" w:sz="0" w:space="0" w:color="auto"/>
            <w:left w:val="none" w:sz="0" w:space="0" w:color="auto"/>
            <w:bottom w:val="none" w:sz="0" w:space="0" w:color="auto"/>
            <w:right w:val="none" w:sz="0" w:space="0" w:color="auto"/>
          </w:divBdr>
        </w:div>
        <w:div w:id="1490321206">
          <w:marLeft w:val="480"/>
          <w:marRight w:val="0"/>
          <w:marTop w:val="0"/>
          <w:marBottom w:val="0"/>
          <w:divBdr>
            <w:top w:val="none" w:sz="0" w:space="0" w:color="auto"/>
            <w:left w:val="none" w:sz="0" w:space="0" w:color="auto"/>
            <w:bottom w:val="none" w:sz="0" w:space="0" w:color="auto"/>
            <w:right w:val="none" w:sz="0" w:space="0" w:color="auto"/>
          </w:divBdr>
        </w:div>
        <w:div w:id="1790127842">
          <w:marLeft w:val="480"/>
          <w:marRight w:val="0"/>
          <w:marTop w:val="0"/>
          <w:marBottom w:val="0"/>
          <w:divBdr>
            <w:top w:val="none" w:sz="0" w:space="0" w:color="auto"/>
            <w:left w:val="none" w:sz="0" w:space="0" w:color="auto"/>
            <w:bottom w:val="none" w:sz="0" w:space="0" w:color="auto"/>
            <w:right w:val="none" w:sz="0" w:space="0" w:color="auto"/>
          </w:divBdr>
        </w:div>
        <w:div w:id="890190329">
          <w:marLeft w:val="480"/>
          <w:marRight w:val="0"/>
          <w:marTop w:val="0"/>
          <w:marBottom w:val="0"/>
          <w:divBdr>
            <w:top w:val="none" w:sz="0" w:space="0" w:color="auto"/>
            <w:left w:val="none" w:sz="0" w:space="0" w:color="auto"/>
            <w:bottom w:val="none" w:sz="0" w:space="0" w:color="auto"/>
            <w:right w:val="none" w:sz="0" w:space="0" w:color="auto"/>
          </w:divBdr>
        </w:div>
        <w:div w:id="649597614">
          <w:marLeft w:val="480"/>
          <w:marRight w:val="0"/>
          <w:marTop w:val="0"/>
          <w:marBottom w:val="0"/>
          <w:divBdr>
            <w:top w:val="none" w:sz="0" w:space="0" w:color="auto"/>
            <w:left w:val="none" w:sz="0" w:space="0" w:color="auto"/>
            <w:bottom w:val="none" w:sz="0" w:space="0" w:color="auto"/>
            <w:right w:val="none" w:sz="0" w:space="0" w:color="auto"/>
          </w:divBdr>
        </w:div>
        <w:div w:id="705912089">
          <w:marLeft w:val="480"/>
          <w:marRight w:val="0"/>
          <w:marTop w:val="0"/>
          <w:marBottom w:val="0"/>
          <w:divBdr>
            <w:top w:val="none" w:sz="0" w:space="0" w:color="auto"/>
            <w:left w:val="none" w:sz="0" w:space="0" w:color="auto"/>
            <w:bottom w:val="none" w:sz="0" w:space="0" w:color="auto"/>
            <w:right w:val="none" w:sz="0" w:space="0" w:color="auto"/>
          </w:divBdr>
        </w:div>
        <w:div w:id="455374434">
          <w:marLeft w:val="480"/>
          <w:marRight w:val="0"/>
          <w:marTop w:val="0"/>
          <w:marBottom w:val="0"/>
          <w:divBdr>
            <w:top w:val="none" w:sz="0" w:space="0" w:color="auto"/>
            <w:left w:val="none" w:sz="0" w:space="0" w:color="auto"/>
            <w:bottom w:val="none" w:sz="0" w:space="0" w:color="auto"/>
            <w:right w:val="none" w:sz="0" w:space="0" w:color="auto"/>
          </w:divBdr>
        </w:div>
        <w:div w:id="751661572">
          <w:marLeft w:val="480"/>
          <w:marRight w:val="0"/>
          <w:marTop w:val="0"/>
          <w:marBottom w:val="0"/>
          <w:divBdr>
            <w:top w:val="none" w:sz="0" w:space="0" w:color="auto"/>
            <w:left w:val="none" w:sz="0" w:space="0" w:color="auto"/>
            <w:bottom w:val="none" w:sz="0" w:space="0" w:color="auto"/>
            <w:right w:val="none" w:sz="0" w:space="0" w:color="auto"/>
          </w:divBdr>
        </w:div>
        <w:div w:id="949052285">
          <w:marLeft w:val="480"/>
          <w:marRight w:val="0"/>
          <w:marTop w:val="0"/>
          <w:marBottom w:val="0"/>
          <w:divBdr>
            <w:top w:val="none" w:sz="0" w:space="0" w:color="auto"/>
            <w:left w:val="none" w:sz="0" w:space="0" w:color="auto"/>
            <w:bottom w:val="none" w:sz="0" w:space="0" w:color="auto"/>
            <w:right w:val="none" w:sz="0" w:space="0" w:color="auto"/>
          </w:divBdr>
        </w:div>
        <w:div w:id="1607730710">
          <w:marLeft w:val="480"/>
          <w:marRight w:val="0"/>
          <w:marTop w:val="0"/>
          <w:marBottom w:val="0"/>
          <w:divBdr>
            <w:top w:val="none" w:sz="0" w:space="0" w:color="auto"/>
            <w:left w:val="none" w:sz="0" w:space="0" w:color="auto"/>
            <w:bottom w:val="none" w:sz="0" w:space="0" w:color="auto"/>
            <w:right w:val="none" w:sz="0" w:space="0" w:color="auto"/>
          </w:divBdr>
        </w:div>
        <w:div w:id="373817428">
          <w:marLeft w:val="480"/>
          <w:marRight w:val="0"/>
          <w:marTop w:val="0"/>
          <w:marBottom w:val="0"/>
          <w:divBdr>
            <w:top w:val="none" w:sz="0" w:space="0" w:color="auto"/>
            <w:left w:val="none" w:sz="0" w:space="0" w:color="auto"/>
            <w:bottom w:val="none" w:sz="0" w:space="0" w:color="auto"/>
            <w:right w:val="none" w:sz="0" w:space="0" w:color="auto"/>
          </w:divBdr>
        </w:div>
        <w:div w:id="533733700">
          <w:marLeft w:val="480"/>
          <w:marRight w:val="0"/>
          <w:marTop w:val="0"/>
          <w:marBottom w:val="0"/>
          <w:divBdr>
            <w:top w:val="none" w:sz="0" w:space="0" w:color="auto"/>
            <w:left w:val="none" w:sz="0" w:space="0" w:color="auto"/>
            <w:bottom w:val="none" w:sz="0" w:space="0" w:color="auto"/>
            <w:right w:val="none" w:sz="0" w:space="0" w:color="auto"/>
          </w:divBdr>
        </w:div>
        <w:div w:id="784545642">
          <w:marLeft w:val="480"/>
          <w:marRight w:val="0"/>
          <w:marTop w:val="0"/>
          <w:marBottom w:val="0"/>
          <w:divBdr>
            <w:top w:val="none" w:sz="0" w:space="0" w:color="auto"/>
            <w:left w:val="none" w:sz="0" w:space="0" w:color="auto"/>
            <w:bottom w:val="none" w:sz="0" w:space="0" w:color="auto"/>
            <w:right w:val="none" w:sz="0" w:space="0" w:color="auto"/>
          </w:divBdr>
        </w:div>
        <w:div w:id="11957304">
          <w:marLeft w:val="480"/>
          <w:marRight w:val="0"/>
          <w:marTop w:val="0"/>
          <w:marBottom w:val="0"/>
          <w:divBdr>
            <w:top w:val="none" w:sz="0" w:space="0" w:color="auto"/>
            <w:left w:val="none" w:sz="0" w:space="0" w:color="auto"/>
            <w:bottom w:val="none" w:sz="0" w:space="0" w:color="auto"/>
            <w:right w:val="none" w:sz="0" w:space="0" w:color="auto"/>
          </w:divBdr>
        </w:div>
        <w:div w:id="740837131">
          <w:marLeft w:val="480"/>
          <w:marRight w:val="0"/>
          <w:marTop w:val="0"/>
          <w:marBottom w:val="0"/>
          <w:divBdr>
            <w:top w:val="none" w:sz="0" w:space="0" w:color="auto"/>
            <w:left w:val="none" w:sz="0" w:space="0" w:color="auto"/>
            <w:bottom w:val="none" w:sz="0" w:space="0" w:color="auto"/>
            <w:right w:val="none" w:sz="0" w:space="0" w:color="auto"/>
          </w:divBdr>
        </w:div>
        <w:div w:id="459613315">
          <w:marLeft w:val="480"/>
          <w:marRight w:val="0"/>
          <w:marTop w:val="0"/>
          <w:marBottom w:val="0"/>
          <w:divBdr>
            <w:top w:val="none" w:sz="0" w:space="0" w:color="auto"/>
            <w:left w:val="none" w:sz="0" w:space="0" w:color="auto"/>
            <w:bottom w:val="none" w:sz="0" w:space="0" w:color="auto"/>
            <w:right w:val="none" w:sz="0" w:space="0" w:color="auto"/>
          </w:divBdr>
        </w:div>
        <w:div w:id="1341853722">
          <w:marLeft w:val="480"/>
          <w:marRight w:val="0"/>
          <w:marTop w:val="0"/>
          <w:marBottom w:val="0"/>
          <w:divBdr>
            <w:top w:val="none" w:sz="0" w:space="0" w:color="auto"/>
            <w:left w:val="none" w:sz="0" w:space="0" w:color="auto"/>
            <w:bottom w:val="none" w:sz="0" w:space="0" w:color="auto"/>
            <w:right w:val="none" w:sz="0" w:space="0" w:color="auto"/>
          </w:divBdr>
        </w:div>
        <w:div w:id="882250605">
          <w:marLeft w:val="480"/>
          <w:marRight w:val="0"/>
          <w:marTop w:val="0"/>
          <w:marBottom w:val="0"/>
          <w:divBdr>
            <w:top w:val="none" w:sz="0" w:space="0" w:color="auto"/>
            <w:left w:val="none" w:sz="0" w:space="0" w:color="auto"/>
            <w:bottom w:val="none" w:sz="0" w:space="0" w:color="auto"/>
            <w:right w:val="none" w:sz="0" w:space="0" w:color="auto"/>
          </w:divBdr>
        </w:div>
        <w:div w:id="1508985247">
          <w:marLeft w:val="480"/>
          <w:marRight w:val="0"/>
          <w:marTop w:val="0"/>
          <w:marBottom w:val="0"/>
          <w:divBdr>
            <w:top w:val="none" w:sz="0" w:space="0" w:color="auto"/>
            <w:left w:val="none" w:sz="0" w:space="0" w:color="auto"/>
            <w:bottom w:val="none" w:sz="0" w:space="0" w:color="auto"/>
            <w:right w:val="none" w:sz="0" w:space="0" w:color="auto"/>
          </w:divBdr>
        </w:div>
        <w:div w:id="1864662894">
          <w:marLeft w:val="480"/>
          <w:marRight w:val="0"/>
          <w:marTop w:val="0"/>
          <w:marBottom w:val="0"/>
          <w:divBdr>
            <w:top w:val="none" w:sz="0" w:space="0" w:color="auto"/>
            <w:left w:val="none" w:sz="0" w:space="0" w:color="auto"/>
            <w:bottom w:val="none" w:sz="0" w:space="0" w:color="auto"/>
            <w:right w:val="none" w:sz="0" w:space="0" w:color="auto"/>
          </w:divBdr>
        </w:div>
        <w:div w:id="1478523717">
          <w:marLeft w:val="480"/>
          <w:marRight w:val="0"/>
          <w:marTop w:val="0"/>
          <w:marBottom w:val="0"/>
          <w:divBdr>
            <w:top w:val="none" w:sz="0" w:space="0" w:color="auto"/>
            <w:left w:val="none" w:sz="0" w:space="0" w:color="auto"/>
            <w:bottom w:val="none" w:sz="0" w:space="0" w:color="auto"/>
            <w:right w:val="none" w:sz="0" w:space="0" w:color="auto"/>
          </w:divBdr>
        </w:div>
        <w:div w:id="638463110">
          <w:marLeft w:val="480"/>
          <w:marRight w:val="0"/>
          <w:marTop w:val="0"/>
          <w:marBottom w:val="0"/>
          <w:divBdr>
            <w:top w:val="none" w:sz="0" w:space="0" w:color="auto"/>
            <w:left w:val="none" w:sz="0" w:space="0" w:color="auto"/>
            <w:bottom w:val="none" w:sz="0" w:space="0" w:color="auto"/>
            <w:right w:val="none" w:sz="0" w:space="0" w:color="auto"/>
          </w:divBdr>
        </w:div>
        <w:div w:id="523445544">
          <w:marLeft w:val="480"/>
          <w:marRight w:val="0"/>
          <w:marTop w:val="0"/>
          <w:marBottom w:val="0"/>
          <w:divBdr>
            <w:top w:val="none" w:sz="0" w:space="0" w:color="auto"/>
            <w:left w:val="none" w:sz="0" w:space="0" w:color="auto"/>
            <w:bottom w:val="none" w:sz="0" w:space="0" w:color="auto"/>
            <w:right w:val="none" w:sz="0" w:space="0" w:color="auto"/>
          </w:divBdr>
        </w:div>
        <w:div w:id="290214898">
          <w:marLeft w:val="480"/>
          <w:marRight w:val="0"/>
          <w:marTop w:val="0"/>
          <w:marBottom w:val="0"/>
          <w:divBdr>
            <w:top w:val="none" w:sz="0" w:space="0" w:color="auto"/>
            <w:left w:val="none" w:sz="0" w:space="0" w:color="auto"/>
            <w:bottom w:val="none" w:sz="0" w:space="0" w:color="auto"/>
            <w:right w:val="none" w:sz="0" w:space="0" w:color="auto"/>
          </w:divBdr>
        </w:div>
        <w:div w:id="2047673489">
          <w:marLeft w:val="480"/>
          <w:marRight w:val="0"/>
          <w:marTop w:val="0"/>
          <w:marBottom w:val="0"/>
          <w:divBdr>
            <w:top w:val="none" w:sz="0" w:space="0" w:color="auto"/>
            <w:left w:val="none" w:sz="0" w:space="0" w:color="auto"/>
            <w:bottom w:val="none" w:sz="0" w:space="0" w:color="auto"/>
            <w:right w:val="none" w:sz="0" w:space="0" w:color="auto"/>
          </w:divBdr>
        </w:div>
        <w:div w:id="1152067185">
          <w:marLeft w:val="480"/>
          <w:marRight w:val="0"/>
          <w:marTop w:val="0"/>
          <w:marBottom w:val="0"/>
          <w:divBdr>
            <w:top w:val="none" w:sz="0" w:space="0" w:color="auto"/>
            <w:left w:val="none" w:sz="0" w:space="0" w:color="auto"/>
            <w:bottom w:val="none" w:sz="0" w:space="0" w:color="auto"/>
            <w:right w:val="none" w:sz="0" w:space="0" w:color="auto"/>
          </w:divBdr>
        </w:div>
        <w:div w:id="1182164209">
          <w:marLeft w:val="480"/>
          <w:marRight w:val="0"/>
          <w:marTop w:val="0"/>
          <w:marBottom w:val="0"/>
          <w:divBdr>
            <w:top w:val="none" w:sz="0" w:space="0" w:color="auto"/>
            <w:left w:val="none" w:sz="0" w:space="0" w:color="auto"/>
            <w:bottom w:val="none" w:sz="0" w:space="0" w:color="auto"/>
            <w:right w:val="none" w:sz="0" w:space="0" w:color="auto"/>
          </w:divBdr>
        </w:div>
        <w:div w:id="328532082">
          <w:marLeft w:val="480"/>
          <w:marRight w:val="0"/>
          <w:marTop w:val="0"/>
          <w:marBottom w:val="0"/>
          <w:divBdr>
            <w:top w:val="none" w:sz="0" w:space="0" w:color="auto"/>
            <w:left w:val="none" w:sz="0" w:space="0" w:color="auto"/>
            <w:bottom w:val="none" w:sz="0" w:space="0" w:color="auto"/>
            <w:right w:val="none" w:sz="0" w:space="0" w:color="auto"/>
          </w:divBdr>
        </w:div>
        <w:div w:id="238903072">
          <w:marLeft w:val="480"/>
          <w:marRight w:val="0"/>
          <w:marTop w:val="0"/>
          <w:marBottom w:val="0"/>
          <w:divBdr>
            <w:top w:val="none" w:sz="0" w:space="0" w:color="auto"/>
            <w:left w:val="none" w:sz="0" w:space="0" w:color="auto"/>
            <w:bottom w:val="none" w:sz="0" w:space="0" w:color="auto"/>
            <w:right w:val="none" w:sz="0" w:space="0" w:color="auto"/>
          </w:divBdr>
        </w:div>
        <w:div w:id="1668482780">
          <w:marLeft w:val="480"/>
          <w:marRight w:val="0"/>
          <w:marTop w:val="0"/>
          <w:marBottom w:val="0"/>
          <w:divBdr>
            <w:top w:val="none" w:sz="0" w:space="0" w:color="auto"/>
            <w:left w:val="none" w:sz="0" w:space="0" w:color="auto"/>
            <w:bottom w:val="none" w:sz="0" w:space="0" w:color="auto"/>
            <w:right w:val="none" w:sz="0" w:space="0" w:color="auto"/>
          </w:divBdr>
        </w:div>
        <w:div w:id="991057991">
          <w:marLeft w:val="480"/>
          <w:marRight w:val="0"/>
          <w:marTop w:val="0"/>
          <w:marBottom w:val="0"/>
          <w:divBdr>
            <w:top w:val="none" w:sz="0" w:space="0" w:color="auto"/>
            <w:left w:val="none" w:sz="0" w:space="0" w:color="auto"/>
            <w:bottom w:val="none" w:sz="0" w:space="0" w:color="auto"/>
            <w:right w:val="none" w:sz="0" w:space="0" w:color="auto"/>
          </w:divBdr>
        </w:div>
      </w:divsChild>
    </w:div>
    <w:div w:id="821703017">
      <w:bodyDiv w:val="1"/>
      <w:marLeft w:val="0"/>
      <w:marRight w:val="0"/>
      <w:marTop w:val="0"/>
      <w:marBottom w:val="0"/>
      <w:divBdr>
        <w:top w:val="none" w:sz="0" w:space="0" w:color="auto"/>
        <w:left w:val="none" w:sz="0" w:space="0" w:color="auto"/>
        <w:bottom w:val="none" w:sz="0" w:space="0" w:color="auto"/>
        <w:right w:val="none" w:sz="0" w:space="0" w:color="auto"/>
      </w:divBdr>
    </w:div>
    <w:div w:id="823400652">
      <w:bodyDiv w:val="1"/>
      <w:marLeft w:val="0"/>
      <w:marRight w:val="0"/>
      <w:marTop w:val="0"/>
      <w:marBottom w:val="0"/>
      <w:divBdr>
        <w:top w:val="none" w:sz="0" w:space="0" w:color="auto"/>
        <w:left w:val="none" w:sz="0" w:space="0" w:color="auto"/>
        <w:bottom w:val="none" w:sz="0" w:space="0" w:color="auto"/>
        <w:right w:val="none" w:sz="0" w:space="0" w:color="auto"/>
      </w:divBdr>
    </w:div>
    <w:div w:id="825318379">
      <w:bodyDiv w:val="1"/>
      <w:marLeft w:val="0"/>
      <w:marRight w:val="0"/>
      <w:marTop w:val="0"/>
      <w:marBottom w:val="0"/>
      <w:divBdr>
        <w:top w:val="none" w:sz="0" w:space="0" w:color="auto"/>
        <w:left w:val="none" w:sz="0" w:space="0" w:color="auto"/>
        <w:bottom w:val="none" w:sz="0" w:space="0" w:color="auto"/>
        <w:right w:val="none" w:sz="0" w:space="0" w:color="auto"/>
      </w:divBdr>
    </w:div>
    <w:div w:id="825899286">
      <w:bodyDiv w:val="1"/>
      <w:marLeft w:val="0"/>
      <w:marRight w:val="0"/>
      <w:marTop w:val="0"/>
      <w:marBottom w:val="0"/>
      <w:divBdr>
        <w:top w:val="none" w:sz="0" w:space="0" w:color="auto"/>
        <w:left w:val="none" w:sz="0" w:space="0" w:color="auto"/>
        <w:bottom w:val="none" w:sz="0" w:space="0" w:color="auto"/>
        <w:right w:val="none" w:sz="0" w:space="0" w:color="auto"/>
      </w:divBdr>
      <w:divsChild>
        <w:div w:id="174196239">
          <w:marLeft w:val="480"/>
          <w:marRight w:val="0"/>
          <w:marTop w:val="0"/>
          <w:marBottom w:val="0"/>
          <w:divBdr>
            <w:top w:val="none" w:sz="0" w:space="0" w:color="auto"/>
            <w:left w:val="none" w:sz="0" w:space="0" w:color="auto"/>
            <w:bottom w:val="none" w:sz="0" w:space="0" w:color="auto"/>
            <w:right w:val="none" w:sz="0" w:space="0" w:color="auto"/>
          </w:divBdr>
        </w:div>
        <w:div w:id="82654637">
          <w:marLeft w:val="480"/>
          <w:marRight w:val="0"/>
          <w:marTop w:val="0"/>
          <w:marBottom w:val="0"/>
          <w:divBdr>
            <w:top w:val="none" w:sz="0" w:space="0" w:color="auto"/>
            <w:left w:val="none" w:sz="0" w:space="0" w:color="auto"/>
            <w:bottom w:val="none" w:sz="0" w:space="0" w:color="auto"/>
            <w:right w:val="none" w:sz="0" w:space="0" w:color="auto"/>
          </w:divBdr>
        </w:div>
        <w:div w:id="1203789638">
          <w:marLeft w:val="480"/>
          <w:marRight w:val="0"/>
          <w:marTop w:val="0"/>
          <w:marBottom w:val="0"/>
          <w:divBdr>
            <w:top w:val="none" w:sz="0" w:space="0" w:color="auto"/>
            <w:left w:val="none" w:sz="0" w:space="0" w:color="auto"/>
            <w:bottom w:val="none" w:sz="0" w:space="0" w:color="auto"/>
            <w:right w:val="none" w:sz="0" w:space="0" w:color="auto"/>
          </w:divBdr>
        </w:div>
        <w:div w:id="534849536">
          <w:marLeft w:val="480"/>
          <w:marRight w:val="0"/>
          <w:marTop w:val="0"/>
          <w:marBottom w:val="0"/>
          <w:divBdr>
            <w:top w:val="none" w:sz="0" w:space="0" w:color="auto"/>
            <w:left w:val="none" w:sz="0" w:space="0" w:color="auto"/>
            <w:bottom w:val="none" w:sz="0" w:space="0" w:color="auto"/>
            <w:right w:val="none" w:sz="0" w:space="0" w:color="auto"/>
          </w:divBdr>
        </w:div>
        <w:div w:id="232736695">
          <w:marLeft w:val="480"/>
          <w:marRight w:val="0"/>
          <w:marTop w:val="0"/>
          <w:marBottom w:val="0"/>
          <w:divBdr>
            <w:top w:val="none" w:sz="0" w:space="0" w:color="auto"/>
            <w:left w:val="none" w:sz="0" w:space="0" w:color="auto"/>
            <w:bottom w:val="none" w:sz="0" w:space="0" w:color="auto"/>
            <w:right w:val="none" w:sz="0" w:space="0" w:color="auto"/>
          </w:divBdr>
        </w:div>
        <w:div w:id="1671063988">
          <w:marLeft w:val="480"/>
          <w:marRight w:val="0"/>
          <w:marTop w:val="0"/>
          <w:marBottom w:val="0"/>
          <w:divBdr>
            <w:top w:val="none" w:sz="0" w:space="0" w:color="auto"/>
            <w:left w:val="none" w:sz="0" w:space="0" w:color="auto"/>
            <w:bottom w:val="none" w:sz="0" w:space="0" w:color="auto"/>
            <w:right w:val="none" w:sz="0" w:space="0" w:color="auto"/>
          </w:divBdr>
        </w:div>
        <w:div w:id="1344740531">
          <w:marLeft w:val="480"/>
          <w:marRight w:val="0"/>
          <w:marTop w:val="0"/>
          <w:marBottom w:val="0"/>
          <w:divBdr>
            <w:top w:val="none" w:sz="0" w:space="0" w:color="auto"/>
            <w:left w:val="none" w:sz="0" w:space="0" w:color="auto"/>
            <w:bottom w:val="none" w:sz="0" w:space="0" w:color="auto"/>
            <w:right w:val="none" w:sz="0" w:space="0" w:color="auto"/>
          </w:divBdr>
        </w:div>
        <w:div w:id="376201134">
          <w:marLeft w:val="480"/>
          <w:marRight w:val="0"/>
          <w:marTop w:val="0"/>
          <w:marBottom w:val="0"/>
          <w:divBdr>
            <w:top w:val="none" w:sz="0" w:space="0" w:color="auto"/>
            <w:left w:val="none" w:sz="0" w:space="0" w:color="auto"/>
            <w:bottom w:val="none" w:sz="0" w:space="0" w:color="auto"/>
            <w:right w:val="none" w:sz="0" w:space="0" w:color="auto"/>
          </w:divBdr>
        </w:div>
        <w:div w:id="966080373">
          <w:marLeft w:val="480"/>
          <w:marRight w:val="0"/>
          <w:marTop w:val="0"/>
          <w:marBottom w:val="0"/>
          <w:divBdr>
            <w:top w:val="none" w:sz="0" w:space="0" w:color="auto"/>
            <w:left w:val="none" w:sz="0" w:space="0" w:color="auto"/>
            <w:bottom w:val="none" w:sz="0" w:space="0" w:color="auto"/>
            <w:right w:val="none" w:sz="0" w:space="0" w:color="auto"/>
          </w:divBdr>
        </w:div>
        <w:div w:id="673873256">
          <w:marLeft w:val="480"/>
          <w:marRight w:val="0"/>
          <w:marTop w:val="0"/>
          <w:marBottom w:val="0"/>
          <w:divBdr>
            <w:top w:val="none" w:sz="0" w:space="0" w:color="auto"/>
            <w:left w:val="none" w:sz="0" w:space="0" w:color="auto"/>
            <w:bottom w:val="none" w:sz="0" w:space="0" w:color="auto"/>
            <w:right w:val="none" w:sz="0" w:space="0" w:color="auto"/>
          </w:divBdr>
        </w:div>
        <w:div w:id="825979601">
          <w:marLeft w:val="480"/>
          <w:marRight w:val="0"/>
          <w:marTop w:val="0"/>
          <w:marBottom w:val="0"/>
          <w:divBdr>
            <w:top w:val="none" w:sz="0" w:space="0" w:color="auto"/>
            <w:left w:val="none" w:sz="0" w:space="0" w:color="auto"/>
            <w:bottom w:val="none" w:sz="0" w:space="0" w:color="auto"/>
            <w:right w:val="none" w:sz="0" w:space="0" w:color="auto"/>
          </w:divBdr>
        </w:div>
        <w:div w:id="1437629752">
          <w:marLeft w:val="480"/>
          <w:marRight w:val="0"/>
          <w:marTop w:val="0"/>
          <w:marBottom w:val="0"/>
          <w:divBdr>
            <w:top w:val="none" w:sz="0" w:space="0" w:color="auto"/>
            <w:left w:val="none" w:sz="0" w:space="0" w:color="auto"/>
            <w:bottom w:val="none" w:sz="0" w:space="0" w:color="auto"/>
            <w:right w:val="none" w:sz="0" w:space="0" w:color="auto"/>
          </w:divBdr>
        </w:div>
        <w:div w:id="132866885">
          <w:marLeft w:val="480"/>
          <w:marRight w:val="0"/>
          <w:marTop w:val="0"/>
          <w:marBottom w:val="0"/>
          <w:divBdr>
            <w:top w:val="none" w:sz="0" w:space="0" w:color="auto"/>
            <w:left w:val="none" w:sz="0" w:space="0" w:color="auto"/>
            <w:bottom w:val="none" w:sz="0" w:space="0" w:color="auto"/>
            <w:right w:val="none" w:sz="0" w:space="0" w:color="auto"/>
          </w:divBdr>
        </w:div>
        <w:div w:id="1887831228">
          <w:marLeft w:val="480"/>
          <w:marRight w:val="0"/>
          <w:marTop w:val="0"/>
          <w:marBottom w:val="0"/>
          <w:divBdr>
            <w:top w:val="none" w:sz="0" w:space="0" w:color="auto"/>
            <w:left w:val="none" w:sz="0" w:space="0" w:color="auto"/>
            <w:bottom w:val="none" w:sz="0" w:space="0" w:color="auto"/>
            <w:right w:val="none" w:sz="0" w:space="0" w:color="auto"/>
          </w:divBdr>
        </w:div>
        <w:div w:id="729159649">
          <w:marLeft w:val="480"/>
          <w:marRight w:val="0"/>
          <w:marTop w:val="0"/>
          <w:marBottom w:val="0"/>
          <w:divBdr>
            <w:top w:val="none" w:sz="0" w:space="0" w:color="auto"/>
            <w:left w:val="none" w:sz="0" w:space="0" w:color="auto"/>
            <w:bottom w:val="none" w:sz="0" w:space="0" w:color="auto"/>
            <w:right w:val="none" w:sz="0" w:space="0" w:color="auto"/>
          </w:divBdr>
        </w:div>
        <w:div w:id="686450073">
          <w:marLeft w:val="480"/>
          <w:marRight w:val="0"/>
          <w:marTop w:val="0"/>
          <w:marBottom w:val="0"/>
          <w:divBdr>
            <w:top w:val="none" w:sz="0" w:space="0" w:color="auto"/>
            <w:left w:val="none" w:sz="0" w:space="0" w:color="auto"/>
            <w:bottom w:val="none" w:sz="0" w:space="0" w:color="auto"/>
            <w:right w:val="none" w:sz="0" w:space="0" w:color="auto"/>
          </w:divBdr>
        </w:div>
        <w:div w:id="919408622">
          <w:marLeft w:val="480"/>
          <w:marRight w:val="0"/>
          <w:marTop w:val="0"/>
          <w:marBottom w:val="0"/>
          <w:divBdr>
            <w:top w:val="none" w:sz="0" w:space="0" w:color="auto"/>
            <w:left w:val="none" w:sz="0" w:space="0" w:color="auto"/>
            <w:bottom w:val="none" w:sz="0" w:space="0" w:color="auto"/>
            <w:right w:val="none" w:sz="0" w:space="0" w:color="auto"/>
          </w:divBdr>
        </w:div>
        <w:div w:id="846092432">
          <w:marLeft w:val="480"/>
          <w:marRight w:val="0"/>
          <w:marTop w:val="0"/>
          <w:marBottom w:val="0"/>
          <w:divBdr>
            <w:top w:val="none" w:sz="0" w:space="0" w:color="auto"/>
            <w:left w:val="none" w:sz="0" w:space="0" w:color="auto"/>
            <w:bottom w:val="none" w:sz="0" w:space="0" w:color="auto"/>
            <w:right w:val="none" w:sz="0" w:space="0" w:color="auto"/>
          </w:divBdr>
        </w:div>
        <w:div w:id="614092774">
          <w:marLeft w:val="480"/>
          <w:marRight w:val="0"/>
          <w:marTop w:val="0"/>
          <w:marBottom w:val="0"/>
          <w:divBdr>
            <w:top w:val="none" w:sz="0" w:space="0" w:color="auto"/>
            <w:left w:val="none" w:sz="0" w:space="0" w:color="auto"/>
            <w:bottom w:val="none" w:sz="0" w:space="0" w:color="auto"/>
            <w:right w:val="none" w:sz="0" w:space="0" w:color="auto"/>
          </w:divBdr>
        </w:div>
        <w:div w:id="1207061826">
          <w:marLeft w:val="480"/>
          <w:marRight w:val="0"/>
          <w:marTop w:val="0"/>
          <w:marBottom w:val="0"/>
          <w:divBdr>
            <w:top w:val="none" w:sz="0" w:space="0" w:color="auto"/>
            <w:left w:val="none" w:sz="0" w:space="0" w:color="auto"/>
            <w:bottom w:val="none" w:sz="0" w:space="0" w:color="auto"/>
            <w:right w:val="none" w:sz="0" w:space="0" w:color="auto"/>
          </w:divBdr>
        </w:div>
        <w:div w:id="1790927246">
          <w:marLeft w:val="480"/>
          <w:marRight w:val="0"/>
          <w:marTop w:val="0"/>
          <w:marBottom w:val="0"/>
          <w:divBdr>
            <w:top w:val="none" w:sz="0" w:space="0" w:color="auto"/>
            <w:left w:val="none" w:sz="0" w:space="0" w:color="auto"/>
            <w:bottom w:val="none" w:sz="0" w:space="0" w:color="auto"/>
            <w:right w:val="none" w:sz="0" w:space="0" w:color="auto"/>
          </w:divBdr>
        </w:div>
        <w:div w:id="902063325">
          <w:marLeft w:val="480"/>
          <w:marRight w:val="0"/>
          <w:marTop w:val="0"/>
          <w:marBottom w:val="0"/>
          <w:divBdr>
            <w:top w:val="none" w:sz="0" w:space="0" w:color="auto"/>
            <w:left w:val="none" w:sz="0" w:space="0" w:color="auto"/>
            <w:bottom w:val="none" w:sz="0" w:space="0" w:color="auto"/>
            <w:right w:val="none" w:sz="0" w:space="0" w:color="auto"/>
          </w:divBdr>
        </w:div>
        <w:div w:id="209154477">
          <w:marLeft w:val="480"/>
          <w:marRight w:val="0"/>
          <w:marTop w:val="0"/>
          <w:marBottom w:val="0"/>
          <w:divBdr>
            <w:top w:val="none" w:sz="0" w:space="0" w:color="auto"/>
            <w:left w:val="none" w:sz="0" w:space="0" w:color="auto"/>
            <w:bottom w:val="none" w:sz="0" w:space="0" w:color="auto"/>
            <w:right w:val="none" w:sz="0" w:space="0" w:color="auto"/>
          </w:divBdr>
        </w:div>
        <w:div w:id="722143201">
          <w:marLeft w:val="480"/>
          <w:marRight w:val="0"/>
          <w:marTop w:val="0"/>
          <w:marBottom w:val="0"/>
          <w:divBdr>
            <w:top w:val="none" w:sz="0" w:space="0" w:color="auto"/>
            <w:left w:val="none" w:sz="0" w:space="0" w:color="auto"/>
            <w:bottom w:val="none" w:sz="0" w:space="0" w:color="auto"/>
            <w:right w:val="none" w:sz="0" w:space="0" w:color="auto"/>
          </w:divBdr>
        </w:div>
        <w:div w:id="1350568187">
          <w:marLeft w:val="480"/>
          <w:marRight w:val="0"/>
          <w:marTop w:val="0"/>
          <w:marBottom w:val="0"/>
          <w:divBdr>
            <w:top w:val="none" w:sz="0" w:space="0" w:color="auto"/>
            <w:left w:val="none" w:sz="0" w:space="0" w:color="auto"/>
            <w:bottom w:val="none" w:sz="0" w:space="0" w:color="auto"/>
            <w:right w:val="none" w:sz="0" w:space="0" w:color="auto"/>
          </w:divBdr>
        </w:div>
        <w:div w:id="502203755">
          <w:marLeft w:val="480"/>
          <w:marRight w:val="0"/>
          <w:marTop w:val="0"/>
          <w:marBottom w:val="0"/>
          <w:divBdr>
            <w:top w:val="none" w:sz="0" w:space="0" w:color="auto"/>
            <w:left w:val="none" w:sz="0" w:space="0" w:color="auto"/>
            <w:bottom w:val="none" w:sz="0" w:space="0" w:color="auto"/>
            <w:right w:val="none" w:sz="0" w:space="0" w:color="auto"/>
          </w:divBdr>
        </w:div>
        <w:div w:id="1868105833">
          <w:marLeft w:val="480"/>
          <w:marRight w:val="0"/>
          <w:marTop w:val="0"/>
          <w:marBottom w:val="0"/>
          <w:divBdr>
            <w:top w:val="none" w:sz="0" w:space="0" w:color="auto"/>
            <w:left w:val="none" w:sz="0" w:space="0" w:color="auto"/>
            <w:bottom w:val="none" w:sz="0" w:space="0" w:color="auto"/>
            <w:right w:val="none" w:sz="0" w:space="0" w:color="auto"/>
          </w:divBdr>
        </w:div>
        <w:div w:id="849492658">
          <w:marLeft w:val="480"/>
          <w:marRight w:val="0"/>
          <w:marTop w:val="0"/>
          <w:marBottom w:val="0"/>
          <w:divBdr>
            <w:top w:val="none" w:sz="0" w:space="0" w:color="auto"/>
            <w:left w:val="none" w:sz="0" w:space="0" w:color="auto"/>
            <w:bottom w:val="none" w:sz="0" w:space="0" w:color="auto"/>
            <w:right w:val="none" w:sz="0" w:space="0" w:color="auto"/>
          </w:divBdr>
        </w:div>
        <w:div w:id="1542786731">
          <w:marLeft w:val="480"/>
          <w:marRight w:val="0"/>
          <w:marTop w:val="0"/>
          <w:marBottom w:val="0"/>
          <w:divBdr>
            <w:top w:val="none" w:sz="0" w:space="0" w:color="auto"/>
            <w:left w:val="none" w:sz="0" w:space="0" w:color="auto"/>
            <w:bottom w:val="none" w:sz="0" w:space="0" w:color="auto"/>
            <w:right w:val="none" w:sz="0" w:space="0" w:color="auto"/>
          </w:divBdr>
        </w:div>
        <w:div w:id="936645107">
          <w:marLeft w:val="480"/>
          <w:marRight w:val="0"/>
          <w:marTop w:val="0"/>
          <w:marBottom w:val="0"/>
          <w:divBdr>
            <w:top w:val="none" w:sz="0" w:space="0" w:color="auto"/>
            <w:left w:val="none" w:sz="0" w:space="0" w:color="auto"/>
            <w:bottom w:val="none" w:sz="0" w:space="0" w:color="auto"/>
            <w:right w:val="none" w:sz="0" w:space="0" w:color="auto"/>
          </w:divBdr>
        </w:div>
        <w:div w:id="619919910">
          <w:marLeft w:val="480"/>
          <w:marRight w:val="0"/>
          <w:marTop w:val="0"/>
          <w:marBottom w:val="0"/>
          <w:divBdr>
            <w:top w:val="none" w:sz="0" w:space="0" w:color="auto"/>
            <w:left w:val="none" w:sz="0" w:space="0" w:color="auto"/>
            <w:bottom w:val="none" w:sz="0" w:space="0" w:color="auto"/>
            <w:right w:val="none" w:sz="0" w:space="0" w:color="auto"/>
          </w:divBdr>
        </w:div>
        <w:div w:id="1379161622">
          <w:marLeft w:val="480"/>
          <w:marRight w:val="0"/>
          <w:marTop w:val="0"/>
          <w:marBottom w:val="0"/>
          <w:divBdr>
            <w:top w:val="none" w:sz="0" w:space="0" w:color="auto"/>
            <w:left w:val="none" w:sz="0" w:space="0" w:color="auto"/>
            <w:bottom w:val="none" w:sz="0" w:space="0" w:color="auto"/>
            <w:right w:val="none" w:sz="0" w:space="0" w:color="auto"/>
          </w:divBdr>
        </w:div>
        <w:div w:id="715155003">
          <w:marLeft w:val="480"/>
          <w:marRight w:val="0"/>
          <w:marTop w:val="0"/>
          <w:marBottom w:val="0"/>
          <w:divBdr>
            <w:top w:val="none" w:sz="0" w:space="0" w:color="auto"/>
            <w:left w:val="none" w:sz="0" w:space="0" w:color="auto"/>
            <w:bottom w:val="none" w:sz="0" w:space="0" w:color="auto"/>
            <w:right w:val="none" w:sz="0" w:space="0" w:color="auto"/>
          </w:divBdr>
        </w:div>
        <w:div w:id="551828">
          <w:marLeft w:val="480"/>
          <w:marRight w:val="0"/>
          <w:marTop w:val="0"/>
          <w:marBottom w:val="0"/>
          <w:divBdr>
            <w:top w:val="none" w:sz="0" w:space="0" w:color="auto"/>
            <w:left w:val="none" w:sz="0" w:space="0" w:color="auto"/>
            <w:bottom w:val="none" w:sz="0" w:space="0" w:color="auto"/>
            <w:right w:val="none" w:sz="0" w:space="0" w:color="auto"/>
          </w:divBdr>
        </w:div>
        <w:div w:id="1147819802">
          <w:marLeft w:val="480"/>
          <w:marRight w:val="0"/>
          <w:marTop w:val="0"/>
          <w:marBottom w:val="0"/>
          <w:divBdr>
            <w:top w:val="none" w:sz="0" w:space="0" w:color="auto"/>
            <w:left w:val="none" w:sz="0" w:space="0" w:color="auto"/>
            <w:bottom w:val="none" w:sz="0" w:space="0" w:color="auto"/>
            <w:right w:val="none" w:sz="0" w:space="0" w:color="auto"/>
          </w:divBdr>
        </w:div>
        <w:div w:id="439184692">
          <w:marLeft w:val="480"/>
          <w:marRight w:val="0"/>
          <w:marTop w:val="0"/>
          <w:marBottom w:val="0"/>
          <w:divBdr>
            <w:top w:val="none" w:sz="0" w:space="0" w:color="auto"/>
            <w:left w:val="none" w:sz="0" w:space="0" w:color="auto"/>
            <w:bottom w:val="none" w:sz="0" w:space="0" w:color="auto"/>
            <w:right w:val="none" w:sz="0" w:space="0" w:color="auto"/>
          </w:divBdr>
        </w:div>
        <w:div w:id="2035305110">
          <w:marLeft w:val="480"/>
          <w:marRight w:val="0"/>
          <w:marTop w:val="0"/>
          <w:marBottom w:val="0"/>
          <w:divBdr>
            <w:top w:val="none" w:sz="0" w:space="0" w:color="auto"/>
            <w:left w:val="none" w:sz="0" w:space="0" w:color="auto"/>
            <w:bottom w:val="none" w:sz="0" w:space="0" w:color="auto"/>
            <w:right w:val="none" w:sz="0" w:space="0" w:color="auto"/>
          </w:divBdr>
        </w:div>
        <w:div w:id="2090496151">
          <w:marLeft w:val="480"/>
          <w:marRight w:val="0"/>
          <w:marTop w:val="0"/>
          <w:marBottom w:val="0"/>
          <w:divBdr>
            <w:top w:val="none" w:sz="0" w:space="0" w:color="auto"/>
            <w:left w:val="none" w:sz="0" w:space="0" w:color="auto"/>
            <w:bottom w:val="none" w:sz="0" w:space="0" w:color="auto"/>
            <w:right w:val="none" w:sz="0" w:space="0" w:color="auto"/>
          </w:divBdr>
        </w:div>
        <w:div w:id="8913510">
          <w:marLeft w:val="480"/>
          <w:marRight w:val="0"/>
          <w:marTop w:val="0"/>
          <w:marBottom w:val="0"/>
          <w:divBdr>
            <w:top w:val="none" w:sz="0" w:space="0" w:color="auto"/>
            <w:left w:val="none" w:sz="0" w:space="0" w:color="auto"/>
            <w:bottom w:val="none" w:sz="0" w:space="0" w:color="auto"/>
            <w:right w:val="none" w:sz="0" w:space="0" w:color="auto"/>
          </w:divBdr>
        </w:div>
        <w:div w:id="2067293636">
          <w:marLeft w:val="480"/>
          <w:marRight w:val="0"/>
          <w:marTop w:val="0"/>
          <w:marBottom w:val="0"/>
          <w:divBdr>
            <w:top w:val="none" w:sz="0" w:space="0" w:color="auto"/>
            <w:left w:val="none" w:sz="0" w:space="0" w:color="auto"/>
            <w:bottom w:val="none" w:sz="0" w:space="0" w:color="auto"/>
            <w:right w:val="none" w:sz="0" w:space="0" w:color="auto"/>
          </w:divBdr>
        </w:div>
      </w:divsChild>
    </w:div>
    <w:div w:id="830368480">
      <w:bodyDiv w:val="1"/>
      <w:marLeft w:val="0"/>
      <w:marRight w:val="0"/>
      <w:marTop w:val="0"/>
      <w:marBottom w:val="0"/>
      <w:divBdr>
        <w:top w:val="none" w:sz="0" w:space="0" w:color="auto"/>
        <w:left w:val="none" w:sz="0" w:space="0" w:color="auto"/>
        <w:bottom w:val="none" w:sz="0" w:space="0" w:color="auto"/>
        <w:right w:val="none" w:sz="0" w:space="0" w:color="auto"/>
      </w:divBdr>
      <w:divsChild>
        <w:div w:id="1565874929">
          <w:marLeft w:val="480"/>
          <w:marRight w:val="0"/>
          <w:marTop w:val="0"/>
          <w:marBottom w:val="0"/>
          <w:divBdr>
            <w:top w:val="none" w:sz="0" w:space="0" w:color="auto"/>
            <w:left w:val="none" w:sz="0" w:space="0" w:color="auto"/>
            <w:bottom w:val="none" w:sz="0" w:space="0" w:color="auto"/>
            <w:right w:val="none" w:sz="0" w:space="0" w:color="auto"/>
          </w:divBdr>
        </w:div>
        <w:div w:id="2052461650">
          <w:marLeft w:val="480"/>
          <w:marRight w:val="0"/>
          <w:marTop w:val="0"/>
          <w:marBottom w:val="0"/>
          <w:divBdr>
            <w:top w:val="none" w:sz="0" w:space="0" w:color="auto"/>
            <w:left w:val="none" w:sz="0" w:space="0" w:color="auto"/>
            <w:bottom w:val="none" w:sz="0" w:space="0" w:color="auto"/>
            <w:right w:val="none" w:sz="0" w:space="0" w:color="auto"/>
          </w:divBdr>
        </w:div>
        <w:div w:id="680741071">
          <w:marLeft w:val="480"/>
          <w:marRight w:val="0"/>
          <w:marTop w:val="0"/>
          <w:marBottom w:val="0"/>
          <w:divBdr>
            <w:top w:val="none" w:sz="0" w:space="0" w:color="auto"/>
            <w:left w:val="none" w:sz="0" w:space="0" w:color="auto"/>
            <w:bottom w:val="none" w:sz="0" w:space="0" w:color="auto"/>
            <w:right w:val="none" w:sz="0" w:space="0" w:color="auto"/>
          </w:divBdr>
        </w:div>
        <w:div w:id="1286036880">
          <w:marLeft w:val="480"/>
          <w:marRight w:val="0"/>
          <w:marTop w:val="0"/>
          <w:marBottom w:val="0"/>
          <w:divBdr>
            <w:top w:val="none" w:sz="0" w:space="0" w:color="auto"/>
            <w:left w:val="none" w:sz="0" w:space="0" w:color="auto"/>
            <w:bottom w:val="none" w:sz="0" w:space="0" w:color="auto"/>
            <w:right w:val="none" w:sz="0" w:space="0" w:color="auto"/>
          </w:divBdr>
        </w:div>
        <w:div w:id="22100239">
          <w:marLeft w:val="480"/>
          <w:marRight w:val="0"/>
          <w:marTop w:val="0"/>
          <w:marBottom w:val="0"/>
          <w:divBdr>
            <w:top w:val="none" w:sz="0" w:space="0" w:color="auto"/>
            <w:left w:val="none" w:sz="0" w:space="0" w:color="auto"/>
            <w:bottom w:val="none" w:sz="0" w:space="0" w:color="auto"/>
            <w:right w:val="none" w:sz="0" w:space="0" w:color="auto"/>
          </w:divBdr>
        </w:div>
        <w:div w:id="453523962">
          <w:marLeft w:val="480"/>
          <w:marRight w:val="0"/>
          <w:marTop w:val="0"/>
          <w:marBottom w:val="0"/>
          <w:divBdr>
            <w:top w:val="none" w:sz="0" w:space="0" w:color="auto"/>
            <w:left w:val="none" w:sz="0" w:space="0" w:color="auto"/>
            <w:bottom w:val="none" w:sz="0" w:space="0" w:color="auto"/>
            <w:right w:val="none" w:sz="0" w:space="0" w:color="auto"/>
          </w:divBdr>
        </w:div>
        <w:div w:id="1165710466">
          <w:marLeft w:val="480"/>
          <w:marRight w:val="0"/>
          <w:marTop w:val="0"/>
          <w:marBottom w:val="0"/>
          <w:divBdr>
            <w:top w:val="none" w:sz="0" w:space="0" w:color="auto"/>
            <w:left w:val="none" w:sz="0" w:space="0" w:color="auto"/>
            <w:bottom w:val="none" w:sz="0" w:space="0" w:color="auto"/>
            <w:right w:val="none" w:sz="0" w:space="0" w:color="auto"/>
          </w:divBdr>
        </w:div>
        <w:div w:id="661542688">
          <w:marLeft w:val="480"/>
          <w:marRight w:val="0"/>
          <w:marTop w:val="0"/>
          <w:marBottom w:val="0"/>
          <w:divBdr>
            <w:top w:val="none" w:sz="0" w:space="0" w:color="auto"/>
            <w:left w:val="none" w:sz="0" w:space="0" w:color="auto"/>
            <w:bottom w:val="none" w:sz="0" w:space="0" w:color="auto"/>
            <w:right w:val="none" w:sz="0" w:space="0" w:color="auto"/>
          </w:divBdr>
        </w:div>
        <w:div w:id="2086566516">
          <w:marLeft w:val="480"/>
          <w:marRight w:val="0"/>
          <w:marTop w:val="0"/>
          <w:marBottom w:val="0"/>
          <w:divBdr>
            <w:top w:val="none" w:sz="0" w:space="0" w:color="auto"/>
            <w:left w:val="none" w:sz="0" w:space="0" w:color="auto"/>
            <w:bottom w:val="none" w:sz="0" w:space="0" w:color="auto"/>
            <w:right w:val="none" w:sz="0" w:space="0" w:color="auto"/>
          </w:divBdr>
        </w:div>
        <w:div w:id="1881743797">
          <w:marLeft w:val="480"/>
          <w:marRight w:val="0"/>
          <w:marTop w:val="0"/>
          <w:marBottom w:val="0"/>
          <w:divBdr>
            <w:top w:val="none" w:sz="0" w:space="0" w:color="auto"/>
            <w:left w:val="none" w:sz="0" w:space="0" w:color="auto"/>
            <w:bottom w:val="none" w:sz="0" w:space="0" w:color="auto"/>
            <w:right w:val="none" w:sz="0" w:space="0" w:color="auto"/>
          </w:divBdr>
        </w:div>
        <w:div w:id="919407751">
          <w:marLeft w:val="480"/>
          <w:marRight w:val="0"/>
          <w:marTop w:val="0"/>
          <w:marBottom w:val="0"/>
          <w:divBdr>
            <w:top w:val="none" w:sz="0" w:space="0" w:color="auto"/>
            <w:left w:val="none" w:sz="0" w:space="0" w:color="auto"/>
            <w:bottom w:val="none" w:sz="0" w:space="0" w:color="auto"/>
            <w:right w:val="none" w:sz="0" w:space="0" w:color="auto"/>
          </w:divBdr>
        </w:div>
        <w:div w:id="826744278">
          <w:marLeft w:val="480"/>
          <w:marRight w:val="0"/>
          <w:marTop w:val="0"/>
          <w:marBottom w:val="0"/>
          <w:divBdr>
            <w:top w:val="none" w:sz="0" w:space="0" w:color="auto"/>
            <w:left w:val="none" w:sz="0" w:space="0" w:color="auto"/>
            <w:bottom w:val="none" w:sz="0" w:space="0" w:color="auto"/>
            <w:right w:val="none" w:sz="0" w:space="0" w:color="auto"/>
          </w:divBdr>
        </w:div>
        <w:div w:id="443303735">
          <w:marLeft w:val="480"/>
          <w:marRight w:val="0"/>
          <w:marTop w:val="0"/>
          <w:marBottom w:val="0"/>
          <w:divBdr>
            <w:top w:val="none" w:sz="0" w:space="0" w:color="auto"/>
            <w:left w:val="none" w:sz="0" w:space="0" w:color="auto"/>
            <w:bottom w:val="none" w:sz="0" w:space="0" w:color="auto"/>
            <w:right w:val="none" w:sz="0" w:space="0" w:color="auto"/>
          </w:divBdr>
        </w:div>
        <w:div w:id="392317680">
          <w:marLeft w:val="480"/>
          <w:marRight w:val="0"/>
          <w:marTop w:val="0"/>
          <w:marBottom w:val="0"/>
          <w:divBdr>
            <w:top w:val="none" w:sz="0" w:space="0" w:color="auto"/>
            <w:left w:val="none" w:sz="0" w:space="0" w:color="auto"/>
            <w:bottom w:val="none" w:sz="0" w:space="0" w:color="auto"/>
            <w:right w:val="none" w:sz="0" w:space="0" w:color="auto"/>
          </w:divBdr>
        </w:div>
        <w:div w:id="1923248066">
          <w:marLeft w:val="480"/>
          <w:marRight w:val="0"/>
          <w:marTop w:val="0"/>
          <w:marBottom w:val="0"/>
          <w:divBdr>
            <w:top w:val="none" w:sz="0" w:space="0" w:color="auto"/>
            <w:left w:val="none" w:sz="0" w:space="0" w:color="auto"/>
            <w:bottom w:val="none" w:sz="0" w:space="0" w:color="auto"/>
            <w:right w:val="none" w:sz="0" w:space="0" w:color="auto"/>
          </w:divBdr>
        </w:div>
        <w:div w:id="255793269">
          <w:marLeft w:val="480"/>
          <w:marRight w:val="0"/>
          <w:marTop w:val="0"/>
          <w:marBottom w:val="0"/>
          <w:divBdr>
            <w:top w:val="none" w:sz="0" w:space="0" w:color="auto"/>
            <w:left w:val="none" w:sz="0" w:space="0" w:color="auto"/>
            <w:bottom w:val="none" w:sz="0" w:space="0" w:color="auto"/>
            <w:right w:val="none" w:sz="0" w:space="0" w:color="auto"/>
          </w:divBdr>
        </w:div>
        <w:div w:id="1159343150">
          <w:marLeft w:val="480"/>
          <w:marRight w:val="0"/>
          <w:marTop w:val="0"/>
          <w:marBottom w:val="0"/>
          <w:divBdr>
            <w:top w:val="none" w:sz="0" w:space="0" w:color="auto"/>
            <w:left w:val="none" w:sz="0" w:space="0" w:color="auto"/>
            <w:bottom w:val="none" w:sz="0" w:space="0" w:color="auto"/>
            <w:right w:val="none" w:sz="0" w:space="0" w:color="auto"/>
          </w:divBdr>
        </w:div>
        <w:div w:id="2113930997">
          <w:marLeft w:val="480"/>
          <w:marRight w:val="0"/>
          <w:marTop w:val="0"/>
          <w:marBottom w:val="0"/>
          <w:divBdr>
            <w:top w:val="none" w:sz="0" w:space="0" w:color="auto"/>
            <w:left w:val="none" w:sz="0" w:space="0" w:color="auto"/>
            <w:bottom w:val="none" w:sz="0" w:space="0" w:color="auto"/>
            <w:right w:val="none" w:sz="0" w:space="0" w:color="auto"/>
          </w:divBdr>
        </w:div>
        <w:div w:id="1689600024">
          <w:marLeft w:val="480"/>
          <w:marRight w:val="0"/>
          <w:marTop w:val="0"/>
          <w:marBottom w:val="0"/>
          <w:divBdr>
            <w:top w:val="none" w:sz="0" w:space="0" w:color="auto"/>
            <w:left w:val="none" w:sz="0" w:space="0" w:color="auto"/>
            <w:bottom w:val="none" w:sz="0" w:space="0" w:color="auto"/>
            <w:right w:val="none" w:sz="0" w:space="0" w:color="auto"/>
          </w:divBdr>
        </w:div>
        <w:div w:id="1999188884">
          <w:marLeft w:val="480"/>
          <w:marRight w:val="0"/>
          <w:marTop w:val="0"/>
          <w:marBottom w:val="0"/>
          <w:divBdr>
            <w:top w:val="none" w:sz="0" w:space="0" w:color="auto"/>
            <w:left w:val="none" w:sz="0" w:space="0" w:color="auto"/>
            <w:bottom w:val="none" w:sz="0" w:space="0" w:color="auto"/>
            <w:right w:val="none" w:sz="0" w:space="0" w:color="auto"/>
          </w:divBdr>
        </w:div>
        <w:div w:id="1114445116">
          <w:marLeft w:val="480"/>
          <w:marRight w:val="0"/>
          <w:marTop w:val="0"/>
          <w:marBottom w:val="0"/>
          <w:divBdr>
            <w:top w:val="none" w:sz="0" w:space="0" w:color="auto"/>
            <w:left w:val="none" w:sz="0" w:space="0" w:color="auto"/>
            <w:bottom w:val="none" w:sz="0" w:space="0" w:color="auto"/>
            <w:right w:val="none" w:sz="0" w:space="0" w:color="auto"/>
          </w:divBdr>
        </w:div>
        <w:div w:id="911817053">
          <w:marLeft w:val="480"/>
          <w:marRight w:val="0"/>
          <w:marTop w:val="0"/>
          <w:marBottom w:val="0"/>
          <w:divBdr>
            <w:top w:val="none" w:sz="0" w:space="0" w:color="auto"/>
            <w:left w:val="none" w:sz="0" w:space="0" w:color="auto"/>
            <w:bottom w:val="none" w:sz="0" w:space="0" w:color="auto"/>
            <w:right w:val="none" w:sz="0" w:space="0" w:color="auto"/>
          </w:divBdr>
        </w:div>
        <w:div w:id="727268361">
          <w:marLeft w:val="480"/>
          <w:marRight w:val="0"/>
          <w:marTop w:val="0"/>
          <w:marBottom w:val="0"/>
          <w:divBdr>
            <w:top w:val="none" w:sz="0" w:space="0" w:color="auto"/>
            <w:left w:val="none" w:sz="0" w:space="0" w:color="auto"/>
            <w:bottom w:val="none" w:sz="0" w:space="0" w:color="auto"/>
            <w:right w:val="none" w:sz="0" w:space="0" w:color="auto"/>
          </w:divBdr>
        </w:div>
        <w:div w:id="753672058">
          <w:marLeft w:val="480"/>
          <w:marRight w:val="0"/>
          <w:marTop w:val="0"/>
          <w:marBottom w:val="0"/>
          <w:divBdr>
            <w:top w:val="none" w:sz="0" w:space="0" w:color="auto"/>
            <w:left w:val="none" w:sz="0" w:space="0" w:color="auto"/>
            <w:bottom w:val="none" w:sz="0" w:space="0" w:color="auto"/>
            <w:right w:val="none" w:sz="0" w:space="0" w:color="auto"/>
          </w:divBdr>
        </w:div>
        <w:div w:id="473109395">
          <w:marLeft w:val="480"/>
          <w:marRight w:val="0"/>
          <w:marTop w:val="0"/>
          <w:marBottom w:val="0"/>
          <w:divBdr>
            <w:top w:val="none" w:sz="0" w:space="0" w:color="auto"/>
            <w:left w:val="none" w:sz="0" w:space="0" w:color="auto"/>
            <w:bottom w:val="none" w:sz="0" w:space="0" w:color="auto"/>
            <w:right w:val="none" w:sz="0" w:space="0" w:color="auto"/>
          </w:divBdr>
        </w:div>
        <w:div w:id="33238159">
          <w:marLeft w:val="480"/>
          <w:marRight w:val="0"/>
          <w:marTop w:val="0"/>
          <w:marBottom w:val="0"/>
          <w:divBdr>
            <w:top w:val="none" w:sz="0" w:space="0" w:color="auto"/>
            <w:left w:val="none" w:sz="0" w:space="0" w:color="auto"/>
            <w:bottom w:val="none" w:sz="0" w:space="0" w:color="auto"/>
            <w:right w:val="none" w:sz="0" w:space="0" w:color="auto"/>
          </w:divBdr>
        </w:div>
        <w:div w:id="2001302552">
          <w:marLeft w:val="480"/>
          <w:marRight w:val="0"/>
          <w:marTop w:val="0"/>
          <w:marBottom w:val="0"/>
          <w:divBdr>
            <w:top w:val="none" w:sz="0" w:space="0" w:color="auto"/>
            <w:left w:val="none" w:sz="0" w:space="0" w:color="auto"/>
            <w:bottom w:val="none" w:sz="0" w:space="0" w:color="auto"/>
            <w:right w:val="none" w:sz="0" w:space="0" w:color="auto"/>
          </w:divBdr>
        </w:div>
        <w:div w:id="1874146707">
          <w:marLeft w:val="480"/>
          <w:marRight w:val="0"/>
          <w:marTop w:val="0"/>
          <w:marBottom w:val="0"/>
          <w:divBdr>
            <w:top w:val="none" w:sz="0" w:space="0" w:color="auto"/>
            <w:left w:val="none" w:sz="0" w:space="0" w:color="auto"/>
            <w:bottom w:val="none" w:sz="0" w:space="0" w:color="auto"/>
            <w:right w:val="none" w:sz="0" w:space="0" w:color="auto"/>
          </w:divBdr>
        </w:div>
        <w:div w:id="1459104782">
          <w:marLeft w:val="480"/>
          <w:marRight w:val="0"/>
          <w:marTop w:val="0"/>
          <w:marBottom w:val="0"/>
          <w:divBdr>
            <w:top w:val="none" w:sz="0" w:space="0" w:color="auto"/>
            <w:left w:val="none" w:sz="0" w:space="0" w:color="auto"/>
            <w:bottom w:val="none" w:sz="0" w:space="0" w:color="auto"/>
            <w:right w:val="none" w:sz="0" w:space="0" w:color="auto"/>
          </w:divBdr>
        </w:div>
        <w:div w:id="681011568">
          <w:marLeft w:val="480"/>
          <w:marRight w:val="0"/>
          <w:marTop w:val="0"/>
          <w:marBottom w:val="0"/>
          <w:divBdr>
            <w:top w:val="none" w:sz="0" w:space="0" w:color="auto"/>
            <w:left w:val="none" w:sz="0" w:space="0" w:color="auto"/>
            <w:bottom w:val="none" w:sz="0" w:space="0" w:color="auto"/>
            <w:right w:val="none" w:sz="0" w:space="0" w:color="auto"/>
          </w:divBdr>
        </w:div>
        <w:div w:id="177039750">
          <w:marLeft w:val="480"/>
          <w:marRight w:val="0"/>
          <w:marTop w:val="0"/>
          <w:marBottom w:val="0"/>
          <w:divBdr>
            <w:top w:val="none" w:sz="0" w:space="0" w:color="auto"/>
            <w:left w:val="none" w:sz="0" w:space="0" w:color="auto"/>
            <w:bottom w:val="none" w:sz="0" w:space="0" w:color="auto"/>
            <w:right w:val="none" w:sz="0" w:space="0" w:color="auto"/>
          </w:divBdr>
        </w:div>
        <w:div w:id="1739942298">
          <w:marLeft w:val="480"/>
          <w:marRight w:val="0"/>
          <w:marTop w:val="0"/>
          <w:marBottom w:val="0"/>
          <w:divBdr>
            <w:top w:val="none" w:sz="0" w:space="0" w:color="auto"/>
            <w:left w:val="none" w:sz="0" w:space="0" w:color="auto"/>
            <w:bottom w:val="none" w:sz="0" w:space="0" w:color="auto"/>
            <w:right w:val="none" w:sz="0" w:space="0" w:color="auto"/>
          </w:divBdr>
        </w:div>
        <w:div w:id="1845052801">
          <w:marLeft w:val="480"/>
          <w:marRight w:val="0"/>
          <w:marTop w:val="0"/>
          <w:marBottom w:val="0"/>
          <w:divBdr>
            <w:top w:val="none" w:sz="0" w:space="0" w:color="auto"/>
            <w:left w:val="none" w:sz="0" w:space="0" w:color="auto"/>
            <w:bottom w:val="none" w:sz="0" w:space="0" w:color="auto"/>
            <w:right w:val="none" w:sz="0" w:space="0" w:color="auto"/>
          </w:divBdr>
        </w:div>
        <w:div w:id="1885940096">
          <w:marLeft w:val="480"/>
          <w:marRight w:val="0"/>
          <w:marTop w:val="0"/>
          <w:marBottom w:val="0"/>
          <w:divBdr>
            <w:top w:val="none" w:sz="0" w:space="0" w:color="auto"/>
            <w:left w:val="none" w:sz="0" w:space="0" w:color="auto"/>
            <w:bottom w:val="none" w:sz="0" w:space="0" w:color="auto"/>
            <w:right w:val="none" w:sz="0" w:space="0" w:color="auto"/>
          </w:divBdr>
        </w:div>
        <w:div w:id="716398312">
          <w:marLeft w:val="480"/>
          <w:marRight w:val="0"/>
          <w:marTop w:val="0"/>
          <w:marBottom w:val="0"/>
          <w:divBdr>
            <w:top w:val="none" w:sz="0" w:space="0" w:color="auto"/>
            <w:left w:val="none" w:sz="0" w:space="0" w:color="auto"/>
            <w:bottom w:val="none" w:sz="0" w:space="0" w:color="auto"/>
            <w:right w:val="none" w:sz="0" w:space="0" w:color="auto"/>
          </w:divBdr>
        </w:div>
        <w:div w:id="306590397">
          <w:marLeft w:val="480"/>
          <w:marRight w:val="0"/>
          <w:marTop w:val="0"/>
          <w:marBottom w:val="0"/>
          <w:divBdr>
            <w:top w:val="none" w:sz="0" w:space="0" w:color="auto"/>
            <w:left w:val="none" w:sz="0" w:space="0" w:color="auto"/>
            <w:bottom w:val="none" w:sz="0" w:space="0" w:color="auto"/>
            <w:right w:val="none" w:sz="0" w:space="0" w:color="auto"/>
          </w:divBdr>
        </w:div>
        <w:div w:id="17434527">
          <w:marLeft w:val="480"/>
          <w:marRight w:val="0"/>
          <w:marTop w:val="0"/>
          <w:marBottom w:val="0"/>
          <w:divBdr>
            <w:top w:val="none" w:sz="0" w:space="0" w:color="auto"/>
            <w:left w:val="none" w:sz="0" w:space="0" w:color="auto"/>
            <w:bottom w:val="none" w:sz="0" w:space="0" w:color="auto"/>
            <w:right w:val="none" w:sz="0" w:space="0" w:color="auto"/>
          </w:divBdr>
        </w:div>
        <w:div w:id="1446850102">
          <w:marLeft w:val="480"/>
          <w:marRight w:val="0"/>
          <w:marTop w:val="0"/>
          <w:marBottom w:val="0"/>
          <w:divBdr>
            <w:top w:val="none" w:sz="0" w:space="0" w:color="auto"/>
            <w:left w:val="none" w:sz="0" w:space="0" w:color="auto"/>
            <w:bottom w:val="none" w:sz="0" w:space="0" w:color="auto"/>
            <w:right w:val="none" w:sz="0" w:space="0" w:color="auto"/>
          </w:divBdr>
        </w:div>
        <w:div w:id="1976446380">
          <w:marLeft w:val="480"/>
          <w:marRight w:val="0"/>
          <w:marTop w:val="0"/>
          <w:marBottom w:val="0"/>
          <w:divBdr>
            <w:top w:val="none" w:sz="0" w:space="0" w:color="auto"/>
            <w:left w:val="none" w:sz="0" w:space="0" w:color="auto"/>
            <w:bottom w:val="none" w:sz="0" w:space="0" w:color="auto"/>
            <w:right w:val="none" w:sz="0" w:space="0" w:color="auto"/>
          </w:divBdr>
        </w:div>
        <w:div w:id="615717934">
          <w:marLeft w:val="480"/>
          <w:marRight w:val="0"/>
          <w:marTop w:val="0"/>
          <w:marBottom w:val="0"/>
          <w:divBdr>
            <w:top w:val="none" w:sz="0" w:space="0" w:color="auto"/>
            <w:left w:val="none" w:sz="0" w:space="0" w:color="auto"/>
            <w:bottom w:val="none" w:sz="0" w:space="0" w:color="auto"/>
            <w:right w:val="none" w:sz="0" w:space="0" w:color="auto"/>
          </w:divBdr>
        </w:div>
        <w:div w:id="735736817">
          <w:marLeft w:val="480"/>
          <w:marRight w:val="0"/>
          <w:marTop w:val="0"/>
          <w:marBottom w:val="0"/>
          <w:divBdr>
            <w:top w:val="none" w:sz="0" w:space="0" w:color="auto"/>
            <w:left w:val="none" w:sz="0" w:space="0" w:color="auto"/>
            <w:bottom w:val="none" w:sz="0" w:space="0" w:color="auto"/>
            <w:right w:val="none" w:sz="0" w:space="0" w:color="auto"/>
          </w:divBdr>
        </w:div>
        <w:div w:id="156654213">
          <w:marLeft w:val="480"/>
          <w:marRight w:val="0"/>
          <w:marTop w:val="0"/>
          <w:marBottom w:val="0"/>
          <w:divBdr>
            <w:top w:val="none" w:sz="0" w:space="0" w:color="auto"/>
            <w:left w:val="none" w:sz="0" w:space="0" w:color="auto"/>
            <w:bottom w:val="none" w:sz="0" w:space="0" w:color="auto"/>
            <w:right w:val="none" w:sz="0" w:space="0" w:color="auto"/>
          </w:divBdr>
        </w:div>
        <w:div w:id="1084686999">
          <w:marLeft w:val="480"/>
          <w:marRight w:val="0"/>
          <w:marTop w:val="0"/>
          <w:marBottom w:val="0"/>
          <w:divBdr>
            <w:top w:val="none" w:sz="0" w:space="0" w:color="auto"/>
            <w:left w:val="none" w:sz="0" w:space="0" w:color="auto"/>
            <w:bottom w:val="none" w:sz="0" w:space="0" w:color="auto"/>
            <w:right w:val="none" w:sz="0" w:space="0" w:color="auto"/>
          </w:divBdr>
        </w:div>
        <w:div w:id="1809014363">
          <w:marLeft w:val="480"/>
          <w:marRight w:val="0"/>
          <w:marTop w:val="0"/>
          <w:marBottom w:val="0"/>
          <w:divBdr>
            <w:top w:val="none" w:sz="0" w:space="0" w:color="auto"/>
            <w:left w:val="none" w:sz="0" w:space="0" w:color="auto"/>
            <w:bottom w:val="none" w:sz="0" w:space="0" w:color="auto"/>
            <w:right w:val="none" w:sz="0" w:space="0" w:color="auto"/>
          </w:divBdr>
        </w:div>
        <w:div w:id="1613901609">
          <w:marLeft w:val="480"/>
          <w:marRight w:val="0"/>
          <w:marTop w:val="0"/>
          <w:marBottom w:val="0"/>
          <w:divBdr>
            <w:top w:val="none" w:sz="0" w:space="0" w:color="auto"/>
            <w:left w:val="none" w:sz="0" w:space="0" w:color="auto"/>
            <w:bottom w:val="none" w:sz="0" w:space="0" w:color="auto"/>
            <w:right w:val="none" w:sz="0" w:space="0" w:color="auto"/>
          </w:divBdr>
        </w:div>
        <w:div w:id="1155488679">
          <w:marLeft w:val="480"/>
          <w:marRight w:val="0"/>
          <w:marTop w:val="0"/>
          <w:marBottom w:val="0"/>
          <w:divBdr>
            <w:top w:val="none" w:sz="0" w:space="0" w:color="auto"/>
            <w:left w:val="none" w:sz="0" w:space="0" w:color="auto"/>
            <w:bottom w:val="none" w:sz="0" w:space="0" w:color="auto"/>
            <w:right w:val="none" w:sz="0" w:space="0" w:color="auto"/>
          </w:divBdr>
        </w:div>
        <w:div w:id="1211650423">
          <w:marLeft w:val="480"/>
          <w:marRight w:val="0"/>
          <w:marTop w:val="0"/>
          <w:marBottom w:val="0"/>
          <w:divBdr>
            <w:top w:val="none" w:sz="0" w:space="0" w:color="auto"/>
            <w:left w:val="none" w:sz="0" w:space="0" w:color="auto"/>
            <w:bottom w:val="none" w:sz="0" w:space="0" w:color="auto"/>
            <w:right w:val="none" w:sz="0" w:space="0" w:color="auto"/>
          </w:divBdr>
        </w:div>
        <w:div w:id="1971787632">
          <w:marLeft w:val="480"/>
          <w:marRight w:val="0"/>
          <w:marTop w:val="0"/>
          <w:marBottom w:val="0"/>
          <w:divBdr>
            <w:top w:val="none" w:sz="0" w:space="0" w:color="auto"/>
            <w:left w:val="none" w:sz="0" w:space="0" w:color="auto"/>
            <w:bottom w:val="none" w:sz="0" w:space="0" w:color="auto"/>
            <w:right w:val="none" w:sz="0" w:space="0" w:color="auto"/>
          </w:divBdr>
        </w:div>
        <w:div w:id="869152258">
          <w:marLeft w:val="480"/>
          <w:marRight w:val="0"/>
          <w:marTop w:val="0"/>
          <w:marBottom w:val="0"/>
          <w:divBdr>
            <w:top w:val="none" w:sz="0" w:space="0" w:color="auto"/>
            <w:left w:val="none" w:sz="0" w:space="0" w:color="auto"/>
            <w:bottom w:val="none" w:sz="0" w:space="0" w:color="auto"/>
            <w:right w:val="none" w:sz="0" w:space="0" w:color="auto"/>
          </w:divBdr>
        </w:div>
        <w:div w:id="279536236">
          <w:marLeft w:val="480"/>
          <w:marRight w:val="0"/>
          <w:marTop w:val="0"/>
          <w:marBottom w:val="0"/>
          <w:divBdr>
            <w:top w:val="none" w:sz="0" w:space="0" w:color="auto"/>
            <w:left w:val="none" w:sz="0" w:space="0" w:color="auto"/>
            <w:bottom w:val="none" w:sz="0" w:space="0" w:color="auto"/>
            <w:right w:val="none" w:sz="0" w:space="0" w:color="auto"/>
          </w:divBdr>
        </w:div>
        <w:div w:id="1760520221">
          <w:marLeft w:val="480"/>
          <w:marRight w:val="0"/>
          <w:marTop w:val="0"/>
          <w:marBottom w:val="0"/>
          <w:divBdr>
            <w:top w:val="none" w:sz="0" w:space="0" w:color="auto"/>
            <w:left w:val="none" w:sz="0" w:space="0" w:color="auto"/>
            <w:bottom w:val="none" w:sz="0" w:space="0" w:color="auto"/>
            <w:right w:val="none" w:sz="0" w:space="0" w:color="auto"/>
          </w:divBdr>
        </w:div>
        <w:div w:id="889078056">
          <w:marLeft w:val="480"/>
          <w:marRight w:val="0"/>
          <w:marTop w:val="0"/>
          <w:marBottom w:val="0"/>
          <w:divBdr>
            <w:top w:val="none" w:sz="0" w:space="0" w:color="auto"/>
            <w:left w:val="none" w:sz="0" w:space="0" w:color="auto"/>
            <w:bottom w:val="none" w:sz="0" w:space="0" w:color="auto"/>
            <w:right w:val="none" w:sz="0" w:space="0" w:color="auto"/>
          </w:divBdr>
        </w:div>
        <w:div w:id="980692365">
          <w:marLeft w:val="480"/>
          <w:marRight w:val="0"/>
          <w:marTop w:val="0"/>
          <w:marBottom w:val="0"/>
          <w:divBdr>
            <w:top w:val="none" w:sz="0" w:space="0" w:color="auto"/>
            <w:left w:val="none" w:sz="0" w:space="0" w:color="auto"/>
            <w:bottom w:val="none" w:sz="0" w:space="0" w:color="auto"/>
            <w:right w:val="none" w:sz="0" w:space="0" w:color="auto"/>
          </w:divBdr>
        </w:div>
        <w:div w:id="218975585">
          <w:marLeft w:val="480"/>
          <w:marRight w:val="0"/>
          <w:marTop w:val="0"/>
          <w:marBottom w:val="0"/>
          <w:divBdr>
            <w:top w:val="none" w:sz="0" w:space="0" w:color="auto"/>
            <w:left w:val="none" w:sz="0" w:space="0" w:color="auto"/>
            <w:bottom w:val="none" w:sz="0" w:space="0" w:color="auto"/>
            <w:right w:val="none" w:sz="0" w:space="0" w:color="auto"/>
          </w:divBdr>
        </w:div>
        <w:div w:id="675306084">
          <w:marLeft w:val="480"/>
          <w:marRight w:val="0"/>
          <w:marTop w:val="0"/>
          <w:marBottom w:val="0"/>
          <w:divBdr>
            <w:top w:val="none" w:sz="0" w:space="0" w:color="auto"/>
            <w:left w:val="none" w:sz="0" w:space="0" w:color="auto"/>
            <w:bottom w:val="none" w:sz="0" w:space="0" w:color="auto"/>
            <w:right w:val="none" w:sz="0" w:space="0" w:color="auto"/>
          </w:divBdr>
        </w:div>
        <w:div w:id="1569723960">
          <w:marLeft w:val="480"/>
          <w:marRight w:val="0"/>
          <w:marTop w:val="0"/>
          <w:marBottom w:val="0"/>
          <w:divBdr>
            <w:top w:val="none" w:sz="0" w:space="0" w:color="auto"/>
            <w:left w:val="none" w:sz="0" w:space="0" w:color="auto"/>
            <w:bottom w:val="none" w:sz="0" w:space="0" w:color="auto"/>
            <w:right w:val="none" w:sz="0" w:space="0" w:color="auto"/>
          </w:divBdr>
        </w:div>
        <w:div w:id="1654480643">
          <w:marLeft w:val="480"/>
          <w:marRight w:val="0"/>
          <w:marTop w:val="0"/>
          <w:marBottom w:val="0"/>
          <w:divBdr>
            <w:top w:val="none" w:sz="0" w:space="0" w:color="auto"/>
            <w:left w:val="none" w:sz="0" w:space="0" w:color="auto"/>
            <w:bottom w:val="none" w:sz="0" w:space="0" w:color="auto"/>
            <w:right w:val="none" w:sz="0" w:space="0" w:color="auto"/>
          </w:divBdr>
        </w:div>
        <w:div w:id="587075901">
          <w:marLeft w:val="480"/>
          <w:marRight w:val="0"/>
          <w:marTop w:val="0"/>
          <w:marBottom w:val="0"/>
          <w:divBdr>
            <w:top w:val="none" w:sz="0" w:space="0" w:color="auto"/>
            <w:left w:val="none" w:sz="0" w:space="0" w:color="auto"/>
            <w:bottom w:val="none" w:sz="0" w:space="0" w:color="auto"/>
            <w:right w:val="none" w:sz="0" w:space="0" w:color="auto"/>
          </w:divBdr>
        </w:div>
        <w:div w:id="1833568861">
          <w:marLeft w:val="480"/>
          <w:marRight w:val="0"/>
          <w:marTop w:val="0"/>
          <w:marBottom w:val="0"/>
          <w:divBdr>
            <w:top w:val="none" w:sz="0" w:space="0" w:color="auto"/>
            <w:left w:val="none" w:sz="0" w:space="0" w:color="auto"/>
            <w:bottom w:val="none" w:sz="0" w:space="0" w:color="auto"/>
            <w:right w:val="none" w:sz="0" w:space="0" w:color="auto"/>
          </w:divBdr>
        </w:div>
        <w:div w:id="677780260">
          <w:marLeft w:val="480"/>
          <w:marRight w:val="0"/>
          <w:marTop w:val="0"/>
          <w:marBottom w:val="0"/>
          <w:divBdr>
            <w:top w:val="none" w:sz="0" w:space="0" w:color="auto"/>
            <w:left w:val="none" w:sz="0" w:space="0" w:color="auto"/>
            <w:bottom w:val="none" w:sz="0" w:space="0" w:color="auto"/>
            <w:right w:val="none" w:sz="0" w:space="0" w:color="auto"/>
          </w:divBdr>
        </w:div>
      </w:divsChild>
    </w:div>
    <w:div w:id="831457665">
      <w:bodyDiv w:val="1"/>
      <w:marLeft w:val="0"/>
      <w:marRight w:val="0"/>
      <w:marTop w:val="0"/>
      <w:marBottom w:val="0"/>
      <w:divBdr>
        <w:top w:val="none" w:sz="0" w:space="0" w:color="auto"/>
        <w:left w:val="none" w:sz="0" w:space="0" w:color="auto"/>
        <w:bottom w:val="none" w:sz="0" w:space="0" w:color="auto"/>
        <w:right w:val="none" w:sz="0" w:space="0" w:color="auto"/>
      </w:divBdr>
    </w:div>
    <w:div w:id="832523232">
      <w:bodyDiv w:val="1"/>
      <w:marLeft w:val="0"/>
      <w:marRight w:val="0"/>
      <w:marTop w:val="0"/>
      <w:marBottom w:val="0"/>
      <w:divBdr>
        <w:top w:val="none" w:sz="0" w:space="0" w:color="auto"/>
        <w:left w:val="none" w:sz="0" w:space="0" w:color="auto"/>
        <w:bottom w:val="none" w:sz="0" w:space="0" w:color="auto"/>
        <w:right w:val="none" w:sz="0" w:space="0" w:color="auto"/>
      </w:divBdr>
      <w:divsChild>
        <w:div w:id="290288229">
          <w:marLeft w:val="480"/>
          <w:marRight w:val="0"/>
          <w:marTop w:val="0"/>
          <w:marBottom w:val="0"/>
          <w:divBdr>
            <w:top w:val="none" w:sz="0" w:space="0" w:color="auto"/>
            <w:left w:val="none" w:sz="0" w:space="0" w:color="auto"/>
            <w:bottom w:val="none" w:sz="0" w:space="0" w:color="auto"/>
            <w:right w:val="none" w:sz="0" w:space="0" w:color="auto"/>
          </w:divBdr>
        </w:div>
        <w:div w:id="650061939">
          <w:marLeft w:val="480"/>
          <w:marRight w:val="0"/>
          <w:marTop w:val="0"/>
          <w:marBottom w:val="0"/>
          <w:divBdr>
            <w:top w:val="none" w:sz="0" w:space="0" w:color="auto"/>
            <w:left w:val="none" w:sz="0" w:space="0" w:color="auto"/>
            <w:bottom w:val="none" w:sz="0" w:space="0" w:color="auto"/>
            <w:right w:val="none" w:sz="0" w:space="0" w:color="auto"/>
          </w:divBdr>
        </w:div>
        <w:div w:id="1222209774">
          <w:marLeft w:val="480"/>
          <w:marRight w:val="0"/>
          <w:marTop w:val="0"/>
          <w:marBottom w:val="0"/>
          <w:divBdr>
            <w:top w:val="none" w:sz="0" w:space="0" w:color="auto"/>
            <w:left w:val="none" w:sz="0" w:space="0" w:color="auto"/>
            <w:bottom w:val="none" w:sz="0" w:space="0" w:color="auto"/>
            <w:right w:val="none" w:sz="0" w:space="0" w:color="auto"/>
          </w:divBdr>
        </w:div>
        <w:div w:id="188762449">
          <w:marLeft w:val="480"/>
          <w:marRight w:val="0"/>
          <w:marTop w:val="0"/>
          <w:marBottom w:val="0"/>
          <w:divBdr>
            <w:top w:val="none" w:sz="0" w:space="0" w:color="auto"/>
            <w:left w:val="none" w:sz="0" w:space="0" w:color="auto"/>
            <w:bottom w:val="none" w:sz="0" w:space="0" w:color="auto"/>
            <w:right w:val="none" w:sz="0" w:space="0" w:color="auto"/>
          </w:divBdr>
        </w:div>
        <w:div w:id="966935167">
          <w:marLeft w:val="480"/>
          <w:marRight w:val="0"/>
          <w:marTop w:val="0"/>
          <w:marBottom w:val="0"/>
          <w:divBdr>
            <w:top w:val="none" w:sz="0" w:space="0" w:color="auto"/>
            <w:left w:val="none" w:sz="0" w:space="0" w:color="auto"/>
            <w:bottom w:val="none" w:sz="0" w:space="0" w:color="auto"/>
            <w:right w:val="none" w:sz="0" w:space="0" w:color="auto"/>
          </w:divBdr>
        </w:div>
        <w:div w:id="672882519">
          <w:marLeft w:val="480"/>
          <w:marRight w:val="0"/>
          <w:marTop w:val="0"/>
          <w:marBottom w:val="0"/>
          <w:divBdr>
            <w:top w:val="none" w:sz="0" w:space="0" w:color="auto"/>
            <w:left w:val="none" w:sz="0" w:space="0" w:color="auto"/>
            <w:bottom w:val="none" w:sz="0" w:space="0" w:color="auto"/>
            <w:right w:val="none" w:sz="0" w:space="0" w:color="auto"/>
          </w:divBdr>
        </w:div>
        <w:div w:id="761685116">
          <w:marLeft w:val="480"/>
          <w:marRight w:val="0"/>
          <w:marTop w:val="0"/>
          <w:marBottom w:val="0"/>
          <w:divBdr>
            <w:top w:val="none" w:sz="0" w:space="0" w:color="auto"/>
            <w:left w:val="none" w:sz="0" w:space="0" w:color="auto"/>
            <w:bottom w:val="none" w:sz="0" w:space="0" w:color="auto"/>
            <w:right w:val="none" w:sz="0" w:space="0" w:color="auto"/>
          </w:divBdr>
        </w:div>
        <w:div w:id="231618895">
          <w:marLeft w:val="480"/>
          <w:marRight w:val="0"/>
          <w:marTop w:val="0"/>
          <w:marBottom w:val="0"/>
          <w:divBdr>
            <w:top w:val="none" w:sz="0" w:space="0" w:color="auto"/>
            <w:left w:val="none" w:sz="0" w:space="0" w:color="auto"/>
            <w:bottom w:val="none" w:sz="0" w:space="0" w:color="auto"/>
            <w:right w:val="none" w:sz="0" w:space="0" w:color="auto"/>
          </w:divBdr>
        </w:div>
        <w:div w:id="393116725">
          <w:marLeft w:val="480"/>
          <w:marRight w:val="0"/>
          <w:marTop w:val="0"/>
          <w:marBottom w:val="0"/>
          <w:divBdr>
            <w:top w:val="none" w:sz="0" w:space="0" w:color="auto"/>
            <w:left w:val="none" w:sz="0" w:space="0" w:color="auto"/>
            <w:bottom w:val="none" w:sz="0" w:space="0" w:color="auto"/>
            <w:right w:val="none" w:sz="0" w:space="0" w:color="auto"/>
          </w:divBdr>
        </w:div>
        <w:div w:id="814953949">
          <w:marLeft w:val="480"/>
          <w:marRight w:val="0"/>
          <w:marTop w:val="0"/>
          <w:marBottom w:val="0"/>
          <w:divBdr>
            <w:top w:val="none" w:sz="0" w:space="0" w:color="auto"/>
            <w:left w:val="none" w:sz="0" w:space="0" w:color="auto"/>
            <w:bottom w:val="none" w:sz="0" w:space="0" w:color="auto"/>
            <w:right w:val="none" w:sz="0" w:space="0" w:color="auto"/>
          </w:divBdr>
        </w:div>
        <w:div w:id="88896755">
          <w:marLeft w:val="480"/>
          <w:marRight w:val="0"/>
          <w:marTop w:val="0"/>
          <w:marBottom w:val="0"/>
          <w:divBdr>
            <w:top w:val="none" w:sz="0" w:space="0" w:color="auto"/>
            <w:left w:val="none" w:sz="0" w:space="0" w:color="auto"/>
            <w:bottom w:val="none" w:sz="0" w:space="0" w:color="auto"/>
            <w:right w:val="none" w:sz="0" w:space="0" w:color="auto"/>
          </w:divBdr>
        </w:div>
        <w:div w:id="961887864">
          <w:marLeft w:val="480"/>
          <w:marRight w:val="0"/>
          <w:marTop w:val="0"/>
          <w:marBottom w:val="0"/>
          <w:divBdr>
            <w:top w:val="none" w:sz="0" w:space="0" w:color="auto"/>
            <w:left w:val="none" w:sz="0" w:space="0" w:color="auto"/>
            <w:bottom w:val="none" w:sz="0" w:space="0" w:color="auto"/>
            <w:right w:val="none" w:sz="0" w:space="0" w:color="auto"/>
          </w:divBdr>
        </w:div>
        <w:div w:id="709837842">
          <w:marLeft w:val="480"/>
          <w:marRight w:val="0"/>
          <w:marTop w:val="0"/>
          <w:marBottom w:val="0"/>
          <w:divBdr>
            <w:top w:val="none" w:sz="0" w:space="0" w:color="auto"/>
            <w:left w:val="none" w:sz="0" w:space="0" w:color="auto"/>
            <w:bottom w:val="none" w:sz="0" w:space="0" w:color="auto"/>
            <w:right w:val="none" w:sz="0" w:space="0" w:color="auto"/>
          </w:divBdr>
        </w:div>
        <w:div w:id="330377363">
          <w:marLeft w:val="480"/>
          <w:marRight w:val="0"/>
          <w:marTop w:val="0"/>
          <w:marBottom w:val="0"/>
          <w:divBdr>
            <w:top w:val="none" w:sz="0" w:space="0" w:color="auto"/>
            <w:left w:val="none" w:sz="0" w:space="0" w:color="auto"/>
            <w:bottom w:val="none" w:sz="0" w:space="0" w:color="auto"/>
            <w:right w:val="none" w:sz="0" w:space="0" w:color="auto"/>
          </w:divBdr>
        </w:div>
        <w:div w:id="567964607">
          <w:marLeft w:val="480"/>
          <w:marRight w:val="0"/>
          <w:marTop w:val="0"/>
          <w:marBottom w:val="0"/>
          <w:divBdr>
            <w:top w:val="none" w:sz="0" w:space="0" w:color="auto"/>
            <w:left w:val="none" w:sz="0" w:space="0" w:color="auto"/>
            <w:bottom w:val="none" w:sz="0" w:space="0" w:color="auto"/>
            <w:right w:val="none" w:sz="0" w:space="0" w:color="auto"/>
          </w:divBdr>
        </w:div>
        <w:div w:id="472917651">
          <w:marLeft w:val="480"/>
          <w:marRight w:val="0"/>
          <w:marTop w:val="0"/>
          <w:marBottom w:val="0"/>
          <w:divBdr>
            <w:top w:val="none" w:sz="0" w:space="0" w:color="auto"/>
            <w:left w:val="none" w:sz="0" w:space="0" w:color="auto"/>
            <w:bottom w:val="none" w:sz="0" w:space="0" w:color="auto"/>
            <w:right w:val="none" w:sz="0" w:space="0" w:color="auto"/>
          </w:divBdr>
        </w:div>
        <w:div w:id="2078700459">
          <w:marLeft w:val="480"/>
          <w:marRight w:val="0"/>
          <w:marTop w:val="0"/>
          <w:marBottom w:val="0"/>
          <w:divBdr>
            <w:top w:val="none" w:sz="0" w:space="0" w:color="auto"/>
            <w:left w:val="none" w:sz="0" w:space="0" w:color="auto"/>
            <w:bottom w:val="none" w:sz="0" w:space="0" w:color="auto"/>
            <w:right w:val="none" w:sz="0" w:space="0" w:color="auto"/>
          </w:divBdr>
        </w:div>
        <w:div w:id="241842239">
          <w:marLeft w:val="480"/>
          <w:marRight w:val="0"/>
          <w:marTop w:val="0"/>
          <w:marBottom w:val="0"/>
          <w:divBdr>
            <w:top w:val="none" w:sz="0" w:space="0" w:color="auto"/>
            <w:left w:val="none" w:sz="0" w:space="0" w:color="auto"/>
            <w:bottom w:val="none" w:sz="0" w:space="0" w:color="auto"/>
            <w:right w:val="none" w:sz="0" w:space="0" w:color="auto"/>
          </w:divBdr>
        </w:div>
        <w:div w:id="1318342593">
          <w:marLeft w:val="480"/>
          <w:marRight w:val="0"/>
          <w:marTop w:val="0"/>
          <w:marBottom w:val="0"/>
          <w:divBdr>
            <w:top w:val="none" w:sz="0" w:space="0" w:color="auto"/>
            <w:left w:val="none" w:sz="0" w:space="0" w:color="auto"/>
            <w:bottom w:val="none" w:sz="0" w:space="0" w:color="auto"/>
            <w:right w:val="none" w:sz="0" w:space="0" w:color="auto"/>
          </w:divBdr>
        </w:div>
        <w:div w:id="994146641">
          <w:marLeft w:val="480"/>
          <w:marRight w:val="0"/>
          <w:marTop w:val="0"/>
          <w:marBottom w:val="0"/>
          <w:divBdr>
            <w:top w:val="none" w:sz="0" w:space="0" w:color="auto"/>
            <w:left w:val="none" w:sz="0" w:space="0" w:color="auto"/>
            <w:bottom w:val="none" w:sz="0" w:space="0" w:color="auto"/>
            <w:right w:val="none" w:sz="0" w:space="0" w:color="auto"/>
          </w:divBdr>
        </w:div>
        <w:div w:id="1153990560">
          <w:marLeft w:val="480"/>
          <w:marRight w:val="0"/>
          <w:marTop w:val="0"/>
          <w:marBottom w:val="0"/>
          <w:divBdr>
            <w:top w:val="none" w:sz="0" w:space="0" w:color="auto"/>
            <w:left w:val="none" w:sz="0" w:space="0" w:color="auto"/>
            <w:bottom w:val="none" w:sz="0" w:space="0" w:color="auto"/>
            <w:right w:val="none" w:sz="0" w:space="0" w:color="auto"/>
          </w:divBdr>
        </w:div>
        <w:div w:id="1143737212">
          <w:marLeft w:val="480"/>
          <w:marRight w:val="0"/>
          <w:marTop w:val="0"/>
          <w:marBottom w:val="0"/>
          <w:divBdr>
            <w:top w:val="none" w:sz="0" w:space="0" w:color="auto"/>
            <w:left w:val="none" w:sz="0" w:space="0" w:color="auto"/>
            <w:bottom w:val="none" w:sz="0" w:space="0" w:color="auto"/>
            <w:right w:val="none" w:sz="0" w:space="0" w:color="auto"/>
          </w:divBdr>
        </w:div>
        <w:div w:id="511459383">
          <w:marLeft w:val="480"/>
          <w:marRight w:val="0"/>
          <w:marTop w:val="0"/>
          <w:marBottom w:val="0"/>
          <w:divBdr>
            <w:top w:val="none" w:sz="0" w:space="0" w:color="auto"/>
            <w:left w:val="none" w:sz="0" w:space="0" w:color="auto"/>
            <w:bottom w:val="none" w:sz="0" w:space="0" w:color="auto"/>
            <w:right w:val="none" w:sz="0" w:space="0" w:color="auto"/>
          </w:divBdr>
        </w:div>
        <w:div w:id="420641960">
          <w:marLeft w:val="480"/>
          <w:marRight w:val="0"/>
          <w:marTop w:val="0"/>
          <w:marBottom w:val="0"/>
          <w:divBdr>
            <w:top w:val="none" w:sz="0" w:space="0" w:color="auto"/>
            <w:left w:val="none" w:sz="0" w:space="0" w:color="auto"/>
            <w:bottom w:val="none" w:sz="0" w:space="0" w:color="auto"/>
            <w:right w:val="none" w:sz="0" w:space="0" w:color="auto"/>
          </w:divBdr>
        </w:div>
        <w:div w:id="1767848316">
          <w:marLeft w:val="480"/>
          <w:marRight w:val="0"/>
          <w:marTop w:val="0"/>
          <w:marBottom w:val="0"/>
          <w:divBdr>
            <w:top w:val="none" w:sz="0" w:space="0" w:color="auto"/>
            <w:left w:val="none" w:sz="0" w:space="0" w:color="auto"/>
            <w:bottom w:val="none" w:sz="0" w:space="0" w:color="auto"/>
            <w:right w:val="none" w:sz="0" w:space="0" w:color="auto"/>
          </w:divBdr>
        </w:div>
        <w:div w:id="1903981580">
          <w:marLeft w:val="480"/>
          <w:marRight w:val="0"/>
          <w:marTop w:val="0"/>
          <w:marBottom w:val="0"/>
          <w:divBdr>
            <w:top w:val="none" w:sz="0" w:space="0" w:color="auto"/>
            <w:left w:val="none" w:sz="0" w:space="0" w:color="auto"/>
            <w:bottom w:val="none" w:sz="0" w:space="0" w:color="auto"/>
            <w:right w:val="none" w:sz="0" w:space="0" w:color="auto"/>
          </w:divBdr>
        </w:div>
        <w:div w:id="599723005">
          <w:marLeft w:val="480"/>
          <w:marRight w:val="0"/>
          <w:marTop w:val="0"/>
          <w:marBottom w:val="0"/>
          <w:divBdr>
            <w:top w:val="none" w:sz="0" w:space="0" w:color="auto"/>
            <w:left w:val="none" w:sz="0" w:space="0" w:color="auto"/>
            <w:bottom w:val="none" w:sz="0" w:space="0" w:color="auto"/>
            <w:right w:val="none" w:sz="0" w:space="0" w:color="auto"/>
          </w:divBdr>
        </w:div>
        <w:div w:id="2032294074">
          <w:marLeft w:val="480"/>
          <w:marRight w:val="0"/>
          <w:marTop w:val="0"/>
          <w:marBottom w:val="0"/>
          <w:divBdr>
            <w:top w:val="none" w:sz="0" w:space="0" w:color="auto"/>
            <w:left w:val="none" w:sz="0" w:space="0" w:color="auto"/>
            <w:bottom w:val="none" w:sz="0" w:space="0" w:color="auto"/>
            <w:right w:val="none" w:sz="0" w:space="0" w:color="auto"/>
          </w:divBdr>
        </w:div>
        <w:div w:id="2098476871">
          <w:marLeft w:val="480"/>
          <w:marRight w:val="0"/>
          <w:marTop w:val="0"/>
          <w:marBottom w:val="0"/>
          <w:divBdr>
            <w:top w:val="none" w:sz="0" w:space="0" w:color="auto"/>
            <w:left w:val="none" w:sz="0" w:space="0" w:color="auto"/>
            <w:bottom w:val="none" w:sz="0" w:space="0" w:color="auto"/>
            <w:right w:val="none" w:sz="0" w:space="0" w:color="auto"/>
          </w:divBdr>
        </w:div>
      </w:divsChild>
    </w:div>
    <w:div w:id="833184529">
      <w:bodyDiv w:val="1"/>
      <w:marLeft w:val="0"/>
      <w:marRight w:val="0"/>
      <w:marTop w:val="0"/>
      <w:marBottom w:val="0"/>
      <w:divBdr>
        <w:top w:val="none" w:sz="0" w:space="0" w:color="auto"/>
        <w:left w:val="none" w:sz="0" w:space="0" w:color="auto"/>
        <w:bottom w:val="none" w:sz="0" w:space="0" w:color="auto"/>
        <w:right w:val="none" w:sz="0" w:space="0" w:color="auto"/>
      </w:divBdr>
    </w:div>
    <w:div w:id="833497234">
      <w:bodyDiv w:val="1"/>
      <w:marLeft w:val="0"/>
      <w:marRight w:val="0"/>
      <w:marTop w:val="0"/>
      <w:marBottom w:val="0"/>
      <w:divBdr>
        <w:top w:val="none" w:sz="0" w:space="0" w:color="auto"/>
        <w:left w:val="none" w:sz="0" w:space="0" w:color="auto"/>
        <w:bottom w:val="none" w:sz="0" w:space="0" w:color="auto"/>
        <w:right w:val="none" w:sz="0" w:space="0" w:color="auto"/>
      </w:divBdr>
    </w:div>
    <w:div w:id="835536388">
      <w:bodyDiv w:val="1"/>
      <w:marLeft w:val="0"/>
      <w:marRight w:val="0"/>
      <w:marTop w:val="0"/>
      <w:marBottom w:val="0"/>
      <w:divBdr>
        <w:top w:val="none" w:sz="0" w:space="0" w:color="auto"/>
        <w:left w:val="none" w:sz="0" w:space="0" w:color="auto"/>
        <w:bottom w:val="none" w:sz="0" w:space="0" w:color="auto"/>
        <w:right w:val="none" w:sz="0" w:space="0" w:color="auto"/>
      </w:divBdr>
    </w:div>
    <w:div w:id="835656424">
      <w:bodyDiv w:val="1"/>
      <w:marLeft w:val="0"/>
      <w:marRight w:val="0"/>
      <w:marTop w:val="0"/>
      <w:marBottom w:val="0"/>
      <w:divBdr>
        <w:top w:val="none" w:sz="0" w:space="0" w:color="auto"/>
        <w:left w:val="none" w:sz="0" w:space="0" w:color="auto"/>
        <w:bottom w:val="none" w:sz="0" w:space="0" w:color="auto"/>
        <w:right w:val="none" w:sz="0" w:space="0" w:color="auto"/>
      </w:divBdr>
    </w:div>
    <w:div w:id="838934277">
      <w:bodyDiv w:val="1"/>
      <w:marLeft w:val="0"/>
      <w:marRight w:val="0"/>
      <w:marTop w:val="0"/>
      <w:marBottom w:val="0"/>
      <w:divBdr>
        <w:top w:val="none" w:sz="0" w:space="0" w:color="auto"/>
        <w:left w:val="none" w:sz="0" w:space="0" w:color="auto"/>
        <w:bottom w:val="none" w:sz="0" w:space="0" w:color="auto"/>
        <w:right w:val="none" w:sz="0" w:space="0" w:color="auto"/>
      </w:divBdr>
    </w:div>
    <w:div w:id="843323092">
      <w:bodyDiv w:val="1"/>
      <w:marLeft w:val="0"/>
      <w:marRight w:val="0"/>
      <w:marTop w:val="0"/>
      <w:marBottom w:val="0"/>
      <w:divBdr>
        <w:top w:val="none" w:sz="0" w:space="0" w:color="auto"/>
        <w:left w:val="none" w:sz="0" w:space="0" w:color="auto"/>
        <w:bottom w:val="none" w:sz="0" w:space="0" w:color="auto"/>
        <w:right w:val="none" w:sz="0" w:space="0" w:color="auto"/>
      </w:divBdr>
    </w:div>
    <w:div w:id="847251435">
      <w:bodyDiv w:val="1"/>
      <w:marLeft w:val="0"/>
      <w:marRight w:val="0"/>
      <w:marTop w:val="0"/>
      <w:marBottom w:val="0"/>
      <w:divBdr>
        <w:top w:val="none" w:sz="0" w:space="0" w:color="auto"/>
        <w:left w:val="none" w:sz="0" w:space="0" w:color="auto"/>
        <w:bottom w:val="none" w:sz="0" w:space="0" w:color="auto"/>
        <w:right w:val="none" w:sz="0" w:space="0" w:color="auto"/>
      </w:divBdr>
    </w:div>
    <w:div w:id="850216664">
      <w:bodyDiv w:val="1"/>
      <w:marLeft w:val="0"/>
      <w:marRight w:val="0"/>
      <w:marTop w:val="0"/>
      <w:marBottom w:val="0"/>
      <w:divBdr>
        <w:top w:val="none" w:sz="0" w:space="0" w:color="auto"/>
        <w:left w:val="none" w:sz="0" w:space="0" w:color="auto"/>
        <w:bottom w:val="none" w:sz="0" w:space="0" w:color="auto"/>
        <w:right w:val="none" w:sz="0" w:space="0" w:color="auto"/>
      </w:divBdr>
    </w:div>
    <w:div w:id="853886227">
      <w:bodyDiv w:val="1"/>
      <w:marLeft w:val="0"/>
      <w:marRight w:val="0"/>
      <w:marTop w:val="0"/>
      <w:marBottom w:val="0"/>
      <w:divBdr>
        <w:top w:val="none" w:sz="0" w:space="0" w:color="auto"/>
        <w:left w:val="none" w:sz="0" w:space="0" w:color="auto"/>
        <w:bottom w:val="none" w:sz="0" w:space="0" w:color="auto"/>
        <w:right w:val="none" w:sz="0" w:space="0" w:color="auto"/>
      </w:divBdr>
    </w:div>
    <w:div w:id="854072541">
      <w:bodyDiv w:val="1"/>
      <w:marLeft w:val="0"/>
      <w:marRight w:val="0"/>
      <w:marTop w:val="0"/>
      <w:marBottom w:val="0"/>
      <w:divBdr>
        <w:top w:val="none" w:sz="0" w:space="0" w:color="auto"/>
        <w:left w:val="none" w:sz="0" w:space="0" w:color="auto"/>
        <w:bottom w:val="none" w:sz="0" w:space="0" w:color="auto"/>
        <w:right w:val="none" w:sz="0" w:space="0" w:color="auto"/>
      </w:divBdr>
    </w:div>
    <w:div w:id="854926792">
      <w:bodyDiv w:val="1"/>
      <w:marLeft w:val="0"/>
      <w:marRight w:val="0"/>
      <w:marTop w:val="0"/>
      <w:marBottom w:val="0"/>
      <w:divBdr>
        <w:top w:val="none" w:sz="0" w:space="0" w:color="auto"/>
        <w:left w:val="none" w:sz="0" w:space="0" w:color="auto"/>
        <w:bottom w:val="none" w:sz="0" w:space="0" w:color="auto"/>
        <w:right w:val="none" w:sz="0" w:space="0" w:color="auto"/>
      </w:divBdr>
    </w:div>
    <w:div w:id="856239372">
      <w:bodyDiv w:val="1"/>
      <w:marLeft w:val="0"/>
      <w:marRight w:val="0"/>
      <w:marTop w:val="0"/>
      <w:marBottom w:val="0"/>
      <w:divBdr>
        <w:top w:val="none" w:sz="0" w:space="0" w:color="auto"/>
        <w:left w:val="none" w:sz="0" w:space="0" w:color="auto"/>
        <w:bottom w:val="none" w:sz="0" w:space="0" w:color="auto"/>
        <w:right w:val="none" w:sz="0" w:space="0" w:color="auto"/>
      </w:divBdr>
    </w:div>
    <w:div w:id="859315217">
      <w:bodyDiv w:val="1"/>
      <w:marLeft w:val="0"/>
      <w:marRight w:val="0"/>
      <w:marTop w:val="0"/>
      <w:marBottom w:val="0"/>
      <w:divBdr>
        <w:top w:val="none" w:sz="0" w:space="0" w:color="auto"/>
        <w:left w:val="none" w:sz="0" w:space="0" w:color="auto"/>
        <w:bottom w:val="none" w:sz="0" w:space="0" w:color="auto"/>
        <w:right w:val="none" w:sz="0" w:space="0" w:color="auto"/>
      </w:divBdr>
    </w:div>
    <w:div w:id="859970871">
      <w:bodyDiv w:val="1"/>
      <w:marLeft w:val="0"/>
      <w:marRight w:val="0"/>
      <w:marTop w:val="0"/>
      <w:marBottom w:val="0"/>
      <w:divBdr>
        <w:top w:val="none" w:sz="0" w:space="0" w:color="auto"/>
        <w:left w:val="none" w:sz="0" w:space="0" w:color="auto"/>
        <w:bottom w:val="none" w:sz="0" w:space="0" w:color="auto"/>
        <w:right w:val="none" w:sz="0" w:space="0" w:color="auto"/>
      </w:divBdr>
    </w:div>
    <w:div w:id="864706625">
      <w:bodyDiv w:val="1"/>
      <w:marLeft w:val="0"/>
      <w:marRight w:val="0"/>
      <w:marTop w:val="0"/>
      <w:marBottom w:val="0"/>
      <w:divBdr>
        <w:top w:val="none" w:sz="0" w:space="0" w:color="auto"/>
        <w:left w:val="none" w:sz="0" w:space="0" w:color="auto"/>
        <w:bottom w:val="none" w:sz="0" w:space="0" w:color="auto"/>
        <w:right w:val="none" w:sz="0" w:space="0" w:color="auto"/>
      </w:divBdr>
    </w:div>
    <w:div w:id="864830063">
      <w:bodyDiv w:val="1"/>
      <w:marLeft w:val="0"/>
      <w:marRight w:val="0"/>
      <w:marTop w:val="0"/>
      <w:marBottom w:val="0"/>
      <w:divBdr>
        <w:top w:val="none" w:sz="0" w:space="0" w:color="auto"/>
        <w:left w:val="none" w:sz="0" w:space="0" w:color="auto"/>
        <w:bottom w:val="none" w:sz="0" w:space="0" w:color="auto"/>
        <w:right w:val="none" w:sz="0" w:space="0" w:color="auto"/>
      </w:divBdr>
    </w:div>
    <w:div w:id="866717033">
      <w:bodyDiv w:val="1"/>
      <w:marLeft w:val="0"/>
      <w:marRight w:val="0"/>
      <w:marTop w:val="0"/>
      <w:marBottom w:val="0"/>
      <w:divBdr>
        <w:top w:val="none" w:sz="0" w:space="0" w:color="auto"/>
        <w:left w:val="none" w:sz="0" w:space="0" w:color="auto"/>
        <w:bottom w:val="none" w:sz="0" w:space="0" w:color="auto"/>
        <w:right w:val="none" w:sz="0" w:space="0" w:color="auto"/>
      </w:divBdr>
    </w:div>
    <w:div w:id="871310113">
      <w:bodyDiv w:val="1"/>
      <w:marLeft w:val="0"/>
      <w:marRight w:val="0"/>
      <w:marTop w:val="0"/>
      <w:marBottom w:val="0"/>
      <w:divBdr>
        <w:top w:val="none" w:sz="0" w:space="0" w:color="auto"/>
        <w:left w:val="none" w:sz="0" w:space="0" w:color="auto"/>
        <w:bottom w:val="none" w:sz="0" w:space="0" w:color="auto"/>
        <w:right w:val="none" w:sz="0" w:space="0" w:color="auto"/>
      </w:divBdr>
      <w:divsChild>
        <w:div w:id="1965237158">
          <w:marLeft w:val="480"/>
          <w:marRight w:val="0"/>
          <w:marTop w:val="0"/>
          <w:marBottom w:val="0"/>
          <w:divBdr>
            <w:top w:val="none" w:sz="0" w:space="0" w:color="auto"/>
            <w:left w:val="none" w:sz="0" w:space="0" w:color="auto"/>
            <w:bottom w:val="none" w:sz="0" w:space="0" w:color="auto"/>
            <w:right w:val="none" w:sz="0" w:space="0" w:color="auto"/>
          </w:divBdr>
        </w:div>
        <w:div w:id="1017999808">
          <w:marLeft w:val="480"/>
          <w:marRight w:val="0"/>
          <w:marTop w:val="0"/>
          <w:marBottom w:val="0"/>
          <w:divBdr>
            <w:top w:val="none" w:sz="0" w:space="0" w:color="auto"/>
            <w:left w:val="none" w:sz="0" w:space="0" w:color="auto"/>
            <w:bottom w:val="none" w:sz="0" w:space="0" w:color="auto"/>
            <w:right w:val="none" w:sz="0" w:space="0" w:color="auto"/>
          </w:divBdr>
        </w:div>
        <w:div w:id="1803646621">
          <w:marLeft w:val="480"/>
          <w:marRight w:val="0"/>
          <w:marTop w:val="0"/>
          <w:marBottom w:val="0"/>
          <w:divBdr>
            <w:top w:val="none" w:sz="0" w:space="0" w:color="auto"/>
            <w:left w:val="none" w:sz="0" w:space="0" w:color="auto"/>
            <w:bottom w:val="none" w:sz="0" w:space="0" w:color="auto"/>
            <w:right w:val="none" w:sz="0" w:space="0" w:color="auto"/>
          </w:divBdr>
        </w:div>
        <w:div w:id="138041551">
          <w:marLeft w:val="480"/>
          <w:marRight w:val="0"/>
          <w:marTop w:val="0"/>
          <w:marBottom w:val="0"/>
          <w:divBdr>
            <w:top w:val="none" w:sz="0" w:space="0" w:color="auto"/>
            <w:left w:val="none" w:sz="0" w:space="0" w:color="auto"/>
            <w:bottom w:val="none" w:sz="0" w:space="0" w:color="auto"/>
            <w:right w:val="none" w:sz="0" w:space="0" w:color="auto"/>
          </w:divBdr>
        </w:div>
        <w:div w:id="721027778">
          <w:marLeft w:val="480"/>
          <w:marRight w:val="0"/>
          <w:marTop w:val="0"/>
          <w:marBottom w:val="0"/>
          <w:divBdr>
            <w:top w:val="none" w:sz="0" w:space="0" w:color="auto"/>
            <w:left w:val="none" w:sz="0" w:space="0" w:color="auto"/>
            <w:bottom w:val="none" w:sz="0" w:space="0" w:color="auto"/>
            <w:right w:val="none" w:sz="0" w:space="0" w:color="auto"/>
          </w:divBdr>
        </w:div>
        <w:div w:id="1548250588">
          <w:marLeft w:val="480"/>
          <w:marRight w:val="0"/>
          <w:marTop w:val="0"/>
          <w:marBottom w:val="0"/>
          <w:divBdr>
            <w:top w:val="none" w:sz="0" w:space="0" w:color="auto"/>
            <w:left w:val="none" w:sz="0" w:space="0" w:color="auto"/>
            <w:bottom w:val="none" w:sz="0" w:space="0" w:color="auto"/>
            <w:right w:val="none" w:sz="0" w:space="0" w:color="auto"/>
          </w:divBdr>
        </w:div>
        <w:div w:id="1277761667">
          <w:marLeft w:val="480"/>
          <w:marRight w:val="0"/>
          <w:marTop w:val="0"/>
          <w:marBottom w:val="0"/>
          <w:divBdr>
            <w:top w:val="none" w:sz="0" w:space="0" w:color="auto"/>
            <w:left w:val="none" w:sz="0" w:space="0" w:color="auto"/>
            <w:bottom w:val="none" w:sz="0" w:space="0" w:color="auto"/>
            <w:right w:val="none" w:sz="0" w:space="0" w:color="auto"/>
          </w:divBdr>
        </w:div>
        <w:div w:id="1594435667">
          <w:marLeft w:val="480"/>
          <w:marRight w:val="0"/>
          <w:marTop w:val="0"/>
          <w:marBottom w:val="0"/>
          <w:divBdr>
            <w:top w:val="none" w:sz="0" w:space="0" w:color="auto"/>
            <w:left w:val="none" w:sz="0" w:space="0" w:color="auto"/>
            <w:bottom w:val="none" w:sz="0" w:space="0" w:color="auto"/>
            <w:right w:val="none" w:sz="0" w:space="0" w:color="auto"/>
          </w:divBdr>
        </w:div>
        <w:div w:id="169832972">
          <w:marLeft w:val="480"/>
          <w:marRight w:val="0"/>
          <w:marTop w:val="0"/>
          <w:marBottom w:val="0"/>
          <w:divBdr>
            <w:top w:val="none" w:sz="0" w:space="0" w:color="auto"/>
            <w:left w:val="none" w:sz="0" w:space="0" w:color="auto"/>
            <w:bottom w:val="none" w:sz="0" w:space="0" w:color="auto"/>
            <w:right w:val="none" w:sz="0" w:space="0" w:color="auto"/>
          </w:divBdr>
        </w:div>
        <w:div w:id="1667631831">
          <w:marLeft w:val="480"/>
          <w:marRight w:val="0"/>
          <w:marTop w:val="0"/>
          <w:marBottom w:val="0"/>
          <w:divBdr>
            <w:top w:val="none" w:sz="0" w:space="0" w:color="auto"/>
            <w:left w:val="none" w:sz="0" w:space="0" w:color="auto"/>
            <w:bottom w:val="none" w:sz="0" w:space="0" w:color="auto"/>
            <w:right w:val="none" w:sz="0" w:space="0" w:color="auto"/>
          </w:divBdr>
        </w:div>
        <w:div w:id="1728602777">
          <w:marLeft w:val="480"/>
          <w:marRight w:val="0"/>
          <w:marTop w:val="0"/>
          <w:marBottom w:val="0"/>
          <w:divBdr>
            <w:top w:val="none" w:sz="0" w:space="0" w:color="auto"/>
            <w:left w:val="none" w:sz="0" w:space="0" w:color="auto"/>
            <w:bottom w:val="none" w:sz="0" w:space="0" w:color="auto"/>
            <w:right w:val="none" w:sz="0" w:space="0" w:color="auto"/>
          </w:divBdr>
        </w:div>
        <w:div w:id="621883623">
          <w:marLeft w:val="480"/>
          <w:marRight w:val="0"/>
          <w:marTop w:val="0"/>
          <w:marBottom w:val="0"/>
          <w:divBdr>
            <w:top w:val="none" w:sz="0" w:space="0" w:color="auto"/>
            <w:left w:val="none" w:sz="0" w:space="0" w:color="auto"/>
            <w:bottom w:val="none" w:sz="0" w:space="0" w:color="auto"/>
            <w:right w:val="none" w:sz="0" w:space="0" w:color="auto"/>
          </w:divBdr>
        </w:div>
        <w:div w:id="740516735">
          <w:marLeft w:val="480"/>
          <w:marRight w:val="0"/>
          <w:marTop w:val="0"/>
          <w:marBottom w:val="0"/>
          <w:divBdr>
            <w:top w:val="none" w:sz="0" w:space="0" w:color="auto"/>
            <w:left w:val="none" w:sz="0" w:space="0" w:color="auto"/>
            <w:bottom w:val="none" w:sz="0" w:space="0" w:color="auto"/>
            <w:right w:val="none" w:sz="0" w:space="0" w:color="auto"/>
          </w:divBdr>
        </w:div>
        <w:div w:id="335038885">
          <w:marLeft w:val="480"/>
          <w:marRight w:val="0"/>
          <w:marTop w:val="0"/>
          <w:marBottom w:val="0"/>
          <w:divBdr>
            <w:top w:val="none" w:sz="0" w:space="0" w:color="auto"/>
            <w:left w:val="none" w:sz="0" w:space="0" w:color="auto"/>
            <w:bottom w:val="none" w:sz="0" w:space="0" w:color="auto"/>
            <w:right w:val="none" w:sz="0" w:space="0" w:color="auto"/>
          </w:divBdr>
        </w:div>
        <w:div w:id="1796218450">
          <w:marLeft w:val="480"/>
          <w:marRight w:val="0"/>
          <w:marTop w:val="0"/>
          <w:marBottom w:val="0"/>
          <w:divBdr>
            <w:top w:val="none" w:sz="0" w:space="0" w:color="auto"/>
            <w:left w:val="none" w:sz="0" w:space="0" w:color="auto"/>
            <w:bottom w:val="none" w:sz="0" w:space="0" w:color="auto"/>
            <w:right w:val="none" w:sz="0" w:space="0" w:color="auto"/>
          </w:divBdr>
        </w:div>
        <w:div w:id="823356033">
          <w:marLeft w:val="480"/>
          <w:marRight w:val="0"/>
          <w:marTop w:val="0"/>
          <w:marBottom w:val="0"/>
          <w:divBdr>
            <w:top w:val="none" w:sz="0" w:space="0" w:color="auto"/>
            <w:left w:val="none" w:sz="0" w:space="0" w:color="auto"/>
            <w:bottom w:val="none" w:sz="0" w:space="0" w:color="auto"/>
            <w:right w:val="none" w:sz="0" w:space="0" w:color="auto"/>
          </w:divBdr>
        </w:div>
        <w:div w:id="2013141063">
          <w:marLeft w:val="480"/>
          <w:marRight w:val="0"/>
          <w:marTop w:val="0"/>
          <w:marBottom w:val="0"/>
          <w:divBdr>
            <w:top w:val="none" w:sz="0" w:space="0" w:color="auto"/>
            <w:left w:val="none" w:sz="0" w:space="0" w:color="auto"/>
            <w:bottom w:val="none" w:sz="0" w:space="0" w:color="auto"/>
            <w:right w:val="none" w:sz="0" w:space="0" w:color="auto"/>
          </w:divBdr>
        </w:div>
        <w:div w:id="1489784295">
          <w:marLeft w:val="480"/>
          <w:marRight w:val="0"/>
          <w:marTop w:val="0"/>
          <w:marBottom w:val="0"/>
          <w:divBdr>
            <w:top w:val="none" w:sz="0" w:space="0" w:color="auto"/>
            <w:left w:val="none" w:sz="0" w:space="0" w:color="auto"/>
            <w:bottom w:val="none" w:sz="0" w:space="0" w:color="auto"/>
            <w:right w:val="none" w:sz="0" w:space="0" w:color="auto"/>
          </w:divBdr>
        </w:div>
        <w:div w:id="925726173">
          <w:marLeft w:val="480"/>
          <w:marRight w:val="0"/>
          <w:marTop w:val="0"/>
          <w:marBottom w:val="0"/>
          <w:divBdr>
            <w:top w:val="none" w:sz="0" w:space="0" w:color="auto"/>
            <w:left w:val="none" w:sz="0" w:space="0" w:color="auto"/>
            <w:bottom w:val="none" w:sz="0" w:space="0" w:color="auto"/>
            <w:right w:val="none" w:sz="0" w:space="0" w:color="auto"/>
          </w:divBdr>
        </w:div>
        <w:div w:id="1046567033">
          <w:marLeft w:val="480"/>
          <w:marRight w:val="0"/>
          <w:marTop w:val="0"/>
          <w:marBottom w:val="0"/>
          <w:divBdr>
            <w:top w:val="none" w:sz="0" w:space="0" w:color="auto"/>
            <w:left w:val="none" w:sz="0" w:space="0" w:color="auto"/>
            <w:bottom w:val="none" w:sz="0" w:space="0" w:color="auto"/>
            <w:right w:val="none" w:sz="0" w:space="0" w:color="auto"/>
          </w:divBdr>
        </w:div>
        <w:div w:id="1294826479">
          <w:marLeft w:val="480"/>
          <w:marRight w:val="0"/>
          <w:marTop w:val="0"/>
          <w:marBottom w:val="0"/>
          <w:divBdr>
            <w:top w:val="none" w:sz="0" w:space="0" w:color="auto"/>
            <w:left w:val="none" w:sz="0" w:space="0" w:color="auto"/>
            <w:bottom w:val="none" w:sz="0" w:space="0" w:color="auto"/>
            <w:right w:val="none" w:sz="0" w:space="0" w:color="auto"/>
          </w:divBdr>
        </w:div>
        <w:div w:id="860241028">
          <w:marLeft w:val="480"/>
          <w:marRight w:val="0"/>
          <w:marTop w:val="0"/>
          <w:marBottom w:val="0"/>
          <w:divBdr>
            <w:top w:val="none" w:sz="0" w:space="0" w:color="auto"/>
            <w:left w:val="none" w:sz="0" w:space="0" w:color="auto"/>
            <w:bottom w:val="none" w:sz="0" w:space="0" w:color="auto"/>
            <w:right w:val="none" w:sz="0" w:space="0" w:color="auto"/>
          </w:divBdr>
        </w:div>
        <w:div w:id="862473862">
          <w:marLeft w:val="480"/>
          <w:marRight w:val="0"/>
          <w:marTop w:val="0"/>
          <w:marBottom w:val="0"/>
          <w:divBdr>
            <w:top w:val="none" w:sz="0" w:space="0" w:color="auto"/>
            <w:left w:val="none" w:sz="0" w:space="0" w:color="auto"/>
            <w:bottom w:val="none" w:sz="0" w:space="0" w:color="auto"/>
            <w:right w:val="none" w:sz="0" w:space="0" w:color="auto"/>
          </w:divBdr>
        </w:div>
        <w:div w:id="430899937">
          <w:marLeft w:val="480"/>
          <w:marRight w:val="0"/>
          <w:marTop w:val="0"/>
          <w:marBottom w:val="0"/>
          <w:divBdr>
            <w:top w:val="none" w:sz="0" w:space="0" w:color="auto"/>
            <w:left w:val="none" w:sz="0" w:space="0" w:color="auto"/>
            <w:bottom w:val="none" w:sz="0" w:space="0" w:color="auto"/>
            <w:right w:val="none" w:sz="0" w:space="0" w:color="auto"/>
          </w:divBdr>
        </w:div>
        <w:div w:id="193730840">
          <w:marLeft w:val="480"/>
          <w:marRight w:val="0"/>
          <w:marTop w:val="0"/>
          <w:marBottom w:val="0"/>
          <w:divBdr>
            <w:top w:val="none" w:sz="0" w:space="0" w:color="auto"/>
            <w:left w:val="none" w:sz="0" w:space="0" w:color="auto"/>
            <w:bottom w:val="none" w:sz="0" w:space="0" w:color="auto"/>
            <w:right w:val="none" w:sz="0" w:space="0" w:color="auto"/>
          </w:divBdr>
        </w:div>
        <w:div w:id="1166898636">
          <w:marLeft w:val="480"/>
          <w:marRight w:val="0"/>
          <w:marTop w:val="0"/>
          <w:marBottom w:val="0"/>
          <w:divBdr>
            <w:top w:val="none" w:sz="0" w:space="0" w:color="auto"/>
            <w:left w:val="none" w:sz="0" w:space="0" w:color="auto"/>
            <w:bottom w:val="none" w:sz="0" w:space="0" w:color="auto"/>
            <w:right w:val="none" w:sz="0" w:space="0" w:color="auto"/>
          </w:divBdr>
        </w:div>
        <w:div w:id="1193029217">
          <w:marLeft w:val="480"/>
          <w:marRight w:val="0"/>
          <w:marTop w:val="0"/>
          <w:marBottom w:val="0"/>
          <w:divBdr>
            <w:top w:val="none" w:sz="0" w:space="0" w:color="auto"/>
            <w:left w:val="none" w:sz="0" w:space="0" w:color="auto"/>
            <w:bottom w:val="none" w:sz="0" w:space="0" w:color="auto"/>
            <w:right w:val="none" w:sz="0" w:space="0" w:color="auto"/>
          </w:divBdr>
        </w:div>
        <w:div w:id="1552690849">
          <w:marLeft w:val="480"/>
          <w:marRight w:val="0"/>
          <w:marTop w:val="0"/>
          <w:marBottom w:val="0"/>
          <w:divBdr>
            <w:top w:val="none" w:sz="0" w:space="0" w:color="auto"/>
            <w:left w:val="none" w:sz="0" w:space="0" w:color="auto"/>
            <w:bottom w:val="none" w:sz="0" w:space="0" w:color="auto"/>
            <w:right w:val="none" w:sz="0" w:space="0" w:color="auto"/>
          </w:divBdr>
        </w:div>
        <w:div w:id="1969584150">
          <w:marLeft w:val="480"/>
          <w:marRight w:val="0"/>
          <w:marTop w:val="0"/>
          <w:marBottom w:val="0"/>
          <w:divBdr>
            <w:top w:val="none" w:sz="0" w:space="0" w:color="auto"/>
            <w:left w:val="none" w:sz="0" w:space="0" w:color="auto"/>
            <w:bottom w:val="none" w:sz="0" w:space="0" w:color="auto"/>
            <w:right w:val="none" w:sz="0" w:space="0" w:color="auto"/>
          </w:divBdr>
        </w:div>
        <w:div w:id="209535409">
          <w:marLeft w:val="480"/>
          <w:marRight w:val="0"/>
          <w:marTop w:val="0"/>
          <w:marBottom w:val="0"/>
          <w:divBdr>
            <w:top w:val="none" w:sz="0" w:space="0" w:color="auto"/>
            <w:left w:val="none" w:sz="0" w:space="0" w:color="auto"/>
            <w:bottom w:val="none" w:sz="0" w:space="0" w:color="auto"/>
            <w:right w:val="none" w:sz="0" w:space="0" w:color="auto"/>
          </w:divBdr>
        </w:div>
        <w:div w:id="757793199">
          <w:marLeft w:val="480"/>
          <w:marRight w:val="0"/>
          <w:marTop w:val="0"/>
          <w:marBottom w:val="0"/>
          <w:divBdr>
            <w:top w:val="none" w:sz="0" w:space="0" w:color="auto"/>
            <w:left w:val="none" w:sz="0" w:space="0" w:color="auto"/>
            <w:bottom w:val="none" w:sz="0" w:space="0" w:color="auto"/>
            <w:right w:val="none" w:sz="0" w:space="0" w:color="auto"/>
          </w:divBdr>
        </w:div>
        <w:div w:id="595095470">
          <w:marLeft w:val="480"/>
          <w:marRight w:val="0"/>
          <w:marTop w:val="0"/>
          <w:marBottom w:val="0"/>
          <w:divBdr>
            <w:top w:val="none" w:sz="0" w:space="0" w:color="auto"/>
            <w:left w:val="none" w:sz="0" w:space="0" w:color="auto"/>
            <w:bottom w:val="none" w:sz="0" w:space="0" w:color="auto"/>
            <w:right w:val="none" w:sz="0" w:space="0" w:color="auto"/>
          </w:divBdr>
        </w:div>
        <w:div w:id="319506162">
          <w:marLeft w:val="480"/>
          <w:marRight w:val="0"/>
          <w:marTop w:val="0"/>
          <w:marBottom w:val="0"/>
          <w:divBdr>
            <w:top w:val="none" w:sz="0" w:space="0" w:color="auto"/>
            <w:left w:val="none" w:sz="0" w:space="0" w:color="auto"/>
            <w:bottom w:val="none" w:sz="0" w:space="0" w:color="auto"/>
            <w:right w:val="none" w:sz="0" w:space="0" w:color="auto"/>
          </w:divBdr>
        </w:div>
        <w:div w:id="1447189645">
          <w:marLeft w:val="480"/>
          <w:marRight w:val="0"/>
          <w:marTop w:val="0"/>
          <w:marBottom w:val="0"/>
          <w:divBdr>
            <w:top w:val="none" w:sz="0" w:space="0" w:color="auto"/>
            <w:left w:val="none" w:sz="0" w:space="0" w:color="auto"/>
            <w:bottom w:val="none" w:sz="0" w:space="0" w:color="auto"/>
            <w:right w:val="none" w:sz="0" w:space="0" w:color="auto"/>
          </w:divBdr>
        </w:div>
        <w:div w:id="628514722">
          <w:marLeft w:val="480"/>
          <w:marRight w:val="0"/>
          <w:marTop w:val="0"/>
          <w:marBottom w:val="0"/>
          <w:divBdr>
            <w:top w:val="none" w:sz="0" w:space="0" w:color="auto"/>
            <w:left w:val="none" w:sz="0" w:space="0" w:color="auto"/>
            <w:bottom w:val="none" w:sz="0" w:space="0" w:color="auto"/>
            <w:right w:val="none" w:sz="0" w:space="0" w:color="auto"/>
          </w:divBdr>
        </w:div>
        <w:div w:id="1887597752">
          <w:marLeft w:val="480"/>
          <w:marRight w:val="0"/>
          <w:marTop w:val="0"/>
          <w:marBottom w:val="0"/>
          <w:divBdr>
            <w:top w:val="none" w:sz="0" w:space="0" w:color="auto"/>
            <w:left w:val="none" w:sz="0" w:space="0" w:color="auto"/>
            <w:bottom w:val="none" w:sz="0" w:space="0" w:color="auto"/>
            <w:right w:val="none" w:sz="0" w:space="0" w:color="auto"/>
          </w:divBdr>
        </w:div>
        <w:div w:id="1352293934">
          <w:marLeft w:val="480"/>
          <w:marRight w:val="0"/>
          <w:marTop w:val="0"/>
          <w:marBottom w:val="0"/>
          <w:divBdr>
            <w:top w:val="none" w:sz="0" w:space="0" w:color="auto"/>
            <w:left w:val="none" w:sz="0" w:space="0" w:color="auto"/>
            <w:bottom w:val="none" w:sz="0" w:space="0" w:color="auto"/>
            <w:right w:val="none" w:sz="0" w:space="0" w:color="auto"/>
          </w:divBdr>
        </w:div>
        <w:div w:id="964695483">
          <w:marLeft w:val="480"/>
          <w:marRight w:val="0"/>
          <w:marTop w:val="0"/>
          <w:marBottom w:val="0"/>
          <w:divBdr>
            <w:top w:val="none" w:sz="0" w:space="0" w:color="auto"/>
            <w:left w:val="none" w:sz="0" w:space="0" w:color="auto"/>
            <w:bottom w:val="none" w:sz="0" w:space="0" w:color="auto"/>
            <w:right w:val="none" w:sz="0" w:space="0" w:color="auto"/>
          </w:divBdr>
        </w:div>
        <w:div w:id="618343286">
          <w:marLeft w:val="480"/>
          <w:marRight w:val="0"/>
          <w:marTop w:val="0"/>
          <w:marBottom w:val="0"/>
          <w:divBdr>
            <w:top w:val="none" w:sz="0" w:space="0" w:color="auto"/>
            <w:left w:val="none" w:sz="0" w:space="0" w:color="auto"/>
            <w:bottom w:val="none" w:sz="0" w:space="0" w:color="auto"/>
            <w:right w:val="none" w:sz="0" w:space="0" w:color="auto"/>
          </w:divBdr>
        </w:div>
        <w:div w:id="1957783662">
          <w:marLeft w:val="480"/>
          <w:marRight w:val="0"/>
          <w:marTop w:val="0"/>
          <w:marBottom w:val="0"/>
          <w:divBdr>
            <w:top w:val="none" w:sz="0" w:space="0" w:color="auto"/>
            <w:left w:val="none" w:sz="0" w:space="0" w:color="auto"/>
            <w:bottom w:val="none" w:sz="0" w:space="0" w:color="auto"/>
            <w:right w:val="none" w:sz="0" w:space="0" w:color="auto"/>
          </w:divBdr>
        </w:div>
        <w:div w:id="1922056568">
          <w:marLeft w:val="480"/>
          <w:marRight w:val="0"/>
          <w:marTop w:val="0"/>
          <w:marBottom w:val="0"/>
          <w:divBdr>
            <w:top w:val="none" w:sz="0" w:space="0" w:color="auto"/>
            <w:left w:val="none" w:sz="0" w:space="0" w:color="auto"/>
            <w:bottom w:val="none" w:sz="0" w:space="0" w:color="auto"/>
            <w:right w:val="none" w:sz="0" w:space="0" w:color="auto"/>
          </w:divBdr>
        </w:div>
        <w:div w:id="1157261551">
          <w:marLeft w:val="480"/>
          <w:marRight w:val="0"/>
          <w:marTop w:val="0"/>
          <w:marBottom w:val="0"/>
          <w:divBdr>
            <w:top w:val="none" w:sz="0" w:space="0" w:color="auto"/>
            <w:left w:val="none" w:sz="0" w:space="0" w:color="auto"/>
            <w:bottom w:val="none" w:sz="0" w:space="0" w:color="auto"/>
            <w:right w:val="none" w:sz="0" w:space="0" w:color="auto"/>
          </w:divBdr>
        </w:div>
        <w:div w:id="1381324053">
          <w:marLeft w:val="480"/>
          <w:marRight w:val="0"/>
          <w:marTop w:val="0"/>
          <w:marBottom w:val="0"/>
          <w:divBdr>
            <w:top w:val="none" w:sz="0" w:space="0" w:color="auto"/>
            <w:left w:val="none" w:sz="0" w:space="0" w:color="auto"/>
            <w:bottom w:val="none" w:sz="0" w:space="0" w:color="auto"/>
            <w:right w:val="none" w:sz="0" w:space="0" w:color="auto"/>
          </w:divBdr>
        </w:div>
      </w:divsChild>
    </w:div>
    <w:div w:id="873273855">
      <w:bodyDiv w:val="1"/>
      <w:marLeft w:val="0"/>
      <w:marRight w:val="0"/>
      <w:marTop w:val="0"/>
      <w:marBottom w:val="0"/>
      <w:divBdr>
        <w:top w:val="none" w:sz="0" w:space="0" w:color="auto"/>
        <w:left w:val="none" w:sz="0" w:space="0" w:color="auto"/>
        <w:bottom w:val="none" w:sz="0" w:space="0" w:color="auto"/>
        <w:right w:val="none" w:sz="0" w:space="0" w:color="auto"/>
      </w:divBdr>
    </w:div>
    <w:div w:id="873689394">
      <w:bodyDiv w:val="1"/>
      <w:marLeft w:val="0"/>
      <w:marRight w:val="0"/>
      <w:marTop w:val="0"/>
      <w:marBottom w:val="0"/>
      <w:divBdr>
        <w:top w:val="none" w:sz="0" w:space="0" w:color="auto"/>
        <w:left w:val="none" w:sz="0" w:space="0" w:color="auto"/>
        <w:bottom w:val="none" w:sz="0" w:space="0" w:color="auto"/>
        <w:right w:val="none" w:sz="0" w:space="0" w:color="auto"/>
      </w:divBdr>
    </w:div>
    <w:div w:id="874074981">
      <w:bodyDiv w:val="1"/>
      <w:marLeft w:val="0"/>
      <w:marRight w:val="0"/>
      <w:marTop w:val="0"/>
      <w:marBottom w:val="0"/>
      <w:divBdr>
        <w:top w:val="none" w:sz="0" w:space="0" w:color="auto"/>
        <w:left w:val="none" w:sz="0" w:space="0" w:color="auto"/>
        <w:bottom w:val="none" w:sz="0" w:space="0" w:color="auto"/>
        <w:right w:val="none" w:sz="0" w:space="0" w:color="auto"/>
      </w:divBdr>
    </w:div>
    <w:div w:id="876353109">
      <w:bodyDiv w:val="1"/>
      <w:marLeft w:val="0"/>
      <w:marRight w:val="0"/>
      <w:marTop w:val="0"/>
      <w:marBottom w:val="0"/>
      <w:divBdr>
        <w:top w:val="none" w:sz="0" w:space="0" w:color="auto"/>
        <w:left w:val="none" w:sz="0" w:space="0" w:color="auto"/>
        <w:bottom w:val="none" w:sz="0" w:space="0" w:color="auto"/>
        <w:right w:val="none" w:sz="0" w:space="0" w:color="auto"/>
      </w:divBdr>
    </w:div>
    <w:div w:id="876817611">
      <w:bodyDiv w:val="1"/>
      <w:marLeft w:val="0"/>
      <w:marRight w:val="0"/>
      <w:marTop w:val="0"/>
      <w:marBottom w:val="0"/>
      <w:divBdr>
        <w:top w:val="none" w:sz="0" w:space="0" w:color="auto"/>
        <w:left w:val="none" w:sz="0" w:space="0" w:color="auto"/>
        <w:bottom w:val="none" w:sz="0" w:space="0" w:color="auto"/>
        <w:right w:val="none" w:sz="0" w:space="0" w:color="auto"/>
      </w:divBdr>
    </w:div>
    <w:div w:id="877932768">
      <w:bodyDiv w:val="1"/>
      <w:marLeft w:val="0"/>
      <w:marRight w:val="0"/>
      <w:marTop w:val="0"/>
      <w:marBottom w:val="0"/>
      <w:divBdr>
        <w:top w:val="none" w:sz="0" w:space="0" w:color="auto"/>
        <w:left w:val="none" w:sz="0" w:space="0" w:color="auto"/>
        <w:bottom w:val="none" w:sz="0" w:space="0" w:color="auto"/>
        <w:right w:val="none" w:sz="0" w:space="0" w:color="auto"/>
      </w:divBdr>
    </w:div>
    <w:div w:id="879635107">
      <w:bodyDiv w:val="1"/>
      <w:marLeft w:val="0"/>
      <w:marRight w:val="0"/>
      <w:marTop w:val="0"/>
      <w:marBottom w:val="0"/>
      <w:divBdr>
        <w:top w:val="none" w:sz="0" w:space="0" w:color="auto"/>
        <w:left w:val="none" w:sz="0" w:space="0" w:color="auto"/>
        <w:bottom w:val="none" w:sz="0" w:space="0" w:color="auto"/>
        <w:right w:val="none" w:sz="0" w:space="0" w:color="auto"/>
      </w:divBdr>
    </w:div>
    <w:div w:id="881671361">
      <w:bodyDiv w:val="1"/>
      <w:marLeft w:val="0"/>
      <w:marRight w:val="0"/>
      <w:marTop w:val="0"/>
      <w:marBottom w:val="0"/>
      <w:divBdr>
        <w:top w:val="none" w:sz="0" w:space="0" w:color="auto"/>
        <w:left w:val="none" w:sz="0" w:space="0" w:color="auto"/>
        <w:bottom w:val="none" w:sz="0" w:space="0" w:color="auto"/>
        <w:right w:val="none" w:sz="0" w:space="0" w:color="auto"/>
      </w:divBdr>
    </w:div>
    <w:div w:id="884760803">
      <w:bodyDiv w:val="1"/>
      <w:marLeft w:val="0"/>
      <w:marRight w:val="0"/>
      <w:marTop w:val="0"/>
      <w:marBottom w:val="0"/>
      <w:divBdr>
        <w:top w:val="none" w:sz="0" w:space="0" w:color="auto"/>
        <w:left w:val="none" w:sz="0" w:space="0" w:color="auto"/>
        <w:bottom w:val="none" w:sz="0" w:space="0" w:color="auto"/>
        <w:right w:val="none" w:sz="0" w:space="0" w:color="auto"/>
      </w:divBdr>
    </w:div>
    <w:div w:id="887912256">
      <w:bodyDiv w:val="1"/>
      <w:marLeft w:val="0"/>
      <w:marRight w:val="0"/>
      <w:marTop w:val="0"/>
      <w:marBottom w:val="0"/>
      <w:divBdr>
        <w:top w:val="none" w:sz="0" w:space="0" w:color="auto"/>
        <w:left w:val="none" w:sz="0" w:space="0" w:color="auto"/>
        <w:bottom w:val="none" w:sz="0" w:space="0" w:color="auto"/>
        <w:right w:val="none" w:sz="0" w:space="0" w:color="auto"/>
      </w:divBdr>
    </w:div>
    <w:div w:id="887953489">
      <w:bodyDiv w:val="1"/>
      <w:marLeft w:val="0"/>
      <w:marRight w:val="0"/>
      <w:marTop w:val="0"/>
      <w:marBottom w:val="0"/>
      <w:divBdr>
        <w:top w:val="none" w:sz="0" w:space="0" w:color="auto"/>
        <w:left w:val="none" w:sz="0" w:space="0" w:color="auto"/>
        <w:bottom w:val="none" w:sz="0" w:space="0" w:color="auto"/>
        <w:right w:val="none" w:sz="0" w:space="0" w:color="auto"/>
      </w:divBdr>
    </w:div>
    <w:div w:id="889271998">
      <w:bodyDiv w:val="1"/>
      <w:marLeft w:val="0"/>
      <w:marRight w:val="0"/>
      <w:marTop w:val="0"/>
      <w:marBottom w:val="0"/>
      <w:divBdr>
        <w:top w:val="none" w:sz="0" w:space="0" w:color="auto"/>
        <w:left w:val="none" w:sz="0" w:space="0" w:color="auto"/>
        <w:bottom w:val="none" w:sz="0" w:space="0" w:color="auto"/>
        <w:right w:val="none" w:sz="0" w:space="0" w:color="auto"/>
      </w:divBdr>
    </w:div>
    <w:div w:id="892500971">
      <w:bodyDiv w:val="1"/>
      <w:marLeft w:val="0"/>
      <w:marRight w:val="0"/>
      <w:marTop w:val="0"/>
      <w:marBottom w:val="0"/>
      <w:divBdr>
        <w:top w:val="none" w:sz="0" w:space="0" w:color="auto"/>
        <w:left w:val="none" w:sz="0" w:space="0" w:color="auto"/>
        <w:bottom w:val="none" w:sz="0" w:space="0" w:color="auto"/>
        <w:right w:val="none" w:sz="0" w:space="0" w:color="auto"/>
      </w:divBdr>
      <w:divsChild>
        <w:div w:id="1732536721">
          <w:marLeft w:val="480"/>
          <w:marRight w:val="0"/>
          <w:marTop w:val="0"/>
          <w:marBottom w:val="0"/>
          <w:divBdr>
            <w:top w:val="none" w:sz="0" w:space="0" w:color="auto"/>
            <w:left w:val="none" w:sz="0" w:space="0" w:color="auto"/>
            <w:bottom w:val="none" w:sz="0" w:space="0" w:color="auto"/>
            <w:right w:val="none" w:sz="0" w:space="0" w:color="auto"/>
          </w:divBdr>
        </w:div>
        <w:div w:id="184683892">
          <w:marLeft w:val="480"/>
          <w:marRight w:val="0"/>
          <w:marTop w:val="0"/>
          <w:marBottom w:val="0"/>
          <w:divBdr>
            <w:top w:val="none" w:sz="0" w:space="0" w:color="auto"/>
            <w:left w:val="none" w:sz="0" w:space="0" w:color="auto"/>
            <w:bottom w:val="none" w:sz="0" w:space="0" w:color="auto"/>
            <w:right w:val="none" w:sz="0" w:space="0" w:color="auto"/>
          </w:divBdr>
        </w:div>
        <w:div w:id="860439555">
          <w:marLeft w:val="480"/>
          <w:marRight w:val="0"/>
          <w:marTop w:val="0"/>
          <w:marBottom w:val="0"/>
          <w:divBdr>
            <w:top w:val="none" w:sz="0" w:space="0" w:color="auto"/>
            <w:left w:val="none" w:sz="0" w:space="0" w:color="auto"/>
            <w:bottom w:val="none" w:sz="0" w:space="0" w:color="auto"/>
            <w:right w:val="none" w:sz="0" w:space="0" w:color="auto"/>
          </w:divBdr>
        </w:div>
        <w:div w:id="1289094541">
          <w:marLeft w:val="480"/>
          <w:marRight w:val="0"/>
          <w:marTop w:val="0"/>
          <w:marBottom w:val="0"/>
          <w:divBdr>
            <w:top w:val="none" w:sz="0" w:space="0" w:color="auto"/>
            <w:left w:val="none" w:sz="0" w:space="0" w:color="auto"/>
            <w:bottom w:val="none" w:sz="0" w:space="0" w:color="auto"/>
            <w:right w:val="none" w:sz="0" w:space="0" w:color="auto"/>
          </w:divBdr>
        </w:div>
        <w:div w:id="2115395206">
          <w:marLeft w:val="480"/>
          <w:marRight w:val="0"/>
          <w:marTop w:val="0"/>
          <w:marBottom w:val="0"/>
          <w:divBdr>
            <w:top w:val="none" w:sz="0" w:space="0" w:color="auto"/>
            <w:left w:val="none" w:sz="0" w:space="0" w:color="auto"/>
            <w:bottom w:val="none" w:sz="0" w:space="0" w:color="auto"/>
            <w:right w:val="none" w:sz="0" w:space="0" w:color="auto"/>
          </w:divBdr>
        </w:div>
        <w:div w:id="1635519201">
          <w:marLeft w:val="480"/>
          <w:marRight w:val="0"/>
          <w:marTop w:val="0"/>
          <w:marBottom w:val="0"/>
          <w:divBdr>
            <w:top w:val="none" w:sz="0" w:space="0" w:color="auto"/>
            <w:left w:val="none" w:sz="0" w:space="0" w:color="auto"/>
            <w:bottom w:val="none" w:sz="0" w:space="0" w:color="auto"/>
            <w:right w:val="none" w:sz="0" w:space="0" w:color="auto"/>
          </w:divBdr>
        </w:div>
        <w:div w:id="1800419174">
          <w:marLeft w:val="480"/>
          <w:marRight w:val="0"/>
          <w:marTop w:val="0"/>
          <w:marBottom w:val="0"/>
          <w:divBdr>
            <w:top w:val="none" w:sz="0" w:space="0" w:color="auto"/>
            <w:left w:val="none" w:sz="0" w:space="0" w:color="auto"/>
            <w:bottom w:val="none" w:sz="0" w:space="0" w:color="auto"/>
            <w:right w:val="none" w:sz="0" w:space="0" w:color="auto"/>
          </w:divBdr>
        </w:div>
        <w:div w:id="1425221046">
          <w:marLeft w:val="480"/>
          <w:marRight w:val="0"/>
          <w:marTop w:val="0"/>
          <w:marBottom w:val="0"/>
          <w:divBdr>
            <w:top w:val="none" w:sz="0" w:space="0" w:color="auto"/>
            <w:left w:val="none" w:sz="0" w:space="0" w:color="auto"/>
            <w:bottom w:val="none" w:sz="0" w:space="0" w:color="auto"/>
            <w:right w:val="none" w:sz="0" w:space="0" w:color="auto"/>
          </w:divBdr>
        </w:div>
        <w:div w:id="1007707600">
          <w:marLeft w:val="480"/>
          <w:marRight w:val="0"/>
          <w:marTop w:val="0"/>
          <w:marBottom w:val="0"/>
          <w:divBdr>
            <w:top w:val="none" w:sz="0" w:space="0" w:color="auto"/>
            <w:left w:val="none" w:sz="0" w:space="0" w:color="auto"/>
            <w:bottom w:val="none" w:sz="0" w:space="0" w:color="auto"/>
            <w:right w:val="none" w:sz="0" w:space="0" w:color="auto"/>
          </w:divBdr>
        </w:div>
        <w:div w:id="2101870618">
          <w:marLeft w:val="480"/>
          <w:marRight w:val="0"/>
          <w:marTop w:val="0"/>
          <w:marBottom w:val="0"/>
          <w:divBdr>
            <w:top w:val="none" w:sz="0" w:space="0" w:color="auto"/>
            <w:left w:val="none" w:sz="0" w:space="0" w:color="auto"/>
            <w:bottom w:val="none" w:sz="0" w:space="0" w:color="auto"/>
            <w:right w:val="none" w:sz="0" w:space="0" w:color="auto"/>
          </w:divBdr>
        </w:div>
        <w:div w:id="2122870797">
          <w:marLeft w:val="480"/>
          <w:marRight w:val="0"/>
          <w:marTop w:val="0"/>
          <w:marBottom w:val="0"/>
          <w:divBdr>
            <w:top w:val="none" w:sz="0" w:space="0" w:color="auto"/>
            <w:left w:val="none" w:sz="0" w:space="0" w:color="auto"/>
            <w:bottom w:val="none" w:sz="0" w:space="0" w:color="auto"/>
            <w:right w:val="none" w:sz="0" w:space="0" w:color="auto"/>
          </w:divBdr>
        </w:div>
        <w:div w:id="1189022141">
          <w:marLeft w:val="480"/>
          <w:marRight w:val="0"/>
          <w:marTop w:val="0"/>
          <w:marBottom w:val="0"/>
          <w:divBdr>
            <w:top w:val="none" w:sz="0" w:space="0" w:color="auto"/>
            <w:left w:val="none" w:sz="0" w:space="0" w:color="auto"/>
            <w:bottom w:val="none" w:sz="0" w:space="0" w:color="auto"/>
            <w:right w:val="none" w:sz="0" w:space="0" w:color="auto"/>
          </w:divBdr>
        </w:div>
        <w:div w:id="879630158">
          <w:marLeft w:val="480"/>
          <w:marRight w:val="0"/>
          <w:marTop w:val="0"/>
          <w:marBottom w:val="0"/>
          <w:divBdr>
            <w:top w:val="none" w:sz="0" w:space="0" w:color="auto"/>
            <w:left w:val="none" w:sz="0" w:space="0" w:color="auto"/>
            <w:bottom w:val="none" w:sz="0" w:space="0" w:color="auto"/>
            <w:right w:val="none" w:sz="0" w:space="0" w:color="auto"/>
          </w:divBdr>
        </w:div>
        <w:div w:id="178743597">
          <w:marLeft w:val="480"/>
          <w:marRight w:val="0"/>
          <w:marTop w:val="0"/>
          <w:marBottom w:val="0"/>
          <w:divBdr>
            <w:top w:val="none" w:sz="0" w:space="0" w:color="auto"/>
            <w:left w:val="none" w:sz="0" w:space="0" w:color="auto"/>
            <w:bottom w:val="none" w:sz="0" w:space="0" w:color="auto"/>
            <w:right w:val="none" w:sz="0" w:space="0" w:color="auto"/>
          </w:divBdr>
        </w:div>
        <w:div w:id="371728438">
          <w:marLeft w:val="480"/>
          <w:marRight w:val="0"/>
          <w:marTop w:val="0"/>
          <w:marBottom w:val="0"/>
          <w:divBdr>
            <w:top w:val="none" w:sz="0" w:space="0" w:color="auto"/>
            <w:left w:val="none" w:sz="0" w:space="0" w:color="auto"/>
            <w:bottom w:val="none" w:sz="0" w:space="0" w:color="auto"/>
            <w:right w:val="none" w:sz="0" w:space="0" w:color="auto"/>
          </w:divBdr>
        </w:div>
        <w:div w:id="1127040738">
          <w:marLeft w:val="480"/>
          <w:marRight w:val="0"/>
          <w:marTop w:val="0"/>
          <w:marBottom w:val="0"/>
          <w:divBdr>
            <w:top w:val="none" w:sz="0" w:space="0" w:color="auto"/>
            <w:left w:val="none" w:sz="0" w:space="0" w:color="auto"/>
            <w:bottom w:val="none" w:sz="0" w:space="0" w:color="auto"/>
            <w:right w:val="none" w:sz="0" w:space="0" w:color="auto"/>
          </w:divBdr>
        </w:div>
        <w:div w:id="2067531362">
          <w:marLeft w:val="480"/>
          <w:marRight w:val="0"/>
          <w:marTop w:val="0"/>
          <w:marBottom w:val="0"/>
          <w:divBdr>
            <w:top w:val="none" w:sz="0" w:space="0" w:color="auto"/>
            <w:left w:val="none" w:sz="0" w:space="0" w:color="auto"/>
            <w:bottom w:val="none" w:sz="0" w:space="0" w:color="auto"/>
            <w:right w:val="none" w:sz="0" w:space="0" w:color="auto"/>
          </w:divBdr>
        </w:div>
        <w:div w:id="1916351474">
          <w:marLeft w:val="480"/>
          <w:marRight w:val="0"/>
          <w:marTop w:val="0"/>
          <w:marBottom w:val="0"/>
          <w:divBdr>
            <w:top w:val="none" w:sz="0" w:space="0" w:color="auto"/>
            <w:left w:val="none" w:sz="0" w:space="0" w:color="auto"/>
            <w:bottom w:val="none" w:sz="0" w:space="0" w:color="auto"/>
            <w:right w:val="none" w:sz="0" w:space="0" w:color="auto"/>
          </w:divBdr>
        </w:div>
        <w:div w:id="1693266687">
          <w:marLeft w:val="480"/>
          <w:marRight w:val="0"/>
          <w:marTop w:val="0"/>
          <w:marBottom w:val="0"/>
          <w:divBdr>
            <w:top w:val="none" w:sz="0" w:space="0" w:color="auto"/>
            <w:left w:val="none" w:sz="0" w:space="0" w:color="auto"/>
            <w:bottom w:val="none" w:sz="0" w:space="0" w:color="auto"/>
            <w:right w:val="none" w:sz="0" w:space="0" w:color="auto"/>
          </w:divBdr>
        </w:div>
        <w:div w:id="156118133">
          <w:marLeft w:val="480"/>
          <w:marRight w:val="0"/>
          <w:marTop w:val="0"/>
          <w:marBottom w:val="0"/>
          <w:divBdr>
            <w:top w:val="none" w:sz="0" w:space="0" w:color="auto"/>
            <w:left w:val="none" w:sz="0" w:space="0" w:color="auto"/>
            <w:bottom w:val="none" w:sz="0" w:space="0" w:color="auto"/>
            <w:right w:val="none" w:sz="0" w:space="0" w:color="auto"/>
          </w:divBdr>
        </w:div>
        <w:div w:id="387998425">
          <w:marLeft w:val="480"/>
          <w:marRight w:val="0"/>
          <w:marTop w:val="0"/>
          <w:marBottom w:val="0"/>
          <w:divBdr>
            <w:top w:val="none" w:sz="0" w:space="0" w:color="auto"/>
            <w:left w:val="none" w:sz="0" w:space="0" w:color="auto"/>
            <w:bottom w:val="none" w:sz="0" w:space="0" w:color="auto"/>
            <w:right w:val="none" w:sz="0" w:space="0" w:color="auto"/>
          </w:divBdr>
        </w:div>
        <w:div w:id="854222175">
          <w:marLeft w:val="480"/>
          <w:marRight w:val="0"/>
          <w:marTop w:val="0"/>
          <w:marBottom w:val="0"/>
          <w:divBdr>
            <w:top w:val="none" w:sz="0" w:space="0" w:color="auto"/>
            <w:left w:val="none" w:sz="0" w:space="0" w:color="auto"/>
            <w:bottom w:val="none" w:sz="0" w:space="0" w:color="auto"/>
            <w:right w:val="none" w:sz="0" w:space="0" w:color="auto"/>
          </w:divBdr>
        </w:div>
        <w:div w:id="46878224">
          <w:marLeft w:val="480"/>
          <w:marRight w:val="0"/>
          <w:marTop w:val="0"/>
          <w:marBottom w:val="0"/>
          <w:divBdr>
            <w:top w:val="none" w:sz="0" w:space="0" w:color="auto"/>
            <w:left w:val="none" w:sz="0" w:space="0" w:color="auto"/>
            <w:bottom w:val="none" w:sz="0" w:space="0" w:color="auto"/>
            <w:right w:val="none" w:sz="0" w:space="0" w:color="auto"/>
          </w:divBdr>
        </w:div>
        <w:div w:id="1335693784">
          <w:marLeft w:val="480"/>
          <w:marRight w:val="0"/>
          <w:marTop w:val="0"/>
          <w:marBottom w:val="0"/>
          <w:divBdr>
            <w:top w:val="none" w:sz="0" w:space="0" w:color="auto"/>
            <w:left w:val="none" w:sz="0" w:space="0" w:color="auto"/>
            <w:bottom w:val="none" w:sz="0" w:space="0" w:color="auto"/>
            <w:right w:val="none" w:sz="0" w:space="0" w:color="auto"/>
          </w:divBdr>
        </w:div>
        <w:div w:id="431629568">
          <w:marLeft w:val="480"/>
          <w:marRight w:val="0"/>
          <w:marTop w:val="0"/>
          <w:marBottom w:val="0"/>
          <w:divBdr>
            <w:top w:val="none" w:sz="0" w:space="0" w:color="auto"/>
            <w:left w:val="none" w:sz="0" w:space="0" w:color="auto"/>
            <w:bottom w:val="none" w:sz="0" w:space="0" w:color="auto"/>
            <w:right w:val="none" w:sz="0" w:space="0" w:color="auto"/>
          </w:divBdr>
        </w:div>
        <w:div w:id="1970357487">
          <w:marLeft w:val="480"/>
          <w:marRight w:val="0"/>
          <w:marTop w:val="0"/>
          <w:marBottom w:val="0"/>
          <w:divBdr>
            <w:top w:val="none" w:sz="0" w:space="0" w:color="auto"/>
            <w:left w:val="none" w:sz="0" w:space="0" w:color="auto"/>
            <w:bottom w:val="none" w:sz="0" w:space="0" w:color="auto"/>
            <w:right w:val="none" w:sz="0" w:space="0" w:color="auto"/>
          </w:divBdr>
        </w:div>
        <w:div w:id="500581119">
          <w:marLeft w:val="480"/>
          <w:marRight w:val="0"/>
          <w:marTop w:val="0"/>
          <w:marBottom w:val="0"/>
          <w:divBdr>
            <w:top w:val="none" w:sz="0" w:space="0" w:color="auto"/>
            <w:left w:val="none" w:sz="0" w:space="0" w:color="auto"/>
            <w:bottom w:val="none" w:sz="0" w:space="0" w:color="auto"/>
            <w:right w:val="none" w:sz="0" w:space="0" w:color="auto"/>
          </w:divBdr>
        </w:div>
        <w:div w:id="1584099704">
          <w:marLeft w:val="480"/>
          <w:marRight w:val="0"/>
          <w:marTop w:val="0"/>
          <w:marBottom w:val="0"/>
          <w:divBdr>
            <w:top w:val="none" w:sz="0" w:space="0" w:color="auto"/>
            <w:left w:val="none" w:sz="0" w:space="0" w:color="auto"/>
            <w:bottom w:val="none" w:sz="0" w:space="0" w:color="auto"/>
            <w:right w:val="none" w:sz="0" w:space="0" w:color="auto"/>
          </w:divBdr>
        </w:div>
        <w:div w:id="556861363">
          <w:marLeft w:val="480"/>
          <w:marRight w:val="0"/>
          <w:marTop w:val="0"/>
          <w:marBottom w:val="0"/>
          <w:divBdr>
            <w:top w:val="none" w:sz="0" w:space="0" w:color="auto"/>
            <w:left w:val="none" w:sz="0" w:space="0" w:color="auto"/>
            <w:bottom w:val="none" w:sz="0" w:space="0" w:color="auto"/>
            <w:right w:val="none" w:sz="0" w:space="0" w:color="auto"/>
          </w:divBdr>
        </w:div>
        <w:div w:id="1687243194">
          <w:marLeft w:val="480"/>
          <w:marRight w:val="0"/>
          <w:marTop w:val="0"/>
          <w:marBottom w:val="0"/>
          <w:divBdr>
            <w:top w:val="none" w:sz="0" w:space="0" w:color="auto"/>
            <w:left w:val="none" w:sz="0" w:space="0" w:color="auto"/>
            <w:bottom w:val="none" w:sz="0" w:space="0" w:color="auto"/>
            <w:right w:val="none" w:sz="0" w:space="0" w:color="auto"/>
          </w:divBdr>
        </w:div>
        <w:div w:id="315111048">
          <w:marLeft w:val="480"/>
          <w:marRight w:val="0"/>
          <w:marTop w:val="0"/>
          <w:marBottom w:val="0"/>
          <w:divBdr>
            <w:top w:val="none" w:sz="0" w:space="0" w:color="auto"/>
            <w:left w:val="none" w:sz="0" w:space="0" w:color="auto"/>
            <w:bottom w:val="none" w:sz="0" w:space="0" w:color="auto"/>
            <w:right w:val="none" w:sz="0" w:space="0" w:color="auto"/>
          </w:divBdr>
        </w:div>
        <w:div w:id="678049494">
          <w:marLeft w:val="480"/>
          <w:marRight w:val="0"/>
          <w:marTop w:val="0"/>
          <w:marBottom w:val="0"/>
          <w:divBdr>
            <w:top w:val="none" w:sz="0" w:space="0" w:color="auto"/>
            <w:left w:val="none" w:sz="0" w:space="0" w:color="auto"/>
            <w:bottom w:val="none" w:sz="0" w:space="0" w:color="auto"/>
            <w:right w:val="none" w:sz="0" w:space="0" w:color="auto"/>
          </w:divBdr>
        </w:div>
        <w:div w:id="1280257762">
          <w:marLeft w:val="480"/>
          <w:marRight w:val="0"/>
          <w:marTop w:val="0"/>
          <w:marBottom w:val="0"/>
          <w:divBdr>
            <w:top w:val="none" w:sz="0" w:space="0" w:color="auto"/>
            <w:left w:val="none" w:sz="0" w:space="0" w:color="auto"/>
            <w:bottom w:val="none" w:sz="0" w:space="0" w:color="auto"/>
            <w:right w:val="none" w:sz="0" w:space="0" w:color="auto"/>
          </w:divBdr>
        </w:div>
        <w:div w:id="669481201">
          <w:marLeft w:val="480"/>
          <w:marRight w:val="0"/>
          <w:marTop w:val="0"/>
          <w:marBottom w:val="0"/>
          <w:divBdr>
            <w:top w:val="none" w:sz="0" w:space="0" w:color="auto"/>
            <w:left w:val="none" w:sz="0" w:space="0" w:color="auto"/>
            <w:bottom w:val="none" w:sz="0" w:space="0" w:color="auto"/>
            <w:right w:val="none" w:sz="0" w:space="0" w:color="auto"/>
          </w:divBdr>
        </w:div>
        <w:div w:id="1507674838">
          <w:marLeft w:val="480"/>
          <w:marRight w:val="0"/>
          <w:marTop w:val="0"/>
          <w:marBottom w:val="0"/>
          <w:divBdr>
            <w:top w:val="none" w:sz="0" w:space="0" w:color="auto"/>
            <w:left w:val="none" w:sz="0" w:space="0" w:color="auto"/>
            <w:bottom w:val="none" w:sz="0" w:space="0" w:color="auto"/>
            <w:right w:val="none" w:sz="0" w:space="0" w:color="auto"/>
          </w:divBdr>
        </w:div>
        <w:div w:id="525559622">
          <w:marLeft w:val="480"/>
          <w:marRight w:val="0"/>
          <w:marTop w:val="0"/>
          <w:marBottom w:val="0"/>
          <w:divBdr>
            <w:top w:val="none" w:sz="0" w:space="0" w:color="auto"/>
            <w:left w:val="none" w:sz="0" w:space="0" w:color="auto"/>
            <w:bottom w:val="none" w:sz="0" w:space="0" w:color="auto"/>
            <w:right w:val="none" w:sz="0" w:space="0" w:color="auto"/>
          </w:divBdr>
        </w:div>
        <w:div w:id="507406138">
          <w:marLeft w:val="480"/>
          <w:marRight w:val="0"/>
          <w:marTop w:val="0"/>
          <w:marBottom w:val="0"/>
          <w:divBdr>
            <w:top w:val="none" w:sz="0" w:space="0" w:color="auto"/>
            <w:left w:val="none" w:sz="0" w:space="0" w:color="auto"/>
            <w:bottom w:val="none" w:sz="0" w:space="0" w:color="auto"/>
            <w:right w:val="none" w:sz="0" w:space="0" w:color="auto"/>
          </w:divBdr>
        </w:div>
      </w:divsChild>
    </w:div>
    <w:div w:id="894245762">
      <w:bodyDiv w:val="1"/>
      <w:marLeft w:val="0"/>
      <w:marRight w:val="0"/>
      <w:marTop w:val="0"/>
      <w:marBottom w:val="0"/>
      <w:divBdr>
        <w:top w:val="none" w:sz="0" w:space="0" w:color="auto"/>
        <w:left w:val="none" w:sz="0" w:space="0" w:color="auto"/>
        <w:bottom w:val="none" w:sz="0" w:space="0" w:color="auto"/>
        <w:right w:val="none" w:sz="0" w:space="0" w:color="auto"/>
      </w:divBdr>
    </w:div>
    <w:div w:id="897933651">
      <w:bodyDiv w:val="1"/>
      <w:marLeft w:val="0"/>
      <w:marRight w:val="0"/>
      <w:marTop w:val="0"/>
      <w:marBottom w:val="0"/>
      <w:divBdr>
        <w:top w:val="none" w:sz="0" w:space="0" w:color="auto"/>
        <w:left w:val="none" w:sz="0" w:space="0" w:color="auto"/>
        <w:bottom w:val="none" w:sz="0" w:space="0" w:color="auto"/>
        <w:right w:val="none" w:sz="0" w:space="0" w:color="auto"/>
      </w:divBdr>
    </w:div>
    <w:div w:id="898782400">
      <w:bodyDiv w:val="1"/>
      <w:marLeft w:val="0"/>
      <w:marRight w:val="0"/>
      <w:marTop w:val="0"/>
      <w:marBottom w:val="0"/>
      <w:divBdr>
        <w:top w:val="none" w:sz="0" w:space="0" w:color="auto"/>
        <w:left w:val="none" w:sz="0" w:space="0" w:color="auto"/>
        <w:bottom w:val="none" w:sz="0" w:space="0" w:color="auto"/>
        <w:right w:val="none" w:sz="0" w:space="0" w:color="auto"/>
      </w:divBdr>
    </w:div>
    <w:div w:id="898905088">
      <w:bodyDiv w:val="1"/>
      <w:marLeft w:val="0"/>
      <w:marRight w:val="0"/>
      <w:marTop w:val="0"/>
      <w:marBottom w:val="0"/>
      <w:divBdr>
        <w:top w:val="none" w:sz="0" w:space="0" w:color="auto"/>
        <w:left w:val="none" w:sz="0" w:space="0" w:color="auto"/>
        <w:bottom w:val="none" w:sz="0" w:space="0" w:color="auto"/>
        <w:right w:val="none" w:sz="0" w:space="0" w:color="auto"/>
      </w:divBdr>
      <w:divsChild>
        <w:div w:id="1540825998">
          <w:marLeft w:val="480"/>
          <w:marRight w:val="0"/>
          <w:marTop w:val="0"/>
          <w:marBottom w:val="0"/>
          <w:divBdr>
            <w:top w:val="none" w:sz="0" w:space="0" w:color="auto"/>
            <w:left w:val="none" w:sz="0" w:space="0" w:color="auto"/>
            <w:bottom w:val="none" w:sz="0" w:space="0" w:color="auto"/>
            <w:right w:val="none" w:sz="0" w:space="0" w:color="auto"/>
          </w:divBdr>
        </w:div>
        <w:div w:id="161554671">
          <w:marLeft w:val="480"/>
          <w:marRight w:val="0"/>
          <w:marTop w:val="0"/>
          <w:marBottom w:val="0"/>
          <w:divBdr>
            <w:top w:val="none" w:sz="0" w:space="0" w:color="auto"/>
            <w:left w:val="none" w:sz="0" w:space="0" w:color="auto"/>
            <w:bottom w:val="none" w:sz="0" w:space="0" w:color="auto"/>
            <w:right w:val="none" w:sz="0" w:space="0" w:color="auto"/>
          </w:divBdr>
        </w:div>
        <w:div w:id="2046906694">
          <w:marLeft w:val="480"/>
          <w:marRight w:val="0"/>
          <w:marTop w:val="0"/>
          <w:marBottom w:val="0"/>
          <w:divBdr>
            <w:top w:val="none" w:sz="0" w:space="0" w:color="auto"/>
            <w:left w:val="none" w:sz="0" w:space="0" w:color="auto"/>
            <w:bottom w:val="none" w:sz="0" w:space="0" w:color="auto"/>
            <w:right w:val="none" w:sz="0" w:space="0" w:color="auto"/>
          </w:divBdr>
        </w:div>
        <w:div w:id="258148282">
          <w:marLeft w:val="480"/>
          <w:marRight w:val="0"/>
          <w:marTop w:val="0"/>
          <w:marBottom w:val="0"/>
          <w:divBdr>
            <w:top w:val="none" w:sz="0" w:space="0" w:color="auto"/>
            <w:left w:val="none" w:sz="0" w:space="0" w:color="auto"/>
            <w:bottom w:val="none" w:sz="0" w:space="0" w:color="auto"/>
            <w:right w:val="none" w:sz="0" w:space="0" w:color="auto"/>
          </w:divBdr>
        </w:div>
        <w:div w:id="1844054115">
          <w:marLeft w:val="480"/>
          <w:marRight w:val="0"/>
          <w:marTop w:val="0"/>
          <w:marBottom w:val="0"/>
          <w:divBdr>
            <w:top w:val="none" w:sz="0" w:space="0" w:color="auto"/>
            <w:left w:val="none" w:sz="0" w:space="0" w:color="auto"/>
            <w:bottom w:val="none" w:sz="0" w:space="0" w:color="auto"/>
            <w:right w:val="none" w:sz="0" w:space="0" w:color="auto"/>
          </w:divBdr>
        </w:div>
        <w:div w:id="1428579279">
          <w:marLeft w:val="480"/>
          <w:marRight w:val="0"/>
          <w:marTop w:val="0"/>
          <w:marBottom w:val="0"/>
          <w:divBdr>
            <w:top w:val="none" w:sz="0" w:space="0" w:color="auto"/>
            <w:left w:val="none" w:sz="0" w:space="0" w:color="auto"/>
            <w:bottom w:val="none" w:sz="0" w:space="0" w:color="auto"/>
            <w:right w:val="none" w:sz="0" w:space="0" w:color="auto"/>
          </w:divBdr>
        </w:div>
        <w:div w:id="339089981">
          <w:marLeft w:val="480"/>
          <w:marRight w:val="0"/>
          <w:marTop w:val="0"/>
          <w:marBottom w:val="0"/>
          <w:divBdr>
            <w:top w:val="none" w:sz="0" w:space="0" w:color="auto"/>
            <w:left w:val="none" w:sz="0" w:space="0" w:color="auto"/>
            <w:bottom w:val="none" w:sz="0" w:space="0" w:color="auto"/>
            <w:right w:val="none" w:sz="0" w:space="0" w:color="auto"/>
          </w:divBdr>
        </w:div>
        <w:div w:id="559752715">
          <w:marLeft w:val="480"/>
          <w:marRight w:val="0"/>
          <w:marTop w:val="0"/>
          <w:marBottom w:val="0"/>
          <w:divBdr>
            <w:top w:val="none" w:sz="0" w:space="0" w:color="auto"/>
            <w:left w:val="none" w:sz="0" w:space="0" w:color="auto"/>
            <w:bottom w:val="none" w:sz="0" w:space="0" w:color="auto"/>
            <w:right w:val="none" w:sz="0" w:space="0" w:color="auto"/>
          </w:divBdr>
        </w:div>
        <w:div w:id="327634174">
          <w:marLeft w:val="480"/>
          <w:marRight w:val="0"/>
          <w:marTop w:val="0"/>
          <w:marBottom w:val="0"/>
          <w:divBdr>
            <w:top w:val="none" w:sz="0" w:space="0" w:color="auto"/>
            <w:left w:val="none" w:sz="0" w:space="0" w:color="auto"/>
            <w:bottom w:val="none" w:sz="0" w:space="0" w:color="auto"/>
            <w:right w:val="none" w:sz="0" w:space="0" w:color="auto"/>
          </w:divBdr>
        </w:div>
        <w:div w:id="1473906031">
          <w:marLeft w:val="480"/>
          <w:marRight w:val="0"/>
          <w:marTop w:val="0"/>
          <w:marBottom w:val="0"/>
          <w:divBdr>
            <w:top w:val="none" w:sz="0" w:space="0" w:color="auto"/>
            <w:left w:val="none" w:sz="0" w:space="0" w:color="auto"/>
            <w:bottom w:val="none" w:sz="0" w:space="0" w:color="auto"/>
            <w:right w:val="none" w:sz="0" w:space="0" w:color="auto"/>
          </w:divBdr>
        </w:div>
        <w:div w:id="1937210725">
          <w:marLeft w:val="480"/>
          <w:marRight w:val="0"/>
          <w:marTop w:val="0"/>
          <w:marBottom w:val="0"/>
          <w:divBdr>
            <w:top w:val="none" w:sz="0" w:space="0" w:color="auto"/>
            <w:left w:val="none" w:sz="0" w:space="0" w:color="auto"/>
            <w:bottom w:val="none" w:sz="0" w:space="0" w:color="auto"/>
            <w:right w:val="none" w:sz="0" w:space="0" w:color="auto"/>
          </w:divBdr>
        </w:div>
        <w:div w:id="1029722199">
          <w:marLeft w:val="480"/>
          <w:marRight w:val="0"/>
          <w:marTop w:val="0"/>
          <w:marBottom w:val="0"/>
          <w:divBdr>
            <w:top w:val="none" w:sz="0" w:space="0" w:color="auto"/>
            <w:left w:val="none" w:sz="0" w:space="0" w:color="auto"/>
            <w:bottom w:val="none" w:sz="0" w:space="0" w:color="auto"/>
            <w:right w:val="none" w:sz="0" w:space="0" w:color="auto"/>
          </w:divBdr>
        </w:div>
        <w:div w:id="775948999">
          <w:marLeft w:val="480"/>
          <w:marRight w:val="0"/>
          <w:marTop w:val="0"/>
          <w:marBottom w:val="0"/>
          <w:divBdr>
            <w:top w:val="none" w:sz="0" w:space="0" w:color="auto"/>
            <w:left w:val="none" w:sz="0" w:space="0" w:color="auto"/>
            <w:bottom w:val="none" w:sz="0" w:space="0" w:color="auto"/>
            <w:right w:val="none" w:sz="0" w:space="0" w:color="auto"/>
          </w:divBdr>
        </w:div>
        <w:div w:id="1966623081">
          <w:marLeft w:val="480"/>
          <w:marRight w:val="0"/>
          <w:marTop w:val="0"/>
          <w:marBottom w:val="0"/>
          <w:divBdr>
            <w:top w:val="none" w:sz="0" w:space="0" w:color="auto"/>
            <w:left w:val="none" w:sz="0" w:space="0" w:color="auto"/>
            <w:bottom w:val="none" w:sz="0" w:space="0" w:color="auto"/>
            <w:right w:val="none" w:sz="0" w:space="0" w:color="auto"/>
          </w:divBdr>
        </w:div>
        <w:div w:id="1649362580">
          <w:marLeft w:val="480"/>
          <w:marRight w:val="0"/>
          <w:marTop w:val="0"/>
          <w:marBottom w:val="0"/>
          <w:divBdr>
            <w:top w:val="none" w:sz="0" w:space="0" w:color="auto"/>
            <w:left w:val="none" w:sz="0" w:space="0" w:color="auto"/>
            <w:bottom w:val="none" w:sz="0" w:space="0" w:color="auto"/>
            <w:right w:val="none" w:sz="0" w:space="0" w:color="auto"/>
          </w:divBdr>
        </w:div>
        <w:div w:id="780302162">
          <w:marLeft w:val="480"/>
          <w:marRight w:val="0"/>
          <w:marTop w:val="0"/>
          <w:marBottom w:val="0"/>
          <w:divBdr>
            <w:top w:val="none" w:sz="0" w:space="0" w:color="auto"/>
            <w:left w:val="none" w:sz="0" w:space="0" w:color="auto"/>
            <w:bottom w:val="none" w:sz="0" w:space="0" w:color="auto"/>
            <w:right w:val="none" w:sz="0" w:space="0" w:color="auto"/>
          </w:divBdr>
        </w:div>
        <w:div w:id="932055768">
          <w:marLeft w:val="480"/>
          <w:marRight w:val="0"/>
          <w:marTop w:val="0"/>
          <w:marBottom w:val="0"/>
          <w:divBdr>
            <w:top w:val="none" w:sz="0" w:space="0" w:color="auto"/>
            <w:left w:val="none" w:sz="0" w:space="0" w:color="auto"/>
            <w:bottom w:val="none" w:sz="0" w:space="0" w:color="auto"/>
            <w:right w:val="none" w:sz="0" w:space="0" w:color="auto"/>
          </w:divBdr>
        </w:div>
        <w:div w:id="179662112">
          <w:marLeft w:val="480"/>
          <w:marRight w:val="0"/>
          <w:marTop w:val="0"/>
          <w:marBottom w:val="0"/>
          <w:divBdr>
            <w:top w:val="none" w:sz="0" w:space="0" w:color="auto"/>
            <w:left w:val="none" w:sz="0" w:space="0" w:color="auto"/>
            <w:bottom w:val="none" w:sz="0" w:space="0" w:color="auto"/>
            <w:right w:val="none" w:sz="0" w:space="0" w:color="auto"/>
          </w:divBdr>
        </w:div>
        <w:div w:id="115148599">
          <w:marLeft w:val="480"/>
          <w:marRight w:val="0"/>
          <w:marTop w:val="0"/>
          <w:marBottom w:val="0"/>
          <w:divBdr>
            <w:top w:val="none" w:sz="0" w:space="0" w:color="auto"/>
            <w:left w:val="none" w:sz="0" w:space="0" w:color="auto"/>
            <w:bottom w:val="none" w:sz="0" w:space="0" w:color="auto"/>
            <w:right w:val="none" w:sz="0" w:space="0" w:color="auto"/>
          </w:divBdr>
        </w:div>
        <w:div w:id="1499492220">
          <w:marLeft w:val="480"/>
          <w:marRight w:val="0"/>
          <w:marTop w:val="0"/>
          <w:marBottom w:val="0"/>
          <w:divBdr>
            <w:top w:val="none" w:sz="0" w:space="0" w:color="auto"/>
            <w:left w:val="none" w:sz="0" w:space="0" w:color="auto"/>
            <w:bottom w:val="none" w:sz="0" w:space="0" w:color="auto"/>
            <w:right w:val="none" w:sz="0" w:space="0" w:color="auto"/>
          </w:divBdr>
        </w:div>
        <w:div w:id="31536680">
          <w:marLeft w:val="480"/>
          <w:marRight w:val="0"/>
          <w:marTop w:val="0"/>
          <w:marBottom w:val="0"/>
          <w:divBdr>
            <w:top w:val="none" w:sz="0" w:space="0" w:color="auto"/>
            <w:left w:val="none" w:sz="0" w:space="0" w:color="auto"/>
            <w:bottom w:val="none" w:sz="0" w:space="0" w:color="auto"/>
            <w:right w:val="none" w:sz="0" w:space="0" w:color="auto"/>
          </w:divBdr>
        </w:div>
        <w:div w:id="747115713">
          <w:marLeft w:val="480"/>
          <w:marRight w:val="0"/>
          <w:marTop w:val="0"/>
          <w:marBottom w:val="0"/>
          <w:divBdr>
            <w:top w:val="none" w:sz="0" w:space="0" w:color="auto"/>
            <w:left w:val="none" w:sz="0" w:space="0" w:color="auto"/>
            <w:bottom w:val="none" w:sz="0" w:space="0" w:color="auto"/>
            <w:right w:val="none" w:sz="0" w:space="0" w:color="auto"/>
          </w:divBdr>
        </w:div>
        <w:div w:id="1193689205">
          <w:marLeft w:val="480"/>
          <w:marRight w:val="0"/>
          <w:marTop w:val="0"/>
          <w:marBottom w:val="0"/>
          <w:divBdr>
            <w:top w:val="none" w:sz="0" w:space="0" w:color="auto"/>
            <w:left w:val="none" w:sz="0" w:space="0" w:color="auto"/>
            <w:bottom w:val="none" w:sz="0" w:space="0" w:color="auto"/>
            <w:right w:val="none" w:sz="0" w:space="0" w:color="auto"/>
          </w:divBdr>
        </w:div>
        <w:div w:id="1418792979">
          <w:marLeft w:val="480"/>
          <w:marRight w:val="0"/>
          <w:marTop w:val="0"/>
          <w:marBottom w:val="0"/>
          <w:divBdr>
            <w:top w:val="none" w:sz="0" w:space="0" w:color="auto"/>
            <w:left w:val="none" w:sz="0" w:space="0" w:color="auto"/>
            <w:bottom w:val="none" w:sz="0" w:space="0" w:color="auto"/>
            <w:right w:val="none" w:sz="0" w:space="0" w:color="auto"/>
          </w:divBdr>
        </w:div>
        <w:div w:id="1179806254">
          <w:marLeft w:val="480"/>
          <w:marRight w:val="0"/>
          <w:marTop w:val="0"/>
          <w:marBottom w:val="0"/>
          <w:divBdr>
            <w:top w:val="none" w:sz="0" w:space="0" w:color="auto"/>
            <w:left w:val="none" w:sz="0" w:space="0" w:color="auto"/>
            <w:bottom w:val="none" w:sz="0" w:space="0" w:color="auto"/>
            <w:right w:val="none" w:sz="0" w:space="0" w:color="auto"/>
          </w:divBdr>
        </w:div>
        <w:div w:id="421874035">
          <w:marLeft w:val="480"/>
          <w:marRight w:val="0"/>
          <w:marTop w:val="0"/>
          <w:marBottom w:val="0"/>
          <w:divBdr>
            <w:top w:val="none" w:sz="0" w:space="0" w:color="auto"/>
            <w:left w:val="none" w:sz="0" w:space="0" w:color="auto"/>
            <w:bottom w:val="none" w:sz="0" w:space="0" w:color="auto"/>
            <w:right w:val="none" w:sz="0" w:space="0" w:color="auto"/>
          </w:divBdr>
        </w:div>
        <w:div w:id="1493565871">
          <w:marLeft w:val="480"/>
          <w:marRight w:val="0"/>
          <w:marTop w:val="0"/>
          <w:marBottom w:val="0"/>
          <w:divBdr>
            <w:top w:val="none" w:sz="0" w:space="0" w:color="auto"/>
            <w:left w:val="none" w:sz="0" w:space="0" w:color="auto"/>
            <w:bottom w:val="none" w:sz="0" w:space="0" w:color="auto"/>
            <w:right w:val="none" w:sz="0" w:space="0" w:color="auto"/>
          </w:divBdr>
        </w:div>
        <w:div w:id="460925251">
          <w:marLeft w:val="480"/>
          <w:marRight w:val="0"/>
          <w:marTop w:val="0"/>
          <w:marBottom w:val="0"/>
          <w:divBdr>
            <w:top w:val="none" w:sz="0" w:space="0" w:color="auto"/>
            <w:left w:val="none" w:sz="0" w:space="0" w:color="auto"/>
            <w:bottom w:val="none" w:sz="0" w:space="0" w:color="auto"/>
            <w:right w:val="none" w:sz="0" w:space="0" w:color="auto"/>
          </w:divBdr>
        </w:div>
        <w:div w:id="2106918209">
          <w:marLeft w:val="480"/>
          <w:marRight w:val="0"/>
          <w:marTop w:val="0"/>
          <w:marBottom w:val="0"/>
          <w:divBdr>
            <w:top w:val="none" w:sz="0" w:space="0" w:color="auto"/>
            <w:left w:val="none" w:sz="0" w:space="0" w:color="auto"/>
            <w:bottom w:val="none" w:sz="0" w:space="0" w:color="auto"/>
            <w:right w:val="none" w:sz="0" w:space="0" w:color="auto"/>
          </w:divBdr>
        </w:div>
        <w:div w:id="537202553">
          <w:marLeft w:val="480"/>
          <w:marRight w:val="0"/>
          <w:marTop w:val="0"/>
          <w:marBottom w:val="0"/>
          <w:divBdr>
            <w:top w:val="none" w:sz="0" w:space="0" w:color="auto"/>
            <w:left w:val="none" w:sz="0" w:space="0" w:color="auto"/>
            <w:bottom w:val="none" w:sz="0" w:space="0" w:color="auto"/>
            <w:right w:val="none" w:sz="0" w:space="0" w:color="auto"/>
          </w:divBdr>
        </w:div>
        <w:div w:id="431052696">
          <w:marLeft w:val="480"/>
          <w:marRight w:val="0"/>
          <w:marTop w:val="0"/>
          <w:marBottom w:val="0"/>
          <w:divBdr>
            <w:top w:val="none" w:sz="0" w:space="0" w:color="auto"/>
            <w:left w:val="none" w:sz="0" w:space="0" w:color="auto"/>
            <w:bottom w:val="none" w:sz="0" w:space="0" w:color="auto"/>
            <w:right w:val="none" w:sz="0" w:space="0" w:color="auto"/>
          </w:divBdr>
        </w:div>
        <w:div w:id="1926916419">
          <w:marLeft w:val="480"/>
          <w:marRight w:val="0"/>
          <w:marTop w:val="0"/>
          <w:marBottom w:val="0"/>
          <w:divBdr>
            <w:top w:val="none" w:sz="0" w:space="0" w:color="auto"/>
            <w:left w:val="none" w:sz="0" w:space="0" w:color="auto"/>
            <w:bottom w:val="none" w:sz="0" w:space="0" w:color="auto"/>
            <w:right w:val="none" w:sz="0" w:space="0" w:color="auto"/>
          </w:divBdr>
        </w:div>
        <w:div w:id="1265502309">
          <w:marLeft w:val="480"/>
          <w:marRight w:val="0"/>
          <w:marTop w:val="0"/>
          <w:marBottom w:val="0"/>
          <w:divBdr>
            <w:top w:val="none" w:sz="0" w:space="0" w:color="auto"/>
            <w:left w:val="none" w:sz="0" w:space="0" w:color="auto"/>
            <w:bottom w:val="none" w:sz="0" w:space="0" w:color="auto"/>
            <w:right w:val="none" w:sz="0" w:space="0" w:color="auto"/>
          </w:divBdr>
        </w:div>
        <w:div w:id="460340936">
          <w:marLeft w:val="480"/>
          <w:marRight w:val="0"/>
          <w:marTop w:val="0"/>
          <w:marBottom w:val="0"/>
          <w:divBdr>
            <w:top w:val="none" w:sz="0" w:space="0" w:color="auto"/>
            <w:left w:val="none" w:sz="0" w:space="0" w:color="auto"/>
            <w:bottom w:val="none" w:sz="0" w:space="0" w:color="auto"/>
            <w:right w:val="none" w:sz="0" w:space="0" w:color="auto"/>
          </w:divBdr>
        </w:div>
        <w:div w:id="107429068">
          <w:marLeft w:val="480"/>
          <w:marRight w:val="0"/>
          <w:marTop w:val="0"/>
          <w:marBottom w:val="0"/>
          <w:divBdr>
            <w:top w:val="none" w:sz="0" w:space="0" w:color="auto"/>
            <w:left w:val="none" w:sz="0" w:space="0" w:color="auto"/>
            <w:bottom w:val="none" w:sz="0" w:space="0" w:color="auto"/>
            <w:right w:val="none" w:sz="0" w:space="0" w:color="auto"/>
          </w:divBdr>
        </w:div>
        <w:div w:id="69930421">
          <w:marLeft w:val="480"/>
          <w:marRight w:val="0"/>
          <w:marTop w:val="0"/>
          <w:marBottom w:val="0"/>
          <w:divBdr>
            <w:top w:val="none" w:sz="0" w:space="0" w:color="auto"/>
            <w:left w:val="none" w:sz="0" w:space="0" w:color="auto"/>
            <w:bottom w:val="none" w:sz="0" w:space="0" w:color="auto"/>
            <w:right w:val="none" w:sz="0" w:space="0" w:color="auto"/>
          </w:divBdr>
        </w:div>
        <w:div w:id="1892380531">
          <w:marLeft w:val="480"/>
          <w:marRight w:val="0"/>
          <w:marTop w:val="0"/>
          <w:marBottom w:val="0"/>
          <w:divBdr>
            <w:top w:val="none" w:sz="0" w:space="0" w:color="auto"/>
            <w:left w:val="none" w:sz="0" w:space="0" w:color="auto"/>
            <w:bottom w:val="none" w:sz="0" w:space="0" w:color="auto"/>
            <w:right w:val="none" w:sz="0" w:space="0" w:color="auto"/>
          </w:divBdr>
        </w:div>
      </w:divsChild>
    </w:div>
    <w:div w:id="899906041">
      <w:bodyDiv w:val="1"/>
      <w:marLeft w:val="0"/>
      <w:marRight w:val="0"/>
      <w:marTop w:val="0"/>
      <w:marBottom w:val="0"/>
      <w:divBdr>
        <w:top w:val="none" w:sz="0" w:space="0" w:color="auto"/>
        <w:left w:val="none" w:sz="0" w:space="0" w:color="auto"/>
        <w:bottom w:val="none" w:sz="0" w:space="0" w:color="auto"/>
        <w:right w:val="none" w:sz="0" w:space="0" w:color="auto"/>
      </w:divBdr>
    </w:div>
    <w:div w:id="900600191">
      <w:bodyDiv w:val="1"/>
      <w:marLeft w:val="0"/>
      <w:marRight w:val="0"/>
      <w:marTop w:val="0"/>
      <w:marBottom w:val="0"/>
      <w:divBdr>
        <w:top w:val="none" w:sz="0" w:space="0" w:color="auto"/>
        <w:left w:val="none" w:sz="0" w:space="0" w:color="auto"/>
        <w:bottom w:val="none" w:sz="0" w:space="0" w:color="auto"/>
        <w:right w:val="none" w:sz="0" w:space="0" w:color="auto"/>
      </w:divBdr>
    </w:div>
    <w:div w:id="903221449">
      <w:bodyDiv w:val="1"/>
      <w:marLeft w:val="0"/>
      <w:marRight w:val="0"/>
      <w:marTop w:val="0"/>
      <w:marBottom w:val="0"/>
      <w:divBdr>
        <w:top w:val="none" w:sz="0" w:space="0" w:color="auto"/>
        <w:left w:val="none" w:sz="0" w:space="0" w:color="auto"/>
        <w:bottom w:val="none" w:sz="0" w:space="0" w:color="auto"/>
        <w:right w:val="none" w:sz="0" w:space="0" w:color="auto"/>
      </w:divBdr>
    </w:div>
    <w:div w:id="904730278">
      <w:bodyDiv w:val="1"/>
      <w:marLeft w:val="0"/>
      <w:marRight w:val="0"/>
      <w:marTop w:val="0"/>
      <w:marBottom w:val="0"/>
      <w:divBdr>
        <w:top w:val="none" w:sz="0" w:space="0" w:color="auto"/>
        <w:left w:val="none" w:sz="0" w:space="0" w:color="auto"/>
        <w:bottom w:val="none" w:sz="0" w:space="0" w:color="auto"/>
        <w:right w:val="none" w:sz="0" w:space="0" w:color="auto"/>
      </w:divBdr>
    </w:div>
    <w:div w:id="906111144">
      <w:bodyDiv w:val="1"/>
      <w:marLeft w:val="0"/>
      <w:marRight w:val="0"/>
      <w:marTop w:val="0"/>
      <w:marBottom w:val="0"/>
      <w:divBdr>
        <w:top w:val="none" w:sz="0" w:space="0" w:color="auto"/>
        <w:left w:val="none" w:sz="0" w:space="0" w:color="auto"/>
        <w:bottom w:val="none" w:sz="0" w:space="0" w:color="auto"/>
        <w:right w:val="none" w:sz="0" w:space="0" w:color="auto"/>
      </w:divBdr>
      <w:divsChild>
        <w:div w:id="1570653611">
          <w:marLeft w:val="480"/>
          <w:marRight w:val="0"/>
          <w:marTop w:val="0"/>
          <w:marBottom w:val="0"/>
          <w:divBdr>
            <w:top w:val="none" w:sz="0" w:space="0" w:color="auto"/>
            <w:left w:val="none" w:sz="0" w:space="0" w:color="auto"/>
            <w:bottom w:val="none" w:sz="0" w:space="0" w:color="auto"/>
            <w:right w:val="none" w:sz="0" w:space="0" w:color="auto"/>
          </w:divBdr>
        </w:div>
        <w:div w:id="1507014083">
          <w:marLeft w:val="480"/>
          <w:marRight w:val="0"/>
          <w:marTop w:val="0"/>
          <w:marBottom w:val="0"/>
          <w:divBdr>
            <w:top w:val="none" w:sz="0" w:space="0" w:color="auto"/>
            <w:left w:val="none" w:sz="0" w:space="0" w:color="auto"/>
            <w:bottom w:val="none" w:sz="0" w:space="0" w:color="auto"/>
            <w:right w:val="none" w:sz="0" w:space="0" w:color="auto"/>
          </w:divBdr>
        </w:div>
        <w:div w:id="190846809">
          <w:marLeft w:val="480"/>
          <w:marRight w:val="0"/>
          <w:marTop w:val="0"/>
          <w:marBottom w:val="0"/>
          <w:divBdr>
            <w:top w:val="none" w:sz="0" w:space="0" w:color="auto"/>
            <w:left w:val="none" w:sz="0" w:space="0" w:color="auto"/>
            <w:bottom w:val="none" w:sz="0" w:space="0" w:color="auto"/>
            <w:right w:val="none" w:sz="0" w:space="0" w:color="auto"/>
          </w:divBdr>
        </w:div>
        <w:div w:id="1248492079">
          <w:marLeft w:val="480"/>
          <w:marRight w:val="0"/>
          <w:marTop w:val="0"/>
          <w:marBottom w:val="0"/>
          <w:divBdr>
            <w:top w:val="none" w:sz="0" w:space="0" w:color="auto"/>
            <w:left w:val="none" w:sz="0" w:space="0" w:color="auto"/>
            <w:bottom w:val="none" w:sz="0" w:space="0" w:color="auto"/>
            <w:right w:val="none" w:sz="0" w:space="0" w:color="auto"/>
          </w:divBdr>
        </w:div>
        <w:div w:id="2058162948">
          <w:marLeft w:val="480"/>
          <w:marRight w:val="0"/>
          <w:marTop w:val="0"/>
          <w:marBottom w:val="0"/>
          <w:divBdr>
            <w:top w:val="none" w:sz="0" w:space="0" w:color="auto"/>
            <w:left w:val="none" w:sz="0" w:space="0" w:color="auto"/>
            <w:bottom w:val="none" w:sz="0" w:space="0" w:color="auto"/>
            <w:right w:val="none" w:sz="0" w:space="0" w:color="auto"/>
          </w:divBdr>
        </w:div>
        <w:div w:id="119350779">
          <w:marLeft w:val="480"/>
          <w:marRight w:val="0"/>
          <w:marTop w:val="0"/>
          <w:marBottom w:val="0"/>
          <w:divBdr>
            <w:top w:val="none" w:sz="0" w:space="0" w:color="auto"/>
            <w:left w:val="none" w:sz="0" w:space="0" w:color="auto"/>
            <w:bottom w:val="none" w:sz="0" w:space="0" w:color="auto"/>
            <w:right w:val="none" w:sz="0" w:space="0" w:color="auto"/>
          </w:divBdr>
        </w:div>
        <w:div w:id="714935026">
          <w:marLeft w:val="480"/>
          <w:marRight w:val="0"/>
          <w:marTop w:val="0"/>
          <w:marBottom w:val="0"/>
          <w:divBdr>
            <w:top w:val="none" w:sz="0" w:space="0" w:color="auto"/>
            <w:left w:val="none" w:sz="0" w:space="0" w:color="auto"/>
            <w:bottom w:val="none" w:sz="0" w:space="0" w:color="auto"/>
            <w:right w:val="none" w:sz="0" w:space="0" w:color="auto"/>
          </w:divBdr>
        </w:div>
        <w:div w:id="2059474235">
          <w:marLeft w:val="480"/>
          <w:marRight w:val="0"/>
          <w:marTop w:val="0"/>
          <w:marBottom w:val="0"/>
          <w:divBdr>
            <w:top w:val="none" w:sz="0" w:space="0" w:color="auto"/>
            <w:left w:val="none" w:sz="0" w:space="0" w:color="auto"/>
            <w:bottom w:val="none" w:sz="0" w:space="0" w:color="auto"/>
            <w:right w:val="none" w:sz="0" w:space="0" w:color="auto"/>
          </w:divBdr>
        </w:div>
        <w:div w:id="1987129744">
          <w:marLeft w:val="480"/>
          <w:marRight w:val="0"/>
          <w:marTop w:val="0"/>
          <w:marBottom w:val="0"/>
          <w:divBdr>
            <w:top w:val="none" w:sz="0" w:space="0" w:color="auto"/>
            <w:left w:val="none" w:sz="0" w:space="0" w:color="auto"/>
            <w:bottom w:val="none" w:sz="0" w:space="0" w:color="auto"/>
            <w:right w:val="none" w:sz="0" w:space="0" w:color="auto"/>
          </w:divBdr>
        </w:div>
        <w:div w:id="1818065962">
          <w:marLeft w:val="480"/>
          <w:marRight w:val="0"/>
          <w:marTop w:val="0"/>
          <w:marBottom w:val="0"/>
          <w:divBdr>
            <w:top w:val="none" w:sz="0" w:space="0" w:color="auto"/>
            <w:left w:val="none" w:sz="0" w:space="0" w:color="auto"/>
            <w:bottom w:val="none" w:sz="0" w:space="0" w:color="auto"/>
            <w:right w:val="none" w:sz="0" w:space="0" w:color="auto"/>
          </w:divBdr>
        </w:div>
        <w:div w:id="343285195">
          <w:marLeft w:val="480"/>
          <w:marRight w:val="0"/>
          <w:marTop w:val="0"/>
          <w:marBottom w:val="0"/>
          <w:divBdr>
            <w:top w:val="none" w:sz="0" w:space="0" w:color="auto"/>
            <w:left w:val="none" w:sz="0" w:space="0" w:color="auto"/>
            <w:bottom w:val="none" w:sz="0" w:space="0" w:color="auto"/>
            <w:right w:val="none" w:sz="0" w:space="0" w:color="auto"/>
          </w:divBdr>
        </w:div>
        <w:div w:id="279141698">
          <w:marLeft w:val="480"/>
          <w:marRight w:val="0"/>
          <w:marTop w:val="0"/>
          <w:marBottom w:val="0"/>
          <w:divBdr>
            <w:top w:val="none" w:sz="0" w:space="0" w:color="auto"/>
            <w:left w:val="none" w:sz="0" w:space="0" w:color="auto"/>
            <w:bottom w:val="none" w:sz="0" w:space="0" w:color="auto"/>
            <w:right w:val="none" w:sz="0" w:space="0" w:color="auto"/>
          </w:divBdr>
        </w:div>
        <w:div w:id="1159686931">
          <w:marLeft w:val="480"/>
          <w:marRight w:val="0"/>
          <w:marTop w:val="0"/>
          <w:marBottom w:val="0"/>
          <w:divBdr>
            <w:top w:val="none" w:sz="0" w:space="0" w:color="auto"/>
            <w:left w:val="none" w:sz="0" w:space="0" w:color="auto"/>
            <w:bottom w:val="none" w:sz="0" w:space="0" w:color="auto"/>
            <w:right w:val="none" w:sz="0" w:space="0" w:color="auto"/>
          </w:divBdr>
        </w:div>
        <w:div w:id="1371955978">
          <w:marLeft w:val="480"/>
          <w:marRight w:val="0"/>
          <w:marTop w:val="0"/>
          <w:marBottom w:val="0"/>
          <w:divBdr>
            <w:top w:val="none" w:sz="0" w:space="0" w:color="auto"/>
            <w:left w:val="none" w:sz="0" w:space="0" w:color="auto"/>
            <w:bottom w:val="none" w:sz="0" w:space="0" w:color="auto"/>
            <w:right w:val="none" w:sz="0" w:space="0" w:color="auto"/>
          </w:divBdr>
        </w:div>
        <w:div w:id="214201276">
          <w:marLeft w:val="480"/>
          <w:marRight w:val="0"/>
          <w:marTop w:val="0"/>
          <w:marBottom w:val="0"/>
          <w:divBdr>
            <w:top w:val="none" w:sz="0" w:space="0" w:color="auto"/>
            <w:left w:val="none" w:sz="0" w:space="0" w:color="auto"/>
            <w:bottom w:val="none" w:sz="0" w:space="0" w:color="auto"/>
            <w:right w:val="none" w:sz="0" w:space="0" w:color="auto"/>
          </w:divBdr>
        </w:div>
        <w:div w:id="201865357">
          <w:marLeft w:val="480"/>
          <w:marRight w:val="0"/>
          <w:marTop w:val="0"/>
          <w:marBottom w:val="0"/>
          <w:divBdr>
            <w:top w:val="none" w:sz="0" w:space="0" w:color="auto"/>
            <w:left w:val="none" w:sz="0" w:space="0" w:color="auto"/>
            <w:bottom w:val="none" w:sz="0" w:space="0" w:color="auto"/>
            <w:right w:val="none" w:sz="0" w:space="0" w:color="auto"/>
          </w:divBdr>
        </w:div>
        <w:div w:id="241305930">
          <w:marLeft w:val="480"/>
          <w:marRight w:val="0"/>
          <w:marTop w:val="0"/>
          <w:marBottom w:val="0"/>
          <w:divBdr>
            <w:top w:val="none" w:sz="0" w:space="0" w:color="auto"/>
            <w:left w:val="none" w:sz="0" w:space="0" w:color="auto"/>
            <w:bottom w:val="none" w:sz="0" w:space="0" w:color="auto"/>
            <w:right w:val="none" w:sz="0" w:space="0" w:color="auto"/>
          </w:divBdr>
        </w:div>
        <w:div w:id="1809014535">
          <w:marLeft w:val="480"/>
          <w:marRight w:val="0"/>
          <w:marTop w:val="0"/>
          <w:marBottom w:val="0"/>
          <w:divBdr>
            <w:top w:val="none" w:sz="0" w:space="0" w:color="auto"/>
            <w:left w:val="none" w:sz="0" w:space="0" w:color="auto"/>
            <w:bottom w:val="none" w:sz="0" w:space="0" w:color="auto"/>
            <w:right w:val="none" w:sz="0" w:space="0" w:color="auto"/>
          </w:divBdr>
        </w:div>
        <w:div w:id="749733710">
          <w:marLeft w:val="480"/>
          <w:marRight w:val="0"/>
          <w:marTop w:val="0"/>
          <w:marBottom w:val="0"/>
          <w:divBdr>
            <w:top w:val="none" w:sz="0" w:space="0" w:color="auto"/>
            <w:left w:val="none" w:sz="0" w:space="0" w:color="auto"/>
            <w:bottom w:val="none" w:sz="0" w:space="0" w:color="auto"/>
            <w:right w:val="none" w:sz="0" w:space="0" w:color="auto"/>
          </w:divBdr>
        </w:div>
        <w:div w:id="963653155">
          <w:marLeft w:val="480"/>
          <w:marRight w:val="0"/>
          <w:marTop w:val="0"/>
          <w:marBottom w:val="0"/>
          <w:divBdr>
            <w:top w:val="none" w:sz="0" w:space="0" w:color="auto"/>
            <w:left w:val="none" w:sz="0" w:space="0" w:color="auto"/>
            <w:bottom w:val="none" w:sz="0" w:space="0" w:color="auto"/>
            <w:right w:val="none" w:sz="0" w:space="0" w:color="auto"/>
          </w:divBdr>
        </w:div>
        <w:div w:id="426274349">
          <w:marLeft w:val="480"/>
          <w:marRight w:val="0"/>
          <w:marTop w:val="0"/>
          <w:marBottom w:val="0"/>
          <w:divBdr>
            <w:top w:val="none" w:sz="0" w:space="0" w:color="auto"/>
            <w:left w:val="none" w:sz="0" w:space="0" w:color="auto"/>
            <w:bottom w:val="none" w:sz="0" w:space="0" w:color="auto"/>
            <w:right w:val="none" w:sz="0" w:space="0" w:color="auto"/>
          </w:divBdr>
        </w:div>
        <w:div w:id="1358655982">
          <w:marLeft w:val="480"/>
          <w:marRight w:val="0"/>
          <w:marTop w:val="0"/>
          <w:marBottom w:val="0"/>
          <w:divBdr>
            <w:top w:val="none" w:sz="0" w:space="0" w:color="auto"/>
            <w:left w:val="none" w:sz="0" w:space="0" w:color="auto"/>
            <w:bottom w:val="none" w:sz="0" w:space="0" w:color="auto"/>
            <w:right w:val="none" w:sz="0" w:space="0" w:color="auto"/>
          </w:divBdr>
        </w:div>
        <w:div w:id="1679766238">
          <w:marLeft w:val="480"/>
          <w:marRight w:val="0"/>
          <w:marTop w:val="0"/>
          <w:marBottom w:val="0"/>
          <w:divBdr>
            <w:top w:val="none" w:sz="0" w:space="0" w:color="auto"/>
            <w:left w:val="none" w:sz="0" w:space="0" w:color="auto"/>
            <w:bottom w:val="none" w:sz="0" w:space="0" w:color="auto"/>
            <w:right w:val="none" w:sz="0" w:space="0" w:color="auto"/>
          </w:divBdr>
        </w:div>
        <w:div w:id="372728599">
          <w:marLeft w:val="480"/>
          <w:marRight w:val="0"/>
          <w:marTop w:val="0"/>
          <w:marBottom w:val="0"/>
          <w:divBdr>
            <w:top w:val="none" w:sz="0" w:space="0" w:color="auto"/>
            <w:left w:val="none" w:sz="0" w:space="0" w:color="auto"/>
            <w:bottom w:val="none" w:sz="0" w:space="0" w:color="auto"/>
            <w:right w:val="none" w:sz="0" w:space="0" w:color="auto"/>
          </w:divBdr>
        </w:div>
        <w:div w:id="464087626">
          <w:marLeft w:val="480"/>
          <w:marRight w:val="0"/>
          <w:marTop w:val="0"/>
          <w:marBottom w:val="0"/>
          <w:divBdr>
            <w:top w:val="none" w:sz="0" w:space="0" w:color="auto"/>
            <w:left w:val="none" w:sz="0" w:space="0" w:color="auto"/>
            <w:bottom w:val="none" w:sz="0" w:space="0" w:color="auto"/>
            <w:right w:val="none" w:sz="0" w:space="0" w:color="auto"/>
          </w:divBdr>
        </w:div>
        <w:div w:id="948656622">
          <w:marLeft w:val="480"/>
          <w:marRight w:val="0"/>
          <w:marTop w:val="0"/>
          <w:marBottom w:val="0"/>
          <w:divBdr>
            <w:top w:val="none" w:sz="0" w:space="0" w:color="auto"/>
            <w:left w:val="none" w:sz="0" w:space="0" w:color="auto"/>
            <w:bottom w:val="none" w:sz="0" w:space="0" w:color="auto"/>
            <w:right w:val="none" w:sz="0" w:space="0" w:color="auto"/>
          </w:divBdr>
        </w:div>
        <w:div w:id="596868297">
          <w:marLeft w:val="480"/>
          <w:marRight w:val="0"/>
          <w:marTop w:val="0"/>
          <w:marBottom w:val="0"/>
          <w:divBdr>
            <w:top w:val="none" w:sz="0" w:space="0" w:color="auto"/>
            <w:left w:val="none" w:sz="0" w:space="0" w:color="auto"/>
            <w:bottom w:val="none" w:sz="0" w:space="0" w:color="auto"/>
            <w:right w:val="none" w:sz="0" w:space="0" w:color="auto"/>
          </w:divBdr>
        </w:div>
        <w:div w:id="1554654712">
          <w:marLeft w:val="480"/>
          <w:marRight w:val="0"/>
          <w:marTop w:val="0"/>
          <w:marBottom w:val="0"/>
          <w:divBdr>
            <w:top w:val="none" w:sz="0" w:space="0" w:color="auto"/>
            <w:left w:val="none" w:sz="0" w:space="0" w:color="auto"/>
            <w:bottom w:val="none" w:sz="0" w:space="0" w:color="auto"/>
            <w:right w:val="none" w:sz="0" w:space="0" w:color="auto"/>
          </w:divBdr>
        </w:div>
        <w:div w:id="528492766">
          <w:marLeft w:val="480"/>
          <w:marRight w:val="0"/>
          <w:marTop w:val="0"/>
          <w:marBottom w:val="0"/>
          <w:divBdr>
            <w:top w:val="none" w:sz="0" w:space="0" w:color="auto"/>
            <w:left w:val="none" w:sz="0" w:space="0" w:color="auto"/>
            <w:bottom w:val="none" w:sz="0" w:space="0" w:color="auto"/>
            <w:right w:val="none" w:sz="0" w:space="0" w:color="auto"/>
          </w:divBdr>
        </w:div>
        <w:div w:id="1777553795">
          <w:marLeft w:val="480"/>
          <w:marRight w:val="0"/>
          <w:marTop w:val="0"/>
          <w:marBottom w:val="0"/>
          <w:divBdr>
            <w:top w:val="none" w:sz="0" w:space="0" w:color="auto"/>
            <w:left w:val="none" w:sz="0" w:space="0" w:color="auto"/>
            <w:bottom w:val="none" w:sz="0" w:space="0" w:color="auto"/>
            <w:right w:val="none" w:sz="0" w:space="0" w:color="auto"/>
          </w:divBdr>
        </w:div>
        <w:div w:id="1053581636">
          <w:marLeft w:val="480"/>
          <w:marRight w:val="0"/>
          <w:marTop w:val="0"/>
          <w:marBottom w:val="0"/>
          <w:divBdr>
            <w:top w:val="none" w:sz="0" w:space="0" w:color="auto"/>
            <w:left w:val="none" w:sz="0" w:space="0" w:color="auto"/>
            <w:bottom w:val="none" w:sz="0" w:space="0" w:color="auto"/>
            <w:right w:val="none" w:sz="0" w:space="0" w:color="auto"/>
          </w:divBdr>
        </w:div>
        <w:div w:id="258173300">
          <w:marLeft w:val="480"/>
          <w:marRight w:val="0"/>
          <w:marTop w:val="0"/>
          <w:marBottom w:val="0"/>
          <w:divBdr>
            <w:top w:val="none" w:sz="0" w:space="0" w:color="auto"/>
            <w:left w:val="none" w:sz="0" w:space="0" w:color="auto"/>
            <w:bottom w:val="none" w:sz="0" w:space="0" w:color="auto"/>
            <w:right w:val="none" w:sz="0" w:space="0" w:color="auto"/>
          </w:divBdr>
        </w:div>
        <w:div w:id="575669795">
          <w:marLeft w:val="480"/>
          <w:marRight w:val="0"/>
          <w:marTop w:val="0"/>
          <w:marBottom w:val="0"/>
          <w:divBdr>
            <w:top w:val="none" w:sz="0" w:space="0" w:color="auto"/>
            <w:left w:val="none" w:sz="0" w:space="0" w:color="auto"/>
            <w:bottom w:val="none" w:sz="0" w:space="0" w:color="auto"/>
            <w:right w:val="none" w:sz="0" w:space="0" w:color="auto"/>
          </w:divBdr>
        </w:div>
        <w:div w:id="1847285991">
          <w:marLeft w:val="480"/>
          <w:marRight w:val="0"/>
          <w:marTop w:val="0"/>
          <w:marBottom w:val="0"/>
          <w:divBdr>
            <w:top w:val="none" w:sz="0" w:space="0" w:color="auto"/>
            <w:left w:val="none" w:sz="0" w:space="0" w:color="auto"/>
            <w:bottom w:val="none" w:sz="0" w:space="0" w:color="auto"/>
            <w:right w:val="none" w:sz="0" w:space="0" w:color="auto"/>
          </w:divBdr>
        </w:div>
        <w:div w:id="724835303">
          <w:marLeft w:val="480"/>
          <w:marRight w:val="0"/>
          <w:marTop w:val="0"/>
          <w:marBottom w:val="0"/>
          <w:divBdr>
            <w:top w:val="none" w:sz="0" w:space="0" w:color="auto"/>
            <w:left w:val="none" w:sz="0" w:space="0" w:color="auto"/>
            <w:bottom w:val="none" w:sz="0" w:space="0" w:color="auto"/>
            <w:right w:val="none" w:sz="0" w:space="0" w:color="auto"/>
          </w:divBdr>
        </w:div>
        <w:div w:id="2055159740">
          <w:marLeft w:val="480"/>
          <w:marRight w:val="0"/>
          <w:marTop w:val="0"/>
          <w:marBottom w:val="0"/>
          <w:divBdr>
            <w:top w:val="none" w:sz="0" w:space="0" w:color="auto"/>
            <w:left w:val="none" w:sz="0" w:space="0" w:color="auto"/>
            <w:bottom w:val="none" w:sz="0" w:space="0" w:color="auto"/>
            <w:right w:val="none" w:sz="0" w:space="0" w:color="auto"/>
          </w:divBdr>
        </w:div>
        <w:div w:id="1010834565">
          <w:marLeft w:val="480"/>
          <w:marRight w:val="0"/>
          <w:marTop w:val="0"/>
          <w:marBottom w:val="0"/>
          <w:divBdr>
            <w:top w:val="none" w:sz="0" w:space="0" w:color="auto"/>
            <w:left w:val="none" w:sz="0" w:space="0" w:color="auto"/>
            <w:bottom w:val="none" w:sz="0" w:space="0" w:color="auto"/>
            <w:right w:val="none" w:sz="0" w:space="0" w:color="auto"/>
          </w:divBdr>
        </w:div>
      </w:divsChild>
    </w:div>
    <w:div w:id="908810620">
      <w:bodyDiv w:val="1"/>
      <w:marLeft w:val="0"/>
      <w:marRight w:val="0"/>
      <w:marTop w:val="0"/>
      <w:marBottom w:val="0"/>
      <w:divBdr>
        <w:top w:val="none" w:sz="0" w:space="0" w:color="auto"/>
        <w:left w:val="none" w:sz="0" w:space="0" w:color="auto"/>
        <w:bottom w:val="none" w:sz="0" w:space="0" w:color="auto"/>
        <w:right w:val="none" w:sz="0" w:space="0" w:color="auto"/>
      </w:divBdr>
      <w:divsChild>
        <w:div w:id="1387293249">
          <w:marLeft w:val="480"/>
          <w:marRight w:val="0"/>
          <w:marTop w:val="0"/>
          <w:marBottom w:val="0"/>
          <w:divBdr>
            <w:top w:val="none" w:sz="0" w:space="0" w:color="auto"/>
            <w:left w:val="none" w:sz="0" w:space="0" w:color="auto"/>
            <w:bottom w:val="none" w:sz="0" w:space="0" w:color="auto"/>
            <w:right w:val="none" w:sz="0" w:space="0" w:color="auto"/>
          </w:divBdr>
        </w:div>
        <w:div w:id="1641492132">
          <w:marLeft w:val="480"/>
          <w:marRight w:val="0"/>
          <w:marTop w:val="0"/>
          <w:marBottom w:val="0"/>
          <w:divBdr>
            <w:top w:val="none" w:sz="0" w:space="0" w:color="auto"/>
            <w:left w:val="none" w:sz="0" w:space="0" w:color="auto"/>
            <w:bottom w:val="none" w:sz="0" w:space="0" w:color="auto"/>
            <w:right w:val="none" w:sz="0" w:space="0" w:color="auto"/>
          </w:divBdr>
        </w:div>
        <w:div w:id="1503475699">
          <w:marLeft w:val="480"/>
          <w:marRight w:val="0"/>
          <w:marTop w:val="0"/>
          <w:marBottom w:val="0"/>
          <w:divBdr>
            <w:top w:val="none" w:sz="0" w:space="0" w:color="auto"/>
            <w:left w:val="none" w:sz="0" w:space="0" w:color="auto"/>
            <w:bottom w:val="none" w:sz="0" w:space="0" w:color="auto"/>
            <w:right w:val="none" w:sz="0" w:space="0" w:color="auto"/>
          </w:divBdr>
        </w:div>
        <w:div w:id="2073386597">
          <w:marLeft w:val="480"/>
          <w:marRight w:val="0"/>
          <w:marTop w:val="0"/>
          <w:marBottom w:val="0"/>
          <w:divBdr>
            <w:top w:val="none" w:sz="0" w:space="0" w:color="auto"/>
            <w:left w:val="none" w:sz="0" w:space="0" w:color="auto"/>
            <w:bottom w:val="none" w:sz="0" w:space="0" w:color="auto"/>
            <w:right w:val="none" w:sz="0" w:space="0" w:color="auto"/>
          </w:divBdr>
        </w:div>
        <w:div w:id="1952080203">
          <w:marLeft w:val="480"/>
          <w:marRight w:val="0"/>
          <w:marTop w:val="0"/>
          <w:marBottom w:val="0"/>
          <w:divBdr>
            <w:top w:val="none" w:sz="0" w:space="0" w:color="auto"/>
            <w:left w:val="none" w:sz="0" w:space="0" w:color="auto"/>
            <w:bottom w:val="none" w:sz="0" w:space="0" w:color="auto"/>
            <w:right w:val="none" w:sz="0" w:space="0" w:color="auto"/>
          </w:divBdr>
        </w:div>
        <w:div w:id="512691673">
          <w:marLeft w:val="480"/>
          <w:marRight w:val="0"/>
          <w:marTop w:val="0"/>
          <w:marBottom w:val="0"/>
          <w:divBdr>
            <w:top w:val="none" w:sz="0" w:space="0" w:color="auto"/>
            <w:left w:val="none" w:sz="0" w:space="0" w:color="auto"/>
            <w:bottom w:val="none" w:sz="0" w:space="0" w:color="auto"/>
            <w:right w:val="none" w:sz="0" w:space="0" w:color="auto"/>
          </w:divBdr>
        </w:div>
        <w:div w:id="1420445817">
          <w:marLeft w:val="480"/>
          <w:marRight w:val="0"/>
          <w:marTop w:val="0"/>
          <w:marBottom w:val="0"/>
          <w:divBdr>
            <w:top w:val="none" w:sz="0" w:space="0" w:color="auto"/>
            <w:left w:val="none" w:sz="0" w:space="0" w:color="auto"/>
            <w:bottom w:val="none" w:sz="0" w:space="0" w:color="auto"/>
            <w:right w:val="none" w:sz="0" w:space="0" w:color="auto"/>
          </w:divBdr>
        </w:div>
        <w:div w:id="1883394316">
          <w:marLeft w:val="480"/>
          <w:marRight w:val="0"/>
          <w:marTop w:val="0"/>
          <w:marBottom w:val="0"/>
          <w:divBdr>
            <w:top w:val="none" w:sz="0" w:space="0" w:color="auto"/>
            <w:left w:val="none" w:sz="0" w:space="0" w:color="auto"/>
            <w:bottom w:val="none" w:sz="0" w:space="0" w:color="auto"/>
            <w:right w:val="none" w:sz="0" w:space="0" w:color="auto"/>
          </w:divBdr>
        </w:div>
        <w:div w:id="1233203156">
          <w:marLeft w:val="480"/>
          <w:marRight w:val="0"/>
          <w:marTop w:val="0"/>
          <w:marBottom w:val="0"/>
          <w:divBdr>
            <w:top w:val="none" w:sz="0" w:space="0" w:color="auto"/>
            <w:left w:val="none" w:sz="0" w:space="0" w:color="auto"/>
            <w:bottom w:val="none" w:sz="0" w:space="0" w:color="auto"/>
            <w:right w:val="none" w:sz="0" w:space="0" w:color="auto"/>
          </w:divBdr>
        </w:div>
        <w:div w:id="1892577774">
          <w:marLeft w:val="480"/>
          <w:marRight w:val="0"/>
          <w:marTop w:val="0"/>
          <w:marBottom w:val="0"/>
          <w:divBdr>
            <w:top w:val="none" w:sz="0" w:space="0" w:color="auto"/>
            <w:left w:val="none" w:sz="0" w:space="0" w:color="auto"/>
            <w:bottom w:val="none" w:sz="0" w:space="0" w:color="auto"/>
            <w:right w:val="none" w:sz="0" w:space="0" w:color="auto"/>
          </w:divBdr>
        </w:div>
        <w:div w:id="1688561642">
          <w:marLeft w:val="480"/>
          <w:marRight w:val="0"/>
          <w:marTop w:val="0"/>
          <w:marBottom w:val="0"/>
          <w:divBdr>
            <w:top w:val="none" w:sz="0" w:space="0" w:color="auto"/>
            <w:left w:val="none" w:sz="0" w:space="0" w:color="auto"/>
            <w:bottom w:val="none" w:sz="0" w:space="0" w:color="auto"/>
            <w:right w:val="none" w:sz="0" w:space="0" w:color="auto"/>
          </w:divBdr>
        </w:div>
        <w:div w:id="523252370">
          <w:marLeft w:val="480"/>
          <w:marRight w:val="0"/>
          <w:marTop w:val="0"/>
          <w:marBottom w:val="0"/>
          <w:divBdr>
            <w:top w:val="none" w:sz="0" w:space="0" w:color="auto"/>
            <w:left w:val="none" w:sz="0" w:space="0" w:color="auto"/>
            <w:bottom w:val="none" w:sz="0" w:space="0" w:color="auto"/>
            <w:right w:val="none" w:sz="0" w:space="0" w:color="auto"/>
          </w:divBdr>
        </w:div>
        <w:div w:id="551037492">
          <w:marLeft w:val="480"/>
          <w:marRight w:val="0"/>
          <w:marTop w:val="0"/>
          <w:marBottom w:val="0"/>
          <w:divBdr>
            <w:top w:val="none" w:sz="0" w:space="0" w:color="auto"/>
            <w:left w:val="none" w:sz="0" w:space="0" w:color="auto"/>
            <w:bottom w:val="none" w:sz="0" w:space="0" w:color="auto"/>
            <w:right w:val="none" w:sz="0" w:space="0" w:color="auto"/>
          </w:divBdr>
        </w:div>
        <w:div w:id="830294063">
          <w:marLeft w:val="480"/>
          <w:marRight w:val="0"/>
          <w:marTop w:val="0"/>
          <w:marBottom w:val="0"/>
          <w:divBdr>
            <w:top w:val="none" w:sz="0" w:space="0" w:color="auto"/>
            <w:left w:val="none" w:sz="0" w:space="0" w:color="auto"/>
            <w:bottom w:val="none" w:sz="0" w:space="0" w:color="auto"/>
            <w:right w:val="none" w:sz="0" w:space="0" w:color="auto"/>
          </w:divBdr>
        </w:div>
        <w:div w:id="1151796229">
          <w:marLeft w:val="480"/>
          <w:marRight w:val="0"/>
          <w:marTop w:val="0"/>
          <w:marBottom w:val="0"/>
          <w:divBdr>
            <w:top w:val="none" w:sz="0" w:space="0" w:color="auto"/>
            <w:left w:val="none" w:sz="0" w:space="0" w:color="auto"/>
            <w:bottom w:val="none" w:sz="0" w:space="0" w:color="auto"/>
            <w:right w:val="none" w:sz="0" w:space="0" w:color="auto"/>
          </w:divBdr>
        </w:div>
        <w:div w:id="1286698608">
          <w:marLeft w:val="480"/>
          <w:marRight w:val="0"/>
          <w:marTop w:val="0"/>
          <w:marBottom w:val="0"/>
          <w:divBdr>
            <w:top w:val="none" w:sz="0" w:space="0" w:color="auto"/>
            <w:left w:val="none" w:sz="0" w:space="0" w:color="auto"/>
            <w:bottom w:val="none" w:sz="0" w:space="0" w:color="auto"/>
            <w:right w:val="none" w:sz="0" w:space="0" w:color="auto"/>
          </w:divBdr>
        </w:div>
        <w:div w:id="1134366579">
          <w:marLeft w:val="480"/>
          <w:marRight w:val="0"/>
          <w:marTop w:val="0"/>
          <w:marBottom w:val="0"/>
          <w:divBdr>
            <w:top w:val="none" w:sz="0" w:space="0" w:color="auto"/>
            <w:left w:val="none" w:sz="0" w:space="0" w:color="auto"/>
            <w:bottom w:val="none" w:sz="0" w:space="0" w:color="auto"/>
            <w:right w:val="none" w:sz="0" w:space="0" w:color="auto"/>
          </w:divBdr>
        </w:div>
        <w:div w:id="919407179">
          <w:marLeft w:val="480"/>
          <w:marRight w:val="0"/>
          <w:marTop w:val="0"/>
          <w:marBottom w:val="0"/>
          <w:divBdr>
            <w:top w:val="none" w:sz="0" w:space="0" w:color="auto"/>
            <w:left w:val="none" w:sz="0" w:space="0" w:color="auto"/>
            <w:bottom w:val="none" w:sz="0" w:space="0" w:color="auto"/>
            <w:right w:val="none" w:sz="0" w:space="0" w:color="auto"/>
          </w:divBdr>
        </w:div>
        <w:div w:id="2017417820">
          <w:marLeft w:val="480"/>
          <w:marRight w:val="0"/>
          <w:marTop w:val="0"/>
          <w:marBottom w:val="0"/>
          <w:divBdr>
            <w:top w:val="none" w:sz="0" w:space="0" w:color="auto"/>
            <w:left w:val="none" w:sz="0" w:space="0" w:color="auto"/>
            <w:bottom w:val="none" w:sz="0" w:space="0" w:color="auto"/>
            <w:right w:val="none" w:sz="0" w:space="0" w:color="auto"/>
          </w:divBdr>
        </w:div>
        <w:div w:id="497308518">
          <w:marLeft w:val="480"/>
          <w:marRight w:val="0"/>
          <w:marTop w:val="0"/>
          <w:marBottom w:val="0"/>
          <w:divBdr>
            <w:top w:val="none" w:sz="0" w:space="0" w:color="auto"/>
            <w:left w:val="none" w:sz="0" w:space="0" w:color="auto"/>
            <w:bottom w:val="none" w:sz="0" w:space="0" w:color="auto"/>
            <w:right w:val="none" w:sz="0" w:space="0" w:color="auto"/>
          </w:divBdr>
        </w:div>
        <w:div w:id="2116318449">
          <w:marLeft w:val="480"/>
          <w:marRight w:val="0"/>
          <w:marTop w:val="0"/>
          <w:marBottom w:val="0"/>
          <w:divBdr>
            <w:top w:val="none" w:sz="0" w:space="0" w:color="auto"/>
            <w:left w:val="none" w:sz="0" w:space="0" w:color="auto"/>
            <w:bottom w:val="none" w:sz="0" w:space="0" w:color="auto"/>
            <w:right w:val="none" w:sz="0" w:space="0" w:color="auto"/>
          </w:divBdr>
        </w:div>
        <w:div w:id="1769234141">
          <w:marLeft w:val="480"/>
          <w:marRight w:val="0"/>
          <w:marTop w:val="0"/>
          <w:marBottom w:val="0"/>
          <w:divBdr>
            <w:top w:val="none" w:sz="0" w:space="0" w:color="auto"/>
            <w:left w:val="none" w:sz="0" w:space="0" w:color="auto"/>
            <w:bottom w:val="none" w:sz="0" w:space="0" w:color="auto"/>
            <w:right w:val="none" w:sz="0" w:space="0" w:color="auto"/>
          </w:divBdr>
        </w:div>
        <w:div w:id="1830364754">
          <w:marLeft w:val="480"/>
          <w:marRight w:val="0"/>
          <w:marTop w:val="0"/>
          <w:marBottom w:val="0"/>
          <w:divBdr>
            <w:top w:val="none" w:sz="0" w:space="0" w:color="auto"/>
            <w:left w:val="none" w:sz="0" w:space="0" w:color="auto"/>
            <w:bottom w:val="none" w:sz="0" w:space="0" w:color="auto"/>
            <w:right w:val="none" w:sz="0" w:space="0" w:color="auto"/>
          </w:divBdr>
        </w:div>
        <w:div w:id="694233535">
          <w:marLeft w:val="480"/>
          <w:marRight w:val="0"/>
          <w:marTop w:val="0"/>
          <w:marBottom w:val="0"/>
          <w:divBdr>
            <w:top w:val="none" w:sz="0" w:space="0" w:color="auto"/>
            <w:left w:val="none" w:sz="0" w:space="0" w:color="auto"/>
            <w:bottom w:val="none" w:sz="0" w:space="0" w:color="auto"/>
            <w:right w:val="none" w:sz="0" w:space="0" w:color="auto"/>
          </w:divBdr>
        </w:div>
        <w:div w:id="696783096">
          <w:marLeft w:val="480"/>
          <w:marRight w:val="0"/>
          <w:marTop w:val="0"/>
          <w:marBottom w:val="0"/>
          <w:divBdr>
            <w:top w:val="none" w:sz="0" w:space="0" w:color="auto"/>
            <w:left w:val="none" w:sz="0" w:space="0" w:color="auto"/>
            <w:bottom w:val="none" w:sz="0" w:space="0" w:color="auto"/>
            <w:right w:val="none" w:sz="0" w:space="0" w:color="auto"/>
          </w:divBdr>
        </w:div>
        <w:div w:id="356928200">
          <w:marLeft w:val="480"/>
          <w:marRight w:val="0"/>
          <w:marTop w:val="0"/>
          <w:marBottom w:val="0"/>
          <w:divBdr>
            <w:top w:val="none" w:sz="0" w:space="0" w:color="auto"/>
            <w:left w:val="none" w:sz="0" w:space="0" w:color="auto"/>
            <w:bottom w:val="none" w:sz="0" w:space="0" w:color="auto"/>
            <w:right w:val="none" w:sz="0" w:space="0" w:color="auto"/>
          </w:divBdr>
        </w:div>
        <w:div w:id="2056200560">
          <w:marLeft w:val="480"/>
          <w:marRight w:val="0"/>
          <w:marTop w:val="0"/>
          <w:marBottom w:val="0"/>
          <w:divBdr>
            <w:top w:val="none" w:sz="0" w:space="0" w:color="auto"/>
            <w:left w:val="none" w:sz="0" w:space="0" w:color="auto"/>
            <w:bottom w:val="none" w:sz="0" w:space="0" w:color="auto"/>
            <w:right w:val="none" w:sz="0" w:space="0" w:color="auto"/>
          </w:divBdr>
        </w:div>
        <w:div w:id="1466972322">
          <w:marLeft w:val="480"/>
          <w:marRight w:val="0"/>
          <w:marTop w:val="0"/>
          <w:marBottom w:val="0"/>
          <w:divBdr>
            <w:top w:val="none" w:sz="0" w:space="0" w:color="auto"/>
            <w:left w:val="none" w:sz="0" w:space="0" w:color="auto"/>
            <w:bottom w:val="none" w:sz="0" w:space="0" w:color="auto"/>
            <w:right w:val="none" w:sz="0" w:space="0" w:color="auto"/>
          </w:divBdr>
        </w:div>
        <w:div w:id="1037698466">
          <w:marLeft w:val="480"/>
          <w:marRight w:val="0"/>
          <w:marTop w:val="0"/>
          <w:marBottom w:val="0"/>
          <w:divBdr>
            <w:top w:val="none" w:sz="0" w:space="0" w:color="auto"/>
            <w:left w:val="none" w:sz="0" w:space="0" w:color="auto"/>
            <w:bottom w:val="none" w:sz="0" w:space="0" w:color="auto"/>
            <w:right w:val="none" w:sz="0" w:space="0" w:color="auto"/>
          </w:divBdr>
        </w:div>
        <w:div w:id="773135877">
          <w:marLeft w:val="480"/>
          <w:marRight w:val="0"/>
          <w:marTop w:val="0"/>
          <w:marBottom w:val="0"/>
          <w:divBdr>
            <w:top w:val="none" w:sz="0" w:space="0" w:color="auto"/>
            <w:left w:val="none" w:sz="0" w:space="0" w:color="auto"/>
            <w:bottom w:val="none" w:sz="0" w:space="0" w:color="auto"/>
            <w:right w:val="none" w:sz="0" w:space="0" w:color="auto"/>
          </w:divBdr>
        </w:div>
      </w:divsChild>
    </w:div>
    <w:div w:id="910038073">
      <w:bodyDiv w:val="1"/>
      <w:marLeft w:val="0"/>
      <w:marRight w:val="0"/>
      <w:marTop w:val="0"/>
      <w:marBottom w:val="0"/>
      <w:divBdr>
        <w:top w:val="none" w:sz="0" w:space="0" w:color="auto"/>
        <w:left w:val="none" w:sz="0" w:space="0" w:color="auto"/>
        <w:bottom w:val="none" w:sz="0" w:space="0" w:color="auto"/>
        <w:right w:val="none" w:sz="0" w:space="0" w:color="auto"/>
      </w:divBdr>
    </w:div>
    <w:div w:id="912084509">
      <w:bodyDiv w:val="1"/>
      <w:marLeft w:val="0"/>
      <w:marRight w:val="0"/>
      <w:marTop w:val="0"/>
      <w:marBottom w:val="0"/>
      <w:divBdr>
        <w:top w:val="none" w:sz="0" w:space="0" w:color="auto"/>
        <w:left w:val="none" w:sz="0" w:space="0" w:color="auto"/>
        <w:bottom w:val="none" w:sz="0" w:space="0" w:color="auto"/>
        <w:right w:val="none" w:sz="0" w:space="0" w:color="auto"/>
      </w:divBdr>
    </w:div>
    <w:div w:id="917909062">
      <w:bodyDiv w:val="1"/>
      <w:marLeft w:val="0"/>
      <w:marRight w:val="0"/>
      <w:marTop w:val="0"/>
      <w:marBottom w:val="0"/>
      <w:divBdr>
        <w:top w:val="none" w:sz="0" w:space="0" w:color="auto"/>
        <w:left w:val="none" w:sz="0" w:space="0" w:color="auto"/>
        <w:bottom w:val="none" w:sz="0" w:space="0" w:color="auto"/>
        <w:right w:val="none" w:sz="0" w:space="0" w:color="auto"/>
      </w:divBdr>
    </w:div>
    <w:div w:id="918052062">
      <w:bodyDiv w:val="1"/>
      <w:marLeft w:val="0"/>
      <w:marRight w:val="0"/>
      <w:marTop w:val="0"/>
      <w:marBottom w:val="0"/>
      <w:divBdr>
        <w:top w:val="none" w:sz="0" w:space="0" w:color="auto"/>
        <w:left w:val="none" w:sz="0" w:space="0" w:color="auto"/>
        <w:bottom w:val="none" w:sz="0" w:space="0" w:color="auto"/>
        <w:right w:val="none" w:sz="0" w:space="0" w:color="auto"/>
      </w:divBdr>
    </w:div>
    <w:div w:id="921836468">
      <w:bodyDiv w:val="1"/>
      <w:marLeft w:val="0"/>
      <w:marRight w:val="0"/>
      <w:marTop w:val="0"/>
      <w:marBottom w:val="0"/>
      <w:divBdr>
        <w:top w:val="none" w:sz="0" w:space="0" w:color="auto"/>
        <w:left w:val="none" w:sz="0" w:space="0" w:color="auto"/>
        <w:bottom w:val="none" w:sz="0" w:space="0" w:color="auto"/>
        <w:right w:val="none" w:sz="0" w:space="0" w:color="auto"/>
      </w:divBdr>
    </w:div>
    <w:div w:id="924342927">
      <w:bodyDiv w:val="1"/>
      <w:marLeft w:val="0"/>
      <w:marRight w:val="0"/>
      <w:marTop w:val="0"/>
      <w:marBottom w:val="0"/>
      <w:divBdr>
        <w:top w:val="none" w:sz="0" w:space="0" w:color="auto"/>
        <w:left w:val="none" w:sz="0" w:space="0" w:color="auto"/>
        <w:bottom w:val="none" w:sz="0" w:space="0" w:color="auto"/>
        <w:right w:val="none" w:sz="0" w:space="0" w:color="auto"/>
      </w:divBdr>
    </w:div>
    <w:div w:id="924725197">
      <w:bodyDiv w:val="1"/>
      <w:marLeft w:val="0"/>
      <w:marRight w:val="0"/>
      <w:marTop w:val="0"/>
      <w:marBottom w:val="0"/>
      <w:divBdr>
        <w:top w:val="none" w:sz="0" w:space="0" w:color="auto"/>
        <w:left w:val="none" w:sz="0" w:space="0" w:color="auto"/>
        <w:bottom w:val="none" w:sz="0" w:space="0" w:color="auto"/>
        <w:right w:val="none" w:sz="0" w:space="0" w:color="auto"/>
      </w:divBdr>
    </w:div>
    <w:div w:id="926114947">
      <w:bodyDiv w:val="1"/>
      <w:marLeft w:val="0"/>
      <w:marRight w:val="0"/>
      <w:marTop w:val="0"/>
      <w:marBottom w:val="0"/>
      <w:divBdr>
        <w:top w:val="none" w:sz="0" w:space="0" w:color="auto"/>
        <w:left w:val="none" w:sz="0" w:space="0" w:color="auto"/>
        <w:bottom w:val="none" w:sz="0" w:space="0" w:color="auto"/>
        <w:right w:val="none" w:sz="0" w:space="0" w:color="auto"/>
      </w:divBdr>
    </w:div>
    <w:div w:id="927272792">
      <w:bodyDiv w:val="1"/>
      <w:marLeft w:val="0"/>
      <w:marRight w:val="0"/>
      <w:marTop w:val="0"/>
      <w:marBottom w:val="0"/>
      <w:divBdr>
        <w:top w:val="none" w:sz="0" w:space="0" w:color="auto"/>
        <w:left w:val="none" w:sz="0" w:space="0" w:color="auto"/>
        <w:bottom w:val="none" w:sz="0" w:space="0" w:color="auto"/>
        <w:right w:val="none" w:sz="0" w:space="0" w:color="auto"/>
      </w:divBdr>
    </w:div>
    <w:div w:id="933590158">
      <w:bodyDiv w:val="1"/>
      <w:marLeft w:val="0"/>
      <w:marRight w:val="0"/>
      <w:marTop w:val="0"/>
      <w:marBottom w:val="0"/>
      <w:divBdr>
        <w:top w:val="none" w:sz="0" w:space="0" w:color="auto"/>
        <w:left w:val="none" w:sz="0" w:space="0" w:color="auto"/>
        <w:bottom w:val="none" w:sz="0" w:space="0" w:color="auto"/>
        <w:right w:val="none" w:sz="0" w:space="0" w:color="auto"/>
      </w:divBdr>
    </w:div>
    <w:div w:id="933899149">
      <w:bodyDiv w:val="1"/>
      <w:marLeft w:val="0"/>
      <w:marRight w:val="0"/>
      <w:marTop w:val="0"/>
      <w:marBottom w:val="0"/>
      <w:divBdr>
        <w:top w:val="none" w:sz="0" w:space="0" w:color="auto"/>
        <w:left w:val="none" w:sz="0" w:space="0" w:color="auto"/>
        <w:bottom w:val="none" w:sz="0" w:space="0" w:color="auto"/>
        <w:right w:val="none" w:sz="0" w:space="0" w:color="auto"/>
      </w:divBdr>
    </w:div>
    <w:div w:id="938827788">
      <w:bodyDiv w:val="1"/>
      <w:marLeft w:val="0"/>
      <w:marRight w:val="0"/>
      <w:marTop w:val="0"/>
      <w:marBottom w:val="0"/>
      <w:divBdr>
        <w:top w:val="none" w:sz="0" w:space="0" w:color="auto"/>
        <w:left w:val="none" w:sz="0" w:space="0" w:color="auto"/>
        <w:bottom w:val="none" w:sz="0" w:space="0" w:color="auto"/>
        <w:right w:val="none" w:sz="0" w:space="0" w:color="auto"/>
      </w:divBdr>
    </w:div>
    <w:div w:id="940188072">
      <w:bodyDiv w:val="1"/>
      <w:marLeft w:val="0"/>
      <w:marRight w:val="0"/>
      <w:marTop w:val="0"/>
      <w:marBottom w:val="0"/>
      <w:divBdr>
        <w:top w:val="none" w:sz="0" w:space="0" w:color="auto"/>
        <w:left w:val="none" w:sz="0" w:space="0" w:color="auto"/>
        <w:bottom w:val="none" w:sz="0" w:space="0" w:color="auto"/>
        <w:right w:val="none" w:sz="0" w:space="0" w:color="auto"/>
      </w:divBdr>
    </w:div>
    <w:div w:id="941883969">
      <w:bodyDiv w:val="1"/>
      <w:marLeft w:val="0"/>
      <w:marRight w:val="0"/>
      <w:marTop w:val="0"/>
      <w:marBottom w:val="0"/>
      <w:divBdr>
        <w:top w:val="none" w:sz="0" w:space="0" w:color="auto"/>
        <w:left w:val="none" w:sz="0" w:space="0" w:color="auto"/>
        <w:bottom w:val="none" w:sz="0" w:space="0" w:color="auto"/>
        <w:right w:val="none" w:sz="0" w:space="0" w:color="auto"/>
      </w:divBdr>
    </w:div>
    <w:div w:id="942036093">
      <w:bodyDiv w:val="1"/>
      <w:marLeft w:val="0"/>
      <w:marRight w:val="0"/>
      <w:marTop w:val="0"/>
      <w:marBottom w:val="0"/>
      <w:divBdr>
        <w:top w:val="none" w:sz="0" w:space="0" w:color="auto"/>
        <w:left w:val="none" w:sz="0" w:space="0" w:color="auto"/>
        <w:bottom w:val="none" w:sz="0" w:space="0" w:color="auto"/>
        <w:right w:val="none" w:sz="0" w:space="0" w:color="auto"/>
      </w:divBdr>
    </w:div>
    <w:div w:id="942541780">
      <w:bodyDiv w:val="1"/>
      <w:marLeft w:val="0"/>
      <w:marRight w:val="0"/>
      <w:marTop w:val="0"/>
      <w:marBottom w:val="0"/>
      <w:divBdr>
        <w:top w:val="none" w:sz="0" w:space="0" w:color="auto"/>
        <w:left w:val="none" w:sz="0" w:space="0" w:color="auto"/>
        <w:bottom w:val="none" w:sz="0" w:space="0" w:color="auto"/>
        <w:right w:val="none" w:sz="0" w:space="0" w:color="auto"/>
      </w:divBdr>
    </w:div>
    <w:div w:id="949553804">
      <w:bodyDiv w:val="1"/>
      <w:marLeft w:val="0"/>
      <w:marRight w:val="0"/>
      <w:marTop w:val="0"/>
      <w:marBottom w:val="0"/>
      <w:divBdr>
        <w:top w:val="none" w:sz="0" w:space="0" w:color="auto"/>
        <w:left w:val="none" w:sz="0" w:space="0" w:color="auto"/>
        <w:bottom w:val="none" w:sz="0" w:space="0" w:color="auto"/>
        <w:right w:val="none" w:sz="0" w:space="0" w:color="auto"/>
      </w:divBdr>
    </w:div>
    <w:div w:id="949822249">
      <w:bodyDiv w:val="1"/>
      <w:marLeft w:val="0"/>
      <w:marRight w:val="0"/>
      <w:marTop w:val="0"/>
      <w:marBottom w:val="0"/>
      <w:divBdr>
        <w:top w:val="none" w:sz="0" w:space="0" w:color="auto"/>
        <w:left w:val="none" w:sz="0" w:space="0" w:color="auto"/>
        <w:bottom w:val="none" w:sz="0" w:space="0" w:color="auto"/>
        <w:right w:val="none" w:sz="0" w:space="0" w:color="auto"/>
      </w:divBdr>
    </w:div>
    <w:div w:id="953710610">
      <w:bodyDiv w:val="1"/>
      <w:marLeft w:val="0"/>
      <w:marRight w:val="0"/>
      <w:marTop w:val="0"/>
      <w:marBottom w:val="0"/>
      <w:divBdr>
        <w:top w:val="none" w:sz="0" w:space="0" w:color="auto"/>
        <w:left w:val="none" w:sz="0" w:space="0" w:color="auto"/>
        <w:bottom w:val="none" w:sz="0" w:space="0" w:color="auto"/>
        <w:right w:val="none" w:sz="0" w:space="0" w:color="auto"/>
      </w:divBdr>
    </w:div>
    <w:div w:id="958102989">
      <w:bodyDiv w:val="1"/>
      <w:marLeft w:val="0"/>
      <w:marRight w:val="0"/>
      <w:marTop w:val="0"/>
      <w:marBottom w:val="0"/>
      <w:divBdr>
        <w:top w:val="none" w:sz="0" w:space="0" w:color="auto"/>
        <w:left w:val="none" w:sz="0" w:space="0" w:color="auto"/>
        <w:bottom w:val="none" w:sz="0" w:space="0" w:color="auto"/>
        <w:right w:val="none" w:sz="0" w:space="0" w:color="auto"/>
      </w:divBdr>
    </w:div>
    <w:div w:id="958609474">
      <w:bodyDiv w:val="1"/>
      <w:marLeft w:val="0"/>
      <w:marRight w:val="0"/>
      <w:marTop w:val="0"/>
      <w:marBottom w:val="0"/>
      <w:divBdr>
        <w:top w:val="none" w:sz="0" w:space="0" w:color="auto"/>
        <w:left w:val="none" w:sz="0" w:space="0" w:color="auto"/>
        <w:bottom w:val="none" w:sz="0" w:space="0" w:color="auto"/>
        <w:right w:val="none" w:sz="0" w:space="0" w:color="auto"/>
      </w:divBdr>
      <w:divsChild>
        <w:div w:id="685595176">
          <w:marLeft w:val="480"/>
          <w:marRight w:val="0"/>
          <w:marTop w:val="0"/>
          <w:marBottom w:val="0"/>
          <w:divBdr>
            <w:top w:val="none" w:sz="0" w:space="0" w:color="auto"/>
            <w:left w:val="none" w:sz="0" w:space="0" w:color="auto"/>
            <w:bottom w:val="none" w:sz="0" w:space="0" w:color="auto"/>
            <w:right w:val="none" w:sz="0" w:space="0" w:color="auto"/>
          </w:divBdr>
        </w:div>
        <w:div w:id="1541164627">
          <w:marLeft w:val="480"/>
          <w:marRight w:val="0"/>
          <w:marTop w:val="0"/>
          <w:marBottom w:val="0"/>
          <w:divBdr>
            <w:top w:val="none" w:sz="0" w:space="0" w:color="auto"/>
            <w:left w:val="none" w:sz="0" w:space="0" w:color="auto"/>
            <w:bottom w:val="none" w:sz="0" w:space="0" w:color="auto"/>
            <w:right w:val="none" w:sz="0" w:space="0" w:color="auto"/>
          </w:divBdr>
        </w:div>
        <w:div w:id="1804496774">
          <w:marLeft w:val="480"/>
          <w:marRight w:val="0"/>
          <w:marTop w:val="0"/>
          <w:marBottom w:val="0"/>
          <w:divBdr>
            <w:top w:val="none" w:sz="0" w:space="0" w:color="auto"/>
            <w:left w:val="none" w:sz="0" w:space="0" w:color="auto"/>
            <w:bottom w:val="none" w:sz="0" w:space="0" w:color="auto"/>
            <w:right w:val="none" w:sz="0" w:space="0" w:color="auto"/>
          </w:divBdr>
        </w:div>
        <w:div w:id="229732731">
          <w:marLeft w:val="480"/>
          <w:marRight w:val="0"/>
          <w:marTop w:val="0"/>
          <w:marBottom w:val="0"/>
          <w:divBdr>
            <w:top w:val="none" w:sz="0" w:space="0" w:color="auto"/>
            <w:left w:val="none" w:sz="0" w:space="0" w:color="auto"/>
            <w:bottom w:val="none" w:sz="0" w:space="0" w:color="auto"/>
            <w:right w:val="none" w:sz="0" w:space="0" w:color="auto"/>
          </w:divBdr>
        </w:div>
        <w:div w:id="818839504">
          <w:marLeft w:val="480"/>
          <w:marRight w:val="0"/>
          <w:marTop w:val="0"/>
          <w:marBottom w:val="0"/>
          <w:divBdr>
            <w:top w:val="none" w:sz="0" w:space="0" w:color="auto"/>
            <w:left w:val="none" w:sz="0" w:space="0" w:color="auto"/>
            <w:bottom w:val="none" w:sz="0" w:space="0" w:color="auto"/>
            <w:right w:val="none" w:sz="0" w:space="0" w:color="auto"/>
          </w:divBdr>
        </w:div>
        <w:div w:id="80419965">
          <w:marLeft w:val="480"/>
          <w:marRight w:val="0"/>
          <w:marTop w:val="0"/>
          <w:marBottom w:val="0"/>
          <w:divBdr>
            <w:top w:val="none" w:sz="0" w:space="0" w:color="auto"/>
            <w:left w:val="none" w:sz="0" w:space="0" w:color="auto"/>
            <w:bottom w:val="none" w:sz="0" w:space="0" w:color="auto"/>
            <w:right w:val="none" w:sz="0" w:space="0" w:color="auto"/>
          </w:divBdr>
        </w:div>
        <w:div w:id="2026053447">
          <w:marLeft w:val="480"/>
          <w:marRight w:val="0"/>
          <w:marTop w:val="0"/>
          <w:marBottom w:val="0"/>
          <w:divBdr>
            <w:top w:val="none" w:sz="0" w:space="0" w:color="auto"/>
            <w:left w:val="none" w:sz="0" w:space="0" w:color="auto"/>
            <w:bottom w:val="none" w:sz="0" w:space="0" w:color="auto"/>
            <w:right w:val="none" w:sz="0" w:space="0" w:color="auto"/>
          </w:divBdr>
        </w:div>
        <w:div w:id="1903102212">
          <w:marLeft w:val="480"/>
          <w:marRight w:val="0"/>
          <w:marTop w:val="0"/>
          <w:marBottom w:val="0"/>
          <w:divBdr>
            <w:top w:val="none" w:sz="0" w:space="0" w:color="auto"/>
            <w:left w:val="none" w:sz="0" w:space="0" w:color="auto"/>
            <w:bottom w:val="none" w:sz="0" w:space="0" w:color="auto"/>
            <w:right w:val="none" w:sz="0" w:space="0" w:color="auto"/>
          </w:divBdr>
        </w:div>
        <w:div w:id="2006859121">
          <w:marLeft w:val="480"/>
          <w:marRight w:val="0"/>
          <w:marTop w:val="0"/>
          <w:marBottom w:val="0"/>
          <w:divBdr>
            <w:top w:val="none" w:sz="0" w:space="0" w:color="auto"/>
            <w:left w:val="none" w:sz="0" w:space="0" w:color="auto"/>
            <w:bottom w:val="none" w:sz="0" w:space="0" w:color="auto"/>
            <w:right w:val="none" w:sz="0" w:space="0" w:color="auto"/>
          </w:divBdr>
        </w:div>
        <w:div w:id="638190470">
          <w:marLeft w:val="480"/>
          <w:marRight w:val="0"/>
          <w:marTop w:val="0"/>
          <w:marBottom w:val="0"/>
          <w:divBdr>
            <w:top w:val="none" w:sz="0" w:space="0" w:color="auto"/>
            <w:left w:val="none" w:sz="0" w:space="0" w:color="auto"/>
            <w:bottom w:val="none" w:sz="0" w:space="0" w:color="auto"/>
            <w:right w:val="none" w:sz="0" w:space="0" w:color="auto"/>
          </w:divBdr>
        </w:div>
        <w:div w:id="950863980">
          <w:marLeft w:val="480"/>
          <w:marRight w:val="0"/>
          <w:marTop w:val="0"/>
          <w:marBottom w:val="0"/>
          <w:divBdr>
            <w:top w:val="none" w:sz="0" w:space="0" w:color="auto"/>
            <w:left w:val="none" w:sz="0" w:space="0" w:color="auto"/>
            <w:bottom w:val="none" w:sz="0" w:space="0" w:color="auto"/>
            <w:right w:val="none" w:sz="0" w:space="0" w:color="auto"/>
          </w:divBdr>
        </w:div>
        <w:div w:id="310060222">
          <w:marLeft w:val="480"/>
          <w:marRight w:val="0"/>
          <w:marTop w:val="0"/>
          <w:marBottom w:val="0"/>
          <w:divBdr>
            <w:top w:val="none" w:sz="0" w:space="0" w:color="auto"/>
            <w:left w:val="none" w:sz="0" w:space="0" w:color="auto"/>
            <w:bottom w:val="none" w:sz="0" w:space="0" w:color="auto"/>
            <w:right w:val="none" w:sz="0" w:space="0" w:color="auto"/>
          </w:divBdr>
        </w:div>
        <w:div w:id="608969455">
          <w:marLeft w:val="480"/>
          <w:marRight w:val="0"/>
          <w:marTop w:val="0"/>
          <w:marBottom w:val="0"/>
          <w:divBdr>
            <w:top w:val="none" w:sz="0" w:space="0" w:color="auto"/>
            <w:left w:val="none" w:sz="0" w:space="0" w:color="auto"/>
            <w:bottom w:val="none" w:sz="0" w:space="0" w:color="auto"/>
            <w:right w:val="none" w:sz="0" w:space="0" w:color="auto"/>
          </w:divBdr>
        </w:div>
        <w:div w:id="958727248">
          <w:marLeft w:val="480"/>
          <w:marRight w:val="0"/>
          <w:marTop w:val="0"/>
          <w:marBottom w:val="0"/>
          <w:divBdr>
            <w:top w:val="none" w:sz="0" w:space="0" w:color="auto"/>
            <w:left w:val="none" w:sz="0" w:space="0" w:color="auto"/>
            <w:bottom w:val="none" w:sz="0" w:space="0" w:color="auto"/>
            <w:right w:val="none" w:sz="0" w:space="0" w:color="auto"/>
          </w:divBdr>
        </w:div>
        <w:div w:id="1897008279">
          <w:marLeft w:val="480"/>
          <w:marRight w:val="0"/>
          <w:marTop w:val="0"/>
          <w:marBottom w:val="0"/>
          <w:divBdr>
            <w:top w:val="none" w:sz="0" w:space="0" w:color="auto"/>
            <w:left w:val="none" w:sz="0" w:space="0" w:color="auto"/>
            <w:bottom w:val="none" w:sz="0" w:space="0" w:color="auto"/>
            <w:right w:val="none" w:sz="0" w:space="0" w:color="auto"/>
          </w:divBdr>
        </w:div>
        <w:div w:id="194463357">
          <w:marLeft w:val="480"/>
          <w:marRight w:val="0"/>
          <w:marTop w:val="0"/>
          <w:marBottom w:val="0"/>
          <w:divBdr>
            <w:top w:val="none" w:sz="0" w:space="0" w:color="auto"/>
            <w:left w:val="none" w:sz="0" w:space="0" w:color="auto"/>
            <w:bottom w:val="none" w:sz="0" w:space="0" w:color="auto"/>
            <w:right w:val="none" w:sz="0" w:space="0" w:color="auto"/>
          </w:divBdr>
        </w:div>
        <w:div w:id="1248272885">
          <w:marLeft w:val="480"/>
          <w:marRight w:val="0"/>
          <w:marTop w:val="0"/>
          <w:marBottom w:val="0"/>
          <w:divBdr>
            <w:top w:val="none" w:sz="0" w:space="0" w:color="auto"/>
            <w:left w:val="none" w:sz="0" w:space="0" w:color="auto"/>
            <w:bottom w:val="none" w:sz="0" w:space="0" w:color="auto"/>
            <w:right w:val="none" w:sz="0" w:space="0" w:color="auto"/>
          </w:divBdr>
        </w:div>
        <w:div w:id="1144472464">
          <w:marLeft w:val="480"/>
          <w:marRight w:val="0"/>
          <w:marTop w:val="0"/>
          <w:marBottom w:val="0"/>
          <w:divBdr>
            <w:top w:val="none" w:sz="0" w:space="0" w:color="auto"/>
            <w:left w:val="none" w:sz="0" w:space="0" w:color="auto"/>
            <w:bottom w:val="none" w:sz="0" w:space="0" w:color="auto"/>
            <w:right w:val="none" w:sz="0" w:space="0" w:color="auto"/>
          </w:divBdr>
        </w:div>
        <w:div w:id="297533714">
          <w:marLeft w:val="480"/>
          <w:marRight w:val="0"/>
          <w:marTop w:val="0"/>
          <w:marBottom w:val="0"/>
          <w:divBdr>
            <w:top w:val="none" w:sz="0" w:space="0" w:color="auto"/>
            <w:left w:val="none" w:sz="0" w:space="0" w:color="auto"/>
            <w:bottom w:val="none" w:sz="0" w:space="0" w:color="auto"/>
            <w:right w:val="none" w:sz="0" w:space="0" w:color="auto"/>
          </w:divBdr>
        </w:div>
        <w:div w:id="661783610">
          <w:marLeft w:val="480"/>
          <w:marRight w:val="0"/>
          <w:marTop w:val="0"/>
          <w:marBottom w:val="0"/>
          <w:divBdr>
            <w:top w:val="none" w:sz="0" w:space="0" w:color="auto"/>
            <w:left w:val="none" w:sz="0" w:space="0" w:color="auto"/>
            <w:bottom w:val="none" w:sz="0" w:space="0" w:color="auto"/>
            <w:right w:val="none" w:sz="0" w:space="0" w:color="auto"/>
          </w:divBdr>
        </w:div>
        <w:div w:id="564265260">
          <w:marLeft w:val="480"/>
          <w:marRight w:val="0"/>
          <w:marTop w:val="0"/>
          <w:marBottom w:val="0"/>
          <w:divBdr>
            <w:top w:val="none" w:sz="0" w:space="0" w:color="auto"/>
            <w:left w:val="none" w:sz="0" w:space="0" w:color="auto"/>
            <w:bottom w:val="none" w:sz="0" w:space="0" w:color="auto"/>
            <w:right w:val="none" w:sz="0" w:space="0" w:color="auto"/>
          </w:divBdr>
        </w:div>
        <w:div w:id="2112047643">
          <w:marLeft w:val="480"/>
          <w:marRight w:val="0"/>
          <w:marTop w:val="0"/>
          <w:marBottom w:val="0"/>
          <w:divBdr>
            <w:top w:val="none" w:sz="0" w:space="0" w:color="auto"/>
            <w:left w:val="none" w:sz="0" w:space="0" w:color="auto"/>
            <w:bottom w:val="none" w:sz="0" w:space="0" w:color="auto"/>
            <w:right w:val="none" w:sz="0" w:space="0" w:color="auto"/>
          </w:divBdr>
        </w:div>
        <w:div w:id="115637592">
          <w:marLeft w:val="480"/>
          <w:marRight w:val="0"/>
          <w:marTop w:val="0"/>
          <w:marBottom w:val="0"/>
          <w:divBdr>
            <w:top w:val="none" w:sz="0" w:space="0" w:color="auto"/>
            <w:left w:val="none" w:sz="0" w:space="0" w:color="auto"/>
            <w:bottom w:val="none" w:sz="0" w:space="0" w:color="auto"/>
            <w:right w:val="none" w:sz="0" w:space="0" w:color="auto"/>
          </w:divBdr>
        </w:div>
        <w:div w:id="1412391398">
          <w:marLeft w:val="480"/>
          <w:marRight w:val="0"/>
          <w:marTop w:val="0"/>
          <w:marBottom w:val="0"/>
          <w:divBdr>
            <w:top w:val="none" w:sz="0" w:space="0" w:color="auto"/>
            <w:left w:val="none" w:sz="0" w:space="0" w:color="auto"/>
            <w:bottom w:val="none" w:sz="0" w:space="0" w:color="auto"/>
            <w:right w:val="none" w:sz="0" w:space="0" w:color="auto"/>
          </w:divBdr>
        </w:div>
        <w:div w:id="1823545483">
          <w:marLeft w:val="480"/>
          <w:marRight w:val="0"/>
          <w:marTop w:val="0"/>
          <w:marBottom w:val="0"/>
          <w:divBdr>
            <w:top w:val="none" w:sz="0" w:space="0" w:color="auto"/>
            <w:left w:val="none" w:sz="0" w:space="0" w:color="auto"/>
            <w:bottom w:val="none" w:sz="0" w:space="0" w:color="auto"/>
            <w:right w:val="none" w:sz="0" w:space="0" w:color="auto"/>
          </w:divBdr>
        </w:div>
        <w:div w:id="543563291">
          <w:marLeft w:val="480"/>
          <w:marRight w:val="0"/>
          <w:marTop w:val="0"/>
          <w:marBottom w:val="0"/>
          <w:divBdr>
            <w:top w:val="none" w:sz="0" w:space="0" w:color="auto"/>
            <w:left w:val="none" w:sz="0" w:space="0" w:color="auto"/>
            <w:bottom w:val="none" w:sz="0" w:space="0" w:color="auto"/>
            <w:right w:val="none" w:sz="0" w:space="0" w:color="auto"/>
          </w:divBdr>
        </w:div>
        <w:div w:id="1889877958">
          <w:marLeft w:val="480"/>
          <w:marRight w:val="0"/>
          <w:marTop w:val="0"/>
          <w:marBottom w:val="0"/>
          <w:divBdr>
            <w:top w:val="none" w:sz="0" w:space="0" w:color="auto"/>
            <w:left w:val="none" w:sz="0" w:space="0" w:color="auto"/>
            <w:bottom w:val="none" w:sz="0" w:space="0" w:color="auto"/>
            <w:right w:val="none" w:sz="0" w:space="0" w:color="auto"/>
          </w:divBdr>
        </w:div>
        <w:div w:id="596447245">
          <w:marLeft w:val="480"/>
          <w:marRight w:val="0"/>
          <w:marTop w:val="0"/>
          <w:marBottom w:val="0"/>
          <w:divBdr>
            <w:top w:val="none" w:sz="0" w:space="0" w:color="auto"/>
            <w:left w:val="none" w:sz="0" w:space="0" w:color="auto"/>
            <w:bottom w:val="none" w:sz="0" w:space="0" w:color="auto"/>
            <w:right w:val="none" w:sz="0" w:space="0" w:color="auto"/>
          </w:divBdr>
        </w:div>
        <w:div w:id="1448626399">
          <w:marLeft w:val="480"/>
          <w:marRight w:val="0"/>
          <w:marTop w:val="0"/>
          <w:marBottom w:val="0"/>
          <w:divBdr>
            <w:top w:val="none" w:sz="0" w:space="0" w:color="auto"/>
            <w:left w:val="none" w:sz="0" w:space="0" w:color="auto"/>
            <w:bottom w:val="none" w:sz="0" w:space="0" w:color="auto"/>
            <w:right w:val="none" w:sz="0" w:space="0" w:color="auto"/>
          </w:divBdr>
        </w:div>
        <w:div w:id="665475323">
          <w:marLeft w:val="480"/>
          <w:marRight w:val="0"/>
          <w:marTop w:val="0"/>
          <w:marBottom w:val="0"/>
          <w:divBdr>
            <w:top w:val="none" w:sz="0" w:space="0" w:color="auto"/>
            <w:left w:val="none" w:sz="0" w:space="0" w:color="auto"/>
            <w:bottom w:val="none" w:sz="0" w:space="0" w:color="auto"/>
            <w:right w:val="none" w:sz="0" w:space="0" w:color="auto"/>
          </w:divBdr>
        </w:div>
        <w:div w:id="1234388358">
          <w:marLeft w:val="480"/>
          <w:marRight w:val="0"/>
          <w:marTop w:val="0"/>
          <w:marBottom w:val="0"/>
          <w:divBdr>
            <w:top w:val="none" w:sz="0" w:space="0" w:color="auto"/>
            <w:left w:val="none" w:sz="0" w:space="0" w:color="auto"/>
            <w:bottom w:val="none" w:sz="0" w:space="0" w:color="auto"/>
            <w:right w:val="none" w:sz="0" w:space="0" w:color="auto"/>
          </w:divBdr>
        </w:div>
        <w:div w:id="1393775256">
          <w:marLeft w:val="480"/>
          <w:marRight w:val="0"/>
          <w:marTop w:val="0"/>
          <w:marBottom w:val="0"/>
          <w:divBdr>
            <w:top w:val="none" w:sz="0" w:space="0" w:color="auto"/>
            <w:left w:val="none" w:sz="0" w:space="0" w:color="auto"/>
            <w:bottom w:val="none" w:sz="0" w:space="0" w:color="auto"/>
            <w:right w:val="none" w:sz="0" w:space="0" w:color="auto"/>
          </w:divBdr>
        </w:div>
      </w:divsChild>
    </w:div>
    <w:div w:id="958991355">
      <w:bodyDiv w:val="1"/>
      <w:marLeft w:val="0"/>
      <w:marRight w:val="0"/>
      <w:marTop w:val="0"/>
      <w:marBottom w:val="0"/>
      <w:divBdr>
        <w:top w:val="none" w:sz="0" w:space="0" w:color="auto"/>
        <w:left w:val="none" w:sz="0" w:space="0" w:color="auto"/>
        <w:bottom w:val="none" w:sz="0" w:space="0" w:color="auto"/>
        <w:right w:val="none" w:sz="0" w:space="0" w:color="auto"/>
      </w:divBdr>
    </w:div>
    <w:div w:id="959532186">
      <w:bodyDiv w:val="1"/>
      <w:marLeft w:val="0"/>
      <w:marRight w:val="0"/>
      <w:marTop w:val="0"/>
      <w:marBottom w:val="0"/>
      <w:divBdr>
        <w:top w:val="none" w:sz="0" w:space="0" w:color="auto"/>
        <w:left w:val="none" w:sz="0" w:space="0" w:color="auto"/>
        <w:bottom w:val="none" w:sz="0" w:space="0" w:color="auto"/>
        <w:right w:val="none" w:sz="0" w:space="0" w:color="auto"/>
      </w:divBdr>
    </w:div>
    <w:div w:id="968708780">
      <w:bodyDiv w:val="1"/>
      <w:marLeft w:val="0"/>
      <w:marRight w:val="0"/>
      <w:marTop w:val="0"/>
      <w:marBottom w:val="0"/>
      <w:divBdr>
        <w:top w:val="none" w:sz="0" w:space="0" w:color="auto"/>
        <w:left w:val="none" w:sz="0" w:space="0" w:color="auto"/>
        <w:bottom w:val="none" w:sz="0" w:space="0" w:color="auto"/>
        <w:right w:val="none" w:sz="0" w:space="0" w:color="auto"/>
      </w:divBdr>
    </w:div>
    <w:div w:id="972561158">
      <w:bodyDiv w:val="1"/>
      <w:marLeft w:val="0"/>
      <w:marRight w:val="0"/>
      <w:marTop w:val="0"/>
      <w:marBottom w:val="0"/>
      <w:divBdr>
        <w:top w:val="none" w:sz="0" w:space="0" w:color="auto"/>
        <w:left w:val="none" w:sz="0" w:space="0" w:color="auto"/>
        <w:bottom w:val="none" w:sz="0" w:space="0" w:color="auto"/>
        <w:right w:val="none" w:sz="0" w:space="0" w:color="auto"/>
      </w:divBdr>
    </w:div>
    <w:div w:id="974070494">
      <w:bodyDiv w:val="1"/>
      <w:marLeft w:val="0"/>
      <w:marRight w:val="0"/>
      <w:marTop w:val="0"/>
      <w:marBottom w:val="0"/>
      <w:divBdr>
        <w:top w:val="none" w:sz="0" w:space="0" w:color="auto"/>
        <w:left w:val="none" w:sz="0" w:space="0" w:color="auto"/>
        <w:bottom w:val="none" w:sz="0" w:space="0" w:color="auto"/>
        <w:right w:val="none" w:sz="0" w:space="0" w:color="auto"/>
      </w:divBdr>
      <w:divsChild>
        <w:div w:id="351882588">
          <w:marLeft w:val="480"/>
          <w:marRight w:val="0"/>
          <w:marTop w:val="0"/>
          <w:marBottom w:val="0"/>
          <w:divBdr>
            <w:top w:val="none" w:sz="0" w:space="0" w:color="auto"/>
            <w:left w:val="none" w:sz="0" w:space="0" w:color="auto"/>
            <w:bottom w:val="none" w:sz="0" w:space="0" w:color="auto"/>
            <w:right w:val="none" w:sz="0" w:space="0" w:color="auto"/>
          </w:divBdr>
        </w:div>
        <w:div w:id="1403483088">
          <w:marLeft w:val="480"/>
          <w:marRight w:val="0"/>
          <w:marTop w:val="0"/>
          <w:marBottom w:val="0"/>
          <w:divBdr>
            <w:top w:val="none" w:sz="0" w:space="0" w:color="auto"/>
            <w:left w:val="none" w:sz="0" w:space="0" w:color="auto"/>
            <w:bottom w:val="none" w:sz="0" w:space="0" w:color="auto"/>
            <w:right w:val="none" w:sz="0" w:space="0" w:color="auto"/>
          </w:divBdr>
        </w:div>
        <w:div w:id="277487599">
          <w:marLeft w:val="480"/>
          <w:marRight w:val="0"/>
          <w:marTop w:val="0"/>
          <w:marBottom w:val="0"/>
          <w:divBdr>
            <w:top w:val="none" w:sz="0" w:space="0" w:color="auto"/>
            <w:left w:val="none" w:sz="0" w:space="0" w:color="auto"/>
            <w:bottom w:val="none" w:sz="0" w:space="0" w:color="auto"/>
            <w:right w:val="none" w:sz="0" w:space="0" w:color="auto"/>
          </w:divBdr>
        </w:div>
        <w:div w:id="489753282">
          <w:marLeft w:val="480"/>
          <w:marRight w:val="0"/>
          <w:marTop w:val="0"/>
          <w:marBottom w:val="0"/>
          <w:divBdr>
            <w:top w:val="none" w:sz="0" w:space="0" w:color="auto"/>
            <w:left w:val="none" w:sz="0" w:space="0" w:color="auto"/>
            <w:bottom w:val="none" w:sz="0" w:space="0" w:color="auto"/>
            <w:right w:val="none" w:sz="0" w:space="0" w:color="auto"/>
          </w:divBdr>
        </w:div>
        <w:div w:id="1107698781">
          <w:marLeft w:val="480"/>
          <w:marRight w:val="0"/>
          <w:marTop w:val="0"/>
          <w:marBottom w:val="0"/>
          <w:divBdr>
            <w:top w:val="none" w:sz="0" w:space="0" w:color="auto"/>
            <w:left w:val="none" w:sz="0" w:space="0" w:color="auto"/>
            <w:bottom w:val="none" w:sz="0" w:space="0" w:color="auto"/>
            <w:right w:val="none" w:sz="0" w:space="0" w:color="auto"/>
          </w:divBdr>
        </w:div>
        <w:div w:id="133185596">
          <w:marLeft w:val="480"/>
          <w:marRight w:val="0"/>
          <w:marTop w:val="0"/>
          <w:marBottom w:val="0"/>
          <w:divBdr>
            <w:top w:val="none" w:sz="0" w:space="0" w:color="auto"/>
            <w:left w:val="none" w:sz="0" w:space="0" w:color="auto"/>
            <w:bottom w:val="none" w:sz="0" w:space="0" w:color="auto"/>
            <w:right w:val="none" w:sz="0" w:space="0" w:color="auto"/>
          </w:divBdr>
        </w:div>
        <w:div w:id="1778792667">
          <w:marLeft w:val="480"/>
          <w:marRight w:val="0"/>
          <w:marTop w:val="0"/>
          <w:marBottom w:val="0"/>
          <w:divBdr>
            <w:top w:val="none" w:sz="0" w:space="0" w:color="auto"/>
            <w:left w:val="none" w:sz="0" w:space="0" w:color="auto"/>
            <w:bottom w:val="none" w:sz="0" w:space="0" w:color="auto"/>
            <w:right w:val="none" w:sz="0" w:space="0" w:color="auto"/>
          </w:divBdr>
        </w:div>
        <w:div w:id="1391611771">
          <w:marLeft w:val="480"/>
          <w:marRight w:val="0"/>
          <w:marTop w:val="0"/>
          <w:marBottom w:val="0"/>
          <w:divBdr>
            <w:top w:val="none" w:sz="0" w:space="0" w:color="auto"/>
            <w:left w:val="none" w:sz="0" w:space="0" w:color="auto"/>
            <w:bottom w:val="none" w:sz="0" w:space="0" w:color="auto"/>
            <w:right w:val="none" w:sz="0" w:space="0" w:color="auto"/>
          </w:divBdr>
        </w:div>
        <w:div w:id="1406419197">
          <w:marLeft w:val="480"/>
          <w:marRight w:val="0"/>
          <w:marTop w:val="0"/>
          <w:marBottom w:val="0"/>
          <w:divBdr>
            <w:top w:val="none" w:sz="0" w:space="0" w:color="auto"/>
            <w:left w:val="none" w:sz="0" w:space="0" w:color="auto"/>
            <w:bottom w:val="none" w:sz="0" w:space="0" w:color="auto"/>
            <w:right w:val="none" w:sz="0" w:space="0" w:color="auto"/>
          </w:divBdr>
        </w:div>
        <w:div w:id="1026712801">
          <w:marLeft w:val="480"/>
          <w:marRight w:val="0"/>
          <w:marTop w:val="0"/>
          <w:marBottom w:val="0"/>
          <w:divBdr>
            <w:top w:val="none" w:sz="0" w:space="0" w:color="auto"/>
            <w:left w:val="none" w:sz="0" w:space="0" w:color="auto"/>
            <w:bottom w:val="none" w:sz="0" w:space="0" w:color="auto"/>
            <w:right w:val="none" w:sz="0" w:space="0" w:color="auto"/>
          </w:divBdr>
        </w:div>
        <w:div w:id="623079267">
          <w:marLeft w:val="480"/>
          <w:marRight w:val="0"/>
          <w:marTop w:val="0"/>
          <w:marBottom w:val="0"/>
          <w:divBdr>
            <w:top w:val="none" w:sz="0" w:space="0" w:color="auto"/>
            <w:left w:val="none" w:sz="0" w:space="0" w:color="auto"/>
            <w:bottom w:val="none" w:sz="0" w:space="0" w:color="auto"/>
            <w:right w:val="none" w:sz="0" w:space="0" w:color="auto"/>
          </w:divBdr>
        </w:div>
        <w:div w:id="1421830836">
          <w:marLeft w:val="480"/>
          <w:marRight w:val="0"/>
          <w:marTop w:val="0"/>
          <w:marBottom w:val="0"/>
          <w:divBdr>
            <w:top w:val="none" w:sz="0" w:space="0" w:color="auto"/>
            <w:left w:val="none" w:sz="0" w:space="0" w:color="auto"/>
            <w:bottom w:val="none" w:sz="0" w:space="0" w:color="auto"/>
            <w:right w:val="none" w:sz="0" w:space="0" w:color="auto"/>
          </w:divBdr>
        </w:div>
        <w:div w:id="575288873">
          <w:marLeft w:val="480"/>
          <w:marRight w:val="0"/>
          <w:marTop w:val="0"/>
          <w:marBottom w:val="0"/>
          <w:divBdr>
            <w:top w:val="none" w:sz="0" w:space="0" w:color="auto"/>
            <w:left w:val="none" w:sz="0" w:space="0" w:color="auto"/>
            <w:bottom w:val="none" w:sz="0" w:space="0" w:color="auto"/>
            <w:right w:val="none" w:sz="0" w:space="0" w:color="auto"/>
          </w:divBdr>
        </w:div>
        <w:div w:id="1829788172">
          <w:marLeft w:val="480"/>
          <w:marRight w:val="0"/>
          <w:marTop w:val="0"/>
          <w:marBottom w:val="0"/>
          <w:divBdr>
            <w:top w:val="none" w:sz="0" w:space="0" w:color="auto"/>
            <w:left w:val="none" w:sz="0" w:space="0" w:color="auto"/>
            <w:bottom w:val="none" w:sz="0" w:space="0" w:color="auto"/>
            <w:right w:val="none" w:sz="0" w:space="0" w:color="auto"/>
          </w:divBdr>
        </w:div>
        <w:div w:id="746994689">
          <w:marLeft w:val="480"/>
          <w:marRight w:val="0"/>
          <w:marTop w:val="0"/>
          <w:marBottom w:val="0"/>
          <w:divBdr>
            <w:top w:val="none" w:sz="0" w:space="0" w:color="auto"/>
            <w:left w:val="none" w:sz="0" w:space="0" w:color="auto"/>
            <w:bottom w:val="none" w:sz="0" w:space="0" w:color="auto"/>
            <w:right w:val="none" w:sz="0" w:space="0" w:color="auto"/>
          </w:divBdr>
        </w:div>
        <w:div w:id="2105803745">
          <w:marLeft w:val="480"/>
          <w:marRight w:val="0"/>
          <w:marTop w:val="0"/>
          <w:marBottom w:val="0"/>
          <w:divBdr>
            <w:top w:val="none" w:sz="0" w:space="0" w:color="auto"/>
            <w:left w:val="none" w:sz="0" w:space="0" w:color="auto"/>
            <w:bottom w:val="none" w:sz="0" w:space="0" w:color="auto"/>
            <w:right w:val="none" w:sz="0" w:space="0" w:color="auto"/>
          </w:divBdr>
        </w:div>
        <w:div w:id="1549563163">
          <w:marLeft w:val="480"/>
          <w:marRight w:val="0"/>
          <w:marTop w:val="0"/>
          <w:marBottom w:val="0"/>
          <w:divBdr>
            <w:top w:val="none" w:sz="0" w:space="0" w:color="auto"/>
            <w:left w:val="none" w:sz="0" w:space="0" w:color="auto"/>
            <w:bottom w:val="none" w:sz="0" w:space="0" w:color="auto"/>
            <w:right w:val="none" w:sz="0" w:space="0" w:color="auto"/>
          </w:divBdr>
        </w:div>
        <w:div w:id="949699683">
          <w:marLeft w:val="480"/>
          <w:marRight w:val="0"/>
          <w:marTop w:val="0"/>
          <w:marBottom w:val="0"/>
          <w:divBdr>
            <w:top w:val="none" w:sz="0" w:space="0" w:color="auto"/>
            <w:left w:val="none" w:sz="0" w:space="0" w:color="auto"/>
            <w:bottom w:val="none" w:sz="0" w:space="0" w:color="auto"/>
            <w:right w:val="none" w:sz="0" w:space="0" w:color="auto"/>
          </w:divBdr>
        </w:div>
        <w:div w:id="933244472">
          <w:marLeft w:val="480"/>
          <w:marRight w:val="0"/>
          <w:marTop w:val="0"/>
          <w:marBottom w:val="0"/>
          <w:divBdr>
            <w:top w:val="none" w:sz="0" w:space="0" w:color="auto"/>
            <w:left w:val="none" w:sz="0" w:space="0" w:color="auto"/>
            <w:bottom w:val="none" w:sz="0" w:space="0" w:color="auto"/>
            <w:right w:val="none" w:sz="0" w:space="0" w:color="auto"/>
          </w:divBdr>
        </w:div>
        <w:div w:id="892303875">
          <w:marLeft w:val="480"/>
          <w:marRight w:val="0"/>
          <w:marTop w:val="0"/>
          <w:marBottom w:val="0"/>
          <w:divBdr>
            <w:top w:val="none" w:sz="0" w:space="0" w:color="auto"/>
            <w:left w:val="none" w:sz="0" w:space="0" w:color="auto"/>
            <w:bottom w:val="none" w:sz="0" w:space="0" w:color="auto"/>
            <w:right w:val="none" w:sz="0" w:space="0" w:color="auto"/>
          </w:divBdr>
        </w:div>
        <w:div w:id="1672028068">
          <w:marLeft w:val="480"/>
          <w:marRight w:val="0"/>
          <w:marTop w:val="0"/>
          <w:marBottom w:val="0"/>
          <w:divBdr>
            <w:top w:val="none" w:sz="0" w:space="0" w:color="auto"/>
            <w:left w:val="none" w:sz="0" w:space="0" w:color="auto"/>
            <w:bottom w:val="none" w:sz="0" w:space="0" w:color="auto"/>
            <w:right w:val="none" w:sz="0" w:space="0" w:color="auto"/>
          </w:divBdr>
        </w:div>
        <w:div w:id="1744061329">
          <w:marLeft w:val="480"/>
          <w:marRight w:val="0"/>
          <w:marTop w:val="0"/>
          <w:marBottom w:val="0"/>
          <w:divBdr>
            <w:top w:val="none" w:sz="0" w:space="0" w:color="auto"/>
            <w:left w:val="none" w:sz="0" w:space="0" w:color="auto"/>
            <w:bottom w:val="none" w:sz="0" w:space="0" w:color="auto"/>
            <w:right w:val="none" w:sz="0" w:space="0" w:color="auto"/>
          </w:divBdr>
        </w:div>
        <w:div w:id="1078095608">
          <w:marLeft w:val="480"/>
          <w:marRight w:val="0"/>
          <w:marTop w:val="0"/>
          <w:marBottom w:val="0"/>
          <w:divBdr>
            <w:top w:val="none" w:sz="0" w:space="0" w:color="auto"/>
            <w:left w:val="none" w:sz="0" w:space="0" w:color="auto"/>
            <w:bottom w:val="none" w:sz="0" w:space="0" w:color="auto"/>
            <w:right w:val="none" w:sz="0" w:space="0" w:color="auto"/>
          </w:divBdr>
        </w:div>
        <w:div w:id="1542016553">
          <w:marLeft w:val="480"/>
          <w:marRight w:val="0"/>
          <w:marTop w:val="0"/>
          <w:marBottom w:val="0"/>
          <w:divBdr>
            <w:top w:val="none" w:sz="0" w:space="0" w:color="auto"/>
            <w:left w:val="none" w:sz="0" w:space="0" w:color="auto"/>
            <w:bottom w:val="none" w:sz="0" w:space="0" w:color="auto"/>
            <w:right w:val="none" w:sz="0" w:space="0" w:color="auto"/>
          </w:divBdr>
        </w:div>
        <w:div w:id="692727533">
          <w:marLeft w:val="480"/>
          <w:marRight w:val="0"/>
          <w:marTop w:val="0"/>
          <w:marBottom w:val="0"/>
          <w:divBdr>
            <w:top w:val="none" w:sz="0" w:space="0" w:color="auto"/>
            <w:left w:val="none" w:sz="0" w:space="0" w:color="auto"/>
            <w:bottom w:val="none" w:sz="0" w:space="0" w:color="auto"/>
            <w:right w:val="none" w:sz="0" w:space="0" w:color="auto"/>
          </w:divBdr>
        </w:div>
        <w:div w:id="1447580442">
          <w:marLeft w:val="480"/>
          <w:marRight w:val="0"/>
          <w:marTop w:val="0"/>
          <w:marBottom w:val="0"/>
          <w:divBdr>
            <w:top w:val="none" w:sz="0" w:space="0" w:color="auto"/>
            <w:left w:val="none" w:sz="0" w:space="0" w:color="auto"/>
            <w:bottom w:val="none" w:sz="0" w:space="0" w:color="auto"/>
            <w:right w:val="none" w:sz="0" w:space="0" w:color="auto"/>
          </w:divBdr>
        </w:div>
        <w:div w:id="852037938">
          <w:marLeft w:val="480"/>
          <w:marRight w:val="0"/>
          <w:marTop w:val="0"/>
          <w:marBottom w:val="0"/>
          <w:divBdr>
            <w:top w:val="none" w:sz="0" w:space="0" w:color="auto"/>
            <w:left w:val="none" w:sz="0" w:space="0" w:color="auto"/>
            <w:bottom w:val="none" w:sz="0" w:space="0" w:color="auto"/>
            <w:right w:val="none" w:sz="0" w:space="0" w:color="auto"/>
          </w:divBdr>
        </w:div>
        <w:div w:id="908463337">
          <w:marLeft w:val="480"/>
          <w:marRight w:val="0"/>
          <w:marTop w:val="0"/>
          <w:marBottom w:val="0"/>
          <w:divBdr>
            <w:top w:val="none" w:sz="0" w:space="0" w:color="auto"/>
            <w:left w:val="none" w:sz="0" w:space="0" w:color="auto"/>
            <w:bottom w:val="none" w:sz="0" w:space="0" w:color="auto"/>
            <w:right w:val="none" w:sz="0" w:space="0" w:color="auto"/>
          </w:divBdr>
        </w:div>
        <w:div w:id="1622571012">
          <w:marLeft w:val="480"/>
          <w:marRight w:val="0"/>
          <w:marTop w:val="0"/>
          <w:marBottom w:val="0"/>
          <w:divBdr>
            <w:top w:val="none" w:sz="0" w:space="0" w:color="auto"/>
            <w:left w:val="none" w:sz="0" w:space="0" w:color="auto"/>
            <w:bottom w:val="none" w:sz="0" w:space="0" w:color="auto"/>
            <w:right w:val="none" w:sz="0" w:space="0" w:color="auto"/>
          </w:divBdr>
        </w:div>
        <w:div w:id="1747458047">
          <w:marLeft w:val="480"/>
          <w:marRight w:val="0"/>
          <w:marTop w:val="0"/>
          <w:marBottom w:val="0"/>
          <w:divBdr>
            <w:top w:val="none" w:sz="0" w:space="0" w:color="auto"/>
            <w:left w:val="none" w:sz="0" w:space="0" w:color="auto"/>
            <w:bottom w:val="none" w:sz="0" w:space="0" w:color="auto"/>
            <w:right w:val="none" w:sz="0" w:space="0" w:color="auto"/>
          </w:divBdr>
        </w:div>
        <w:div w:id="247078374">
          <w:marLeft w:val="480"/>
          <w:marRight w:val="0"/>
          <w:marTop w:val="0"/>
          <w:marBottom w:val="0"/>
          <w:divBdr>
            <w:top w:val="none" w:sz="0" w:space="0" w:color="auto"/>
            <w:left w:val="none" w:sz="0" w:space="0" w:color="auto"/>
            <w:bottom w:val="none" w:sz="0" w:space="0" w:color="auto"/>
            <w:right w:val="none" w:sz="0" w:space="0" w:color="auto"/>
          </w:divBdr>
        </w:div>
        <w:div w:id="157162888">
          <w:marLeft w:val="480"/>
          <w:marRight w:val="0"/>
          <w:marTop w:val="0"/>
          <w:marBottom w:val="0"/>
          <w:divBdr>
            <w:top w:val="none" w:sz="0" w:space="0" w:color="auto"/>
            <w:left w:val="none" w:sz="0" w:space="0" w:color="auto"/>
            <w:bottom w:val="none" w:sz="0" w:space="0" w:color="auto"/>
            <w:right w:val="none" w:sz="0" w:space="0" w:color="auto"/>
          </w:divBdr>
        </w:div>
        <w:div w:id="1846673833">
          <w:marLeft w:val="480"/>
          <w:marRight w:val="0"/>
          <w:marTop w:val="0"/>
          <w:marBottom w:val="0"/>
          <w:divBdr>
            <w:top w:val="none" w:sz="0" w:space="0" w:color="auto"/>
            <w:left w:val="none" w:sz="0" w:space="0" w:color="auto"/>
            <w:bottom w:val="none" w:sz="0" w:space="0" w:color="auto"/>
            <w:right w:val="none" w:sz="0" w:space="0" w:color="auto"/>
          </w:divBdr>
        </w:div>
        <w:div w:id="1252354597">
          <w:marLeft w:val="480"/>
          <w:marRight w:val="0"/>
          <w:marTop w:val="0"/>
          <w:marBottom w:val="0"/>
          <w:divBdr>
            <w:top w:val="none" w:sz="0" w:space="0" w:color="auto"/>
            <w:left w:val="none" w:sz="0" w:space="0" w:color="auto"/>
            <w:bottom w:val="none" w:sz="0" w:space="0" w:color="auto"/>
            <w:right w:val="none" w:sz="0" w:space="0" w:color="auto"/>
          </w:divBdr>
        </w:div>
        <w:div w:id="930625047">
          <w:marLeft w:val="480"/>
          <w:marRight w:val="0"/>
          <w:marTop w:val="0"/>
          <w:marBottom w:val="0"/>
          <w:divBdr>
            <w:top w:val="none" w:sz="0" w:space="0" w:color="auto"/>
            <w:left w:val="none" w:sz="0" w:space="0" w:color="auto"/>
            <w:bottom w:val="none" w:sz="0" w:space="0" w:color="auto"/>
            <w:right w:val="none" w:sz="0" w:space="0" w:color="auto"/>
          </w:divBdr>
        </w:div>
      </w:divsChild>
    </w:div>
    <w:div w:id="975720429">
      <w:bodyDiv w:val="1"/>
      <w:marLeft w:val="0"/>
      <w:marRight w:val="0"/>
      <w:marTop w:val="0"/>
      <w:marBottom w:val="0"/>
      <w:divBdr>
        <w:top w:val="none" w:sz="0" w:space="0" w:color="auto"/>
        <w:left w:val="none" w:sz="0" w:space="0" w:color="auto"/>
        <w:bottom w:val="none" w:sz="0" w:space="0" w:color="auto"/>
        <w:right w:val="none" w:sz="0" w:space="0" w:color="auto"/>
      </w:divBdr>
    </w:div>
    <w:div w:id="976686630">
      <w:bodyDiv w:val="1"/>
      <w:marLeft w:val="0"/>
      <w:marRight w:val="0"/>
      <w:marTop w:val="0"/>
      <w:marBottom w:val="0"/>
      <w:divBdr>
        <w:top w:val="none" w:sz="0" w:space="0" w:color="auto"/>
        <w:left w:val="none" w:sz="0" w:space="0" w:color="auto"/>
        <w:bottom w:val="none" w:sz="0" w:space="0" w:color="auto"/>
        <w:right w:val="none" w:sz="0" w:space="0" w:color="auto"/>
      </w:divBdr>
    </w:div>
    <w:div w:id="978996836">
      <w:bodyDiv w:val="1"/>
      <w:marLeft w:val="0"/>
      <w:marRight w:val="0"/>
      <w:marTop w:val="0"/>
      <w:marBottom w:val="0"/>
      <w:divBdr>
        <w:top w:val="none" w:sz="0" w:space="0" w:color="auto"/>
        <w:left w:val="none" w:sz="0" w:space="0" w:color="auto"/>
        <w:bottom w:val="none" w:sz="0" w:space="0" w:color="auto"/>
        <w:right w:val="none" w:sz="0" w:space="0" w:color="auto"/>
      </w:divBdr>
      <w:divsChild>
        <w:div w:id="58065585">
          <w:marLeft w:val="480"/>
          <w:marRight w:val="0"/>
          <w:marTop w:val="0"/>
          <w:marBottom w:val="0"/>
          <w:divBdr>
            <w:top w:val="none" w:sz="0" w:space="0" w:color="auto"/>
            <w:left w:val="none" w:sz="0" w:space="0" w:color="auto"/>
            <w:bottom w:val="none" w:sz="0" w:space="0" w:color="auto"/>
            <w:right w:val="none" w:sz="0" w:space="0" w:color="auto"/>
          </w:divBdr>
        </w:div>
        <w:div w:id="1528987022">
          <w:marLeft w:val="480"/>
          <w:marRight w:val="0"/>
          <w:marTop w:val="0"/>
          <w:marBottom w:val="0"/>
          <w:divBdr>
            <w:top w:val="none" w:sz="0" w:space="0" w:color="auto"/>
            <w:left w:val="none" w:sz="0" w:space="0" w:color="auto"/>
            <w:bottom w:val="none" w:sz="0" w:space="0" w:color="auto"/>
            <w:right w:val="none" w:sz="0" w:space="0" w:color="auto"/>
          </w:divBdr>
        </w:div>
        <w:div w:id="1659728882">
          <w:marLeft w:val="480"/>
          <w:marRight w:val="0"/>
          <w:marTop w:val="0"/>
          <w:marBottom w:val="0"/>
          <w:divBdr>
            <w:top w:val="none" w:sz="0" w:space="0" w:color="auto"/>
            <w:left w:val="none" w:sz="0" w:space="0" w:color="auto"/>
            <w:bottom w:val="none" w:sz="0" w:space="0" w:color="auto"/>
            <w:right w:val="none" w:sz="0" w:space="0" w:color="auto"/>
          </w:divBdr>
        </w:div>
        <w:div w:id="610238172">
          <w:marLeft w:val="480"/>
          <w:marRight w:val="0"/>
          <w:marTop w:val="0"/>
          <w:marBottom w:val="0"/>
          <w:divBdr>
            <w:top w:val="none" w:sz="0" w:space="0" w:color="auto"/>
            <w:left w:val="none" w:sz="0" w:space="0" w:color="auto"/>
            <w:bottom w:val="none" w:sz="0" w:space="0" w:color="auto"/>
            <w:right w:val="none" w:sz="0" w:space="0" w:color="auto"/>
          </w:divBdr>
        </w:div>
        <w:div w:id="1541818991">
          <w:marLeft w:val="480"/>
          <w:marRight w:val="0"/>
          <w:marTop w:val="0"/>
          <w:marBottom w:val="0"/>
          <w:divBdr>
            <w:top w:val="none" w:sz="0" w:space="0" w:color="auto"/>
            <w:left w:val="none" w:sz="0" w:space="0" w:color="auto"/>
            <w:bottom w:val="none" w:sz="0" w:space="0" w:color="auto"/>
            <w:right w:val="none" w:sz="0" w:space="0" w:color="auto"/>
          </w:divBdr>
        </w:div>
        <w:div w:id="288975759">
          <w:marLeft w:val="480"/>
          <w:marRight w:val="0"/>
          <w:marTop w:val="0"/>
          <w:marBottom w:val="0"/>
          <w:divBdr>
            <w:top w:val="none" w:sz="0" w:space="0" w:color="auto"/>
            <w:left w:val="none" w:sz="0" w:space="0" w:color="auto"/>
            <w:bottom w:val="none" w:sz="0" w:space="0" w:color="auto"/>
            <w:right w:val="none" w:sz="0" w:space="0" w:color="auto"/>
          </w:divBdr>
        </w:div>
        <w:div w:id="1682396036">
          <w:marLeft w:val="480"/>
          <w:marRight w:val="0"/>
          <w:marTop w:val="0"/>
          <w:marBottom w:val="0"/>
          <w:divBdr>
            <w:top w:val="none" w:sz="0" w:space="0" w:color="auto"/>
            <w:left w:val="none" w:sz="0" w:space="0" w:color="auto"/>
            <w:bottom w:val="none" w:sz="0" w:space="0" w:color="auto"/>
            <w:right w:val="none" w:sz="0" w:space="0" w:color="auto"/>
          </w:divBdr>
        </w:div>
        <w:div w:id="458567860">
          <w:marLeft w:val="480"/>
          <w:marRight w:val="0"/>
          <w:marTop w:val="0"/>
          <w:marBottom w:val="0"/>
          <w:divBdr>
            <w:top w:val="none" w:sz="0" w:space="0" w:color="auto"/>
            <w:left w:val="none" w:sz="0" w:space="0" w:color="auto"/>
            <w:bottom w:val="none" w:sz="0" w:space="0" w:color="auto"/>
            <w:right w:val="none" w:sz="0" w:space="0" w:color="auto"/>
          </w:divBdr>
        </w:div>
        <w:div w:id="256596981">
          <w:marLeft w:val="480"/>
          <w:marRight w:val="0"/>
          <w:marTop w:val="0"/>
          <w:marBottom w:val="0"/>
          <w:divBdr>
            <w:top w:val="none" w:sz="0" w:space="0" w:color="auto"/>
            <w:left w:val="none" w:sz="0" w:space="0" w:color="auto"/>
            <w:bottom w:val="none" w:sz="0" w:space="0" w:color="auto"/>
            <w:right w:val="none" w:sz="0" w:space="0" w:color="auto"/>
          </w:divBdr>
        </w:div>
        <w:div w:id="1900701124">
          <w:marLeft w:val="480"/>
          <w:marRight w:val="0"/>
          <w:marTop w:val="0"/>
          <w:marBottom w:val="0"/>
          <w:divBdr>
            <w:top w:val="none" w:sz="0" w:space="0" w:color="auto"/>
            <w:left w:val="none" w:sz="0" w:space="0" w:color="auto"/>
            <w:bottom w:val="none" w:sz="0" w:space="0" w:color="auto"/>
            <w:right w:val="none" w:sz="0" w:space="0" w:color="auto"/>
          </w:divBdr>
        </w:div>
        <w:div w:id="1210998550">
          <w:marLeft w:val="480"/>
          <w:marRight w:val="0"/>
          <w:marTop w:val="0"/>
          <w:marBottom w:val="0"/>
          <w:divBdr>
            <w:top w:val="none" w:sz="0" w:space="0" w:color="auto"/>
            <w:left w:val="none" w:sz="0" w:space="0" w:color="auto"/>
            <w:bottom w:val="none" w:sz="0" w:space="0" w:color="auto"/>
            <w:right w:val="none" w:sz="0" w:space="0" w:color="auto"/>
          </w:divBdr>
        </w:div>
        <w:div w:id="1700886735">
          <w:marLeft w:val="480"/>
          <w:marRight w:val="0"/>
          <w:marTop w:val="0"/>
          <w:marBottom w:val="0"/>
          <w:divBdr>
            <w:top w:val="none" w:sz="0" w:space="0" w:color="auto"/>
            <w:left w:val="none" w:sz="0" w:space="0" w:color="auto"/>
            <w:bottom w:val="none" w:sz="0" w:space="0" w:color="auto"/>
            <w:right w:val="none" w:sz="0" w:space="0" w:color="auto"/>
          </w:divBdr>
        </w:div>
        <w:div w:id="1171019573">
          <w:marLeft w:val="480"/>
          <w:marRight w:val="0"/>
          <w:marTop w:val="0"/>
          <w:marBottom w:val="0"/>
          <w:divBdr>
            <w:top w:val="none" w:sz="0" w:space="0" w:color="auto"/>
            <w:left w:val="none" w:sz="0" w:space="0" w:color="auto"/>
            <w:bottom w:val="none" w:sz="0" w:space="0" w:color="auto"/>
            <w:right w:val="none" w:sz="0" w:space="0" w:color="auto"/>
          </w:divBdr>
        </w:div>
        <w:div w:id="649476856">
          <w:marLeft w:val="480"/>
          <w:marRight w:val="0"/>
          <w:marTop w:val="0"/>
          <w:marBottom w:val="0"/>
          <w:divBdr>
            <w:top w:val="none" w:sz="0" w:space="0" w:color="auto"/>
            <w:left w:val="none" w:sz="0" w:space="0" w:color="auto"/>
            <w:bottom w:val="none" w:sz="0" w:space="0" w:color="auto"/>
            <w:right w:val="none" w:sz="0" w:space="0" w:color="auto"/>
          </w:divBdr>
        </w:div>
        <w:div w:id="1338579857">
          <w:marLeft w:val="480"/>
          <w:marRight w:val="0"/>
          <w:marTop w:val="0"/>
          <w:marBottom w:val="0"/>
          <w:divBdr>
            <w:top w:val="none" w:sz="0" w:space="0" w:color="auto"/>
            <w:left w:val="none" w:sz="0" w:space="0" w:color="auto"/>
            <w:bottom w:val="none" w:sz="0" w:space="0" w:color="auto"/>
            <w:right w:val="none" w:sz="0" w:space="0" w:color="auto"/>
          </w:divBdr>
        </w:div>
        <w:div w:id="243684033">
          <w:marLeft w:val="480"/>
          <w:marRight w:val="0"/>
          <w:marTop w:val="0"/>
          <w:marBottom w:val="0"/>
          <w:divBdr>
            <w:top w:val="none" w:sz="0" w:space="0" w:color="auto"/>
            <w:left w:val="none" w:sz="0" w:space="0" w:color="auto"/>
            <w:bottom w:val="none" w:sz="0" w:space="0" w:color="auto"/>
            <w:right w:val="none" w:sz="0" w:space="0" w:color="auto"/>
          </w:divBdr>
        </w:div>
        <w:div w:id="1657223988">
          <w:marLeft w:val="480"/>
          <w:marRight w:val="0"/>
          <w:marTop w:val="0"/>
          <w:marBottom w:val="0"/>
          <w:divBdr>
            <w:top w:val="none" w:sz="0" w:space="0" w:color="auto"/>
            <w:left w:val="none" w:sz="0" w:space="0" w:color="auto"/>
            <w:bottom w:val="none" w:sz="0" w:space="0" w:color="auto"/>
            <w:right w:val="none" w:sz="0" w:space="0" w:color="auto"/>
          </w:divBdr>
        </w:div>
        <w:div w:id="1677150835">
          <w:marLeft w:val="480"/>
          <w:marRight w:val="0"/>
          <w:marTop w:val="0"/>
          <w:marBottom w:val="0"/>
          <w:divBdr>
            <w:top w:val="none" w:sz="0" w:space="0" w:color="auto"/>
            <w:left w:val="none" w:sz="0" w:space="0" w:color="auto"/>
            <w:bottom w:val="none" w:sz="0" w:space="0" w:color="auto"/>
            <w:right w:val="none" w:sz="0" w:space="0" w:color="auto"/>
          </w:divBdr>
        </w:div>
        <w:div w:id="1236740510">
          <w:marLeft w:val="480"/>
          <w:marRight w:val="0"/>
          <w:marTop w:val="0"/>
          <w:marBottom w:val="0"/>
          <w:divBdr>
            <w:top w:val="none" w:sz="0" w:space="0" w:color="auto"/>
            <w:left w:val="none" w:sz="0" w:space="0" w:color="auto"/>
            <w:bottom w:val="none" w:sz="0" w:space="0" w:color="auto"/>
            <w:right w:val="none" w:sz="0" w:space="0" w:color="auto"/>
          </w:divBdr>
        </w:div>
        <w:div w:id="731275780">
          <w:marLeft w:val="480"/>
          <w:marRight w:val="0"/>
          <w:marTop w:val="0"/>
          <w:marBottom w:val="0"/>
          <w:divBdr>
            <w:top w:val="none" w:sz="0" w:space="0" w:color="auto"/>
            <w:left w:val="none" w:sz="0" w:space="0" w:color="auto"/>
            <w:bottom w:val="none" w:sz="0" w:space="0" w:color="auto"/>
            <w:right w:val="none" w:sz="0" w:space="0" w:color="auto"/>
          </w:divBdr>
        </w:div>
        <w:div w:id="1794397407">
          <w:marLeft w:val="480"/>
          <w:marRight w:val="0"/>
          <w:marTop w:val="0"/>
          <w:marBottom w:val="0"/>
          <w:divBdr>
            <w:top w:val="none" w:sz="0" w:space="0" w:color="auto"/>
            <w:left w:val="none" w:sz="0" w:space="0" w:color="auto"/>
            <w:bottom w:val="none" w:sz="0" w:space="0" w:color="auto"/>
            <w:right w:val="none" w:sz="0" w:space="0" w:color="auto"/>
          </w:divBdr>
        </w:div>
        <w:div w:id="201791584">
          <w:marLeft w:val="480"/>
          <w:marRight w:val="0"/>
          <w:marTop w:val="0"/>
          <w:marBottom w:val="0"/>
          <w:divBdr>
            <w:top w:val="none" w:sz="0" w:space="0" w:color="auto"/>
            <w:left w:val="none" w:sz="0" w:space="0" w:color="auto"/>
            <w:bottom w:val="none" w:sz="0" w:space="0" w:color="auto"/>
            <w:right w:val="none" w:sz="0" w:space="0" w:color="auto"/>
          </w:divBdr>
        </w:div>
        <w:div w:id="745299477">
          <w:marLeft w:val="480"/>
          <w:marRight w:val="0"/>
          <w:marTop w:val="0"/>
          <w:marBottom w:val="0"/>
          <w:divBdr>
            <w:top w:val="none" w:sz="0" w:space="0" w:color="auto"/>
            <w:left w:val="none" w:sz="0" w:space="0" w:color="auto"/>
            <w:bottom w:val="none" w:sz="0" w:space="0" w:color="auto"/>
            <w:right w:val="none" w:sz="0" w:space="0" w:color="auto"/>
          </w:divBdr>
        </w:div>
        <w:div w:id="1651061022">
          <w:marLeft w:val="480"/>
          <w:marRight w:val="0"/>
          <w:marTop w:val="0"/>
          <w:marBottom w:val="0"/>
          <w:divBdr>
            <w:top w:val="none" w:sz="0" w:space="0" w:color="auto"/>
            <w:left w:val="none" w:sz="0" w:space="0" w:color="auto"/>
            <w:bottom w:val="none" w:sz="0" w:space="0" w:color="auto"/>
            <w:right w:val="none" w:sz="0" w:space="0" w:color="auto"/>
          </w:divBdr>
        </w:div>
        <w:div w:id="1727030610">
          <w:marLeft w:val="480"/>
          <w:marRight w:val="0"/>
          <w:marTop w:val="0"/>
          <w:marBottom w:val="0"/>
          <w:divBdr>
            <w:top w:val="none" w:sz="0" w:space="0" w:color="auto"/>
            <w:left w:val="none" w:sz="0" w:space="0" w:color="auto"/>
            <w:bottom w:val="none" w:sz="0" w:space="0" w:color="auto"/>
            <w:right w:val="none" w:sz="0" w:space="0" w:color="auto"/>
          </w:divBdr>
        </w:div>
        <w:div w:id="484014524">
          <w:marLeft w:val="480"/>
          <w:marRight w:val="0"/>
          <w:marTop w:val="0"/>
          <w:marBottom w:val="0"/>
          <w:divBdr>
            <w:top w:val="none" w:sz="0" w:space="0" w:color="auto"/>
            <w:left w:val="none" w:sz="0" w:space="0" w:color="auto"/>
            <w:bottom w:val="none" w:sz="0" w:space="0" w:color="auto"/>
            <w:right w:val="none" w:sz="0" w:space="0" w:color="auto"/>
          </w:divBdr>
        </w:div>
        <w:div w:id="1246917129">
          <w:marLeft w:val="480"/>
          <w:marRight w:val="0"/>
          <w:marTop w:val="0"/>
          <w:marBottom w:val="0"/>
          <w:divBdr>
            <w:top w:val="none" w:sz="0" w:space="0" w:color="auto"/>
            <w:left w:val="none" w:sz="0" w:space="0" w:color="auto"/>
            <w:bottom w:val="none" w:sz="0" w:space="0" w:color="auto"/>
            <w:right w:val="none" w:sz="0" w:space="0" w:color="auto"/>
          </w:divBdr>
        </w:div>
        <w:div w:id="2087222824">
          <w:marLeft w:val="480"/>
          <w:marRight w:val="0"/>
          <w:marTop w:val="0"/>
          <w:marBottom w:val="0"/>
          <w:divBdr>
            <w:top w:val="none" w:sz="0" w:space="0" w:color="auto"/>
            <w:left w:val="none" w:sz="0" w:space="0" w:color="auto"/>
            <w:bottom w:val="none" w:sz="0" w:space="0" w:color="auto"/>
            <w:right w:val="none" w:sz="0" w:space="0" w:color="auto"/>
          </w:divBdr>
        </w:div>
        <w:div w:id="1721634586">
          <w:marLeft w:val="480"/>
          <w:marRight w:val="0"/>
          <w:marTop w:val="0"/>
          <w:marBottom w:val="0"/>
          <w:divBdr>
            <w:top w:val="none" w:sz="0" w:space="0" w:color="auto"/>
            <w:left w:val="none" w:sz="0" w:space="0" w:color="auto"/>
            <w:bottom w:val="none" w:sz="0" w:space="0" w:color="auto"/>
            <w:right w:val="none" w:sz="0" w:space="0" w:color="auto"/>
          </w:divBdr>
        </w:div>
        <w:div w:id="1967735584">
          <w:marLeft w:val="480"/>
          <w:marRight w:val="0"/>
          <w:marTop w:val="0"/>
          <w:marBottom w:val="0"/>
          <w:divBdr>
            <w:top w:val="none" w:sz="0" w:space="0" w:color="auto"/>
            <w:left w:val="none" w:sz="0" w:space="0" w:color="auto"/>
            <w:bottom w:val="none" w:sz="0" w:space="0" w:color="auto"/>
            <w:right w:val="none" w:sz="0" w:space="0" w:color="auto"/>
          </w:divBdr>
        </w:div>
        <w:div w:id="1213343014">
          <w:marLeft w:val="480"/>
          <w:marRight w:val="0"/>
          <w:marTop w:val="0"/>
          <w:marBottom w:val="0"/>
          <w:divBdr>
            <w:top w:val="none" w:sz="0" w:space="0" w:color="auto"/>
            <w:left w:val="none" w:sz="0" w:space="0" w:color="auto"/>
            <w:bottom w:val="none" w:sz="0" w:space="0" w:color="auto"/>
            <w:right w:val="none" w:sz="0" w:space="0" w:color="auto"/>
          </w:divBdr>
        </w:div>
        <w:div w:id="672220727">
          <w:marLeft w:val="480"/>
          <w:marRight w:val="0"/>
          <w:marTop w:val="0"/>
          <w:marBottom w:val="0"/>
          <w:divBdr>
            <w:top w:val="none" w:sz="0" w:space="0" w:color="auto"/>
            <w:left w:val="none" w:sz="0" w:space="0" w:color="auto"/>
            <w:bottom w:val="none" w:sz="0" w:space="0" w:color="auto"/>
            <w:right w:val="none" w:sz="0" w:space="0" w:color="auto"/>
          </w:divBdr>
        </w:div>
        <w:div w:id="1307784633">
          <w:marLeft w:val="480"/>
          <w:marRight w:val="0"/>
          <w:marTop w:val="0"/>
          <w:marBottom w:val="0"/>
          <w:divBdr>
            <w:top w:val="none" w:sz="0" w:space="0" w:color="auto"/>
            <w:left w:val="none" w:sz="0" w:space="0" w:color="auto"/>
            <w:bottom w:val="none" w:sz="0" w:space="0" w:color="auto"/>
            <w:right w:val="none" w:sz="0" w:space="0" w:color="auto"/>
          </w:divBdr>
        </w:div>
        <w:div w:id="442187822">
          <w:marLeft w:val="480"/>
          <w:marRight w:val="0"/>
          <w:marTop w:val="0"/>
          <w:marBottom w:val="0"/>
          <w:divBdr>
            <w:top w:val="none" w:sz="0" w:space="0" w:color="auto"/>
            <w:left w:val="none" w:sz="0" w:space="0" w:color="auto"/>
            <w:bottom w:val="none" w:sz="0" w:space="0" w:color="auto"/>
            <w:right w:val="none" w:sz="0" w:space="0" w:color="auto"/>
          </w:divBdr>
        </w:div>
        <w:div w:id="1047800715">
          <w:marLeft w:val="480"/>
          <w:marRight w:val="0"/>
          <w:marTop w:val="0"/>
          <w:marBottom w:val="0"/>
          <w:divBdr>
            <w:top w:val="none" w:sz="0" w:space="0" w:color="auto"/>
            <w:left w:val="none" w:sz="0" w:space="0" w:color="auto"/>
            <w:bottom w:val="none" w:sz="0" w:space="0" w:color="auto"/>
            <w:right w:val="none" w:sz="0" w:space="0" w:color="auto"/>
          </w:divBdr>
        </w:div>
        <w:div w:id="408694840">
          <w:marLeft w:val="480"/>
          <w:marRight w:val="0"/>
          <w:marTop w:val="0"/>
          <w:marBottom w:val="0"/>
          <w:divBdr>
            <w:top w:val="none" w:sz="0" w:space="0" w:color="auto"/>
            <w:left w:val="none" w:sz="0" w:space="0" w:color="auto"/>
            <w:bottom w:val="none" w:sz="0" w:space="0" w:color="auto"/>
            <w:right w:val="none" w:sz="0" w:space="0" w:color="auto"/>
          </w:divBdr>
        </w:div>
        <w:div w:id="1884440145">
          <w:marLeft w:val="480"/>
          <w:marRight w:val="0"/>
          <w:marTop w:val="0"/>
          <w:marBottom w:val="0"/>
          <w:divBdr>
            <w:top w:val="none" w:sz="0" w:space="0" w:color="auto"/>
            <w:left w:val="none" w:sz="0" w:space="0" w:color="auto"/>
            <w:bottom w:val="none" w:sz="0" w:space="0" w:color="auto"/>
            <w:right w:val="none" w:sz="0" w:space="0" w:color="auto"/>
          </w:divBdr>
        </w:div>
        <w:div w:id="795097530">
          <w:marLeft w:val="480"/>
          <w:marRight w:val="0"/>
          <w:marTop w:val="0"/>
          <w:marBottom w:val="0"/>
          <w:divBdr>
            <w:top w:val="none" w:sz="0" w:space="0" w:color="auto"/>
            <w:left w:val="none" w:sz="0" w:space="0" w:color="auto"/>
            <w:bottom w:val="none" w:sz="0" w:space="0" w:color="auto"/>
            <w:right w:val="none" w:sz="0" w:space="0" w:color="auto"/>
          </w:divBdr>
        </w:div>
        <w:div w:id="689450913">
          <w:marLeft w:val="480"/>
          <w:marRight w:val="0"/>
          <w:marTop w:val="0"/>
          <w:marBottom w:val="0"/>
          <w:divBdr>
            <w:top w:val="none" w:sz="0" w:space="0" w:color="auto"/>
            <w:left w:val="none" w:sz="0" w:space="0" w:color="auto"/>
            <w:bottom w:val="none" w:sz="0" w:space="0" w:color="auto"/>
            <w:right w:val="none" w:sz="0" w:space="0" w:color="auto"/>
          </w:divBdr>
        </w:div>
        <w:div w:id="1299992542">
          <w:marLeft w:val="480"/>
          <w:marRight w:val="0"/>
          <w:marTop w:val="0"/>
          <w:marBottom w:val="0"/>
          <w:divBdr>
            <w:top w:val="none" w:sz="0" w:space="0" w:color="auto"/>
            <w:left w:val="none" w:sz="0" w:space="0" w:color="auto"/>
            <w:bottom w:val="none" w:sz="0" w:space="0" w:color="auto"/>
            <w:right w:val="none" w:sz="0" w:space="0" w:color="auto"/>
          </w:divBdr>
        </w:div>
        <w:div w:id="241186703">
          <w:marLeft w:val="480"/>
          <w:marRight w:val="0"/>
          <w:marTop w:val="0"/>
          <w:marBottom w:val="0"/>
          <w:divBdr>
            <w:top w:val="none" w:sz="0" w:space="0" w:color="auto"/>
            <w:left w:val="none" w:sz="0" w:space="0" w:color="auto"/>
            <w:bottom w:val="none" w:sz="0" w:space="0" w:color="auto"/>
            <w:right w:val="none" w:sz="0" w:space="0" w:color="auto"/>
          </w:divBdr>
        </w:div>
        <w:div w:id="1851946892">
          <w:marLeft w:val="480"/>
          <w:marRight w:val="0"/>
          <w:marTop w:val="0"/>
          <w:marBottom w:val="0"/>
          <w:divBdr>
            <w:top w:val="none" w:sz="0" w:space="0" w:color="auto"/>
            <w:left w:val="none" w:sz="0" w:space="0" w:color="auto"/>
            <w:bottom w:val="none" w:sz="0" w:space="0" w:color="auto"/>
            <w:right w:val="none" w:sz="0" w:space="0" w:color="auto"/>
          </w:divBdr>
        </w:div>
        <w:div w:id="1551258843">
          <w:marLeft w:val="480"/>
          <w:marRight w:val="0"/>
          <w:marTop w:val="0"/>
          <w:marBottom w:val="0"/>
          <w:divBdr>
            <w:top w:val="none" w:sz="0" w:space="0" w:color="auto"/>
            <w:left w:val="none" w:sz="0" w:space="0" w:color="auto"/>
            <w:bottom w:val="none" w:sz="0" w:space="0" w:color="auto"/>
            <w:right w:val="none" w:sz="0" w:space="0" w:color="auto"/>
          </w:divBdr>
        </w:div>
        <w:div w:id="33387302">
          <w:marLeft w:val="480"/>
          <w:marRight w:val="0"/>
          <w:marTop w:val="0"/>
          <w:marBottom w:val="0"/>
          <w:divBdr>
            <w:top w:val="none" w:sz="0" w:space="0" w:color="auto"/>
            <w:left w:val="none" w:sz="0" w:space="0" w:color="auto"/>
            <w:bottom w:val="none" w:sz="0" w:space="0" w:color="auto"/>
            <w:right w:val="none" w:sz="0" w:space="0" w:color="auto"/>
          </w:divBdr>
        </w:div>
        <w:div w:id="340471319">
          <w:marLeft w:val="480"/>
          <w:marRight w:val="0"/>
          <w:marTop w:val="0"/>
          <w:marBottom w:val="0"/>
          <w:divBdr>
            <w:top w:val="none" w:sz="0" w:space="0" w:color="auto"/>
            <w:left w:val="none" w:sz="0" w:space="0" w:color="auto"/>
            <w:bottom w:val="none" w:sz="0" w:space="0" w:color="auto"/>
            <w:right w:val="none" w:sz="0" w:space="0" w:color="auto"/>
          </w:divBdr>
        </w:div>
        <w:div w:id="787241464">
          <w:marLeft w:val="480"/>
          <w:marRight w:val="0"/>
          <w:marTop w:val="0"/>
          <w:marBottom w:val="0"/>
          <w:divBdr>
            <w:top w:val="none" w:sz="0" w:space="0" w:color="auto"/>
            <w:left w:val="none" w:sz="0" w:space="0" w:color="auto"/>
            <w:bottom w:val="none" w:sz="0" w:space="0" w:color="auto"/>
            <w:right w:val="none" w:sz="0" w:space="0" w:color="auto"/>
          </w:divBdr>
        </w:div>
        <w:div w:id="383532137">
          <w:marLeft w:val="480"/>
          <w:marRight w:val="0"/>
          <w:marTop w:val="0"/>
          <w:marBottom w:val="0"/>
          <w:divBdr>
            <w:top w:val="none" w:sz="0" w:space="0" w:color="auto"/>
            <w:left w:val="none" w:sz="0" w:space="0" w:color="auto"/>
            <w:bottom w:val="none" w:sz="0" w:space="0" w:color="auto"/>
            <w:right w:val="none" w:sz="0" w:space="0" w:color="auto"/>
          </w:divBdr>
        </w:div>
        <w:div w:id="652023273">
          <w:marLeft w:val="480"/>
          <w:marRight w:val="0"/>
          <w:marTop w:val="0"/>
          <w:marBottom w:val="0"/>
          <w:divBdr>
            <w:top w:val="none" w:sz="0" w:space="0" w:color="auto"/>
            <w:left w:val="none" w:sz="0" w:space="0" w:color="auto"/>
            <w:bottom w:val="none" w:sz="0" w:space="0" w:color="auto"/>
            <w:right w:val="none" w:sz="0" w:space="0" w:color="auto"/>
          </w:divBdr>
        </w:div>
        <w:div w:id="567154994">
          <w:marLeft w:val="480"/>
          <w:marRight w:val="0"/>
          <w:marTop w:val="0"/>
          <w:marBottom w:val="0"/>
          <w:divBdr>
            <w:top w:val="none" w:sz="0" w:space="0" w:color="auto"/>
            <w:left w:val="none" w:sz="0" w:space="0" w:color="auto"/>
            <w:bottom w:val="none" w:sz="0" w:space="0" w:color="auto"/>
            <w:right w:val="none" w:sz="0" w:space="0" w:color="auto"/>
          </w:divBdr>
        </w:div>
        <w:div w:id="383066399">
          <w:marLeft w:val="480"/>
          <w:marRight w:val="0"/>
          <w:marTop w:val="0"/>
          <w:marBottom w:val="0"/>
          <w:divBdr>
            <w:top w:val="none" w:sz="0" w:space="0" w:color="auto"/>
            <w:left w:val="none" w:sz="0" w:space="0" w:color="auto"/>
            <w:bottom w:val="none" w:sz="0" w:space="0" w:color="auto"/>
            <w:right w:val="none" w:sz="0" w:space="0" w:color="auto"/>
          </w:divBdr>
        </w:div>
        <w:div w:id="1192721991">
          <w:marLeft w:val="480"/>
          <w:marRight w:val="0"/>
          <w:marTop w:val="0"/>
          <w:marBottom w:val="0"/>
          <w:divBdr>
            <w:top w:val="none" w:sz="0" w:space="0" w:color="auto"/>
            <w:left w:val="none" w:sz="0" w:space="0" w:color="auto"/>
            <w:bottom w:val="none" w:sz="0" w:space="0" w:color="auto"/>
            <w:right w:val="none" w:sz="0" w:space="0" w:color="auto"/>
          </w:divBdr>
        </w:div>
        <w:div w:id="478770697">
          <w:marLeft w:val="480"/>
          <w:marRight w:val="0"/>
          <w:marTop w:val="0"/>
          <w:marBottom w:val="0"/>
          <w:divBdr>
            <w:top w:val="none" w:sz="0" w:space="0" w:color="auto"/>
            <w:left w:val="none" w:sz="0" w:space="0" w:color="auto"/>
            <w:bottom w:val="none" w:sz="0" w:space="0" w:color="auto"/>
            <w:right w:val="none" w:sz="0" w:space="0" w:color="auto"/>
          </w:divBdr>
        </w:div>
        <w:div w:id="1582179202">
          <w:marLeft w:val="480"/>
          <w:marRight w:val="0"/>
          <w:marTop w:val="0"/>
          <w:marBottom w:val="0"/>
          <w:divBdr>
            <w:top w:val="none" w:sz="0" w:space="0" w:color="auto"/>
            <w:left w:val="none" w:sz="0" w:space="0" w:color="auto"/>
            <w:bottom w:val="none" w:sz="0" w:space="0" w:color="auto"/>
            <w:right w:val="none" w:sz="0" w:space="0" w:color="auto"/>
          </w:divBdr>
        </w:div>
        <w:div w:id="1380011650">
          <w:marLeft w:val="480"/>
          <w:marRight w:val="0"/>
          <w:marTop w:val="0"/>
          <w:marBottom w:val="0"/>
          <w:divBdr>
            <w:top w:val="none" w:sz="0" w:space="0" w:color="auto"/>
            <w:left w:val="none" w:sz="0" w:space="0" w:color="auto"/>
            <w:bottom w:val="none" w:sz="0" w:space="0" w:color="auto"/>
            <w:right w:val="none" w:sz="0" w:space="0" w:color="auto"/>
          </w:divBdr>
        </w:div>
        <w:div w:id="2040005889">
          <w:marLeft w:val="480"/>
          <w:marRight w:val="0"/>
          <w:marTop w:val="0"/>
          <w:marBottom w:val="0"/>
          <w:divBdr>
            <w:top w:val="none" w:sz="0" w:space="0" w:color="auto"/>
            <w:left w:val="none" w:sz="0" w:space="0" w:color="auto"/>
            <w:bottom w:val="none" w:sz="0" w:space="0" w:color="auto"/>
            <w:right w:val="none" w:sz="0" w:space="0" w:color="auto"/>
          </w:divBdr>
        </w:div>
        <w:div w:id="316737660">
          <w:marLeft w:val="480"/>
          <w:marRight w:val="0"/>
          <w:marTop w:val="0"/>
          <w:marBottom w:val="0"/>
          <w:divBdr>
            <w:top w:val="none" w:sz="0" w:space="0" w:color="auto"/>
            <w:left w:val="none" w:sz="0" w:space="0" w:color="auto"/>
            <w:bottom w:val="none" w:sz="0" w:space="0" w:color="auto"/>
            <w:right w:val="none" w:sz="0" w:space="0" w:color="auto"/>
          </w:divBdr>
        </w:div>
        <w:div w:id="2071344151">
          <w:marLeft w:val="480"/>
          <w:marRight w:val="0"/>
          <w:marTop w:val="0"/>
          <w:marBottom w:val="0"/>
          <w:divBdr>
            <w:top w:val="none" w:sz="0" w:space="0" w:color="auto"/>
            <w:left w:val="none" w:sz="0" w:space="0" w:color="auto"/>
            <w:bottom w:val="none" w:sz="0" w:space="0" w:color="auto"/>
            <w:right w:val="none" w:sz="0" w:space="0" w:color="auto"/>
          </w:divBdr>
        </w:div>
        <w:div w:id="1884755017">
          <w:marLeft w:val="480"/>
          <w:marRight w:val="0"/>
          <w:marTop w:val="0"/>
          <w:marBottom w:val="0"/>
          <w:divBdr>
            <w:top w:val="none" w:sz="0" w:space="0" w:color="auto"/>
            <w:left w:val="none" w:sz="0" w:space="0" w:color="auto"/>
            <w:bottom w:val="none" w:sz="0" w:space="0" w:color="auto"/>
            <w:right w:val="none" w:sz="0" w:space="0" w:color="auto"/>
          </w:divBdr>
        </w:div>
      </w:divsChild>
    </w:div>
    <w:div w:id="979336421">
      <w:bodyDiv w:val="1"/>
      <w:marLeft w:val="0"/>
      <w:marRight w:val="0"/>
      <w:marTop w:val="0"/>
      <w:marBottom w:val="0"/>
      <w:divBdr>
        <w:top w:val="none" w:sz="0" w:space="0" w:color="auto"/>
        <w:left w:val="none" w:sz="0" w:space="0" w:color="auto"/>
        <w:bottom w:val="none" w:sz="0" w:space="0" w:color="auto"/>
        <w:right w:val="none" w:sz="0" w:space="0" w:color="auto"/>
      </w:divBdr>
      <w:divsChild>
        <w:div w:id="1194490373">
          <w:marLeft w:val="480"/>
          <w:marRight w:val="0"/>
          <w:marTop w:val="0"/>
          <w:marBottom w:val="0"/>
          <w:divBdr>
            <w:top w:val="none" w:sz="0" w:space="0" w:color="auto"/>
            <w:left w:val="none" w:sz="0" w:space="0" w:color="auto"/>
            <w:bottom w:val="none" w:sz="0" w:space="0" w:color="auto"/>
            <w:right w:val="none" w:sz="0" w:space="0" w:color="auto"/>
          </w:divBdr>
        </w:div>
        <w:div w:id="1158958479">
          <w:marLeft w:val="480"/>
          <w:marRight w:val="0"/>
          <w:marTop w:val="0"/>
          <w:marBottom w:val="0"/>
          <w:divBdr>
            <w:top w:val="none" w:sz="0" w:space="0" w:color="auto"/>
            <w:left w:val="none" w:sz="0" w:space="0" w:color="auto"/>
            <w:bottom w:val="none" w:sz="0" w:space="0" w:color="auto"/>
            <w:right w:val="none" w:sz="0" w:space="0" w:color="auto"/>
          </w:divBdr>
        </w:div>
        <w:div w:id="261108421">
          <w:marLeft w:val="480"/>
          <w:marRight w:val="0"/>
          <w:marTop w:val="0"/>
          <w:marBottom w:val="0"/>
          <w:divBdr>
            <w:top w:val="none" w:sz="0" w:space="0" w:color="auto"/>
            <w:left w:val="none" w:sz="0" w:space="0" w:color="auto"/>
            <w:bottom w:val="none" w:sz="0" w:space="0" w:color="auto"/>
            <w:right w:val="none" w:sz="0" w:space="0" w:color="auto"/>
          </w:divBdr>
        </w:div>
        <w:div w:id="1473209606">
          <w:marLeft w:val="480"/>
          <w:marRight w:val="0"/>
          <w:marTop w:val="0"/>
          <w:marBottom w:val="0"/>
          <w:divBdr>
            <w:top w:val="none" w:sz="0" w:space="0" w:color="auto"/>
            <w:left w:val="none" w:sz="0" w:space="0" w:color="auto"/>
            <w:bottom w:val="none" w:sz="0" w:space="0" w:color="auto"/>
            <w:right w:val="none" w:sz="0" w:space="0" w:color="auto"/>
          </w:divBdr>
        </w:div>
        <w:div w:id="792675200">
          <w:marLeft w:val="480"/>
          <w:marRight w:val="0"/>
          <w:marTop w:val="0"/>
          <w:marBottom w:val="0"/>
          <w:divBdr>
            <w:top w:val="none" w:sz="0" w:space="0" w:color="auto"/>
            <w:left w:val="none" w:sz="0" w:space="0" w:color="auto"/>
            <w:bottom w:val="none" w:sz="0" w:space="0" w:color="auto"/>
            <w:right w:val="none" w:sz="0" w:space="0" w:color="auto"/>
          </w:divBdr>
        </w:div>
        <w:div w:id="709109028">
          <w:marLeft w:val="480"/>
          <w:marRight w:val="0"/>
          <w:marTop w:val="0"/>
          <w:marBottom w:val="0"/>
          <w:divBdr>
            <w:top w:val="none" w:sz="0" w:space="0" w:color="auto"/>
            <w:left w:val="none" w:sz="0" w:space="0" w:color="auto"/>
            <w:bottom w:val="none" w:sz="0" w:space="0" w:color="auto"/>
            <w:right w:val="none" w:sz="0" w:space="0" w:color="auto"/>
          </w:divBdr>
        </w:div>
        <w:div w:id="1502357968">
          <w:marLeft w:val="480"/>
          <w:marRight w:val="0"/>
          <w:marTop w:val="0"/>
          <w:marBottom w:val="0"/>
          <w:divBdr>
            <w:top w:val="none" w:sz="0" w:space="0" w:color="auto"/>
            <w:left w:val="none" w:sz="0" w:space="0" w:color="auto"/>
            <w:bottom w:val="none" w:sz="0" w:space="0" w:color="auto"/>
            <w:right w:val="none" w:sz="0" w:space="0" w:color="auto"/>
          </w:divBdr>
        </w:div>
        <w:div w:id="565379670">
          <w:marLeft w:val="480"/>
          <w:marRight w:val="0"/>
          <w:marTop w:val="0"/>
          <w:marBottom w:val="0"/>
          <w:divBdr>
            <w:top w:val="none" w:sz="0" w:space="0" w:color="auto"/>
            <w:left w:val="none" w:sz="0" w:space="0" w:color="auto"/>
            <w:bottom w:val="none" w:sz="0" w:space="0" w:color="auto"/>
            <w:right w:val="none" w:sz="0" w:space="0" w:color="auto"/>
          </w:divBdr>
        </w:div>
        <w:div w:id="955719012">
          <w:marLeft w:val="480"/>
          <w:marRight w:val="0"/>
          <w:marTop w:val="0"/>
          <w:marBottom w:val="0"/>
          <w:divBdr>
            <w:top w:val="none" w:sz="0" w:space="0" w:color="auto"/>
            <w:left w:val="none" w:sz="0" w:space="0" w:color="auto"/>
            <w:bottom w:val="none" w:sz="0" w:space="0" w:color="auto"/>
            <w:right w:val="none" w:sz="0" w:space="0" w:color="auto"/>
          </w:divBdr>
        </w:div>
        <w:div w:id="304892575">
          <w:marLeft w:val="480"/>
          <w:marRight w:val="0"/>
          <w:marTop w:val="0"/>
          <w:marBottom w:val="0"/>
          <w:divBdr>
            <w:top w:val="none" w:sz="0" w:space="0" w:color="auto"/>
            <w:left w:val="none" w:sz="0" w:space="0" w:color="auto"/>
            <w:bottom w:val="none" w:sz="0" w:space="0" w:color="auto"/>
            <w:right w:val="none" w:sz="0" w:space="0" w:color="auto"/>
          </w:divBdr>
        </w:div>
        <w:div w:id="1643120404">
          <w:marLeft w:val="480"/>
          <w:marRight w:val="0"/>
          <w:marTop w:val="0"/>
          <w:marBottom w:val="0"/>
          <w:divBdr>
            <w:top w:val="none" w:sz="0" w:space="0" w:color="auto"/>
            <w:left w:val="none" w:sz="0" w:space="0" w:color="auto"/>
            <w:bottom w:val="none" w:sz="0" w:space="0" w:color="auto"/>
            <w:right w:val="none" w:sz="0" w:space="0" w:color="auto"/>
          </w:divBdr>
        </w:div>
        <w:div w:id="38629549">
          <w:marLeft w:val="480"/>
          <w:marRight w:val="0"/>
          <w:marTop w:val="0"/>
          <w:marBottom w:val="0"/>
          <w:divBdr>
            <w:top w:val="none" w:sz="0" w:space="0" w:color="auto"/>
            <w:left w:val="none" w:sz="0" w:space="0" w:color="auto"/>
            <w:bottom w:val="none" w:sz="0" w:space="0" w:color="auto"/>
            <w:right w:val="none" w:sz="0" w:space="0" w:color="auto"/>
          </w:divBdr>
        </w:div>
        <w:div w:id="1028332801">
          <w:marLeft w:val="480"/>
          <w:marRight w:val="0"/>
          <w:marTop w:val="0"/>
          <w:marBottom w:val="0"/>
          <w:divBdr>
            <w:top w:val="none" w:sz="0" w:space="0" w:color="auto"/>
            <w:left w:val="none" w:sz="0" w:space="0" w:color="auto"/>
            <w:bottom w:val="none" w:sz="0" w:space="0" w:color="auto"/>
            <w:right w:val="none" w:sz="0" w:space="0" w:color="auto"/>
          </w:divBdr>
        </w:div>
        <w:div w:id="1317033715">
          <w:marLeft w:val="480"/>
          <w:marRight w:val="0"/>
          <w:marTop w:val="0"/>
          <w:marBottom w:val="0"/>
          <w:divBdr>
            <w:top w:val="none" w:sz="0" w:space="0" w:color="auto"/>
            <w:left w:val="none" w:sz="0" w:space="0" w:color="auto"/>
            <w:bottom w:val="none" w:sz="0" w:space="0" w:color="auto"/>
            <w:right w:val="none" w:sz="0" w:space="0" w:color="auto"/>
          </w:divBdr>
        </w:div>
        <w:div w:id="1035812593">
          <w:marLeft w:val="480"/>
          <w:marRight w:val="0"/>
          <w:marTop w:val="0"/>
          <w:marBottom w:val="0"/>
          <w:divBdr>
            <w:top w:val="none" w:sz="0" w:space="0" w:color="auto"/>
            <w:left w:val="none" w:sz="0" w:space="0" w:color="auto"/>
            <w:bottom w:val="none" w:sz="0" w:space="0" w:color="auto"/>
            <w:right w:val="none" w:sz="0" w:space="0" w:color="auto"/>
          </w:divBdr>
        </w:div>
        <w:div w:id="778112206">
          <w:marLeft w:val="480"/>
          <w:marRight w:val="0"/>
          <w:marTop w:val="0"/>
          <w:marBottom w:val="0"/>
          <w:divBdr>
            <w:top w:val="none" w:sz="0" w:space="0" w:color="auto"/>
            <w:left w:val="none" w:sz="0" w:space="0" w:color="auto"/>
            <w:bottom w:val="none" w:sz="0" w:space="0" w:color="auto"/>
            <w:right w:val="none" w:sz="0" w:space="0" w:color="auto"/>
          </w:divBdr>
        </w:div>
        <w:div w:id="1456169367">
          <w:marLeft w:val="480"/>
          <w:marRight w:val="0"/>
          <w:marTop w:val="0"/>
          <w:marBottom w:val="0"/>
          <w:divBdr>
            <w:top w:val="none" w:sz="0" w:space="0" w:color="auto"/>
            <w:left w:val="none" w:sz="0" w:space="0" w:color="auto"/>
            <w:bottom w:val="none" w:sz="0" w:space="0" w:color="auto"/>
            <w:right w:val="none" w:sz="0" w:space="0" w:color="auto"/>
          </w:divBdr>
        </w:div>
        <w:div w:id="49306027">
          <w:marLeft w:val="480"/>
          <w:marRight w:val="0"/>
          <w:marTop w:val="0"/>
          <w:marBottom w:val="0"/>
          <w:divBdr>
            <w:top w:val="none" w:sz="0" w:space="0" w:color="auto"/>
            <w:left w:val="none" w:sz="0" w:space="0" w:color="auto"/>
            <w:bottom w:val="none" w:sz="0" w:space="0" w:color="auto"/>
            <w:right w:val="none" w:sz="0" w:space="0" w:color="auto"/>
          </w:divBdr>
        </w:div>
        <w:div w:id="128281223">
          <w:marLeft w:val="480"/>
          <w:marRight w:val="0"/>
          <w:marTop w:val="0"/>
          <w:marBottom w:val="0"/>
          <w:divBdr>
            <w:top w:val="none" w:sz="0" w:space="0" w:color="auto"/>
            <w:left w:val="none" w:sz="0" w:space="0" w:color="auto"/>
            <w:bottom w:val="none" w:sz="0" w:space="0" w:color="auto"/>
            <w:right w:val="none" w:sz="0" w:space="0" w:color="auto"/>
          </w:divBdr>
        </w:div>
        <w:div w:id="1446732498">
          <w:marLeft w:val="480"/>
          <w:marRight w:val="0"/>
          <w:marTop w:val="0"/>
          <w:marBottom w:val="0"/>
          <w:divBdr>
            <w:top w:val="none" w:sz="0" w:space="0" w:color="auto"/>
            <w:left w:val="none" w:sz="0" w:space="0" w:color="auto"/>
            <w:bottom w:val="none" w:sz="0" w:space="0" w:color="auto"/>
            <w:right w:val="none" w:sz="0" w:space="0" w:color="auto"/>
          </w:divBdr>
        </w:div>
        <w:div w:id="1016735276">
          <w:marLeft w:val="480"/>
          <w:marRight w:val="0"/>
          <w:marTop w:val="0"/>
          <w:marBottom w:val="0"/>
          <w:divBdr>
            <w:top w:val="none" w:sz="0" w:space="0" w:color="auto"/>
            <w:left w:val="none" w:sz="0" w:space="0" w:color="auto"/>
            <w:bottom w:val="none" w:sz="0" w:space="0" w:color="auto"/>
            <w:right w:val="none" w:sz="0" w:space="0" w:color="auto"/>
          </w:divBdr>
        </w:div>
        <w:div w:id="1975989269">
          <w:marLeft w:val="480"/>
          <w:marRight w:val="0"/>
          <w:marTop w:val="0"/>
          <w:marBottom w:val="0"/>
          <w:divBdr>
            <w:top w:val="none" w:sz="0" w:space="0" w:color="auto"/>
            <w:left w:val="none" w:sz="0" w:space="0" w:color="auto"/>
            <w:bottom w:val="none" w:sz="0" w:space="0" w:color="auto"/>
            <w:right w:val="none" w:sz="0" w:space="0" w:color="auto"/>
          </w:divBdr>
        </w:div>
        <w:div w:id="643513045">
          <w:marLeft w:val="480"/>
          <w:marRight w:val="0"/>
          <w:marTop w:val="0"/>
          <w:marBottom w:val="0"/>
          <w:divBdr>
            <w:top w:val="none" w:sz="0" w:space="0" w:color="auto"/>
            <w:left w:val="none" w:sz="0" w:space="0" w:color="auto"/>
            <w:bottom w:val="none" w:sz="0" w:space="0" w:color="auto"/>
            <w:right w:val="none" w:sz="0" w:space="0" w:color="auto"/>
          </w:divBdr>
        </w:div>
        <w:div w:id="447699469">
          <w:marLeft w:val="480"/>
          <w:marRight w:val="0"/>
          <w:marTop w:val="0"/>
          <w:marBottom w:val="0"/>
          <w:divBdr>
            <w:top w:val="none" w:sz="0" w:space="0" w:color="auto"/>
            <w:left w:val="none" w:sz="0" w:space="0" w:color="auto"/>
            <w:bottom w:val="none" w:sz="0" w:space="0" w:color="auto"/>
            <w:right w:val="none" w:sz="0" w:space="0" w:color="auto"/>
          </w:divBdr>
        </w:div>
        <w:div w:id="1449280990">
          <w:marLeft w:val="480"/>
          <w:marRight w:val="0"/>
          <w:marTop w:val="0"/>
          <w:marBottom w:val="0"/>
          <w:divBdr>
            <w:top w:val="none" w:sz="0" w:space="0" w:color="auto"/>
            <w:left w:val="none" w:sz="0" w:space="0" w:color="auto"/>
            <w:bottom w:val="none" w:sz="0" w:space="0" w:color="auto"/>
            <w:right w:val="none" w:sz="0" w:space="0" w:color="auto"/>
          </w:divBdr>
        </w:div>
        <w:div w:id="2082437242">
          <w:marLeft w:val="480"/>
          <w:marRight w:val="0"/>
          <w:marTop w:val="0"/>
          <w:marBottom w:val="0"/>
          <w:divBdr>
            <w:top w:val="none" w:sz="0" w:space="0" w:color="auto"/>
            <w:left w:val="none" w:sz="0" w:space="0" w:color="auto"/>
            <w:bottom w:val="none" w:sz="0" w:space="0" w:color="auto"/>
            <w:right w:val="none" w:sz="0" w:space="0" w:color="auto"/>
          </w:divBdr>
        </w:div>
        <w:div w:id="2111967984">
          <w:marLeft w:val="480"/>
          <w:marRight w:val="0"/>
          <w:marTop w:val="0"/>
          <w:marBottom w:val="0"/>
          <w:divBdr>
            <w:top w:val="none" w:sz="0" w:space="0" w:color="auto"/>
            <w:left w:val="none" w:sz="0" w:space="0" w:color="auto"/>
            <w:bottom w:val="none" w:sz="0" w:space="0" w:color="auto"/>
            <w:right w:val="none" w:sz="0" w:space="0" w:color="auto"/>
          </w:divBdr>
        </w:div>
        <w:div w:id="218444846">
          <w:marLeft w:val="480"/>
          <w:marRight w:val="0"/>
          <w:marTop w:val="0"/>
          <w:marBottom w:val="0"/>
          <w:divBdr>
            <w:top w:val="none" w:sz="0" w:space="0" w:color="auto"/>
            <w:left w:val="none" w:sz="0" w:space="0" w:color="auto"/>
            <w:bottom w:val="none" w:sz="0" w:space="0" w:color="auto"/>
            <w:right w:val="none" w:sz="0" w:space="0" w:color="auto"/>
          </w:divBdr>
        </w:div>
        <w:div w:id="1439987705">
          <w:marLeft w:val="480"/>
          <w:marRight w:val="0"/>
          <w:marTop w:val="0"/>
          <w:marBottom w:val="0"/>
          <w:divBdr>
            <w:top w:val="none" w:sz="0" w:space="0" w:color="auto"/>
            <w:left w:val="none" w:sz="0" w:space="0" w:color="auto"/>
            <w:bottom w:val="none" w:sz="0" w:space="0" w:color="auto"/>
            <w:right w:val="none" w:sz="0" w:space="0" w:color="auto"/>
          </w:divBdr>
        </w:div>
      </w:divsChild>
    </w:div>
    <w:div w:id="980109236">
      <w:bodyDiv w:val="1"/>
      <w:marLeft w:val="0"/>
      <w:marRight w:val="0"/>
      <w:marTop w:val="0"/>
      <w:marBottom w:val="0"/>
      <w:divBdr>
        <w:top w:val="none" w:sz="0" w:space="0" w:color="auto"/>
        <w:left w:val="none" w:sz="0" w:space="0" w:color="auto"/>
        <w:bottom w:val="none" w:sz="0" w:space="0" w:color="auto"/>
        <w:right w:val="none" w:sz="0" w:space="0" w:color="auto"/>
      </w:divBdr>
    </w:div>
    <w:div w:id="981227117">
      <w:bodyDiv w:val="1"/>
      <w:marLeft w:val="0"/>
      <w:marRight w:val="0"/>
      <w:marTop w:val="0"/>
      <w:marBottom w:val="0"/>
      <w:divBdr>
        <w:top w:val="none" w:sz="0" w:space="0" w:color="auto"/>
        <w:left w:val="none" w:sz="0" w:space="0" w:color="auto"/>
        <w:bottom w:val="none" w:sz="0" w:space="0" w:color="auto"/>
        <w:right w:val="none" w:sz="0" w:space="0" w:color="auto"/>
      </w:divBdr>
      <w:divsChild>
        <w:div w:id="944270396">
          <w:marLeft w:val="480"/>
          <w:marRight w:val="0"/>
          <w:marTop w:val="0"/>
          <w:marBottom w:val="0"/>
          <w:divBdr>
            <w:top w:val="none" w:sz="0" w:space="0" w:color="auto"/>
            <w:left w:val="none" w:sz="0" w:space="0" w:color="auto"/>
            <w:bottom w:val="none" w:sz="0" w:space="0" w:color="auto"/>
            <w:right w:val="none" w:sz="0" w:space="0" w:color="auto"/>
          </w:divBdr>
        </w:div>
        <w:div w:id="1775903063">
          <w:marLeft w:val="480"/>
          <w:marRight w:val="0"/>
          <w:marTop w:val="0"/>
          <w:marBottom w:val="0"/>
          <w:divBdr>
            <w:top w:val="none" w:sz="0" w:space="0" w:color="auto"/>
            <w:left w:val="none" w:sz="0" w:space="0" w:color="auto"/>
            <w:bottom w:val="none" w:sz="0" w:space="0" w:color="auto"/>
            <w:right w:val="none" w:sz="0" w:space="0" w:color="auto"/>
          </w:divBdr>
        </w:div>
        <w:div w:id="646973752">
          <w:marLeft w:val="480"/>
          <w:marRight w:val="0"/>
          <w:marTop w:val="0"/>
          <w:marBottom w:val="0"/>
          <w:divBdr>
            <w:top w:val="none" w:sz="0" w:space="0" w:color="auto"/>
            <w:left w:val="none" w:sz="0" w:space="0" w:color="auto"/>
            <w:bottom w:val="none" w:sz="0" w:space="0" w:color="auto"/>
            <w:right w:val="none" w:sz="0" w:space="0" w:color="auto"/>
          </w:divBdr>
        </w:div>
        <w:div w:id="732000470">
          <w:marLeft w:val="480"/>
          <w:marRight w:val="0"/>
          <w:marTop w:val="0"/>
          <w:marBottom w:val="0"/>
          <w:divBdr>
            <w:top w:val="none" w:sz="0" w:space="0" w:color="auto"/>
            <w:left w:val="none" w:sz="0" w:space="0" w:color="auto"/>
            <w:bottom w:val="none" w:sz="0" w:space="0" w:color="auto"/>
            <w:right w:val="none" w:sz="0" w:space="0" w:color="auto"/>
          </w:divBdr>
        </w:div>
        <w:div w:id="1746606572">
          <w:marLeft w:val="480"/>
          <w:marRight w:val="0"/>
          <w:marTop w:val="0"/>
          <w:marBottom w:val="0"/>
          <w:divBdr>
            <w:top w:val="none" w:sz="0" w:space="0" w:color="auto"/>
            <w:left w:val="none" w:sz="0" w:space="0" w:color="auto"/>
            <w:bottom w:val="none" w:sz="0" w:space="0" w:color="auto"/>
            <w:right w:val="none" w:sz="0" w:space="0" w:color="auto"/>
          </w:divBdr>
        </w:div>
        <w:div w:id="114561055">
          <w:marLeft w:val="480"/>
          <w:marRight w:val="0"/>
          <w:marTop w:val="0"/>
          <w:marBottom w:val="0"/>
          <w:divBdr>
            <w:top w:val="none" w:sz="0" w:space="0" w:color="auto"/>
            <w:left w:val="none" w:sz="0" w:space="0" w:color="auto"/>
            <w:bottom w:val="none" w:sz="0" w:space="0" w:color="auto"/>
            <w:right w:val="none" w:sz="0" w:space="0" w:color="auto"/>
          </w:divBdr>
        </w:div>
        <w:div w:id="43991048">
          <w:marLeft w:val="480"/>
          <w:marRight w:val="0"/>
          <w:marTop w:val="0"/>
          <w:marBottom w:val="0"/>
          <w:divBdr>
            <w:top w:val="none" w:sz="0" w:space="0" w:color="auto"/>
            <w:left w:val="none" w:sz="0" w:space="0" w:color="auto"/>
            <w:bottom w:val="none" w:sz="0" w:space="0" w:color="auto"/>
            <w:right w:val="none" w:sz="0" w:space="0" w:color="auto"/>
          </w:divBdr>
        </w:div>
        <w:div w:id="270741859">
          <w:marLeft w:val="480"/>
          <w:marRight w:val="0"/>
          <w:marTop w:val="0"/>
          <w:marBottom w:val="0"/>
          <w:divBdr>
            <w:top w:val="none" w:sz="0" w:space="0" w:color="auto"/>
            <w:left w:val="none" w:sz="0" w:space="0" w:color="auto"/>
            <w:bottom w:val="none" w:sz="0" w:space="0" w:color="auto"/>
            <w:right w:val="none" w:sz="0" w:space="0" w:color="auto"/>
          </w:divBdr>
        </w:div>
        <w:div w:id="962882115">
          <w:marLeft w:val="480"/>
          <w:marRight w:val="0"/>
          <w:marTop w:val="0"/>
          <w:marBottom w:val="0"/>
          <w:divBdr>
            <w:top w:val="none" w:sz="0" w:space="0" w:color="auto"/>
            <w:left w:val="none" w:sz="0" w:space="0" w:color="auto"/>
            <w:bottom w:val="none" w:sz="0" w:space="0" w:color="auto"/>
            <w:right w:val="none" w:sz="0" w:space="0" w:color="auto"/>
          </w:divBdr>
        </w:div>
        <w:div w:id="884028997">
          <w:marLeft w:val="480"/>
          <w:marRight w:val="0"/>
          <w:marTop w:val="0"/>
          <w:marBottom w:val="0"/>
          <w:divBdr>
            <w:top w:val="none" w:sz="0" w:space="0" w:color="auto"/>
            <w:left w:val="none" w:sz="0" w:space="0" w:color="auto"/>
            <w:bottom w:val="none" w:sz="0" w:space="0" w:color="auto"/>
            <w:right w:val="none" w:sz="0" w:space="0" w:color="auto"/>
          </w:divBdr>
        </w:div>
        <w:div w:id="43871636">
          <w:marLeft w:val="480"/>
          <w:marRight w:val="0"/>
          <w:marTop w:val="0"/>
          <w:marBottom w:val="0"/>
          <w:divBdr>
            <w:top w:val="none" w:sz="0" w:space="0" w:color="auto"/>
            <w:left w:val="none" w:sz="0" w:space="0" w:color="auto"/>
            <w:bottom w:val="none" w:sz="0" w:space="0" w:color="auto"/>
            <w:right w:val="none" w:sz="0" w:space="0" w:color="auto"/>
          </w:divBdr>
        </w:div>
        <w:div w:id="2021809328">
          <w:marLeft w:val="480"/>
          <w:marRight w:val="0"/>
          <w:marTop w:val="0"/>
          <w:marBottom w:val="0"/>
          <w:divBdr>
            <w:top w:val="none" w:sz="0" w:space="0" w:color="auto"/>
            <w:left w:val="none" w:sz="0" w:space="0" w:color="auto"/>
            <w:bottom w:val="none" w:sz="0" w:space="0" w:color="auto"/>
            <w:right w:val="none" w:sz="0" w:space="0" w:color="auto"/>
          </w:divBdr>
        </w:div>
        <w:div w:id="1765103166">
          <w:marLeft w:val="480"/>
          <w:marRight w:val="0"/>
          <w:marTop w:val="0"/>
          <w:marBottom w:val="0"/>
          <w:divBdr>
            <w:top w:val="none" w:sz="0" w:space="0" w:color="auto"/>
            <w:left w:val="none" w:sz="0" w:space="0" w:color="auto"/>
            <w:bottom w:val="none" w:sz="0" w:space="0" w:color="auto"/>
            <w:right w:val="none" w:sz="0" w:space="0" w:color="auto"/>
          </w:divBdr>
        </w:div>
        <w:div w:id="651982632">
          <w:marLeft w:val="480"/>
          <w:marRight w:val="0"/>
          <w:marTop w:val="0"/>
          <w:marBottom w:val="0"/>
          <w:divBdr>
            <w:top w:val="none" w:sz="0" w:space="0" w:color="auto"/>
            <w:left w:val="none" w:sz="0" w:space="0" w:color="auto"/>
            <w:bottom w:val="none" w:sz="0" w:space="0" w:color="auto"/>
            <w:right w:val="none" w:sz="0" w:space="0" w:color="auto"/>
          </w:divBdr>
        </w:div>
        <w:div w:id="1613855404">
          <w:marLeft w:val="480"/>
          <w:marRight w:val="0"/>
          <w:marTop w:val="0"/>
          <w:marBottom w:val="0"/>
          <w:divBdr>
            <w:top w:val="none" w:sz="0" w:space="0" w:color="auto"/>
            <w:left w:val="none" w:sz="0" w:space="0" w:color="auto"/>
            <w:bottom w:val="none" w:sz="0" w:space="0" w:color="auto"/>
            <w:right w:val="none" w:sz="0" w:space="0" w:color="auto"/>
          </w:divBdr>
        </w:div>
        <w:div w:id="969823890">
          <w:marLeft w:val="480"/>
          <w:marRight w:val="0"/>
          <w:marTop w:val="0"/>
          <w:marBottom w:val="0"/>
          <w:divBdr>
            <w:top w:val="none" w:sz="0" w:space="0" w:color="auto"/>
            <w:left w:val="none" w:sz="0" w:space="0" w:color="auto"/>
            <w:bottom w:val="none" w:sz="0" w:space="0" w:color="auto"/>
            <w:right w:val="none" w:sz="0" w:space="0" w:color="auto"/>
          </w:divBdr>
        </w:div>
        <w:div w:id="801191088">
          <w:marLeft w:val="480"/>
          <w:marRight w:val="0"/>
          <w:marTop w:val="0"/>
          <w:marBottom w:val="0"/>
          <w:divBdr>
            <w:top w:val="none" w:sz="0" w:space="0" w:color="auto"/>
            <w:left w:val="none" w:sz="0" w:space="0" w:color="auto"/>
            <w:bottom w:val="none" w:sz="0" w:space="0" w:color="auto"/>
            <w:right w:val="none" w:sz="0" w:space="0" w:color="auto"/>
          </w:divBdr>
        </w:div>
        <w:div w:id="1611736614">
          <w:marLeft w:val="480"/>
          <w:marRight w:val="0"/>
          <w:marTop w:val="0"/>
          <w:marBottom w:val="0"/>
          <w:divBdr>
            <w:top w:val="none" w:sz="0" w:space="0" w:color="auto"/>
            <w:left w:val="none" w:sz="0" w:space="0" w:color="auto"/>
            <w:bottom w:val="none" w:sz="0" w:space="0" w:color="auto"/>
            <w:right w:val="none" w:sz="0" w:space="0" w:color="auto"/>
          </w:divBdr>
        </w:div>
        <w:div w:id="593364226">
          <w:marLeft w:val="480"/>
          <w:marRight w:val="0"/>
          <w:marTop w:val="0"/>
          <w:marBottom w:val="0"/>
          <w:divBdr>
            <w:top w:val="none" w:sz="0" w:space="0" w:color="auto"/>
            <w:left w:val="none" w:sz="0" w:space="0" w:color="auto"/>
            <w:bottom w:val="none" w:sz="0" w:space="0" w:color="auto"/>
            <w:right w:val="none" w:sz="0" w:space="0" w:color="auto"/>
          </w:divBdr>
        </w:div>
        <w:div w:id="629476884">
          <w:marLeft w:val="480"/>
          <w:marRight w:val="0"/>
          <w:marTop w:val="0"/>
          <w:marBottom w:val="0"/>
          <w:divBdr>
            <w:top w:val="none" w:sz="0" w:space="0" w:color="auto"/>
            <w:left w:val="none" w:sz="0" w:space="0" w:color="auto"/>
            <w:bottom w:val="none" w:sz="0" w:space="0" w:color="auto"/>
            <w:right w:val="none" w:sz="0" w:space="0" w:color="auto"/>
          </w:divBdr>
        </w:div>
        <w:div w:id="654840373">
          <w:marLeft w:val="480"/>
          <w:marRight w:val="0"/>
          <w:marTop w:val="0"/>
          <w:marBottom w:val="0"/>
          <w:divBdr>
            <w:top w:val="none" w:sz="0" w:space="0" w:color="auto"/>
            <w:left w:val="none" w:sz="0" w:space="0" w:color="auto"/>
            <w:bottom w:val="none" w:sz="0" w:space="0" w:color="auto"/>
            <w:right w:val="none" w:sz="0" w:space="0" w:color="auto"/>
          </w:divBdr>
        </w:div>
        <w:div w:id="240799684">
          <w:marLeft w:val="480"/>
          <w:marRight w:val="0"/>
          <w:marTop w:val="0"/>
          <w:marBottom w:val="0"/>
          <w:divBdr>
            <w:top w:val="none" w:sz="0" w:space="0" w:color="auto"/>
            <w:left w:val="none" w:sz="0" w:space="0" w:color="auto"/>
            <w:bottom w:val="none" w:sz="0" w:space="0" w:color="auto"/>
            <w:right w:val="none" w:sz="0" w:space="0" w:color="auto"/>
          </w:divBdr>
        </w:div>
        <w:div w:id="1134836687">
          <w:marLeft w:val="480"/>
          <w:marRight w:val="0"/>
          <w:marTop w:val="0"/>
          <w:marBottom w:val="0"/>
          <w:divBdr>
            <w:top w:val="none" w:sz="0" w:space="0" w:color="auto"/>
            <w:left w:val="none" w:sz="0" w:space="0" w:color="auto"/>
            <w:bottom w:val="none" w:sz="0" w:space="0" w:color="auto"/>
            <w:right w:val="none" w:sz="0" w:space="0" w:color="auto"/>
          </w:divBdr>
        </w:div>
        <w:div w:id="12004460">
          <w:marLeft w:val="480"/>
          <w:marRight w:val="0"/>
          <w:marTop w:val="0"/>
          <w:marBottom w:val="0"/>
          <w:divBdr>
            <w:top w:val="none" w:sz="0" w:space="0" w:color="auto"/>
            <w:left w:val="none" w:sz="0" w:space="0" w:color="auto"/>
            <w:bottom w:val="none" w:sz="0" w:space="0" w:color="auto"/>
            <w:right w:val="none" w:sz="0" w:space="0" w:color="auto"/>
          </w:divBdr>
        </w:div>
        <w:div w:id="1344355947">
          <w:marLeft w:val="480"/>
          <w:marRight w:val="0"/>
          <w:marTop w:val="0"/>
          <w:marBottom w:val="0"/>
          <w:divBdr>
            <w:top w:val="none" w:sz="0" w:space="0" w:color="auto"/>
            <w:left w:val="none" w:sz="0" w:space="0" w:color="auto"/>
            <w:bottom w:val="none" w:sz="0" w:space="0" w:color="auto"/>
            <w:right w:val="none" w:sz="0" w:space="0" w:color="auto"/>
          </w:divBdr>
        </w:div>
        <w:div w:id="878930703">
          <w:marLeft w:val="480"/>
          <w:marRight w:val="0"/>
          <w:marTop w:val="0"/>
          <w:marBottom w:val="0"/>
          <w:divBdr>
            <w:top w:val="none" w:sz="0" w:space="0" w:color="auto"/>
            <w:left w:val="none" w:sz="0" w:space="0" w:color="auto"/>
            <w:bottom w:val="none" w:sz="0" w:space="0" w:color="auto"/>
            <w:right w:val="none" w:sz="0" w:space="0" w:color="auto"/>
          </w:divBdr>
        </w:div>
        <w:div w:id="1321614881">
          <w:marLeft w:val="480"/>
          <w:marRight w:val="0"/>
          <w:marTop w:val="0"/>
          <w:marBottom w:val="0"/>
          <w:divBdr>
            <w:top w:val="none" w:sz="0" w:space="0" w:color="auto"/>
            <w:left w:val="none" w:sz="0" w:space="0" w:color="auto"/>
            <w:bottom w:val="none" w:sz="0" w:space="0" w:color="auto"/>
            <w:right w:val="none" w:sz="0" w:space="0" w:color="auto"/>
          </w:divBdr>
        </w:div>
        <w:div w:id="304355283">
          <w:marLeft w:val="480"/>
          <w:marRight w:val="0"/>
          <w:marTop w:val="0"/>
          <w:marBottom w:val="0"/>
          <w:divBdr>
            <w:top w:val="none" w:sz="0" w:space="0" w:color="auto"/>
            <w:left w:val="none" w:sz="0" w:space="0" w:color="auto"/>
            <w:bottom w:val="none" w:sz="0" w:space="0" w:color="auto"/>
            <w:right w:val="none" w:sz="0" w:space="0" w:color="auto"/>
          </w:divBdr>
        </w:div>
        <w:div w:id="412120262">
          <w:marLeft w:val="480"/>
          <w:marRight w:val="0"/>
          <w:marTop w:val="0"/>
          <w:marBottom w:val="0"/>
          <w:divBdr>
            <w:top w:val="none" w:sz="0" w:space="0" w:color="auto"/>
            <w:left w:val="none" w:sz="0" w:space="0" w:color="auto"/>
            <w:bottom w:val="none" w:sz="0" w:space="0" w:color="auto"/>
            <w:right w:val="none" w:sz="0" w:space="0" w:color="auto"/>
          </w:divBdr>
        </w:div>
        <w:div w:id="34233764">
          <w:marLeft w:val="480"/>
          <w:marRight w:val="0"/>
          <w:marTop w:val="0"/>
          <w:marBottom w:val="0"/>
          <w:divBdr>
            <w:top w:val="none" w:sz="0" w:space="0" w:color="auto"/>
            <w:left w:val="none" w:sz="0" w:space="0" w:color="auto"/>
            <w:bottom w:val="none" w:sz="0" w:space="0" w:color="auto"/>
            <w:right w:val="none" w:sz="0" w:space="0" w:color="auto"/>
          </w:divBdr>
        </w:div>
        <w:div w:id="42994794">
          <w:marLeft w:val="480"/>
          <w:marRight w:val="0"/>
          <w:marTop w:val="0"/>
          <w:marBottom w:val="0"/>
          <w:divBdr>
            <w:top w:val="none" w:sz="0" w:space="0" w:color="auto"/>
            <w:left w:val="none" w:sz="0" w:space="0" w:color="auto"/>
            <w:bottom w:val="none" w:sz="0" w:space="0" w:color="auto"/>
            <w:right w:val="none" w:sz="0" w:space="0" w:color="auto"/>
          </w:divBdr>
        </w:div>
      </w:divsChild>
    </w:div>
    <w:div w:id="983319577">
      <w:bodyDiv w:val="1"/>
      <w:marLeft w:val="0"/>
      <w:marRight w:val="0"/>
      <w:marTop w:val="0"/>
      <w:marBottom w:val="0"/>
      <w:divBdr>
        <w:top w:val="none" w:sz="0" w:space="0" w:color="auto"/>
        <w:left w:val="none" w:sz="0" w:space="0" w:color="auto"/>
        <w:bottom w:val="none" w:sz="0" w:space="0" w:color="auto"/>
        <w:right w:val="none" w:sz="0" w:space="0" w:color="auto"/>
      </w:divBdr>
    </w:div>
    <w:div w:id="984817823">
      <w:bodyDiv w:val="1"/>
      <w:marLeft w:val="0"/>
      <w:marRight w:val="0"/>
      <w:marTop w:val="0"/>
      <w:marBottom w:val="0"/>
      <w:divBdr>
        <w:top w:val="none" w:sz="0" w:space="0" w:color="auto"/>
        <w:left w:val="none" w:sz="0" w:space="0" w:color="auto"/>
        <w:bottom w:val="none" w:sz="0" w:space="0" w:color="auto"/>
        <w:right w:val="none" w:sz="0" w:space="0" w:color="auto"/>
      </w:divBdr>
    </w:div>
    <w:div w:id="987396958">
      <w:bodyDiv w:val="1"/>
      <w:marLeft w:val="0"/>
      <w:marRight w:val="0"/>
      <w:marTop w:val="0"/>
      <w:marBottom w:val="0"/>
      <w:divBdr>
        <w:top w:val="none" w:sz="0" w:space="0" w:color="auto"/>
        <w:left w:val="none" w:sz="0" w:space="0" w:color="auto"/>
        <w:bottom w:val="none" w:sz="0" w:space="0" w:color="auto"/>
        <w:right w:val="none" w:sz="0" w:space="0" w:color="auto"/>
      </w:divBdr>
      <w:divsChild>
        <w:div w:id="252933842">
          <w:marLeft w:val="480"/>
          <w:marRight w:val="0"/>
          <w:marTop w:val="0"/>
          <w:marBottom w:val="0"/>
          <w:divBdr>
            <w:top w:val="none" w:sz="0" w:space="0" w:color="auto"/>
            <w:left w:val="none" w:sz="0" w:space="0" w:color="auto"/>
            <w:bottom w:val="none" w:sz="0" w:space="0" w:color="auto"/>
            <w:right w:val="none" w:sz="0" w:space="0" w:color="auto"/>
          </w:divBdr>
        </w:div>
        <w:div w:id="1874884985">
          <w:marLeft w:val="480"/>
          <w:marRight w:val="0"/>
          <w:marTop w:val="0"/>
          <w:marBottom w:val="0"/>
          <w:divBdr>
            <w:top w:val="none" w:sz="0" w:space="0" w:color="auto"/>
            <w:left w:val="none" w:sz="0" w:space="0" w:color="auto"/>
            <w:bottom w:val="none" w:sz="0" w:space="0" w:color="auto"/>
            <w:right w:val="none" w:sz="0" w:space="0" w:color="auto"/>
          </w:divBdr>
        </w:div>
        <w:div w:id="973219307">
          <w:marLeft w:val="480"/>
          <w:marRight w:val="0"/>
          <w:marTop w:val="0"/>
          <w:marBottom w:val="0"/>
          <w:divBdr>
            <w:top w:val="none" w:sz="0" w:space="0" w:color="auto"/>
            <w:left w:val="none" w:sz="0" w:space="0" w:color="auto"/>
            <w:bottom w:val="none" w:sz="0" w:space="0" w:color="auto"/>
            <w:right w:val="none" w:sz="0" w:space="0" w:color="auto"/>
          </w:divBdr>
        </w:div>
        <w:div w:id="1156140735">
          <w:marLeft w:val="480"/>
          <w:marRight w:val="0"/>
          <w:marTop w:val="0"/>
          <w:marBottom w:val="0"/>
          <w:divBdr>
            <w:top w:val="none" w:sz="0" w:space="0" w:color="auto"/>
            <w:left w:val="none" w:sz="0" w:space="0" w:color="auto"/>
            <w:bottom w:val="none" w:sz="0" w:space="0" w:color="auto"/>
            <w:right w:val="none" w:sz="0" w:space="0" w:color="auto"/>
          </w:divBdr>
        </w:div>
        <w:div w:id="556671489">
          <w:marLeft w:val="480"/>
          <w:marRight w:val="0"/>
          <w:marTop w:val="0"/>
          <w:marBottom w:val="0"/>
          <w:divBdr>
            <w:top w:val="none" w:sz="0" w:space="0" w:color="auto"/>
            <w:left w:val="none" w:sz="0" w:space="0" w:color="auto"/>
            <w:bottom w:val="none" w:sz="0" w:space="0" w:color="auto"/>
            <w:right w:val="none" w:sz="0" w:space="0" w:color="auto"/>
          </w:divBdr>
        </w:div>
        <w:div w:id="103691424">
          <w:marLeft w:val="480"/>
          <w:marRight w:val="0"/>
          <w:marTop w:val="0"/>
          <w:marBottom w:val="0"/>
          <w:divBdr>
            <w:top w:val="none" w:sz="0" w:space="0" w:color="auto"/>
            <w:left w:val="none" w:sz="0" w:space="0" w:color="auto"/>
            <w:bottom w:val="none" w:sz="0" w:space="0" w:color="auto"/>
            <w:right w:val="none" w:sz="0" w:space="0" w:color="auto"/>
          </w:divBdr>
        </w:div>
        <w:div w:id="1833181482">
          <w:marLeft w:val="480"/>
          <w:marRight w:val="0"/>
          <w:marTop w:val="0"/>
          <w:marBottom w:val="0"/>
          <w:divBdr>
            <w:top w:val="none" w:sz="0" w:space="0" w:color="auto"/>
            <w:left w:val="none" w:sz="0" w:space="0" w:color="auto"/>
            <w:bottom w:val="none" w:sz="0" w:space="0" w:color="auto"/>
            <w:right w:val="none" w:sz="0" w:space="0" w:color="auto"/>
          </w:divBdr>
        </w:div>
        <w:div w:id="1717318656">
          <w:marLeft w:val="480"/>
          <w:marRight w:val="0"/>
          <w:marTop w:val="0"/>
          <w:marBottom w:val="0"/>
          <w:divBdr>
            <w:top w:val="none" w:sz="0" w:space="0" w:color="auto"/>
            <w:left w:val="none" w:sz="0" w:space="0" w:color="auto"/>
            <w:bottom w:val="none" w:sz="0" w:space="0" w:color="auto"/>
            <w:right w:val="none" w:sz="0" w:space="0" w:color="auto"/>
          </w:divBdr>
        </w:div>
        <w:div w:id="2075153138">
          <w:marLeft w:val="480"/>
          <w:marRight w:val="0"/>
          <w:marTop w:val="0"/>
          <w:marBottom w:val="0"/>
          <w:divBdr>
            <w:top w:val="none" w:sz="0" w:space="0" w:color="auto"/>
            <w:left w:val="none" w:sz="0" w:space="0" w:color="auto"/>
            <w:bottom w:val="none" w:sz="0" w:space="0" w:color="auto"/>
            <w:right w:val="none" w:sz="0" w:space="0" w:color="auto"/>
          </w:divBdr>
        </w:div>
        <w:div w:id="592125926">
          <w:marLeft w:val="480"/>
          <w:marRight w:val="0"/>
          <w:marTop w:val="0"/>
          <w:marBottom w:val="0"/>
          <w:divBdr>
            <w:top w:val="none" w:sz="0" w:space="0" w:color="auto"/>
            <w:left w:val="none" w:sz="0" w:space="0" w:color="auto"/>
            <w:bottom w:val="none" w:sz="0" w:space="0" w:color="auto"/>
            <w:right w:val="none" w:sz="0" w:space="0" w:color="auto"/>
          </w:divBdr>
        </w:div>
        <w:div w:id="1121610367">
          <w:marLeft w:val="480"/>
          <w:marRight w:val="0"/>
          <w:marTop w:val="0"/>
          <w:marBottom w:val="0"/>
          <w:divBdr>
            <w:top w:val="none" w:sz="0" w:space="0" w:color="auto"/>
            <w:left w:val="none" w:sz="0" w:space="0" w:color="auto"/>
            <w:bottom w:val="none" w:sz="0" w:space="0" w:color="auto"/>
            <w:right w:val="none" w:sz="0" w:space="0" w:color="auto"/>
          </w:divBdr>
        </w:div>
        <w:div w:id="923420746">
          <w:marLeft w:val="480"/>
          <w:marRight w:val="0"/>
          <w:marTop w:val="0"/>
          <w:marBottom w:val="0"/>
          <w:divBdr>
            <w:top w:val="none" w:sz="0" w:space="0" w:color="auto"/>
            <w:left w:val="none" w:sz="0" w:space="0" w:color="auto"/>
            <w:bottom w:val="none" w:sz="0" w:space="0" w:color="auto"/>
            <w:right w:val="none" w:sz="0" w:space="0" w:color="auto"/>
          </w:divBdr>
        </w:div>
        <w:div w:id="1854682073">
          <w:marLeft w:val="480"/>
          <w:marRight w:val="0"/>
          <w:marTop w:val="0"/>
          <w:marBottom w:val="0"/>
          <w:divBdr>
            <w:top w:val="none" w:sz="0" w:space="0" w:color="auto"/>
            <w:left w:val="none" w:sz="0" w:space="0" w:color="auto"/>
            <w:bottom w:val="none" w:sz="0" w:space="0" w:color="auto"/>
            <w:right w:val="none" w:sz="0" w:space="0" w:color="auto"/>
          </w:divBdr>
        </w:div>
        <w:div w:id="323357379">
          <w:marLeft w:val="480"/>
          <w:marRight w:val="0"/>
          <w:marTop w:val="0"/>
          <w:marBottom w:val="0"/>
          <w:divBdr>
            <w:top w:val="none" w:sz="0" w:space="0" w:color="auto"/>
            <w:left w:val="none" w:sz="0" w:space="0" w:color="auto"/>
            <w:bottom w:val="none" w:sz="0" w:space="0" w:color="auto"/>
            <w:right w:val="none" w:sz="0" w:space="0" w:color="auto"/>
          </w:divBdr>
        </w:div>
        <w:div w:id="1399792197">
          <w:marLeft w:val="480"/>
          <w:marRight w:val="0"/>
          <w:marTop w:val="0"/>
          <w:marBottom w:val="0"/>
          <w:divBdr>
            <w:top w:val="none" w:sz="0" w:space="0" w:color="auto"/>
            <w:left w:val="none" w:sz="0" w:space="0" w:color="auto"/>
            <w:bottom w:val="none" w:sz="0" w:space="0" w:color="auto"/>
            <w:right w:val="none" w:sz="0" w:space="0" w:color="auto"/>
          </w:divBdr>
        </w:div>
        <w:div w:id="1330327477">
          <w:marLeft w:val="480"/>
          <w:marRight w:val="0"/>
          <w:marTop w:val="0"/>
          <w:marBottom w:val="0"/>
          <w:divBdr>
            <w:top w:val="none" w:sz="0" w:space="0" w:color="auto"/>
            <w:left w:val="none" w:sz="0" w:space="0" w:color="auto"/>
            <w:bottom w:val="none" w:sz="0" w:space="0" w:color="auto"/>
            <w:right w:val="none" w:sz="0" w:space="0" w:color="auto"/>
          </w:divBdr>
        </w:div>
        <w:div w:id="1138374517">
          <w:marLeft w:val="480"/>
          <w:marRight w:val="0"/>
          <w:marTop w:val="0"/>
          <w:marBottom w:val="0"/>
          <w:divBdr>
            <w:top w:val="none" w:sz="0" w:space="0" w:color="auto"/>
            <w:left w:val="none" w:sz="0" w:space="0" w:color="auto"/>
            <w:bottom w:val="none" w:sz="0" w:space="0" w:color="auto"/>
            <w:right w:val="none" w:sz="0" w:space="0" w:color="auto"/>
          </w:divBdr>
        </w:div>
        <w:div w:id="525289703">
          <w:marLeft w:val="480"/>
          <w:marRight w:val="0"/>
          <w:marTop w:val="0"/>
          <w:marBottom w:val="0"/>
          <w:divBdr>
            <w:top w:val="none" w:sz="0" w:space="0" w:color="auto"/>
            <w:left w:val="none" w:sz="0" w:space="0" w:color="auto"/>
            <w:bottom w:val="none" w:sz="0" w:space="0" w:color="auto"/>
            <w:right w:val="none" w:sz="0" w:space="0" w:color="auto"/>
          </w:divBdr>
        </w:div>
        <w:div w:id="1684163507">
          <w:marLeft w:val="480"/>
          <w:marRight w:val="0"/>
          <w:marTop w:val="0"/>
          <w:marBottom w:val="0"/>
          <w:divBdr>
            <w:top w:val="none" w:sz="0" w:space="0" w:color="auto"/>
            <w:left w:val="none" w:sz="0" w:space="0" w:color="auto"/>
            <w:bottom w:val="none" w:sz="0" w:space="0" w:color="auto"/>
            <w:right w:val="none" w:sz="0" w:space="0" w:color="auto"/>
          </w:divBdr>
        </w:div>
        <w:div w:id="959798942">
          <w:marLeft w:val="480"/>
          <w:marRight w:val="0"/>
          <w:marTop w:val="0"/>
          <w:marBottom w:val="0"/>
          <w:divBdr>
            <w:top w:val="none" w:sz="0" w:space="0" w:color="auto"/>
            <w:left w:val="none" w:sz="0" w:space="0" w:color="auto"/>
            <w:bottom w:val="none" w:sz="0" w:space="0" w:color="auto"/>
            <w:right w:val="none" w:sz="0" w:space="0" w:color="auto"/>
          </w:divBdr>
        </w:div>
        <w:div w:id="1903560252">
          <w:marLeft w:val="480"/>
          <w:marRight w:val="0"/>
          <w:marTop w:val="0"/>
          <w:marBottom w:val="0"/>
          <w:divBdr>
            <w:top w:val="none" w:sz="0" w:space="0" w:color="auto"/>
            <w:left w:val="none" w:sz="0" w:space="0" w:color="auto"/>
            <w:bottom w:val="none" w:sz="0" w:space="0" w:color="auto"/>
            <w:right w:val="none" w:sz="0" w:space="0" w:color="auto"/>
          </w:divBdr>
        </w:div>
        <w:div w:id="861477450">
          <w:marLeft w:val="480"/>
          <w:marRight w:val="0"/>
          <w:marTop w:val="0"/>
          <w:marBottom w:val="0"/>
          <w:divBdr>
            <w:top w:val="none" w:sz="0" w:space="0" w:color="auto"/>
            <w:left w:val="none" w:sz="0" w:space="0" w:color="auto"/>
            <w:bottom w:val="none" w:sz="0" w:space="0" w:color="auto"/>
            <w:right w:val="none" w:sz="0" w:space="0" w:color="auto"/>
          </w:divBdr>
        </w:div>
        <w:div w:id="445851747">
          <w:marLeft w:val="480"/>
          <w:marRight w:val="0"/>
          <w:marTop w:val="0"/>
          <w:marBottom w:val="0"/>
          <w:divBdr>
            <w:top w:val="none" w:sz="0" w:space="0" w:color="auto"/>
            <w:left w:val="none" w:sz="0" w:space="0" w:color="auto"/>
            <w:bottom w:val="none" w:sz="0" w:space="0" w:color="auto"/>
            <w:right w:val="none" w:sz="0" w:space="0" w:color="auto"/>
          </w:divBdr>
        </w:div>
        <w:div w:id="1676809849">
          <w:marLeft w:val="480"/>
          <w:marRight w:val="0"/>
          <w:marTop w:val="0"/>
          <w:marBottom w:val="0"/>
          <w:divBdr>
            <w:top w:val="none" w:sz="0" w:space="0" w:color="auto"/>
            <w:left w:val="none" w:sz="0" w:space="0" w:color="auto"/>
            <w:bottom w:val="none" w:sz="0" w:space="0" w:color="auto"/>
            <w:right w:val="none" w:sz="0" w:space="0" w:color="auto"/>
          </w:divBdr>
        </w:div>
        <w:div w:id="815799525">
          <w:marLeft w:val="480"/>
          <w:marRight w:val="0"/>
          <w:marTop w:val="0"/>
          <w:marBottom w:val="0"/>
          <w:divBdr>
            <w:top w:val="none" w:sz="0" w:space="0" w:color="auto"/>
            <w:left w:val="none" w:sz="0" w:space="0" w:color="auto"/>
            <w:bottom w:val="none" w:sz="0" w:space="0" w:color="auto"/>
            <w:right w:val="none" w:sz="0" w:space="0" w:color="auto"/>
          </w:divBdr>
        </w:div>
        <w:div w:id="401102710">
          <w:marLeft w:val="480"/>
          <w:marRight w:val="0"/>
          <w:marTop w:val="0"/>
          <w:marBottom w:val="0"/>
          <w:divBdr>
            <w:top w:val="none" w:sz="0" w:space="0" w:color="auto"/>
            <w:left w:val="none" w:sz="0" w:space="0" w:color="auto"/>
            <w:bottom w:val="none" w:sz="0" w:space="0" w:color="auto"/>
            <w:right w:val="none" w:sz="0" w:space="0" w:color="auto"/>
          </w:divBdr>
        </w:div>
        <w:div w:id="1846168910">
          <w:marLeft w:val="480"/>
          <w:marRight w:val="0"/>
          <w:marTop w:val="0"/>
          <w:marBottom w:val="0"/>
          <w:divBdr>
            <w:top w:val="none" w:sz="0" w:space="0" w:color="auto"/>
            <w:left w:val="none" w:sz="0" w:space="0" w:color="auto"/>
            <w:bottom w:val="none" w:sz="0" w:space="0" w:color="auto"/>
            <w:right w:val="none" w:sz="0" w:space="0" w:color="auto"/>
          </w:divBdr>
        </w:div>
        <w:div w:id="1106386325">
          <w:marLeft w:val="480"/>
          <w:marRight w:val="0"/>
          <w:marTop w:val="0"/>
          <w:marBottom w:val="0"/>
          <w:divBdr>
            <w:top w:val="none" w:sz="0" w:space="0" w:color="auto"/>
            <w:left w:val="none" w:sz="0" w:space="0" w:color="auto"/>
            <w:bottom w:val="none" w:sz="0" w:space="0" w:color="auto"/>
            <w:right w:val="none" w:sz="0" w:space="0" w:color="auto"/>
          </w:divBdr>
        </w:div>
        <w:div w:id="1918054918">
          <w:marLeft w:val="480"/>
          <w:marRight w:val="0"/>
          <w:marTop w:val="0"/>
          <w:marBottom w:val="0"/>
          <w:divBdr>
            <w:top w:val="none" w:sz="0" w:space="0" w:color="auto"/>
            <w:left w:val="none" w:sz="0" w:space="0" w:color="auto"/>
            <w:bottom w:val="none" w:sz="0" w:space="0" w:color="auto"/>
            <w:right w:val="none" w:sz="0" w:space="0" w:color="auto"/>
          </w:divBdr>
        </w:div>
        <w:div w:id="656761288">
          <w:marLeft w:val="480"/>
          <w:marRight w:val="0"/>
          <w:marTop w:val="0"/>
          <w:marBottom w:val="0"/>
          <w:divBdr>
            <w:top w:val="none" w:sz="0" w:space="0" w:color="auto"/>
            <w:left w:val="none" w:sz="0" w:space="0" w:color="auto"/>
            <w:bottom w:val="none" w:sz="0" w:space="0" w:color="auto"/>
            <w:right w:val="none" w:sz="0" w:space="0" w:color="auto"/>
          </w:divBdr>
        </w:div>
        <w:div w:id="1206715967">
          <w:marLeft w:val="480"/>
          <w:marRight w:val="0"/>
          <w:marTop w:val="0"/>
          <w:marBottom w:val="0"/>
          <w:divBdr>
            <w:top w:val="none" w:sz="0" w:space="0" w:color="auto"/>
            <w:left w:val="none" w:sz="0" w:space="0" w:color="auto"/>
            <w:bottom w:val="none" w:sz="0" w:space="0" w:color="auto"/>
            <w:right w:val="none" w:sz="0" w:space="0" w:color="auto"/>
          </w:divBdr>
        </w:div>
        <w:div w:id="737902284">
          <w:marLeft w:val="480"/>
          <w:marRight w:val="0"/>
          <w:marTop w:val="0"/>
          <w:marBottom w:val="0"/>
          <w:divBdr>
            <w:top w:val="none" w:sz="0" w:space="0" w:color="auto"/>
            <w:left w:val="none" w:sz="0" w:space="0" w:color="auto"/>
            <w:bottom w:val="none" w:sz="0" w:space="0" w:color="auto"/>
            <w:right w:val="none" w:sz="0" w:space="0" w:color="auto"/>
          </w:divBdr>
        </w:div>
        <w:div w:id="308486028">
          <w:marLeft w:val="480"/>
          <w:marRight w:val="0"/>
          <w:marTop w:val="0"/>
          <w:marBottom w:val="0"/>
          <w:divBdr>
            <w:top w:val="none" w:sz="0" w:space="0" w:color="auto"/>
            <w:left w:val="none" w:sz="0" w:space="0" w:color="auto"/>
            <w:bottom w:val="none" w:sz="0" w:space="0" w:color="auto"/>
            <w:right w:val="none" w:sz="0" w:space="0" w:color="auto"/>
          </w:divBdr>
        </w:div>
        <w:div w:id="1564367631">
          <w:marLeft w:val="480"/>
          <w:marRight w:val="0"/>
          <w:marTop w:val="0"/>
          <w:marBottom w:val="0"/>
          <w:divBdr>
            <w:top w:val="none" w:sz="0" w:space="0" w:color="auto"/>
            <w:left w:val="none" w:sz="0" w:space="0" w:color="auto"/>
            <w:bottom w:val="none" w:sz="0" w:space="0" w:color="auto"/>
            <w:right w:val="none" w:sz="0" w:space="0" w:color="auto"/>
          </w:divBdr>
        </w:div>
        <w:div w:id="2000111678">
          <w:marLeft w:val="480"/>
          <w:marRight w:val="0"/>
          <w:marTop w:val="0"/>
          <w:marBottom w:val="0"/>
          <w:divBdr>
            <w:top w:val="none" w:sz="0" w:space="0" w:color="auto"/>
            <w:left w:val="none" w:sz="0" w:space="0" w:color="auto"/>
            <w:bottom w:val="none" w:sz="0" w:space="0" w:color="auto"/>
            <w:right w:val="none" w:sz="0" w:space="0" w:color="auto"/>
          </w:divBdr>
        </w:div>
        <w:div w:id="175777265">
          <w:marLeft w:val="480"/>
          <w:marRight w:val="0"/>
          <w:marTop w:val="0"/>
          <w:marBottom w:val="0"/>
          <w:divBdr>
            <w:top w:val="none" w:sz="0" w:space="0" w:color="auto"/>
            <w:left w:val="none" w:sz="0" w:space="0" w:color="auto"/>
            <w:bottom w:val="none" w:sz="0" w:space="0" w:color="auto"/>
            <w:right w:val="none" w:sz="0" w:space="0" w:color="auto"/>
          </w:divBdr>
        </w:div>
        <w:div w:id="769858767">
          <w:marLeft w:val="480"/>
          <w:marRight w:val="0"/>
          <w:marTop w:val="0"/>
          <w:marBottom w:val="0"/>
          <w:divBdr>
            <w:top w:val="none" w:sz="0" w:space="0" w:color="auto"/>
            <w:left w:val="none" w:sz="0" w:space="0" w:color="auto"/>
            <w:bottom w:val="none" w:sz="0" w:space="0" w:color="auto"/>
            <w:right w:val="none" w:sz="0" w:space="0" w:color="auto"/>
          </w:divBdr>
        </w:div>
        <w:div w:id="998115670">
          <w:marLeft w:val="480"/>
          <w:marRight w:val="0"/>
          <w:marTop w:val="0"/>
          <w:marBottom w:val="0"/>
          <w:divBdr>
            <w:top w:val="none" w:sz="0" w:space="0" w:color="auto"/>
            <w:left w:val="none" w:sz="0" w:space="0" w:color="auto"/>
            <w:bottom w:val="none" w:sz="0" w:space="0" w:color="auto"/>
            <w:right w:val="none" w:sz="0" w:space="0" w:color="auto"/>
          </w:divBdr>
        </w:div>
        <w:div w:id="842625227">
          <w:marLeft w:val="480"/>
          <w:marRight w:val="0"/>
          <w:marTop w:val="0"/>
          <w:marBottom w:val="0"/>
          <w:divBdr>
            <w:top w:val="none" w:sz="0" w:space="0" w:color="auto"/>
            <w:left w:val="none" w:sz="0" w:space="0" w:color="auto"/>
            <w:bottom w:val="none" w:sz="0" w:space="0" w:color="auto"/>
            <w:right w:val="none" w:sz="0" w:space="0" w:color="auto"/>
          </w:divBdr>
        </w:div>
        <w:div w:id="1064833245">
          <w:marLeft w:val="480"/>
          <w:marRight w:val="0"/>
          <w:marTop w:val="0"/>
          <w:marBottom w:val="0"/>
          <w:divBdr>
            <w:top w:val="none" w:sz="0" w:space="0" w:color="auto"/>
            <w:left w:val="none" w:sz="0" w:space="0" w:color="auto"/>
            <w:bottom w:val="none" w:sz="0" w:space="0" w:color="auto"/>
            <w:right w:val="none" w:sz="0" w:space="0" w:color="auto"/>
          </w:divBdr>
        </w:div>
        <w:div w:id="226694806">
          <w:marLeft w:val="480"/>
          <w:marRight w:val="0"/>
          <w:marTop w:val="0"/>
          <w:marBottom w:val="0"/>
          <w:divBdr>
            <w:top w:val="none" w:sz="0" w:space="0" w:color="auto"/>
            <w:left w:val="none" w:sz="0" w:space="0" w:color="auto"/>
            <w:bottom w:val="none" w:sz="0" w:space="0" w:color="auto"/>
            <w:right w:val="none" w:sz="0" w:space="0" w:color="auto"/>
          </w:divBdr>
        </w:div>
        <w:div w:id="2099935373">
          <w:marLeft w:val="480"/>
          <w:marRight w:val="0"/>
          <w:marTop w:val="0"/>
          <w:marBottom w:val="0"/>
          <w:divBdr>
            <w:top w:val="none" w:sz="0" w:space="0" w:color="auto"/>
            <w:left w:val="none" w:sz="0" w:space="0" w:color="auto"/>
            <w:bottom w:val="none" w:sz="0" w:space="0" w:color="auto"/>
            <w:right w:val="none" w:sz="0" w:space="0" w:color="auto"/>
          </w:divBdr>
        </w:div>
        <w:div w:id="1484278944">
          <w:marLeft w:val="480"/>
          <w:marRight w:val="0"/>
          <w:marTop w:val="0"/>
          <w:marBottom w:val="0"/>
          <w:divBdr>
            <w:top w:val="none" w:sz="0" w:space="0" w:color="auto"/>
            <w:left w:val="none" w:sz="0" w:space="0" w:color="auto"/>
            <w:bottom w:val="none" w:sz="0" w:space="0" w:color="auto"/>
            <w:right w:val="none" w:sz="0" w:space="0" w:color="auto"/>
          </w:divBdr>
        </w:div>
        <w:div w:id="732120018">
          <w:marLeft w:val="480"/>
          <w:marRight w:val="0"/>
          <w:marTop w:val="0"/>
          <w:marBottom w:val="0"/>
          <w:divBdr>
            <w:top w:val="none" w:sz="0" w:space="0" w:color="auto"/>
            <w:left w:val="none" w:sz="0" w:space="0" w:color="auto"/>
            <w:bottom w:val="none" w:sz="0" w:space="0" w:color="auto"/>
            <w:right w:val="none" w:sz="0" w:space="0" w:color="auto"/>
          </w:divBdr>
        </w:div>
        <w:div w:id="1568148577">
          <w:marLeft w:val="480"/>
          <w:marRight w:val="0"/>
          <w:marTop w:val="0"/>
          <w:marBottom w:val="0"/>
          <w:divBdr>
            <w:top w:val="none" w:sz="0" w:space="0" w:color="auto"/>
            <w:left w:val="none" w:sz="0" w:space="0" w:color="auto"/>
            <w:bottom w:val="none" w:sz="0" w:space="0" w:color="auto"/>
            <w:right w:val="none" w:sz="0" w:space="0" w:color="auto"/>
          </w:divBdr>
        </w:div>
        <w:div w:id="1753161317">
          <w:marLeft w:val="480"/>
          <w:marRight w:val="0"/>
          <w:marTop w:val="0"/>
          <w:marBottom w:val="0"/>
          <w:divBdr>
            <w:top w:val="none" w:sz="0" w:space="0" w:color="auto"/>
            <w:left w:val="none" w:sz="0" w:space="0" w:color="auto"/>
            <w:bottom w:val="none" w:sz="0" w:space="0" w:color="auto"/>
            <w:right w:val="none" w:sz="0" w:space="0" w:color="auto"/>
          </w:divBdr>
        </w:div>
        <w:div w:id="420414332">
          <w:marLeft w:val="480"/>
          <w:marRight w:val="0"/>
          <w:marTop w:val="0"/>
          <w:marBottom w:val="0"/>
          <w:divBdr>
            <w:top w:val="none" w:sz="0" w:space="0" w:color="auto"/>
            <w:left w:val="none" w:sz="0" w:space="0" w:color="auto"/>
            <w:bottom w:val="none" w:sz="0" w:space="0" w:color="auto"/>
            <w:right w:val="none" w:sz="0" w:space="0" w:color="auto"/>
          </w:divBdr>
        </w:div>
        <w:div w:id="829829026">
          <w:marLeft w:val="480"/>
          <w:marRight w:val="0"/>
          <w:marTop w:val="0"/>
          <w:marBottom w:val="0"/>
          <w:divBdr>
            <w:top w:val="none" w:sz="0" w:space="0" w:color="auto"/>
            <w:left w:val="none" w:sz="0" w:space="0" w:color="auto"/>
            <w:bottom w:val="none" w:sz="0" w:space="0" w:color="auto"/>
            <w:right w:val="none" w:sz="0" w:space="0" w:color="auto"/>
          </w:divBdr>
        </w:div>
        <w:div w:id="1745057180">
          <w:marLeft w:val="480"/>
          <w:marRight w:val="0"/>
          <w:marTop w:val="0"/>
          <w:marBottom w:val="0"/>
          <w:divBdr>
            <w:top w:val="none" w:sz="0" w:space="0" w:color="auto"/>
            <w:left w:val="none" w:sz="0" w:space="0" w:color="auto"/>
            <w:bottom w:val="none" w:sz="0" w:space="0" w:color="auto"/>
            <w:right w:val="none" w:sz="0" w:space="0" w:color="auto"/>
          </w:divBdr>
        </w:div>
        <w:div w:id="335349435">
          <w:marLeft w:val="480"/>
          <w:marRight w:val="0"/>
          <w:marTop w:val="0"/>
          <w:marBottom w:val="0"/>
          <w:divBdr>
            <w:top w:val="none" w:sz="0" w:space="0" w:color="auto"/>
            <w:left w:val="none" w:sz="0" w:space="0" w:color="auto"/>
            <w:bottom w:val="none" w:sz="0" w:space="0" w:color="auto"/>
            <w:right w:val="none" w:sz="0" w:space="0" w:color="auto"/>
          </w:divBdr>
        </w:div>
        <w:div w:id="1167674134">
          <w:marLeft w:val="480"/>
          <w:marRight w:val="0"/>
          <w:marTop w:val="0"/>
          <w:marBottom w:val="0"/>
          <w:divBdr>
            <w:top w:val="none" w:sz="0" w:space="0" w:color="auto"/>
            <w:left w:val="none" w:sz="0" w:space="0" w:color="auto"/>
            <w:bottom w:val="none" w:sz="0" w:space="0" w:color="auto"/>
            <w:right w:val="none" w:sz="0" w:space="0" w:color="auto"/>
          </w:divBdr>
        </w:div>
        <w:div w:id="689526553">
          <w:marLeft w:val="480"/>
          <w:marRight w:val="0"/>
          <w:marTop w:val="0"/>
          <w:marBottom w:val="0"/>
          <w:divBdr>
            <w:top w:val="none" w:sz="0" w:space="0" w:color="auto"/>
            <w:left w:val="none" w:sz="0" w:space="0" w:color="auto"/>
            <w:bottom w:val="none" w:sz="0" w:space="0" w:color="auto"/>
            <w:right w:val="none" w:sz="0" w:space="0" w:color="auto"/>
          </w:divBdr>
        </w:div>
        <w:div w:id="1760056488">
          <w:marLeft w:val="480"/>
          <w:marRight w:val="0"/>
          <w:marTop w:val="0"/>
          <w:marBottom w:val="0"/>
          <w:divBdr>
            <w:top w:val="none" w:sz="0" w:space="0" w:color="auto"/>
            <w:left w:val="none" w:sz="0" w:space="0" w:color="auto"/>
            <w:bottom w:val="none" w:sz="0" w:space="0" w:color="auto"/>
            <w:right w:val="none" w:sz="0" w:space="0" w:color="auto"/>
          </w:divBdr>
        </w:div>
        <w:div w:id="1639341587">
          <w:marLeft w:val="480"/>
          <w:marRight w:val="0"/>
          <w:marTop w:val="0"/>
          <w:marBottom w:val="0"/>
          <w:divBdr>
            <w:top w:val="none" w:sz="0" w:space="0" w:color="auto"/>
            <w:left w:val="none" w:sz="0" w:space="0" w:color="auto"/>
            <w:bottom w:val="none" w:sz="0" w:space="0" w:color="auto"/>
            <w:right w:val="none" w:sz="0" w:space="0" w:color="auto"/>
          </w:divBdr>
        </w:div>
        <w:div w:id="613437663">
          <w:marLeft w:val="480"/>
          <w:marRight w:val="0"/>
          <w:marTop w:val="0"/>
          <w:marBottom w:val="0"/>
          <w:divBdr>
            <w:top w:val="none" w:sz="0" w:space="0" w:color="auto"/>
            <w:left w:val="none" w:sz="0" w:space="0" w:color="auto"/>
            <w:bottom w:val="none" w:sz="0" w:space="0" w:color="auto"/>
            <w:right w:val="none" w:sz="0" w:space="0" w:color="auto"/>
          </w:divBdr>
        </w:div>
        <w:div w:id="580452760">
          <w:marLeft w:val="480"/>
          <w:marRight w:val="0"/>
          <w:marTop w:val="0"/>
          <w:marBottom w:val="0"/>
          <w:divBdr>
            <w:top w:val="none" w:sz="0" w:space="0" w:color="auto"/>
            <w:left w:val="none" w:sz="0" w:space="0" w:color="auto"/>
            <w:bottom w:val="none" w:sz="0" w:space="0" w:color="auto"/>
            <w:right w:val="none" w:sz="0" w:space="0" w:color="auto"/>
          </w:divBdr>
        </w:div>
        <w:div w:id="659887163">
          <w:marLeft w:val="480"/>
          <w:marRight w:val="0"/>
          <w:marTop w:val="0"/>
          <w:marBottom w:val="0"/>
          <w:divBdr>
            <w:top w:val="none" w:sz="0" w:space="0" w:color="auto"/>
            <w:left w:val="none" w:sz="0" w:space="0" w:color="auto"/>
            <w:bottom w:val="none" w:sz="0" w:space="0" w:color="auto"/>
            <w:right w:val="none" w:sz="0" w:space="0" w:color="auto"/>
          </w:divBdr>
        </w:div>
        <w:div w:id="501436925">
          <w:marLeft w:val="480"/>
          <w:marRight w:val="0"/>
          <w:marTop w:val="0"/>
          <w:marBottom w:val="0"/>
          <w:divBdr>
            <w:top w:val="none" w:sz="0" w:space="0" w:color="auto"/>
            <w:left w:val="none" w:sz="0" w:space="0" w:color="auto"/>
            <w:bottom w:val="none" w:sz="0" w:space="0" w:color="auto"/>
            <w:right w:val="none" w:sz="0" w:space="0" w:color="auto"/>
          </w:divBdr>
        </w:div>
        <w:div w:id="1929266371">
          <w:marLeft w:val="480"/>
          <w:marRight w:val="0"/>
          <w:marTop w:val="0"/>
          <w:marBottom w:val="0"/>
          <w:divBdr>
            <w:top w:val="none" w:sz="0" w:space="0" w:color="auto"/>
            <w:left w:val="none" w:sz="0" w:space="0" w:color="auto"/>
            <w:bottom w:val="none" w:sz="0" w:space="0" w:color="auto"/>
            <w:right w:val="none" w:sz="0" w:space="0" w:color="auto"/>
          </w:divBdr>
        </w:div>
        <w:div w:id="2120954837">
          <w:marLeft w:val="480"/>
          <w:marRight w:val="0"/>
          <w:marTop w:val="0"/>
          <w:marBottom w:val="0"/>
          <w:divBdr>
            <w:top w:val="none" w:sz="0" w:space="0" w:color="auto"/>
            <w:left w:val="none" w:sz="0" w:space="0" w:color="auto"/>
            <w:bottom w:val="none" w:sz="0" w:space="0" w:color="auto"/>
            <w:right w:val="none" w:sz="0" w:space="0" w:color="auto"/>
          </w:divBdr>
        </w:div>
        <w:div w:id="435250512">
          <w:marLeft w:val="480"/>
          <w:marRight w:val="0"/>
          <w:marTop w:val="0"/>
          <w:marBottom w:val="0"/>
          <w:divBdr>
            <w:top w:val="none" w:sz="0" w:space="0" w:color="auto"/>
            <w:left w:val="none" w:sz="0" w:space="0" w:color="auto"/>
            <w:bottom w:val="none" w:sz="0" w:space="0" w:color="auto"/>
            <w:right w:val="none" w:sz="0" w:space="0" w:color="auto"/>
          </w:divBdr>
        </w:div>
        <w:div w:id="1344433859">
          <w:marLeft w:val="480"/>
          <w:marRight w:val="0"/>
          <w:marTop w:val="0"/>
          <w:marBottom w:val="0"/>
          <w:divBdr>
            <w:top w:val="none" w:sz="0" w:space="0" w:color="auto"/>
            <w:left w:val="none" w:sz="0" w:space="0" w:color="auto"/>
            <w:bottom w:val="none" w:sz="0" w:space="0" w:color="auto"/>
            <w:right w:val="none" w:sz="0" w:space="0" w:color="auto"/>
          </w:divBdr>
        </w:div>
        <w:div w:id="1753502653">
          <w:marLeft w:val="480"/>
          <w:marRight w:val="0"/>
          <w:marTop w:val="0"/>
          <w:marBottom w:val="0"/>
          <w:divBdr>
            <w:top w:val="none" w:sz="0" w:space="0" w:color="auto"/>
            <w:left w:val="none" w:sz="0" w:space="0" w:color="auto"/>
            <w:bottom w:val="none" w:sz="0" w:space="0" w:color="auto"/>
            <w:right w:val="none" w:sz="0" w:space="0" w:color="auto"/>
          </w:divBdr>
        </w:div>
        <w:div w:id="654533563">
          <w:marLeft w:val="480"/>
          <w:marRight w:val="0"/>
          <w:marTop w:val="0"/>
          <w:marBottom w:val="0"/>
          <w:divBdr>
            <w:top w:val="none" w:sz="0" w:space="0" w:color="auto"/>
            <w:left w:val="none" w:sz="0" w:space="0" w:color="auto"/>
            <w:bottom w:val="none" w:sz="0" w:space="0" w:color="auto"/>
            <w:right w:val="none" w:sz="0" w:space="0" w:color="auto"/>
          </w:divBdr>
        </w:div>
        <w:div w:id="424037202">
          <w:marLeft w:val="480"/>
          <w:marRight w:val="0"/>
          <w:marTop w:val="0"/>
          <w:marBottom w:val="0"/>
          <w:divBdr>
            <w:top w:val="none" w:sz="0" w:space="0" w:color="auto"/>
            <w:left w:val="none" w:sz="0" w:space="0" w:color="auto"/>
            <w:bottom w:val="none" w:sz="0" w:space="0" w:color="auto"/>
            <w:right w:val="none" w:sz="0" w:space="0" w:color="auto"/>
          </w:divBdr>
        </w:div>
        <w:div w:id="644285288">
          <w:marLeft w:val="480"/>
          <w:marRight w:val="0"/>
          <w:marTop w:val="0"/>
          <w:marBottom w:val="0"/>
          <w:divBdr>
            <w:top w:val="none" w:sz="0" w:space="0" w:color="auto"/>
            <w:left w:val="none" w:sz="0" w:space="0" w:color="auto"/>
            <w:bottom w:val="none" w:sz="0" w:space="0" w:color="auto"/>
            <w:right w:val="none" w:sz="0" w:space="0" w:color="auto"/>
          </w:divBdr>
        </w:div>
        <w:div w:id="917590600">
          <w:marLeft w:val="480"/>
          <w:marRight w:val="0"/>
          <w:marTop w:val="0"/>
          <w:marBottom w:val="0"/>
          <w:divBdr>
            <w:top w:val="none" w:sz="0" w:space="0" w:color="auto"/>
            <w:left w:val="none" w:sz="0" w:space="0" w:color="auto"/>
            <w:bottom w:val="none" w:sz="0" w:space="0" w:color="auto"/>
            <w:right w:val="none" w:sz="0" w:space="0" w:color="auto"/>
          </w:divBdr>
        </w:div>
      </w:divsChild>
    </w:div>
    <w:div w:id="987562058">
      <w:bodyDiv w:val="1"/>
      <w:marLeft w:val="0"/>
      <w:marRight w:val="0"/>
      <w:marTop w:val="0"/>
      <w:marBottom w:val="0"/>
      <w:divBdr>
        <w:top w:val="none" w:sz="0" w:space="0" w:color="auto"/>
        <w:left w:val="none" w:sz="0" w:space="0" w:color="auto"/>
        <w:bottom w:val="none" w:sz="0" w:space="0" w:color="auto"/>
        <w:right w:val="none" w:sz="0" w:space="0" w:color="auto"/>
      </w:divBdr>
      <w:divsChild>
        <w:div w:id="1477068627">
          <w:marLeft w:val="480"/>
          <w:marRight w:val="0"/>
          <w:marTop w:val="0"/>
          <w:marBottom w:val="0"/>
          <w:divBdr>
            <w:top w:val="none" w:sz="0" w:space="0" w:color="auto"/>
            <w:left w:val="none" w:sz="0" w:space="0" w:color="auto"/>
            <w:bottom w:val="none" w:sz="0" w:space="0" w:color="auto"/>
            <w:right w:val="none" w:sz="0" w:space="0" w:color="auto"/>
          </w:divBdr>
        </w:div>
        <w:div w:id="1480152997">
          <w:marLeft w:val="480"/>
          <w:marRight w:val="0"/>
          <w:marTop w:val="0"/>
          <w:marBottom w:val="0"/>
          <w:divBdr>
            <w:top w:val="none" w:sz="0" w:space="0" w:color="auto"/>
            <w:left w:val="none" w:sz="0" w:space="0" w:color="auto"/>
            <w:bottom w:val="none" w:sz="0" w:space="0" w:color="auto"/>
            <w:right w:val="none" w:sz="0" w:space="0" w:color="auto"/>
          </w:divBdr>
        </w:div>
        <w:div w:id="1746225578">
          <w:marLeft w:val="480"/>
          <w:marRight w:val="0"/>
          <w:marTop w:val="0"/>
          <w:marBottom w:val="0"/>
          <w:divBdr>
            <w:top w:val="none" w:sz="0" w:space="0" w:color="auto"/>
            <w:left w:val="none" w:sz="0" w:space="0" w:color="auto"/>
            <w:bottom w:val="none" w:sz="0" w:space="0" w:color="auto"/>
            <w:right w:val="none" w:sz="0" w:space="0" w:color="auto"/>
          </w:divBdr>
        </w:div>
        <w:div w:id="242954637">
          <w:marLeft w:val="480"/>
          <w:marRight w:val="0"/>
          <w:marTop w:val="0"/>
          <w:marBottom w:val="0"/>
          <w:divBdr>
            <w:top w:val="none" w:sz="0" w:space="0" w:color="auto"/>
            <w:left w:val="none" w:sz="0" w:space="0" w:color="auto"/>
            <w:bottom w:val="none" w:sz="0" w:space="0" w:color="auto"/>
            <w:right w:val="none" w:sz="0" w:space="0" w:color="auto"/>
          </w:divBdr>
        </w:div>
        <w:div w:id="41485956">
          <w:marLeft w:val="480"/>
          <w:marRight w:val="0"/>
          <w:marTop w:val="0"/>
          <w:marBottom w:val="0"/>
          <w:divBdr>
            <w:top w:val="none" w:sz="0" w:space="0" w:color="auto"/>
            <w:left w:val="none" w:sz="0" w:space="0" w:color="auto"/>
            <w:bottom w:val="none" w:sz="0" w:space="0" w:color="auto"/>
            <w:right w:val="none" w:sz="0" w:space="0" w:color="auto"/>
          </w:divBdr>
        </w:div>
        <w:div w:id="1948806136">
          <w:marLeft w:val="480"/>
          <w:marRight w:val="0"/>
          <w:marTop w:val="0"/>
          <w:marBottom w:val="0"/>
          <w:divBdr>
            <w:top w:val="none" w:sz="0" w:space="0" w:color="auto"/>
            <w:left w:val="none" w:sz="0" w:space="0" w:color="auto"/>
            <w:bottom w:val="none" w:sz="0" w:space="0" w:color="auto"/>
            <w:right w:val="none" w:sz="0" w:space="0" w:color="auto"/>
          </w:divBdr>
        </w:div>
        <w:div w:id="745492203">
          <w:marLeft w:val="480"/>
          <w:marRight w:val="0"/>
          <w:marTop w:val="0"/>
          <w:marBottom w:val="0"/>
          <w:divBdr>
            <w:top w:val="none" w:sz="0" w:space="0" w:color="auto"/>
            <w:left w:val="none" w:sz="0" w:space="0" w:color="auto"/>
            <w:bottom w:val="none" w:sz="0" w:space="0" w:color="auto"/>
            <w:right w:val="none" w:sz="0" w:space="0" w:color="auto"/>
          </w:divBdr>
        </w:div>
        <w:div w:id="891695457">
          <w:marLeft w:val="480"/>
          <w:marRight w:val="0"/>
          <w:marTop w:val="0"/>
          <w:marBottom w:val="0"/>
          <w:divBdr>
            <w:top w:val="none" w:sz="0" w:space="0" w:color="auto"/>
            <w:left w:val="none" w:sz="0" w:space="0" w:color="auto"/>
            <w:bottom w:val="none" w:sz="0" w:space="0" w:color="auto"/>
            <w:right w:val="none" w:sz="0" w:space="0" w:color="auto"/>
          </w:divBdr>
        </w:div>
        <w:div w:id="1962958583">
          <w:marLeft w:val="480"/>
          <w:marRight w:val="0"/>
          <w:marTop w:val="0"/>
          <w:marBottom w:val="0"/>
          <w:divBdr>
            <w:top w:val="none" w:sz="0" w:space="0" w:color="auto"/>
            <w:left w:val="none" w:sz="0" w:space="0" w:color="auto"/>
            <w:bottom w:val="none" w:sz="0" w:space="0" w:color="auto"/>
            <w:right w:val="none" w:sz="0" w:space="0" w:color="auto"/>
          </w:divBdr>
        </w:div>
        <w:div w:id="1174346895">
          <w:marLeft w:val="480"/>
          <w:marRight w:val="0"/>
          <w:marTop w:val="0"/>
          <w:marBottom w:val="0"/>
          <w:divBdr>
            <w:top w:val="none" w:sz="0" w:space="0" w:color="auto"/>
            <w:left w:val="none" w:sz="0" w:space="0" w:color="auto"/>
            <w:bottom w:val="none" w:sz="0" w:space="0" w:color="auto"/>
            <w:right w:val="none" w:sz="0" w:space="0" w:color="auto"/>
          </w:divBdr>
        </w:div>
        <w:div w:id="872880988">
          <w:marLeft w:val="480"/>
          <w:marRight w:val="0"/>
          <w:marTop w:val="0"/>
          <w:marBottom w:val="0"/>
          <w:divBdr>
            <w:top w:val="none" w:sz="0" w:space="0" w:color="auto"/>
            <w:left w:val="none" w:sz="0" w:space="0" w:color="auto"/>
            <w:bottom w:val="none" w:sz="0" w:space="0" w:color="auto"/>
            <w:right w:val="none" w:sz="0" w:space="0" w:color="auto"/>
          </w:divBdr>
        </w:div>
        <w:div w:id="977034585">
          <w:marLeft w:val="480"/>
          <w:marRight w:val="0"/>
          <w:marTop w:val="0"/>
          <w:marBottom w:val="0"/>
          <w:divBdr>
            <w:top w:val="none" w:sz="0" w:space="0" w:color="auto"/>
            <w:left w:val="none" w:sz="0" w:space="0" w:color="auto"/>
            <w:bottom w:val="none" w:sz="0" w:space="0" w:color="auto"/>
            <w:right w:val="none" w:sz="0" w:space="0" w:color="auto"/>
          </w:divBdr>
        </w:div>
        <w:div w:id="910581002">
          <w:marLeft w:val="480"/>
          <w:marRight w:val="0"/>
          <w:marTop w:val="0"/>
          <w:marBottom w:val="0"/>
          <w:divBdr>
            <w:top w:val="none" w:sz="0" w:space="0" w:color="auto"/>
            <w:left w:val="none" w:sz="0" w:space="0" w:color="auto"/>
            <w:bottom w:val="none" w:sz="0" w:space="0" w:color="auto"/>
            <w:right w:val="none" w:sz="0" w:space="0" w:color="auto"/>
          </w:divBdr>
        </w:div>
        <w:div w:id="2074623593">
          <w:marLeft w:val="480"/>
          <w:marRight w:val="0"/>
          <w:marTop w:val="0"/>
          <w:marBottom w:val="0"/>
          <w:divBdr>
            <w:top w:val="none" w:sz="0" w:space="0" w:color="auto"/>
            <w:left w:val="none" w:sz="0" w:space="0" w:color="auto"/>
            <w:bottom w:val="none" w:sz="0" w:space="0" w:color="auto"/>
            <w:right w:val="none" w:sz="0" w:space="0" w:color="auto"/>
          </w:divBdr>
        </w:div>
        <w:div w:id="1383671177">
          <w:marLeft w:val="480"/>
          <w:marRight w:val="0"/>
          <w:marTop w:val="0"/>
          <w:marBottom w:val="0"/>
          <w:divBdr>
            <w:top w:val="none" w:sz="0" w:space="0" w:color="auto"/>
            <w:left w:val="none" w:sz="0" w:space="0" w:color="auto"/>
            <w:bottom w:val="none" w:sz="0" w:space="0" w:color="auto"/>
            <w:right w:val="none" w:sz="0" w:space="0" w:color="auto"/>
          </w:divBdr>
        </w:div>
        <w:div w:id="72899832">
          <w:marLeft w:val="480"/>
          <w:marRight w:val="0"/>
          <w:marTop w:val="0"/>
          <w:marBottom w:val="0"/>
          <w:divBdr>
            <w:top w:val="none" w:sz="0" w:space="0" w:color="auto"/>
            <w:left w:val="none" w:sz="0" w:space="0" w:color="auto"/>
            <w:bottom w:val="none" w:sz="0" w:space="0" w:color="auto"/>
            <w:right w:val="none" w:sz="0" w:space="0" w:color="auto"/>
          </w:divBdr>
        </w:div>
        <w:div w:id="765879602">
          <w:marLeft w:val="480"/>
          <w:marRight w:val="0"/>
          <w:marTop w:val="0"/>
          <w:marBottom w:val="0"/>
          <w:divBdr>
            <w:top w:val="none" w:sz="0" w:space="0" w:color="auto"/>
            <w:left w:val="none" w:sz="0" w:space="0" w:color="auto"/>
            <w:bottom w:val="none" w:sz="0" w:space="0" w:color="auto"/>
            <w:right w:val="none" w:sz="0" w:space="0" w:color="auto"/>
          </w:divBdr>
        </w:div>
        <w:div w:id="1644699054">
          <w:marLeft w:val="480"/>
          <w:marRight w:val="0"/>
          <w:marTop w:val="0"/>
          <w:marBottom w:val="0"/>
          <w:divBdr>
            <w:top w:val="none" w:sz="0" w:space="0" w:color="auto"/>
            <w:left w:val="none" w:sz="0" w:space="0" w:color="auto"/>
            <w:bottom w:val="none" w:sz="0" w:space="0" w:color="auto"/>
            <w:right w:val="none" w:sz="0" w:space="0" w:color="auto"/>
          </w:divBdr>
        </w:div>
        <w:div w:id="639043430">
          <w:marLeft w:val="480"/>
          <w:marRight w:val="0"/>
          <w:marTop w:val="0"/>
          <w:marBottom w:val="0"/>
          <w:divBdr>
            <w:top w:val="none" w:sz="0" w:space="0" w:color="auto"/>
            <w:left w:val="none" w:sz="0" w:space="0" w:color="auto"/>
            <w:bottom w:val="none" w:sz="0" w:space="0" w:color="auto"/>
            <w:right w:val="none" w:sz="0" w:space="0" w:color="auto"/>
          </w:divBdr>
        </w:div>
        <w:div w:id="1612396273">
          <w:marLeft w:val="480"/>
          <w:marRight w:val="0"/>
          <w:marTop w:val="0"/>
          <w:marBottom w:val="0"/>
          <w:divBdr>
            <w:top w:val="none" w:sz="0" w:space="0" w:color="auto"/>
            <w:left w:val="none" w:sz="0" w:space="0" w:color="auto"/>
            <w:bottom w:val="none" w:sz="0" w:space="0" w:color="auto"/>
            <w:right w:val="none" w:sz="0" w:space="0" w:color="auto"/>
          </w:divBdr>
        </w:div>
        <w:div w:id="1145048598">
          <w:marLeft w:val="480"/>
          <w:marRight w:val="0"/>
          <w:marTop w:val="0"/>
          <w:marBottom w:val="0"/>
          <w:divBdr>
            <w:top w:val="none" w:sz="0" w:space="0" w:color="auto"/>
            <w:left w:val="none" w:sz="0" w:space="0" w:color="auto"/>
            <w:bottom w:val="none" w:sz="0" w:space="0" w:color="auto"/>
            <w:right w:val="none" w:sz="0" w:space="0" w:color="auto"/>
          </w:divBdr>
        </w:div>
        <w:div w:id="1807509923">
          <w:marLeft w:val="480"/>
          <w:marRight w:val="0"/>
          <w:marTop w:val="0"/>
          <w:marBottom w:val="0"/>
          <w:divBdr>
            <w:top w:val="none" w:sz="0" w:space="0" w:color="auto"/>
            <w:left w:val="none" w:sz="0" w:space="0" w:color="auto"/>
            <w:bottom w:val="none" w:sz="0" w:space="0" w:color="auto"/>
            <w:right w:val="none" w:sz="0" w:space="0" w:color="auto"/>
          </w:divBdr>
        </w:div>
        <w:div w:id="901478770">
          <w:marLeft w:val="480"/>
          <w:marRight w:val="0"/>
          <w:marTop w:val="0"/>
          <w:marBottom w:val="0"/>
          <w:divBdr>
            <w:top w:val="none" w:sz="0" w:space="0" w:color="auto"/>
            <w:left w:val="none" w:sz="0" w:space="0" w:color="auto"/>
            <w:bottom w:val="none" w:sz="0" w:space="0" w:color="auto"/>
            <w:right w:val="none" w:sz="0" w:space="0" w:color="auto"/>
          </w:divBdr>
        </w:div>
        <w:div w:id="1159732603">
          <w:marLeft w:val="480"/>
          <w:marRight w:val="0"/>
          <w:marTop w:val="0"/>
          <w:marBottom w:val="0"/>
          <w:divBdr>
            <w:top w:val="none" w:sz="0" w:space="0" w:color="auto"/>
            <w:left w:val="none" w:sz="0" w:space="0" w:color="auto"/>
            <w:bottom w:val="none" w:sz="0" w:space="0" w:color="auto"/>
            <w:right w:val="none" w:sz="0" w:space="0" w:color="auto"/>
          </w:divBdr>
        </w:div>
        <w:div w:id="295180327">
          <w:marLeft w:val="480"/>
          <w:marRight w:val="0"/>
          <w:marTop w:val="0"/>
          <w:marBottom w:val="0"/>
          <w:divBdr>
            <w:top w:val="none" w:sz="0" w:space="0" w:color="auto"/>
            <w:left w:val="none" w:sz="0" w:space="0" w:color="auto"/>
            <w:bottom w:val="none" w:sz="0" w:space="0" w:color="auto"/>
            <w:right w:val="none" w:sz="0" w:space="0" w:color="auto"/>
          </w:divBdr>
        </w:div>
        <w:div w:id="454062949">
          <w:marLeft w:val="480"/>
          <w:marRight w:val="0"/>
          <w:marTop w:val="0"/>
          <w:marBottom w:val="0"/>
          <w:divBdr>
            <w:top w:val="none" w:sz="0" w:space="0" w:color="auto"/>
            <w:left w:val="none" w:sz="0" w:space="0" w:color="auto"/>
            <w:bottom w:val="none" w:sz="0" w:space="0" w:color="auto"/>
            <w:right w:val="none" w:sz="0" w:space="0" w:color="auto"/>
          </w:divBdr>
        </w:div>
        <w:div w:id="630327600">
          <w:marLeft w:val="480"/>
          <w:marRight w:val="0"/>
          <w:marTop w:val="0"/>
          <w:marBottom w:val="0"/>
          <w:divBdr>
            <w:top w:val="none" w:sz="0" w:space="0" w:color="auto"/>
            <w:left w:val="none" w:sz="0" w:space="0" w:color="auto"/>
            <w:bottom w:val="none" w:sz="0" w:space="0" w:color="auto"/>
            <w:right w:val="none" w:sz="0" w:space="0" w:color="auto"/>
          </w:divBdr>
        </w:div>
        <w:div w:id="267082856">
          <w:marLeft w:val="480"/>
          <w:marRight w:val="0"/>
          <w:marTop w:val="0"/>
          <w:marBottom w:val="0"/>
          <w:divBdr>
            <w:top w:val="none" w:sz="0" w:space="0" w:color="auto"/>
            <w:left w:val="none" w:sz="0" w:space="0" w:color="auto"/>
            <w:bottom w:val="none" w:sz="0" w:space="0" w:color="auto"/>
            <w:right w:val="none" w:sz="0" w:space="0" w:color="auto"/>
          </w:divBdr>
        </w:div>
        <w:div w:id="518392909">
          <w:marLeft w:val="480"/>
          <w:marRight w:val="0"/>
          <w:marTop w:val="0"/>
          <w:marBottom w:val="0"/>
          <w:divBdr>
            <w:top w:val="none" w:sz="0" w:space="0" w:color="auto"/>
            <w:left w:val="none" w:sz="0" w:space="0" w:color="auto"/>
            <w:bottom w:val="none" w:sz="0" w:space="0" w:color="auto"/>
            <w:right w:val="none" w:sz="0" w:space="0" w:color="auto"/>
          </w:divBdr>
        </w:div>
        <w:div w:id="49501370">
          <w:marLeft w:val="480"/>
          <w:marRight w:val="0"/>
          <w:marTop w:val="0"/>
          <w:marBottom w:val="0"/>
          <w:divBdr>
            <w:top w:val="none" w:sz="0" w:space="0" w:color="auto"/>
            <w:left w:val="none" w:sz="0" w:space="0" w:color="auto"/>
            <w:bottom w:val="none" w:sz="0" w:space="0" w:color="auto"/>
            <w:right w:val="none" w:sz="0" w:space="0" w:color="auto"/>
          </w:divBdr>
        </w:div>
        <w:div w:id="2033871728">
          <w:marLeft w:val="480"/>
          <w:marRight w:val="0"/>
          <w:marTop w:val="0"/>
          <w:marBottom w:val="0"/>
          <w:divBdr>
            <w:top w:val="none" w:sz="0" w:space="0" w:color="auto"/>
            <w:left w:val="none" w:sz="0" w:space="0" w:color="auto"/>
            <w:bottom w:val="none" w:sz="0" w:space="0" w:color="auto"/>
            <w:right w:val="none" w:sz="0" w:space="0" w:color="auto"/>
          </w:divBdr>
        </w:div>
        <w:div w:id="1295599462">
          <w:marLeft w:val="480"/>
          <w:marRight w:val="0"/>
          <w:marTop w:val="0"/>
          <w:marBottom w:val="0"/>
          <w:divBdr>
            <w:top w:val="none" w:sz="0" w:space="0" w:color="auto"/>
            <w:left w:val="none" w:sz="0" w:space="0" w:color="auto"/>
            <w:bottom w:val="none" w:sz="0" w:space="0" w:color="auto"/>
            <w:right w:val="none" w:sz="0" w:space="0" w:color="auto"/>
          </w:divBdr>
        </w:div>
        <w:div w:id="605772687">
          <w:marLeft w:val="480"/>
          <w:marRight w:val="0"/>
          <w:marTop w:val="0"/>
          <w:marBottom w:val="0"/>
          <w:divBdr>
            <w:top w:val="none" w:sz="0" w:space="0" w:color="auto"/>
            <w:left w:val="none" w:sz="0" w:space="0" w:color="auto"/>
            <w:bottom w:val="none" w:sz="0" w:space="0" w:color="auto"/>
            <w:right w:val="none" w:sz="0" w:space="0" w:color="auto"/>
          </w:divBdr>
        </w:div>
        <w:div w:id="511724760">
          <w:marLeft w:val="480"/>
          <w:marRight w:val="0"/>
          <w:marTop w:val="0"/>
          <w:marBottom w:val="0"/>
          <w:divBdr>
            <w:top w:val="none" w:sz="0" w:space="0" w:color="auto"/>
            <w:left w:val="none" w:sz="0" w:space="0" w:color="auto"/>
            <w:bottom w:val="none" w:sz="0" w:space="0" w:color="auto"/>
            <w:right w:val="none" w:sz="0" w:space="0" w:color="auto"/>
          </w:divBdr>
        </w:div>
        <w:div w:id="112482093">
          <w:marLeft w:val="480"/>
          <w:marRight w:val="0"/>
          <w:marTop w:val="0"/>
          <w:marBottom w:val="0"/>
          <w:divBdr>
            <w:top w:val="none" w:sz="0" w:space="0" w:color="auto"/>
            <w:left w:val="none" w:sz="0" w:space="0" w:color="auto"/>
            <w:bottom w:val="none" w:sz="0" w:space="0" w:color="auto"/>
            <w:right w:val="none" w:sz="0" w:space="0" w:color="auto"/>
          </w:divBdr>
        </w:div>
        <w:div w:id="130484222">
          <w:marLeft w:val="480"/>
          <w:marRight w:val="0"/>
          <w:marTop w:val="0"/>
          <w:marBottom w:val="0"/>
          <w:divBdr>
            <w:top w:val="none" w:sz="0" w:space="0" w:color="auto"/>
            <w:left w:val="none" w:sz="0" w:space="0" w:color="auto"/>
            <w:bottom w:val="none" w:sz="0" w:space="0" w:color="auto"/>
            <w:right w:val="none" w:sz="0" w:space="0" w:color="auto"/>
          </w:divBdr>
        </w:div>
        <w:div w:id="345792031">
          <w:marLeft w:val="480"/>
          <w:marRight w:val="0"/>
          <w:marTop w:val="0"/>
          <w:marBottom w:val="0"/>
          <w:divBdr>
            <w:top w:val="none" w:sz="0" w:space="0" w:color="auto"/>
            <w:left w:val="none" w:sz="0" w:space="0" w:color="auto"/>
            <w:bottom w:val="none" w:sz="0" w:space="0" w:color="auto"/>
            <w:right w:val="none" w:sz="0" w:space="0" w:color="auto"/>
          </w:divBdr>
        </w:div>
        <w:div w:id="1675113660">
          <w:marLeft w:val="480"/>
          <w:marRight w:val="0"/>
          <w:marTop w:val="0"/>
          <w:marBottom w:val="0"/>
          <w:divBdr>
            <w:top w:val="none" w:sz="0" w:space="0" w:color="auto"/>
            <w:left w:val="none" w:sz="0" w:space="0" w:color="auto"/>
            <w:bottom w:val="none" w:sz="0" w:space="0" w:color="auto"/>
            <w:right w:val="none" w:sz="0" w:space="0" w:color="auto"/>
          </w:divBdr>
        </w:div>
        <w:div w:id="564991940">
          <w:marLeft w:val="480"/>
          <w:marRight w:val="0"/>
          <w:marTop w:val="0"/>
          <w:marBottom w:val="0"/>
          <w:divBdr>
            <w:top w:val="none" w:sz="0" w:space="0" w:color="auto"/>
            <w:left w:val="none" w:sz="0" w:space="0" w:color="auto"/>
            <w:bottom w:val="none" w:sz="0" w:space="0" w:color="auto"/>
            <w:right w:val="none" w:sz="0" w:space="0" w:color="auto"/>
          </w:divBdr>
        </w:div>
        <w:div w:id="1078557561">
          <w:marLeft w:val="480"/>
          <w:marRight w:val="0"/>
          <w:marTop w:val="0"/>
          <w:marBottom w:val="0"/>
          <w:divBdr>
            <w:top w:val="none" w:sz="0" w:space="0" w:color="auto"/>
            <w:left w:val="none" w:sz="0" w:space="0" w:color="auto"/>
            <w:bottom w:val="none" w:sz="0" w:space="0" w:color="auto"/>
            <w:right w:val="none" w:sz="0" w:space="0" w:color="auto"/>
          </w:divBdr>
        </w:div>
        <w:div w:id="2118022377">
          <w:marLeft w:val="480"/>
          <w:marRight w:val="0"/>
          <w:marTop w:val="0"/>
          <w:marBottom w:val="0"/>
          <w:divBdr>
            <w:top w:val="none" w:sz="0" w:space="0" w:color="auto"/>
            <w:left w:val="none" w:sz="0" w:space="0" w:color="auto"/>
            <w:bottom w:val="none" w:sz="0" w:space="0" w:color="auto"/>
            <w:right w:val="none" w:sz="0" w:space="0" w:color="auto"/>
          </w:divBdr>
        </w:div>
        <w:div w:id="694893155">
          <w:marLeft w:val="480"/>
          <w:marRight w:val="0"/>
          <w:marTop w:val="0"/>
          <w:marBottom w:val="0"/>
          <w:divBdr>
            <w:top w:val="none" w:sz="0" w:space="0" w:color="auto"/>
            <w:left w:val="none" w:sz="0" w:space="0" w:color="auto"/>
            <w:bottom w:val="none" w:sz="0" w:space="0" w:color="auto"/>
            <w:right w:val="none" w:sz="0" w:space="0" w:color="auto"/>
          </w:divBdr>
        </w:div>
        <w:div w:id="7686136">
          <w:marLeft w:val="480"/>
          <w:marRight w:val="0"/>
          <w:marTop w:val="0"/>
          <w:marBottom w:val="0"/>
          <w:divBdr>
            <w:top w:val="none" w:sz="0" w:space="0" w:color="auto"/>
            <w:left w:val="none" w:sz="0" w:space="0" w:color="auto"/>
            <w:bottom w:val="none" w:sz="0" w:space="0" w:color="auto"/>
            <w:right w:val="none" w:sz="0" w:space="0" w:color="auto"/>
          </w:divBdr>
        </w:div>
        <w:div w:id="30500829">
          <w:marLeft w:val="480"/>
          <w:marRight w:val="0"/>
          <w:marTop w:val="0"/>
          <w:marBottom w:val="0"/>
          <w:divBdr>
            <w:top w:val="none" w:sz="0" w:space="0" w:color="auto"/>
            <w:left w:val="none" w:sz="0" w:space="0" w:color="auto"/>
            <w:bottom w:val="none" w:sz="0" w:space="0" w:color="auto"/>
            <w:right w:val="none" w:sz="0" w:space="0" w:color="auto"/>
          </w:divBdr>
        </w:div>
        <w:div w:id="698969265">
          <w:marLeft w:val="480"/>
          <w:marRight w:val="0"/>
          <w:marTop w:val="0"/>
          <w:marBottom w:val="0"/>
          <w:divBdr>
            <w:top w:val="none" w:sz="0" w:space="0" w:color="auto"/>
            <w:left w:val="none" w:sz="0" w:space="0" w:color="auto"/>
            <w:bottom w:val="none" w:sz="0" w:space="0" w:color="auto"/>
            <w:right w:val="none" w:sz="0" w:space="0" w:color="auto"/>
          </w:divBdr>
        </w:div>
        <w:div w:id="1588811027">
          <w:marLeft w:val="480"/>
          <w:marRight w:val="0"/>
          <w:marTop w:val="0"/>
          <w:marBottom w:val="0"/>
          <w:divBdr>
            <w:top w:val="none" w:sz="0" w:space="0" w:color="auto"/>
            <w:left w:val="none" w:sz="0" w:space="0" w:color="auto"/>
            <w:bottom w:val="none" w:sz="0" w:space="0" w:color="auto"/>
            <w:right w:val="none" w:sz="0" w:space="0" w:color="auto"/>
          </w:divBdr>
        </w:div>
        <w:div w:id="1486513370">
          <w:marLeft w:val="480"/>
          <w:marRight w:val="0"/>
          <w:marTop w:val="0"/>
          <w:marBottom w:val="0"/>
          <w:divBdr>
            <w:top w:val="none" w:sz="0" w:space="0" w:color="auto"/>
            <w:left w:val="none" w:sz="0" w:space="0" w:color="auto"/>
            <w:bottom w:val="none" w:sz="0" w:space="0" w:color="auto"/>
            <w:right w:val="none" w:sz="0" w:space="0" w:color="auto"/>
          </w:divBdr>
        </w:div>
        <w:div w:id="681856219">
          <w:marLeft w:val="480"/>
          <w:marRight w:val="0"/>
          <w:marTop w:val="0"/>
          <w:marBottom w:val="0"/>
          <w:divBdr>
            <w:top w:val="none" w:sz="0" w:space="0" w:color="auto"/>
            <w:left w:val="none" w:sz="0" w:space="0" w:color="auto"/>
            <w:bottom w:val="none" w:sz="0" w:space="0" w:color="auto"/>
            <w:right w:val="none" w:sz="0" w:space="0" w:color="auto"/>
          </w:divBdr>
        </w:div>
        <w:div w:id="2095666149">
          <w:marLeft w:val="480"/>
          <w:marRight w:val="0"/>
          <w:marTop w:val="0"/>
          <w:marBottom w:val="0"/>
          <w:divBdr>
            <w:top w:val="none" w:sz="0" w:space="0" w:color="auto"/>
            <w:left w:val="none" w:sz="0" w:space="0" w:color="auto"/>
            <w:bottom w:val="none" w:sz="0" w:space="0" w:color="auto"/>
            <w:right w:val="none" w:sz="0" w:space="0" w:color="auto"/>
          </w:divBdr>
        </w:div>
        <w:div w:id="397165830">
          <w:marLeft w:val="480"/>
          <w:marRight w:val="0"/>
          <w:marTop w:val="0"/>
          <w:marBottom w:val="0"/>
          <w:divBdr>
            <w:top w:val="none" w:sz="0" w:space="0" w:color="auto"/>
            <w:left w:val="none" w:sz="0" w:space="0" w:color="auto"/>
            <w:bottom w:val="none" w:sz="0" w:space="0" w:color="auto"/>
            <w:right w:val="none" w:sz="0" w:space="0" w:color="auto"/>
          </w:divBdr>
        </w:div>
        <w:div w:id="114258254">
          <w:marLeft w:val="480"/>
          <w:marRight w:val="0"/>
          <w:marTop w:val="0"/>
          <w:marBottom w:val="0"/>
          <w:divBdr>
            <w:top w:val="none" w:sz="0" w:space="0" w:color="auto"/>
            <w:left w:val="none" w:sz="0" w:space="0" w:color="auto"/>
            <w:bottom w:val="none" w:sz="0" w:space="0" w:color="auto"/>
            <w:right w:val="none" w:sz="0" w:space="0" w:color="auto"/>
          </w:divBdr>
        </w:div>
        <w:div w:id="1705517491">
          <w:marLeft w:val="480"/>
          <w:marRight w:val="0"/>
          <w:marTop w:val="0"/>
          <w:marBottom w:val="0"/>
          <w:divBdr>
            <w:top w:val="none" w:sz="0" w:space="0" w:color="auto"/>
            <w:left w:val="none" w:sz="0" w:space="0" w:color="auto"/>
            <w:bottom w:val="none" w:sz="0" w:space="0" w:color="auto"/>
            <w:right w:val="none" w:sz="0" w:space="0" w:color="auto"/>
          </w:divBdr>
        </w:div>
        <w:div w:id="1686790299">
          <w:marLeft w:val="480"/>
          <w:marRight w:val="0"/>
          <w:marTop w:val="0"/>
          <w:marBottom w:val="0"/>
          <w:divBdr>
            <w:top w:val="none" w:sz="0" w:space="0" w:color="auto"/>
            <w:left w:val="none" w:sz="0" w:space="0" w:color="auto"/>
            <w:bottom w:val="none" w:sz="0" w:space="0" w:color="auto"/>
            <w:right w:val="none" w:sz="0" w:space="0" w:color="auto"/>
          </w:divBdr>
        </w:div>
        <w:div w:id="1069381067">
          <w:marLeft w:val="480"/>
          <w:marRight w:val="0"/>
          <w:marTop w:val="0"/>
          <w:marBottom w:val="0"/>
          <w:divBdr>
            <w:top w:val="none" w:sz="0" w:space="0" w:color="auto"/>
            <w:left w:val="none" w:sz="0" w:space="0" w:color="auto"/>
            <w:bottom w:val="none" w:sz="0" w:space="0" w:color="auto"/>
            <w:right w:val="none" w:sz="0" w:space="0" w:color="auto"/>
          </w:divBdr>
        </w:div>
        <w:div w:id="195123680">
          <w:marLeft w:val="480"/>
          <w:marRight w:val="0"/>
          <w:marTop w:val="0"/>
          <w:marBottom w:val="0"/>
          <w:divBdr>
            <w:top w:val="none" w:sz="0" w:space="0" w:color="auto"/>
            <w:left w:val="none" w:sz="0" w:space="0" w:color="auto"/>
            <w:bottom w:val="none" w:sz="0" w:space="0" w:color="auto"/>
            <w:right w:val="none" w:sz="0" w:space="0" w:color="auto"/>
          </w:divBdr>
        </w:div>
        <w:div w:id="2091929483">
          <w:marLeft w:val="480"/>
          <w:marRight w:val="0"/>
          <w:marTop w:val="0"/>
          <w:marBottom w:val="0"/>
          <w:divBdr>
            <w:top w:val="none" w:sz="0" w:space="0" w:color="auto"/>
            <w:left w:val="none" w:sz="0" w:space="0" w:color="auto"/>
            <w:bottom w:val="none" w:sz="0" w:space="0" w:color="auto"/>
            <w:right w:val="none" w:sz="0" w:space="0" w:color="auto"/>
          </w:divBdr>
        </w:div>
        <w:div w:id="969476398">
          <w:marLeft w:val="480"/>
          <w:marRight w:val="0"/>
          <w:marTop w:val="0"/>
          <w:marBottom w:val="0"/>
          <w:divBdr>
            <w:top w:val="none" w:sz="0" w:space="0" w:color="auto"/>
            <w:left w:val="none" w:sz="0" w:space="0" w:color="auto"/>
            <w:bottom w:val="none" w:sz="0" w:space="0" w:color="auto"/>
            <w:right w:val="none" w:sz="0" w:space="0" w:color="auto"/>
          </w:divBdr>
        </w:div>
      </w:divsChild>
    </w:div>
    <w:div w:id="989019400">
      <w:bodyDiv w:val="1"/>
      <w:marLeft w:val="0"/>
      <w:marRight w:val="0"/>
      <w:marTop w:val="0"/>
      <w:marBottom w:val="0"/>
      <w:divBdr>
        <w:top w:val="none" w:sz="0" w:space="0" w:color="auto"/>
        <w:left w:val="none" w:sz="0" w:space="0" w:color="auto"/>
        <w:bottom w:val="none" w:sz="0" w:space="0" w:color="auto"/>
        <w:right w:val="none" w:sz="0" w:space="0" w:color="auto"/>
      </w:divBdr>
    </w:div>
    <w:div w:id="991370876">
      <w:bodyDiv w:val="1"/>
      <w:marLeft w:val="0"/>
      <w:marRight w:val="0"/>
      <w:marTop w:val="0"/>
      <w:marBottom w:val="0"/>
      <w:divBdr>
        <w:top w:val="none" w:sz="0" w:space="0" w:color="auto"/>
        <w:left w:val="none" w:sz="0" w:space="0" w:color="auto"/>
        <w:bottom w:val="none" w:sz="0" w:space="0" w:color="auto"/>
        <w:right w:val="none" w:sz="0" w:space="0" w:color="auto"/>
      </w:divBdr>
    </w:div>
    <w:div w:id="993265179">
      <w:bodyDiv w:val="1"/>
      <w:marLeft w:val="0"/>
      <w:marRight w:val="0"/>
      <w:marTop w:val="0"/>
      <w:marBottom w:val="0"/>
      <w:divBdr>
        <w:top w:val="none" w:sz="0" w:space="0" w:color="auto"/>
        <w:left w:val="none" w:sz="0" w:space="0" w:color="auto"/>
        <w:bottom w:val="none" w:sz="0" w:space="0" w:color="auto"/>
        <w:right w:val="none" w:sz="0" w:space="0" w:color="auto"/>
      </w:divBdr>
    </w:div>
    <w:div w:id="994837540">
      <w:bodyDiv w:val="1"/>
      <w:marLeft w:val="0"/>
      <w:marRight w:val="0"/>
      <w:marTop w:val="0"/>
      <w:marBottom w:val="0"/>
      <w:divBdr>
        <w:top w:val="none" w:sz="0" w:space="0" w:color="auto"/>
        <w:left w:val="none" w:sz="0" w:space="0" w:color="auto"/>
        <w:bottom w:val="none" w:sz="0" w:space="0" w:color="auto"/>
        <w:right w:val="none" w:sz="0" w:space="0" w:color="auto"/>
      </w:divBdr>
    </w:div>
    <w:div w:id="994844308">
      <w:bodyDiv w:val="1"/>
      <w:marLeft w:val="0"/>
      <w:marRight w:val="0"/>
      <w:marTop w:val="0"/>
      <w:marBottom w:val="0"/>
      <w:divBdr>
        <w:top w:val="none" w:sz="0" w:space="0" w:color="auto"/>
        <w:left w:val="none" w:sz="0" w:space="0" w:color="auto"/>
        <w:bottom w:val="none" w:sz="0" w:space="0" w:color="auto"/>
        <w:right w:val="none" w:sz="0" w:space="0" w:color="auto"/>
      </w:divBdr>
    </w:div>
    <w:div w:id="995720192">
      <w:bodyDiv w:val="1"/>
      <w:marLeft w:val="0"/>
      <w:marRight w:val="0"/>
      <w:marTop w:val="0"/>
      <w:marBottom w:val="0"/>
      <w:divBdr>
        <w:top w:val="none" w:sz="0" w:space="0" w:color="auto"/>
        <w:left w:val="none" w:sz="0" w:space="0" w:color="auto"/>
        <w:bottom w:val="none" w:sz="0" w:space="0" w:color="auto"/>
        <w:right w:val="none" w:sz="0" w:space="0" w:color="auto"/>
      </w:divBdr>
    </w:div>
    <w:div w:id="995957141">
      <w:bodyDiv w:val="1"/>
      <w:marLeft w:val="0"/>
      <w:marRight w:val="0"/>
      <w:marTop w:val="0"/>
      <w:marBottom w:val="0"/>
      <w:divBdr>
        <w:top w:val="none" w:sz="0" w:space="0" w:color="auto"/>
        <w:left w:val="none" w:sz="0" w:space="0" w:color="auto"/>
        <w:bottom w:val="none" w:sz="0" w:space="0" w:color="auto"/>
        <w:right w:val="none" w:sz="0" w:space="0" w:color="auto"/>
      </w:divBdr>
    </w:div>
    <w:div w:id="1002318340">
      <w:bodyDiv w:val="1"/>
      <w:marLeft w:val="0"/>
      <w:marRight w:val="0"/>
      <w:marTop w:val="0"/>
      <w:marBottom w:val="0"/>
      <w:divBdr>
        <w:top w:val="none" w:sz="0" w:space="0" w:color="auto"/>
        <w:left w:val="none" w:sz="0" w:space="0" w:color="auto"/>
        <w:bottom w:val="none" w:sz="0" w:space="0" w:color="auto"/>
        <w:right w:val="none" w:sz="0" w:space="0" w:color="auto"/>
      </w:divBdr>
      <w:divsChild>
        <w:div w:id="177081761">
          <w:marLeft w:val="480"/>
          <w:marRight w:val="0"/>
          <w:marTop w:val="0"/>
          <w:marBottom w:val="0"/>
          <w:divBdr>
            <w:top w:val="none" w:sz="0" w:space="0" w:color="auto"/>
            <w:left w:val="none" w:sz="0" w:space="0" w:color="auto"/>
            <w:bottom w:val="none" w:sz="0" w:space="0" w:color="auto"/>
            <w:right w:val="none" w:sz="0" w:space="0" w:color="auto"/>
          </w:divBdr>
        </w:div>
        <w:div w:id="1550259030">
          <w:marLeft w:val="480"/>
          <w:marRight w:val="0"/>
          <w:marTop w:val="0"/>
          <w:marBottom w:val="0"/>
          <w:divBdr>
            <w:top w:val="none" w:sz="0" w:space="0" w:color="auto"/>
            <w:left w:val="none" w:sz="0" w:space="0" w:color="auto"/>
            <w:bottom w:val="none" w:sz="0" w:space="0" w:color="auto"/>
            <w:right w:val="none" w:sz="0" w:space="0" w:color="auto"/>
          </w:divBdr>
        </w:div>
        <w:div w:id="1330408829">
          <w:marLeft w:val="480"/>
          <w:marRight w:val="0"/>
          <w:marTop w:val="0"/>
          <w:marBottom w:val="0"/>
          <w:divBdr>
            <w:top w:val="none" w:sz="0" w:space="0" w:color="auto"/>
            <w:left w:val="none" w:sz="0" w:space="0" w:color="auto"/>
            <w:bottom w:val="none" w:sz="0" w:space="0" w:color="auto"/>
            <w:right w:val="none" w:sz="0" w:space="0" w:color="auto"/>
          </w:divBdr>
        </w:div>
        <w:div w:id="1790008382">
          <w:marLeft w:val="480"/>
          <w:marRight w:val="0"/>
          <w:marTop w:val="0"/>
          <w:marBottom w:val="0"/>
          <w:divBdr>
            <w:top w:val="none" w:sz="0" w:space="0" w:color="auto"/>
            <w:left w:val="none" w:sz="0" w:space="0" w:color="auto"/>
            <w:bottom w:val="none" w:sz="0" w:space="0" w:color="auto"/>
            <w:right w:val="none" w:sz="0" w:space="0" w:color="auto"/>
          </w:divBdr>
        </w:div>
        <w:div w:id="1445230620">
          <w:marLeft w:val="480"/>
          <w:marRight w:val="0"/>
          <w:marTop w:val="0"/>
          <w:marBottom w:val="0"/>
          <w:divBdr>
            <w:top w:val="none" w:sz="0" w:space="0" w:color="auto"/>
            <w:left w:val="none" w:sz="0" w:space="0" w:color="auto"/>
            <w:bottom w:val="none" w:sz="0" w:space="0" w:color="auto"/>
            <w:right w:val="none" w:sz="0" w:space="0" w:color="auto"/>
          </w:divBdr>
        </w:div>
        <w:div w:id="1981837552">
          <w:marLeft w:val="480"/>
          <w:marRight w:val="0"/>
          <w:marTop w:val="0"/>
          <w:marBottom w:val="0"/>
          <w:divBdr>
            <w:top w:val="none" w:sz="0" w:space="0" w:color="auto"/>
            <w:left w:val="none" w:sz="0" w:space="0" w:color="auto"/>
            <w:bottom w:val="none" w:sz="0" w:space="0" w:color="auto"/>
            <w:right w:val="none" w:sz="0" w:space="0" w:color="auto"/>
          </w:divBdr>
        </w:div>
        <w:div w:id="1185096410">
          <w:marLeft w:val="480"/>
          <w:marRight w:val="0"/>
          <w:marTop w:val="0"/>
          <w:marBottom w:val="0"/>
          <w:divBdr>
            <w:top w:val="none" w:sz="0" w:space="0" w:color="auto"/>
            <w:left w:val="none" w:sz="0" w:space="0" w:color="auto"/>
            <w:bottom w:val="none" w:sz="0" w:space="0" w:color="auto"/>
            <w:right w:val="none" w:sz="0" w:space="0" w:color="auto"/>
          </w:divBdr>
        </w:div>
        <w:div w:id="307055364">
          <w:marLeft w:val="480"/>
          <w:marRight w:val="0"/>
          <w:marTop w:val="0"/>
          <w:marBottom w:val="0"/>
          <w:divBdr>
            <w:top w:val="none" w:sz="0" w:space="0" w:color="auto"/>
            <w:left w:val="none" w:sz="0" w:space="0" w:color="auto"/>
            <w:bottom w:val="none" w:sz="0" w:space="0" w:color="auto"/>
            <w:right w:val="none" w:sz="0" w:space="0" w:color="auto"/>
          </w:divBdr>
        </w:div>
        <w:div w:id="1797332036">
          <w:marLeft w:val="480"/>
          <w:marRight w:val="0"/>
          <w:marTop w:val="0"/>
          <w:marBottom w:val="0"/>
          <w:divBdr>
            <w:top w:val="none" w:sz="0" w:space="0" w:color="auto"/>
            <w:left w:val="none" w:sz="0" w:space="0" w:color="auto"/>
            <w:bottom w:val="none" w:sz="0" w:space="0" w:color="auto"/>
            <w:right w:val="none" w:sz="0" w:space="0" w:color="auto"/>
          </w:divBdr>
        </w:div>
        <w:div w:id="1592156810">
          <w:marLeft w:val="480"/>
          <w:marRight w:val="0"/>
          <w:marTop w:val="0"/>
          <w:marBottom w:val="0"/>
          <w:divBdr>
            <w:top w:val="none" w:sz="0" w:space="0" w:color="auto"/>
            <w:left w:val="none" w:sz="0" w:space="0" w:color="auto"/>
            <w:bottom w:val="none" w:sz="0" w:space="0" w:color="auto"/>
            <w:right w:val="none" w:sz="0" w:space="0" w:color="auto"/>
          </w:divBdr>
        </w:div>
        <w:div w:id="1814831077">
          <w:marLeft w:val="480"/>
          <w:marRight w:val="0"/>
          <w:marTop w:val="0"/>
          <w:marBottom w:val="0"/>
          <w:divBdr>
            <w:top w:val="none" w:sz="0" w:space="0" w:color="auto"/>
            <w:left w:val="none" w:sz="0" w:space="0" w:color="auto"/>
            <w:bottom w:val="none" w:sz="0" w:space="0" w:color="auto"/>
            <w:right w:val="none" w:sz="0" w:space="0" w:color="auto"/>
          </w:divBdr>
        </w:div>
        <w:div w:id="566961191">
          <w:marLeft w:val="480"/>
          <w:marRight w:val="0"/>
          <w:marTop w:val="0"/>
          <w:marBottom w:val="0"/>
          <w:divBdr>
            <w:top w:val="none" w:sz="0" w:space="0" w:color="auto"/>
            <w:left w:val="none" w:sz="0" w:space="0" w:color="auto"/>
            <w:bottom w:val="none" w:sz="0" w:space="0" w:color="auto"/>
            <w:right w:val="none" w:sz="0" w:space="0" w:color="auto"/>
          </w:divBdr>
        </w:div>
        <w:div w:id="287785384">
          <w:marLeft w:val="480"/>
          <w:marRight w:val="0"/>
          <w:marTop w:val="0"/>
          <w:marBottom w:val="0"/>
          <w:divBdr>
            <w:top w:val="none" w:sz="0" w:space="0" w:color="auto"/>
            <w:left w:val="none" w:sz="0" w:space="0" w:color="auto"/>
            <w:bottom w:val="none" w:sz="0" w:space="0" w:color="auto"/>
            <w:right w:val="none" w:sz="0" w:space="0" w:color="auto"/>
          </w:divBdr>
        </w:div>
        <w:div w:id="1793866801">
          <w:marLeft w:val="480"/>
          <w:marRight w:val="0"/>
          <w:marTop w:val="0"/>
          <w:marBottom w:val="0"/>
          <w:divBdr>
            <w:top w:val="none" w:sz="0" w:space="0" w:color="auto"/>
            <w:left w:val="none" w:sz="0" w:space="0" w:color="auto"/>
            <w:bottom w:val="none" w:sz="0" w:space="0" w:color="auto"/>
            <w:right w:val="none" w:sz="0" w:space="0" w:color="auto"/>
          </w:divBdr>
        </w:div>
        <w:div w:id="1252154511">
          <w:marLeft w:val="480"/>
          <w:marRight w:val="0"/>
          <w:marTop w:val="0"/>
          <w:marBottom w:val="0"/>
          <w:divBdr>
            <w:top w:val="none" w:sz="0" w:space="0" w:color="auto"/>
            <w:left w:val="none" w:sz="0" w:space="0" w:color="auto"/>
            <w:bottom w:val="none" w:sz="0" w:space="0" w:color="auto"/>
            <w:right w:val="none" w:sz="0" w:space="0" w:color="auto"/>
          </w:divBdr>
        </w:div>
        <w:div w:id="73939559">
          <w:marLeft w:val="480"/>
          <w:marRight w:val="0"/>
          <w:marTop w:val="0"/>
          <w:marBottom w:val="0"/>
          <w:divBdr>
            <w:top w:val="none" w:sz="0" w:space="0" w:color="auto"/>
            <w:left w:val="none" w:sz="0" w:space="0" w:color="auto"/>
            <w:bottom w:val="none" w:sz="0" w:space="0" w:color="auto"/>
            <w:right w:val="none" w:sz="0" w:space="0" w:color="auto"/>
          </w:divBdr>
        </w:div>
        <w:div w:id="198932147">
          <w:marLeft w:val="480"/>
          <w:marRight w:val="0"/>
          <w:marTop w:val="0"/>
          <w:marBottom w:val="0"/>
          <w:divBdr>
            <w:top w:val="none" w:sz="0" w:space="0" w:color="auto"/>
            <w:left w:val="none" w:sz="0" w:space="0" w:color="auto"/>
            <w:bottom w:val="none" w:sz="0" w:space="0" w:color="auto"/>
            <w:right w:val="none" w:sz="0" w:space="0" w:color="auto"/>
          </w:divBdr>
        </w:div>
        <w:div w:id="1773092574">
          <w:marLeft w:val="480"/>
          <w:marRight w:val="0"/>
          <w:marTop w:val="0"/>
          <w:marBottom w:val="0"/>
          <w:divBdr>
            <w:top w:val="none" w:sz="0" w:space="0" w:color="auto"/>
            <w:left w:val="none" w:sz="0" w:space="0" w:color="auto"/>
            <w:bottom w:val="none" w:sz="0" w:space="0" w:color="auto"/>
            <w:right w:val="none" w:sz="0" w:space="0" w:color="auto"/>
          </w:divBdr>
        </w:div>
        <w:div w:id="1660765442">
          <w:marLeft w:val="480"/>
          <w:marRight w:val="0"/>
          <w:marTop w:val="0"/>
          <w:marBottom w:val="0"/>
          <w:divBdr>
            <w:top w:val="none" w:sz="0" w:space="0" w:color="auto"/>
            <w:left w:val="none" w:sz="0" w:space="0" w:color="auto"/>
            <w:bottom w:val="none" w:sz="0" w:space="0" w:color="auto"/>
            <w:right w:val="none" w:sz="0" w:space="0" w:color="auto"/>
          </w:divBdr>
        </w:div>
        <w:div w:id="1779713468">
          <w:marLeft w:val="480"/>
          <w:marRight w:val="0"/>
          <w:marTop w:val="0"/>
          <w:marBottom w:val="0"/>
          <w:divBdr>
            <w:top w:val="none" w:sz="0" w:space="0" w:color="auto"/>
            <w:left w:val="none" w:sz="0" w:space="0" w:color="auto"/>
            <w:bottom w:val="none" w:sz="0" w:space="0" w:color="auto"/>
            <w:right w:val="none" w:sz="0" w:space="0" w:color="auto"/>
          </w:divBdr>
        </w:div>
        <w:div w:id="1671906280">
          <w:marLeft w:val="480"/>
          <w:marRight w:val="0"/>
          <w:marTop w:val="0"/>
          <w:marBottom w:val="0"/>
          <w:divBdr>
            <w:top w:val="none" w:sz="0" w:space="0" w:color="auto"/>
            <w:left w:val="none" w:sz="0" w:space="0" w:color="auto"/>
            <w:bottom w:val="none" w:sz="0" w:space="0" w:color="auto"/>
            <w:right w:val="none" w:sz="0" w:space="0" w:color="auto"/>
          </w:divBdr>
        </w:div>
        <w:div w:id="920791479">
          <w:marLeft w:val="480"/>
          <w:marRight w:val="0"/>
          <w:marTop w:val="0"/>
          <w:marBottom w:val="0"/>
          <w:divBdr>
            <w:top w:val="none" w:sz="0" w:space="0" w:color="auto"/>
            <w:left w:val="none" w:sz="0" w:space="0" w:color="auto"/>
            <w:bottom w:val="none" w:sz="0" w:space="0" w:color="auto"/>
            <w:right w:val="none" w:sz="0" w:space="0" w:color="auto"/>
          </w:divBdr>
        </w:div>
        <w:div w:id="1523124258">
          <w:marLeft w:val="480"/>
          <w:marRight w:val="0"/>
          <w:marTop w:val="0"/>
          <w:marBottom w:val="0"/>
          <w:divBdr>
            <w:top w:val="none" w:sz="0" w:space="0" w:color="auto"/>
            <w:left w:val="none" w:sz="0" w:space="0" w:color="auto"/>
            <w:bottom w:val="none" w:sz="0" w:space="0" w:color="auto"/>
            <w:right w:val="none" w:sz="0" w:space="0" w:color="auto"/>
          </w:divBdr>
        </w:div>
        <w:div w:id="87845925">
          <w:marLeft w:val="480"/>
          <w:marRight w:val="0"/>
          <w:marTop w:val="0"/>
          <w:marBottom w:val="0"/>
          <w:divBdr>
            <w:top w:val="none" w:sz="0" w:space="0" w:color="auto"/>
            <w:left w:val="none" w:sz="0" w:space="0" w:color="auto"/>
            <w:bottom w:val="none" w:sz="0" w:space="0" w:color="auto"/>
            <w:right w:val="none" w:sz="0" w:space="0" w:color="auto"/>
          </w:divBdr>
        </w:div>
        <w:div w:id="1754008612">
          <w:marLeft w:val="480"/>
          <w:marRight w:val="0"/>
          <w:marTop w:val="0"/>
          <w:marBottom w:val="0"/>
          <w:divBdr>
            <w:top w:val="none" w:sz="0" w:space="0" w:color="auto"/>
            <w:left w:val="none" w:sz="0" w:space="0" w:color="auto"/>
            <w:bottom w:val="none" w:sz="0" w:space="0" w:color="auto"/>
            <w:right w:val="none" w:sz="0" w:space="0" w:color="auto"/>
          </w:divBdr>
        </w:div>
        <w:div w:id="1298022931">
          <w:marLeft w:val="480"/>
          <w:marRight w:val="0"/>
          <w:marTop w:val="0"/>
          <w:marBottom w:val="0"/>
          <w:divBdr>
            <w:top w:val="none" w:sz="0" w:space="0" w:color="auto"/>
            <w:left w:val="none" w:sz="0" w:space="0" w:color="auto"/>
            <w:bottom w:val="none" w:sz="0" w:space="0" w:color="auto"/>
            <w:right w:val="none" w:sz="0" w:space="0" w:color="auto"/>
          </w:divBdr>
        </w:div>
        <w:div w:id="1973362474">
          <w:marLeft w:val="480"/>
          <w:marRight w:val="0"/>
          <w:marTop w:val="0"/>
          <w:marBottom w:val="0"/>
          <w:divBdr>
            <w:top w:val="none" w:sz="0" w:space="0" w:color="auto"/>
            <w:left w:val="none" w:sz="0" w:space="0" w:color="auto"/>
            <w:bottom w:val="none" w:sz="0" w:space="0" w:color="auto"/>
            <w:right w:val="none" w:sz="0" w:space="0" w:color="auto"/>
          </w:divBdr>
        </w:div>
        <w:div w:id="840195916">
          <w:marLeft w:val="480"/>
          <w:marRight w:val="0"/>
          <w:marTop w:val="0"/>
          <w:marBottom w:val="0"/>
          <w:divBdr>
            <w:top w:val="none" w:sz="0" w:space="0" w:color="auto"/>
            <w:left w:val="none" w:sz="0" w:space="0" w:color="auto"/>
            <w:bottom w:val="none" w:sz="0" w:space="0" w:color="auto"/>
            <w:right w:val="none" w:sz="0" w:space="0" w:color="auto"/>
          </w:divBdr>
        </w:div>
        <w:div w:id="53311702">
          <w:marLeft w:val="480"/>
          <w:marRight w:val="0"/>
          <w:marTop w:val="0"/>
          <w:marBottom w:val="0"/>
          <w:divBdr>
            <w:top w:val="none" w:sz="0" w:space="0" w:color="auto"/>
            <w:left w:val="none" w:sz="0" w:space="0" w:color="auto"/>
            <w:bottom w:val="none" w:sz="0" w:space="0" w:color="auto"/>
            <w:right w:val="none" w:sz="0" w:space="0" w:color="auto"/>
          </w:divBdr>
        </w:div>
        <w:div w:id="1667049155">
          <w:marLeft w:val="480"/>
          <w:marRight w:val="0"/>
          <w:marTop w:val="0"/>
          <w:marBottom w:val="0"/>
          <w:divBdr>
            <w:top w:val="none" w:sz="0" w:space="0" w:color="auto"/>
            <w:left w:val="none" w:sz="0" w:space="0" w:color="auto"/>
            <w:bottom w:val="none" w:sz="0" w:space="0" w:color="auto"/>
            <w:right w:val="none" w:sz="0" w:space="0" w:color="auto"/>
          </w:divBdr>
        </w:div>
        <w:div w:id="183793252">
          <w:marLeft w:val="480"/>
          <w:marRight w:val="0"/>
          <w:marTop w:val="0"/>
          <w:marBottom w:val="0"/>
          <w:divBdr>
            <w:top w:val="none" w:sz="0" w:space="0" w:color="auto"/>
            <w:left w:val="none" w:sz="0" w:space="0" w:color="auto"/>
            <w:bottom w:val="none" w:sz="0" w:space="0" w:color="auto"/>
            <w:right w:val="none" w:sz="0" w:space="0" w:color="auto"/>
          </w:divBdr>
        </w:div>
        <w:div w:id="273094841">
          <w:marLeft w:val="480"/>
          <w:marRight w:val="0"/>
          <w:marTop w:val="0"/>
          <w:marBottom w:val="0"/>
          <w:divBdr>
            <w:top w:val="none" w:sz="0" w:space="0" w:color="auto"/>
            <w:left w:val="none" w:sz="0" w:space="0" w:color="auto"/>
            <w:bottom w:val="none" w:sz="0" w:space="0" w:color="auto"/>
            <w:right w:val="none" w:sz="0" w:space="0" w:color="auto"/>
          </w:divBdr>
        </w:div>
        <w:div w:id="2089382661">
          <w:marLeft w:val="480"/>
          <w:marRight w:val="0"/>
          <w:marTop w:val="0"/>
          <w:marBottom w:val="0"/>
          <w:divBdr>
            <w:top w:val="none" w:sz="0" w:space="0" w:color="auto"/>
            <w:left w:val="none" w:sz="0" w:space="0" w:color="auto"/>
            <w:bottom w:val="none" w:sz="0" w:space="0" w:color="auto"/>
            <w:right w:val="none" w:sz="0" w:space="0" w:color="auto"/>
          </w:divBdr>
        </w:div>
        <w:div w:id="1083381106">
          <w:marLeft w:val="480"/>
          <w:marRight w:val="0"/>
          <w:marTop w:val="0"/>
          <w:marBottom w:val="0"/>
          <w:divBdr>
            <w:top w:val="none" w:sz="0" w:space="0" w:color="auto"/>
            <w:left w:val="none" w:sz="0" w:space="0" w:color="auto"/>
            <w:bottom w:val="none" w:sz="0" w:space="0" w:color="auto"/>
            <w:right w:val="none" w:sz="0" w:space="0" w:color="auto"/>
          </w:divBdr>
        </w:div>
        <w:div w:id="1379469842">
          <w:marLeft w:val="480"/>
          <w:marRight w:val="0"/>
          <w:marTop w:val="0"/>
          <w:marBottom w:val="0"/>
          <w:divBdr>
            <w:top w:val="none" w:sz="0" w:space="0" w:color="auto"/>
            <w:left w:val="none" w:sz="0" w:space="0" w:color="auto"/>
            <w:bottom w:val="none" w:sz="0" w:space="0" w:color="auto"/>
            <w:right w:val="none" w:sz="0" w:space="0" w:color="auto"/>
          </w:divBdr>
        </w:div>
        <w:div w:id="1525245750">
          <w:marLeft w:val="480"/>
          <w:marRight w:val="0"/>
          <w:marTop w:val="0"/>
          <w:marBottom w:val="0"/>
          <w:divBdr>
            <w:top w:val="none" w:sz="0" w:space="0" w:color="auto"/>
            <w:left w:val="none" w:sz="0" w:space="0" w:color="auto"/>
            <w:bottom w:val="none" w:sz="0" w:space="0" w:color="auto"/>
            <w:right w:val="none" w:sz="0" w:space="0" w:color="auto"/>
          </w:divBdr>
        </w:div>
        <w:div w:id="831943725">
          <w:marLeft w:val="480"/>
          <w:marRight w:val="0"/>
          <w:marTop w:val="0"/>
          <w:marBottom w:val="0"/>
          <w:divBdr>
            <w:top w:val="none" w:sz="0" w:space="0" w:color="auto"/>
            <w:left w:val="none" w:sz="0" w:space="0" w:color="auto"/>
            <w:bottom w:val="none" w:sz="0" w:space="0" w:color="auto"/>
            <w:right w:val="none" w:sz="0" w:space="0" w:color="auto"/>
          </w:divBdr>
        </w:div>
        <w:div w:id="178007074">
          <w:marLeft w:val="480"/>
          <w:marRight w:val="0"/>
          <w:marTop w:val="0"/>
          <w:marBottom w:val="0"/>
          <w:divBdr>
            <w:top w:val="none" w:sz="0" w:space="0" w:color="auto"/>
            <w:left w:val="none" w:sz="0" w:space="0" w:color="auto"/>
            <w:bottom w:val="none" w:sz="0" w:space="0" w:color="auto"/>
            <w:right w:val="none" w:sz="0" w:space="0" w:color="auto"/>
          </w:divBdr>
        </w:div>
        <w:div w:id="649793002">
          <w:marLeft w:val="480"/>
          <w:marRight w:val="0"/>
          <w:marTop w:val="0"/>
          <w:marBottom w:val="0"/>
          <w:divBdr>
            <w:top w:val="none" w:sz="0" w:space="0" w:color="auto"/>
            <w:left w:val="none" w:sz="0" w:space="0" w:color="auto"/>
            <w:bottom w:val="none" w:sz="0" w:space="0" w:color="auto"/>
            <w:right w:val="none" w:sz="0" w:space="0" w:color="auto"/>
          </w:divBdr>
        </w:div>
        <w:div w:id="1409687557">
          <w:marLeft w:val="480"/>
          <w:marRight w:val="0"/>
          <w:marTop w:val="0"/>
          <w:marBottom w:val="0"/>
          <w:divBdr>
            <w:top w:val="none" w:sz="0" w:space="0" w:color="auto"/>
            <w:left w:val="none" w:sz="0" w:space="0" w:color="auto"/>
            <w:bottom w:val="none" w:sz="0" w:space="0" w:color="auto"/>
            <w:right w:val="none" w:sz="0" w:space="0" w:color="auto"/>
          </w:divBdr>
        </w:div>
        <w:div w:id="1963611440">
          <w:marLeft w:val="480"/>
          <w:marRight w:val="0"/>
          <w:marTop w:val="0"/>
          <w:marBottom w:val="0"/>
          <w:divBdr>
            <w:top w:val="none" w:sz="0" w:space="0" w:color="auto"/>
            <w:left w:val="none" w:sz="0" w:space="0" w:color="auto"/>
            <w:bottom w:val="none" w:sz="0" w:space="0" w:color="auto"/>
            <w:right w:val="none" w:sz="0" w:space="0" w:color="auto"/>
          </w:divBdr>
        </w:div>
        <w:div w:id="979189663">
          <w:marLeft w:val="480"/>
          <w:marRight w:val="0"/>
          <w:marTop w:val="0"/>
          <w:marBottom w:val="0"/>
          <w:divBdr>
            <w:top w:val="none" w:sz="0" w:space="0" w:color="auto"/>
            <w:left w:val="none" w:sz="0" w:space="0" w:color="auto"/>
            <w:bottom w:val="none" w:sz="0" w:space="0" w:color="auto"/>
            <w:right w:val="none" w:sz="0" w:space="0" w:color="auto"/>
          </w:divBdr>
        </w:div>
        <w:div w:id="1319307799">
          <w:marLeft w:val="480"/>
          <w:marRight w:val="0"/>
          <w:marTop w:val="0"/>
          <w:marBottom w:val="0"/>
          <w:divBdr>
            <w:top w:val="none" w:sz="0" w:space="0" w:color="auto"/>
            <w:left w:val="none" w:sz="0" w:space="0" w:color="auto"/>
            <w:bottom w:val="none" w:sz="0" w:space="0" w:color="auto"/>
            <w:right w:val="none" w:sz="0" w:space="0" w:color="auto"/>
          </w:divBdr>
        </w:div>
        <w:div w:id="393358594">
          <w:marLeft w:val="480"/>
          <w:marRight w:val="0"/>
          <w:marTop w:val="0"/>
          <w:marBottom w:val="0"/>
          <w:divBdr>
            <w:top w:val="none" w:sz="0" w:space="0" w:color="auto"/>
            <w:left w:val="none" w:sz="0" w:space="0" w:color="auto"/>
            <w:bottom w:val="none" w:sz="0" w:space="0" w:color="auto"/>
            <w:right w:val="none" w:sz="0" w:space="0" w:color="auto"/>
          </w:divBdr>
        </w:div>
        <w:div w:id="835150405">
          <w:marLeft w:val="480"/>
          <w:marRight w:val="0"/>
          <w:marTop w:val="0"/>
          <w:marBottom w:val="0"/>
          <w:divBdr>
            <w:top w:val="none" w:sz="0" w:space="0" w:color="auto"/>
            <w:left w:val="none" w:sz="0" w:space="0" w:color="auto"/>
            <w:bottom w:val="none" w:sz="0" w:space="0" w:color="auto"/>
            <w:right w:val="none" w:sz="0" w:space="0" w:color="auto"/>
          </w:divBdr>
        </w:div>
        <w:div w:id="614214662">
          <w:marLeft w:val="480"/>
          <w:marRight w:val="0"/>
          <w:marTop w:val="0"/>
          <w:marBottom w:val="0"/>
          <w:divBdr>
            <w:top w:val="none" w:sz="0" w:space="0" w:color="auto"/>
            <w:left w:val="none" w:sz="0" w:space="0" w:color="auto"/>
            <w:bottom w:val="none" w:sz="0" w:space="0" w:color="auto"/>
            <w:right w:val="none" w:sz="0" w:space="0" w:color="auto"/>
          </w:divBdr>
        </w:div>
        <w:div w:id="17171422">
          <w:marLeft w:val="480"/>
          <w:marRight w:val="0"/>
          <w:marTop w:val="0"/>
          <w:marBottom w:val="0"/>
          <w:divBdr>
            <w:top w:val="none" w:sz="0" w:space="0" w:color="auto"/>
            <w:left w:val="none" w:sz="0" w:space="0" w:color="auto"/>
            <w:bottom w:val="none" w:sz="0" w:space="0" w:color="auto"/>
            <w:right w:val="none" w:sz="0" w:space="0" w:color="auto"/>
          </w:divBdr>
        </w:div>
        <w:div w:id="1655530010">
          <w:marLeft w:val="480"/>
          <w:marRight w:val="0"/>
          <w:marTop w:val="0"/>
          <w:marBottom w:val="0"/>
          <w:divBdr>
            <w:top w:val="none" w:sz="0" w:space="0" w:color="auto"/>
            <w:left w:val="none" w:sz="0" w:space="0" w:color="auto"/>
            <w:bottom w:val="none" w:sz="0" w:space="0" w:color="auto"/>
            <w:right w:val="none" w:sz="0" w:space="0" w:color="auto"/>
          </w:divBdr>
        </w:div>
        <w:div w:id="747767159">
          <w:marLeft w:val="480"/>
          <w:marRight w:val="0"/>
          <w:marTop w:val="0"/>
          <w:marBottom w:val="0"/>
          <w:divBdr>
            <w:top w:val="none" w:sz="0" w:space="0" w:color="auto"/>
            <w:left w:val="none" w:sz="0" w:space="0" w:color="auto"/>
            <w:bottom w:val="none" w:sz="0" w:space="0" w:color="auto"/>
            <w:right w:val="none" w:sz="0" w:space="0" w:color="auto"/>
          </w:divBdr>
        </w:div>
        <w:div w:id="503738737">
          <w:marLeft w:val="480"/>
          <w:marRight w:val="0"/>
          <w:marTop w:val="0"/>
          <w:marBottom w:val="0"/>
          <w:divBdr>
            <w:top w:val="none" w:sz="0" w:space="0" w:color="auto"/>
            <w:left w:val="none" w:sz="0" w:space="0" w:color="auto"/>
            <w:bottom w:val="none" w:sz="0" w:space="0" w:color="auto"/>
            <w:right w:val="none" w:sz="0" w:space="0" w:color="auto"/>
          </w:divBdr>
        </w:div>
        <w:div w:id="379325752">
          <w:marLeft w:val="480"/>
          <w:marRight w:val="0"/>
          <w:marTop w:val="0"/>
          <w:marBottom w:val="0"/>
          <w:divBdr>
            <w:top w:val="none" w:sz="0" w:space="0" w:color="auto"/>
            <w:left w:val="none" w:sz="0" w:space="0" w:color="auto"/>
            <w:bottom w:val="none" w:sz="0" w:space="0" w:color="auto"/>
            <w:right w:val="none" w:sz="0" w:space="0" w:color="auto"/>
          </w:divBdr>
        </w:div>
        <w:div w:id="921328828">
          <w:marLeft w:val="480"/>
          <w:marRight w:val="0"/>
          <w:marTop w:val="0"/>
          <w:marBottom w:val="0"/>
          <w:divBdr>
            <w:top w:val="none" w:sz="0" w:space="0" w:color="auto"/>
            <w:left w:val="none" w:sz="0" w:space="0" w:color="auto"/>
            <w:bottom w:val="none" w:sz="0" w:space="0" w:color="auto"/>
            <w:right w:val="none" w:sz="0" w:space="0" w:color="auto"/>
          </w:divBdr>
        </w:div>
        <w:div w:id="732659599">
          <w:marLeft w:val="480"/>
          <w:marRight w:val="0"/>
          <w:marTop w:val="0"/>
          <w:marBottom w:val="0"/>
          <w:divBdr>
            <w:top w:val="none" w:sz="0" w:space="0" w:color="auto"/>
            <w:left w:val="none" w:sz="0" w:space="0" w:color="auto"/>
            <w:bottom w:val="none" w:sz="0" w:space="0" w:color="auto"/>
            <w:right w:val="none" w:sz="0" w:space="0" w:color="auto"/>
          </w:divBdr>
        </w:div>
        <w:div w:id="1293250139">
          <w:marLeft w:val="480"/>
          <w:marRight w:val="0"/>
          <w:marTop w:val="0"/>
          <w:marBottom w:val="0"/>
          <w:divBdr>
            <w:top w:val="none" w:sz="0" w:space="0" w:color="auto"/>
            <w:left w:val="none" w:sz="0" w:space="0" w:color="auto"/>
            <w:bottom w:val="none" w:sz="0" w:space="0" w:color="auto"/>
            <w:right w:val="none" w:sz="0" w:space="0" w:color="auto"/>
          </w:divBdr>
        </w:div>
        <w:div w:id="979532471">
          <w:marLeft w:val="480"/>
          <w:marRight w:val="0"/>
          <w:marTop w:val="0"/>
          <w:marBottom w:val="0"/>
          <w:divBdr>
            <w:top w:val="none" w:sz="0" w:space="0" w:color="auto"/>
            <w:left w:val="none" w:sz="0" w:space="0" w:color="auto"/>
            <w:bottom w:val="none" w:sz="0" w:space="0" w:color="auto"/>
            <w:right w:val="none" w:sz="0" w:space="0" w:color="auto"/>
          </w:divBdr>
        </w:div>
        <w:div w:id="1783499441">
          <w:marLeft w:val="480"/>
          <w:marRight w:val="0"/>
          <w:marTop w:val="0"/>
          <w:marBottom w:val="0"/>
          <w:divBdr>
            <w:top w:val="none" w:sz="0" w:space="0" w:color="auto"/>
            <w:left w:val="none" w:sz="0" w:space="0" w:color="auto"/>
            <w:bottom w:val="none" w:sz="0" w:space="0" w:color="auto"/>
            <w:right w:val="none" w:sz="0" w:space="0" w:color="auto"/>
          </w:divBdr>
        </w:div>
        <w:div w:id="1166245223">
          <w:marLeft w:val="480"/>
          <w:marRight w:val="0"/>
          <w:marTop w:val="0"/>
          <w:marBottom w:val="0"/>
          <w:divBdr>
            <w:top w:val="none" w:sz="0" w:space="0" w:color="auto"/>
            <w:left w:val="none" w:sz="0" w:space="0" w:color="auto"/>
            <w:bottom w:val="none" w:sz="0" w:space="0" w:color="auto"/>
            <w:right w:val="none" w:sz="0" w:space="0" w:color="auto"/>
          </w:divBdr>
        </w:div>
        <w:div w:id="2010257428">
          <w:marLeft w:val="480"/>
          <w:marRight w:val="0"/>
          <w:marTop w:val="0"/>
          <w:marBottom w:val="0"/>
          <w:divBdr>
            <w:top w:val="none" w:sz="0" w:space="0" w:color="auto"/>
            <w:left w:val="none" w:sz="0" w:space="0" w:color="auto"/>
            <w:bottom w:val="none" w:sz="0" w:space="0" w:color="auto"/>
            <w:right w:val="none" w:sz="0" w:space="0" w:color="auto"/>
          </w:divBdr>
        </w:div>
      </w:divsChild>
    </w:div>
    <w:div w:id="1006009729">
      <w:bodyDiv w:val="1"/>
      <w:marLeft w:val="0"/>
      <w:marRight w:val="0"/>
      <w:marTop w:val="0"/>
      <w:marBottom w:val="0"/>
      <w:divBdr>
        <w:top w:val="none" w:sz="0" w:space="0" w:color="auto"/>
        <w:left w:val="none" w:sz="0" w:space="0" w:color="auto"/>
        <w:bottom w:val="none" w:sz="0" w:space="0" w:color="auto"/>
        <w:right w:val="none" w:sz="0" w:space="0" w:color="auto"/>
      </w:divBdr>
    </w:div>
    <w:div w:id="1006982760">
      <w:bodyDiv w:val="1"/>
      <w:marLeft w:val="0"/>
      <w:marRight w:val="0"/>
      <w:marTop w:val="0"/>
      <w:marBottom w:val="0"/>
      <w:divBdr>
        <w:top w:val="none" w:sz="0" w:space="0" w:color="auto"/>
        <w:left w:val="none" w:sz="0" w:space="0" w:color="auto"/>
        <w:bottom w:val="none" w:sz="0" w:space="0" w:color="auto"/>
        <w:right w:val="none" w:sz="0" w:space="0" w:color="auto"/>
      </w:divBdr>
    </w:div>
    <w:div w:id="1007517215">
      <w:bodyDiv w:val="1"/>
      <w:marLeft w:val="0"/>
      <w:marRight w:val="0"/>
      <w:marTop w:val="0"/>
      <w:marBottom w:val="0"/>
      <w:divBdr>
        <w:top w:val="none" w:sz="0" w:space="0" w:color="auto"/>
        <w:left w:val="none" w:sz="0" w:space="0" w:color="auto"/>
        <w:bottom w:val="none" w:sz="0" w:space="0" w:color="auto"/>
        <w:right w:val="none" w:sz="0" w:space="0" w:color="auto"/>
      </w:divBdr>
    </w:div>
    <w:div w:id="1008215931">
      <w:bodyDiv w:val="1"/>
      <w:marLeft w:val="0"/>
      <w:marRight w:val="0"/>
      <w:marTop w:val="0"/>
      <w:marBottom w:val="0"/>
      <w:divBdr>
        <w:top w:val="none" w:sz="0" w:space="0" w:color="auto"/>
        <w:left w:val="none" w:sz="0" w:space="0" w:color="auto"/>
        <w:bottom w:val="none" w:sz="0" w:space="0" w:color="auto"/>
        <w:right w:val="none" w:sz="0" w:space="0" w:color="auto"/>
      </w:divBdr>
    </w:div>
    <w:div w:id="1008946569">
      <w:bodyDiv w:val="1"/>
      <w:marLeft w:val="0"/>
      <w:marRight w:val="0"/>
      <w:marTop w:val="0"/>
      <w:marBottom w:val="0"/>
      <w:divBdr>
        <w:top w:val="none" w:sz="0" w:space="0" w:color="auto"/>
        <w:left w:val="none" w:sz="0" w:space="0" w:color="auto"/>
        <w:bottom w:val="none" w:sz="0" w:space="0" w:color="auto"/>
        <w:right w:val="none" w:sz="0" w:space="0" w:color="auto"/>
      </w:divBdr>
    </w:div>
    <w:div w:id="1010260821">
      <w:bodyDiv w:val="1"/>
      <w:marLeft w:val="0"/>
      <w:marRight w:val="0"/>
      <w:marTop w:val="0"/>
      <w:marBottom w:val="0"/>
      <w:divBdr>
        <w:top w:val="none" w:sz="0" w:space="0" w:color="auto"/>
        <w:left w:val="none" w:sz="0" w:space="0" w:color="auto"/>
        <w:bottom w:val="none" w:sz="0" w:space="0" w:color="auto"/>
        <w:right w:val="none" w:sz="0" w:space="0" w:color="auto"/>
      </w:divBdr>
    </w:div>
    <w:div w:id="1012684689">
      <w:bodyDiv w:val="1"/>
      <w:marLeft w:val="0"/>
      <w:marRight w:val="0"/>
      <w:marTop w:val="0"/>
      <w:marBottom w:val="0"/>
      <w:divBdr>
        <w:top w:val="none" w:sz="0" w:space="0" w:color="auto"/>
        <w:left w:val="none" w:sz="0" w:space="0" w:color="auto"/>
        <w:bottom w:val="none" w:sz="0" w:space="0" w:color="auto"/>
        <w:right w:val="none" w:sz="0" w:space="0" w:color="auto"/>
      </w:divBdr>
    </w:div>
    <w:div w:id="1013067978">
      <w:bodyDiv w:val="1"/>
      <w:marLeft w:val="0"/>
      <w:marRight w:val="0"/>
      <w:marTop w:val="0"/>
      <w:marBottom w:val="0"/>
      <w:divBdr>
        <w:top w:val="none" w:sz="0" w:space="0" w:color="auto"/>
        <w:left w:val="none" w:sz="0" w:space="0" w:color="auto"/>
        <w:bottom w:val="none" w:sz="0" w:space="0" w:color="auto"/>
        <w:right w:val="none" w:sz="0" w:space="0" w:color="auto"/>
      </w:divBdr>
      <w:divsChild>
        <w:div w:id="1402101771">
          <w:marLeft w:val="480"/>
          <w:marRight w:val="0"/>
          <w:marTop w:val="0"/>
          <w:marBottom w:val="0"/>
          <w:divBdr>
            <w:top w:val="none" w:sz="0" w:space="0" w:color="auto"/>
            <w:left w:val="none" w:sz="0" w:space="0" w:color="auto"/>
            <w:bottom w:val="none" w:sz="0" w:space="0" w:color="auto"/>
            <w:right w:val="none" w:sz="0" w:space="0" w:color="auto"/>
          </w:divBdr>
        </w:div>
        <w:div w:id="697513077">
          <w:marLeft w:val="480"/>
          <w:marRight w:val="0"/>
          <w:marTop w:val="0"/>
          <w:marBottom w:val="0"/>
          <w:divBdr>
            <w:top w:val="none" w:sz="0" w:space="0" w:color="auto"/>
            <w:left w:val="none" w:sz="0" w:space="0" w:color="auto"/>
            <w:bottom w:val="none" w:sz="0" w:space="0" w:color="auto"/>
            <w:right w:val="none" w:sz="0" w:space="0" w:color="auto"/>
          </w:divBdr>
        </w:div>
        <w:div w:id="281418755">
          <w:marLeft w:val="480"/>
          <w:marRight w:val="0"/>
          <w:marTop w:val="0"/>
          <w:marBottom w:val="0"/>
          <w:divBdr>
            <w:top w:val="none" w:sz="0" w:space="0" w:color="auto"/>
            <w:left w:val="none" w:sz="0" w:space="0" w:color="auto"/>
            <w:bottom w:val="none" w:sz="0" w:space="0" w:color="auto"/>
            <w:right w:val="none" w:sz="0" w:space="0" w:color="auto"/>
          </w:divBdr>
        </w:div>
        <w:div w:id="516965629">
          <w:marLeft w:val="480"/>
          <w:marRight w:val="0"/>
          <w:marTop w:val="0"/>
          <w:marBottom w:val="0"/>
          <w:divBdr>
            <w:top w:val="none" w:sz="0" w:space="0" w:color="auto"/>
            <w:left w:val="none" w:sz="0" w:space="0" w:color="auto"/>
            <w:bottom w:val="none" w:sz="0" w:space="0" w:color="auto"/>
            <w:right w:val="none" w:sz="0" w:space="0" w:color="auto"/>
          </w:divBdr>
        </w:div>
        <w:div w:id="684983539">
          <w:marLeft w:val="480"/>
          <w:marRight w:val="0"/>
          <w:marTop w:val="0"/>
          <w:marBottom w:val="0"/>
          <w:divBdr>
            <w:top w:val="none" w:sz="0" w:space="0" w:color="auto"/>
            <w:left w:val="none" w:sz="0" w:space="0" w:color="auto"/>
            <w:bottom w:val="none" w:sz="0" w:space="0" w:color="auto"/>
            <w:right w:val="none" w:sz="0" w:space="0" w:color="auto"/>
          </w:divBdr>
        </w:div>
        <w:div w:id="1664890151">
          <w:marLeft w:val="480"/>
          <w:marRight w:val="0"/>
          <w:marTop w:val="0"/>
          <w:marBottom w:val="0"/>
          <w:divBdr>
            <w:top w:val="none" w:sz="0" w:space="0" w:color="auto"/>
            <w:left w:val="none" w:sz="0" w:space="0" w:color="auto"/>
            <w:bottom w:val="none" w:sz="0" w:space="0" w:color="auto"/>
            <w:right w:val="none" w:sz="0" w:space="0" w:color="auto"/>
          </w:divBdr>
        </w:div>
        <w:div w:id="659817811">
          <w:marLeft w:val="480"/>
          <w:marRight w:val="0"/>
          <w:marTop w:val="0"/>
          <w:marBottom w:val="0"/>
          <w:divBdr>
            <w:top w:val="none" w:sz="0" w:space="0" w:color="auto"/>
            <w:left w:val="none" w:sz="0" w:space="0" w:color="auto"/>
            <w:bottom w:val="none" w:sz="0" w:space="0" w:color="auto"/>
            <w:right w:val="none" w:sz="0" w:space="0" w:color="auto"/>
          </w:divBdr>
        </w:div>
        <w:div w:id="1426993879">
          <w:marLeft w:val="480"/>
          <w:marRight w:val="0"/>
          <w:marTop w:val="0"/>
          <w:marBottom w:val="0"/>
          <w:divBdr>
            <w:top w:val="none" w:sz="0" w:space="0" w:color="auto"/>
            <w:left w:val="none" w:sz="0" w:space="0" w:color="auto"/>
            <w:bottom w:val="none" w:sz="0" w:space="0" w:color="auto"/>
            <w:right w:val="none" w:sz="0" w:space="0" w:color="auto"/>
          </w:divBdr>
        </w:div>
        <w:div w:id="2001880941">
          <w:marLeft w:val="480"/>
          <w:marRight w:val="0"/>
          <w:marTop w:val="0"/>
          <w:marBottom w:val="0"/>
          <w:divBdr>
            <w:top w:val="none" w:sz="0" w:space="0" w:color="auto"/>
            <w:left w:val="none" w:sz="0" w:space="0" w:color="auto"/>
            <w:bottom w:val="none" w:sz="0" w:space="0" w:color="auto"/>
            <w:right w:val="none" w:sz="0" w:space="0" w:color="auto"/>
          </w:divBdr>
        </w:div>
        <w:div w:id="1141506914">
          <w:marLeft w:val="480"/>
          <w:marRight w:val="0"/>
          <w:marTop w:val="0"/>
          <w:marBottom w:val="0"/>
          <w:divBdr>
            <w:top w:val="none" w:sz="0" w:space="0" w:color="auto"/>
            <w:left w:val="none" w:sz="0" w:space="0" w:color="auto"/>
            <w:bottom w:val="none" w:sz="0" w:space="0" w:color="auto"/>
            <w:right w:val="none" w:sz="0" w:space="0" w:color="auto"/>
          </w:divBdr>
        </w:div>
        <w:div w:id="1190342211">
          <w:marLeft w:val="480"/>
          <w:marRight w:val="0"/>
          <w:marTop w:val="0"/>
          <w:marBottom w:val="0"/>
          <w:divBdr>
            <w:top w:val="none" w:sz="0" w:space="0" w:color="auto"/>
            <w:left w:val="none" w:sz="0" w:space="0" w:color="auto"/>
            <w:bottom w:val="none" w:sz="0" w:space="0" w:color="auto"/>
            <w:right w:val="none" w:sz="0" w:space="0" w:color="auto"/>
          </w:divBdr>
        </w:div>
        <w:div w:id="1607497612">
          <w:marLeft w:val="480"/>
          <w:marRight w:val="0"/>
          <w:marTop w:val="0"/>
          <w:marBottom w:val="0"/>
          <w:divBdr>
            <w:top w:val="none" w:sz="0" w:space="0" w:color="auto"/>
            <w:left w:val="none" w:sz="0" w:space="0" w:color="auto"/>
            <w:bottom w:val="none" w:sz="0" w:space="0" w:color="auto"/>
            <w:right w:val="none" w:sz="0" w:space="0" w:color="auto"/>
          </w:divBdr>
        </w:div>
        <w:div w:id="1820490060">
          <w:marLeft w:val="480"/>
          <w:marRight w:val="0"/>
          <w:marTop w:val="0"/>
          <w:marBottom w:val="0"/>
          <w:divBdr>
            <w:top w:val="none" w:sz="0" w:space="0" w:color="auto"/>
            <w:left w:val="none" w:sz="0" w:space="0" w:color="auto"/>
            <w:bottom w:val="none" w:sz="0" w:space="0" w:color="auto"/>
            <w:right w:val="none" w:sz="0" w:space="0" w:color="auto"/>
          </w:divBdr>
        </w:div>
        <w:div w:id="83066331">
          <w:marLeft w:val="480"/>
          <w:marRight w:val="0"/>
          <w:marTop w:val="0"/>
          <w:marBottom w:val="0"/>
          <w:divBdr>
            <w:top w:val="none" w:sz="0" w:space="0" w:color="auto"/>
            <w:left w:val="none" w:sz="0" w:space="0" w:color="auto"/>
            <w:bottom w:val="none" w:sz="0" w:space="0" w:color="auto"/>
            <w:right w:val="none" w:sz="0" w:space="0" w:color="auto"/>
          </w:divBdr>
        </w:div>
        <w:div w:id="2018077557">
          <w:marLeft w:val="480"/>
          <w:marRight w:val="0"/>
          <w:marTop w:val="0"/>
          <w:marBottom w:val="0"/>
          <w:divBdr>
            <w:top w:val="none" w:sz="0" w:space="0" w:color="auto"/>
            <w:left w:val="none" w:sz="0" w:space="0" w:color="auto"/>
            <w:bottom w:val="none" w:sz="0" w:space="0" w:color="auto"/>
            <w:right w:val="none" w:sz="0" w:space="0" w:color="auto"/>
          </w:divBdr>
        </w:div>
        <w:div w:id="424544895">
          <w:marLeft w:val="480"/>
          <w:marRight w:val="0"/>
          <w:marTop w:val="0"/>
          <w:marBottom w:val="0"/>
          <w:divBdr>
            <w:top w:val="none" w:sz="0" w:space="0" w:color="auto"/>
            <w:left w:val="none" w:sz="0" w:space="0" w:color="auto"/>
            <w:bottom w:val="none" w:sz="0" w:space="0" w:color="auto"/>
            <w:right w:val="none" w:sz="0" w:space="0" w:color="auto"/>
          </w:divBdr>
        </w:div>
        <w:div w:id="1174807258">
          <w:marLeft w:val="480"/>
          <w:marRight w:val="0"/>
          <w:marTop w:val="0"/>
          <w:marBottom w:val="0"/>
          <w:divBdr>
            <w:top w:val="none" w:sz="0" w:space="0" w:color="auto"/>
            <w:left w:val="none" w:sz="0" w:space="0" w:color="auto"/>
            <w:bottom w:val="none" w:sz="0" w:space="0" w:color="auto"/>
            <w:right w:val="none" w:sz="0" w:space="0" w:color="auto"/>
          </w:divBdr>
        </w:div>
        <w:div w:id="252907886">
          <w:marLeft w:val="480"/>
          <w:marRight w:val="0"/>
          <w:marTop w:val="0"/>
          <w:marBottom w:val="0"/>
          <w:divBdr>
            <w:top w:val="none" w:sz="0" w:space="0" w:color="auto"/>
            <w:left w:val="none" w:sz="0" w:space="0" w:color="auto"/>
            <w:bottom w:val="none" w:sz="0" w:space="0" w:color="auto"/>
            <w:right w:val="none" w:sz="0" w:space="0" w:color="auto"/>
          </w:divBdr>
        </w:div>
        <w:div w:id="852911774">
          <w:marLeft w:val="480"/>
          <w:marRight w:val="0"/>
          <w:marTop w:val="0"/>
          <w:marBottom w:val="0"/>
          <w:divBdr>
            <w:top w:val="none" w:sz="0" w:space="0" w:color="auto"/>
            <w:left w:val="none" w:sz="0" w:space="0" w:color="auto"/>
            <w:bottom w:val="none" w:sz="0" w:space="0" w:color="auto"/>
            <w:right w:val="none" w:sz="0" w:space="0" w:color="auto"/>
          </w:divBdr>
        </w:div>
        <w:div w:id="1596596597">
          <w:marLeft w:val="480"/>
          <w:marRight w:val="0"/>
          <w:marTop w:val="0"/>
          <w:marBottom w:val="0"/>
          <w:divBdr>
            <w:top w:val="none" w:sz="0" w:space="0" w:color="auto"/>
            <w:left w:val="none" w:sz="0" w:space="0" w:color="auto"/>
            <w:bottom w:val="none" w:sz="0" w:space="0" w:color="auto"/>
            <w:right w:val="none" w:sz="0" w:space="0" w:color="auto"/>
          </w:divBdr>
        </w:div>
        <w:div w:id="73938187">
          <w:marLeft w:val="480"/>
          <w:marRight w:val="0"/>
          <w:marTop w:val="0"/>
          <w:marBottom w:val="0"/>
          <w:divBdr>
            <w:top w:val="none" w:sz="0" w:space="0" w:color="auto"/>
            <w:left w:val="none" w:sz="0" w:space="0" w:color="auto"/>
            <w:bottom w:val="none" w:sz="0" w:space="0" w:color="auto"/>
            <w:right w:val="none" w:sz="0" w:space="0" w:color="auto"/>
          </w:divBdr>
        </w:div>
        <w:div w:id="54162326">
          <w:marLeft w:val="480"/>
          <w:marRight w:val="0"/>
          <w:marTop w:val="0"/>
          <w:marBottom w:val="0"/>
          <w:divBdr>
            <w:top w:val="none" w:sz="0" w:space="0" w:color="auto"/>
            <w:left w:val="none" w:sz="0" w:space="0" w:color="auto"/>
            <w:bottom w:val="none" w:sz="0" w:space="0" w:color="auto"/>
            <w:right w:val="none" w:sz="0" w:space="0" w:color="auto"/>
          </w:divBdr>
        </w:div>
        <w:div w:id="1550337295">
          <w:marLeft w:val="480"/>
          <w:marRight w:val="0"/>
          <w:marTop w:val="0"/>
          <w:marBottom w:val="0"/>
          <w:divBdr>
            <w:top w:val="none" w:sz="0" w:space="0" w:color="auto"/>
            <w:left w:val="none" w:sz="0" w:space="0" w:color="auto"/>
            <w:bottom w:val="none" w:sz="0" w:space="0" w:color="auto"/>
            <w:right w:val="none" w:sz="0" w:space="0" w:color="auto"/>
          </w:divBdr>
        </w:div>
        <w:div w:id="2078936542">
          <w:marLeft w:val="480"/>
          <w:marRight w:val="0"/>
          <w:marTop w:val="0"/>
          <w:marBottom w:val="0"/>
          <w:divBdr>
            <w:top w:val="none" w:sz="0" w:space="0" w:color="auto"/>
            <w:left w:val="none" w:sz="0" w:space="0" w:color="auto"/>
            <w:bottom w:val="none" w:sz="0" w:space="0" w:color="auto"/>
            <w:right w:val="none" w:sz="0" w:space="0" w:color="auto"/>
          </w:divBdr>
        </w:div>
        <w:div w:id="459154812">
          <w:marLeft w:val="480"/>
          <w:marRight w:val="0"/>
          <w:marTop w:val="0"/>
          <w:marBottom w:val="0"/>
          <w:divBdr>
            <w:top w:val="none" w:sz="0" w:space="0" w:color="auto"/>
            <w:left w:val="none" w:sz="0" w:space="0" w:color="auto"/>
            <w:bottom w:val="none" w:sz="0" w:space="0" w:color="auto"/>
            <w:right w:val="none" w:sz="0" w:space="0" w:color="auto"/>
          </w:divBdr>
        </w:div>
        <w:div w:id="607154855">
          <w:marLeft w:val="480"/>
          <w:marRight w:val="0"/>
          <w:marTop w:val="0"/>
          <w:marBottom w:val="0"/>
          <w:divBdr>
            <w:top w:val="none" w:sz="0" w:space="0" w:color="auto"/>
            <w:left w:val="none" w:sz="0" w:space="0" w:color="auto"/>
            <w:bottom w:val="none" w:sz="0" w:space="0" w:color="auto"/>
            <w:right w:val="none" w:sz="0" w:space="0" w:color="auto"/>
          </w:divBdr>
        </w:div>
        <w:div w:id="378940250">
          <w:marLeft w:val="480"/>
          <w:marRight w:val="0"/>
          <w:marTop w:val="0"/>
          <w:marBottom w:val="0"/>
          <w:divBdr>
            <w:top w:val="none" w:sz="0" w:space="0" w:color="auto"/>
            <w:left w:val="none" w:sz="0" w:space="0" w:color="auto"/>
            <w:bottom w:val="none" w:sz="0" w:space="0" w:color="auto"/>
            <w:right w:val="none" w:sz="0" w:space="0" w:color="auto"/>
          </w:divBdr>
        </w:div>
        <w:div w:id="1126315299">
          <w:marLeft w:val="480"/>
          <w:marRight w:val="0"/>
          <w:marTop w:val="0"/>
          <w:marBottom w:val="0"/>
          <w:divBdr>
            <w:top w:val="none" w:sz="0" w:space="0" w:color="auto"/>
            <w:left w:val="none" w:sz="0" w:space="0" w:color="auto"/>
            <w:bottom w:val="none" w:sz="0" w:space="0" w:color="auto"/>
            <w:right w:val="none" w:sz="0" w:space="0" w:color="auto"/>
          </w:divBdr>
        </w:div>
        <w:div w:id="567496675">
          <w:marLeft w:val="480"/>
          <w:marRight w:val="0"/>
          <w:marTop w:val="0"/>
          <w:marBottom w:val="0"/>
          <w:divBdr>
            <w:top w:val="none" w:sz="0" w:space="0" w:color="auto"/>
            <w:left w:val="none" w:sz="0" w:space="0" w:color="auto"/>
            <w:bottom w:val="none" w:sz="0" w:space="0" w:color="auto"/>
            <w:right w:val="none" w:sz="0" w:space="0" w:color="auto"/>
          </w:divBdr>
        </w:div>
        <w:div w:id="1372336953">
          <w:marLeft w:val="480"/>
          <w:marRight w:val="0"/>
          <w:marTop w:val="0"/>
          <w:marBottom w:val="0"/>
          <w:divBdr>
            <w:top w:val="none" w:sz="0" w:space="0" w:color="auto"/>
            <w:left w:val="none" w:sz="0" w:space="0" w:color="auto"/>
            <w:bottom w:val="none" w:sz="0" w:space="0" w:color="auto"/>
            <w:right w:val="none" w:sz="0" w:space="0" w:color="auto"/>
          </w:divBdr>
        </w:div>
        <w:div w:id="875385404">
          <w:marLeft w:val="480"/>
          <w:marRight w:val="0"/>
          <w:marTop w:val="0"/>
          <w:marBottom w:val="0"/>
          <w:divBdr>
            <w:top w:val="none" w:sz="0" w:space="0" w:color="auto"/>
            <w:left w:val="none" w:sz="0" w:space="0" w:color="auto"/>
            <w:bottom w:val="none" w:sz="0" w:space="0" w:color="auto"/>
            <w:right w:val="none" w:sz="0" w:space="0" w:color="auto"/>
          </w:divBdr>
        </w:div>
        <w:div w:id="1584532051">
          <w:marLeft w:val="480"/>
          <w:marRight w:val="0"/>
          <w:marTop w:val="0"/>
          <w:marBottom w:val="0"/>
          <w:divBdr>
            <w:top w:val="none" w:sz="0" w:space="0" w:color="auto"/>
            <w:left w:val="none" w:sz="0" w:space="0" w:color="auto"/>
            <w:bottom w:val="none" w:sz="0" w:space="0" w:color="auto"/>
            <w:right w:val="none" w:sz="0" w:space="0" w:color="auto"/>
          </w:divBdr>
        </w:div>
        <w:div w:id="180093020">
          <w:marLeft w:val="480"/>
          <w:marRight w:val="0"/>
          <w:marTop w:val="0"/>
          <w:marBottom w:val="0"/>
          <w:divBdr>
            <w:top w:val="none" w:sz="0" w:space="0" w:color="auto"/>
            <w:left w:val="none" w:sz="0" w:space="0" w:color="auto"/>
            <w:bottom w:val="none" w:sz="0" w:space="0" w:color="auto"/>
            <w:right w:val="none" w:sz="0" w:space="0" w:color="auto"/>
          </w:divBdr>
        </w:div>
        <w:div w:id="1129126257">
          <w:marLeft w:val="480"/>
          <w:marRight w:val="0"/>
          <w:marTop w:val="0"/>
          <w:marBottom w:val="0"/>
          <w:divBdr>
            <w:top w:val="none" w:sz="0" w:space="0" w:color="auto"/>
            <w:left w:val="none" w:sz="0" w:space="0" w:color="auto"/>
            <w:bottom w:val="none" w:sz="0" w:space="0" w:color="auto"/>
            <w:right w:val="none" w:sz="0" w:space="0" w:color="auto"/>
          </w:divBdr>
        </w:div>
        <w:div w:id="242876647">
          <w:marLeft w:val="480"/>
          <w:marRight w:val="0"/>
          <w:marTop w:val="0"/>
          <w:marBottom w:val="0"/>
          <w:divBdr>
            <w:top w:val="none" w:sz="0" w:space="0" w:color="auto"/>
            <w:left w:val="none" w:sz="0" w:space="0" w:color="auto"/>
            <w:bottom w:val="none" w:sz="0" w:space="0" w:color="auto"/>
            <w:right w:val="none" w:sz="0" w:space="0" w:color="auto"/>
          </w:divBdr>
        </w:div>
        <w:div w:id="946157829">
          <w:marLeft w:val="480"/>
          <w:marRight w:val="0"/>
          <w:marTop w:val="0"/>
          <w:marBottom w:val="0"/>
          <w:divBdr>
            <w:top w:val="none" w:sz="0" w:space="0" w:color="auto"/>
            <w:left w:val="none" w:sz="0" w:space="0" w:color="auto"/>
            <w:bottom w:val="none" w:sz="0" w:space="0" w:color="auto"/>
            <w:right w:val="none" w:sz="0" w:space="0" w:color="auto"/>
          </w:divBdr>
        </w:div>
        <w:div w:id="505629529">
          <w:marLeft w:val="480"/>
          <w:marRight w:val="0"/>
          <w:marTop w:val="0"/>
          <w:marBottom w:val="0"/>
          <w:divBdr>
            <w:top w:val="none" w:sz="0" w:space="0" w:color="auto"/>
            <w:left w:val="none" w:sz="0" w:space="0" w:color="auto"/>
            <w:bottom w:val="none" w:sz="0" w:space="0" w:color="auto"/>
            <w:right w:val="none" w:sz="0" w:space="0" w:color="auto"/>
          </w:divBdr>
        </w:div>
        <w:div w:id="992418039">
          <w:marLeft w:val="480"/>
          <w:marRight w:val="0"/>
          <w:marTop w:val="0"/>
          <w:marBottom w:val="0"/>
          <w:divBdr>
            <w:top w:val="none" w:sz="0" w:space="0" w:color="auto"/>
            <w:left w:val="none" w:sz="0" w:space="0" w:color="auto"/>
            <w:bottom w:val="none" w:sz="0" w:space="0" w:color="auto"/>
            <w:right w:val="none" w:sz="0" w:space="0" w:color="auto"/>
          </w:divBdr>
        </w:div>
        <w:div w:id="1186095446">
          <w:marLeft w:val="480"/>
          <w:marRight w:val="0"/>
          <w:marTop w:val="0"/>
          <w:marBottom w:val="0"/>
          <w:divBdr>
            <w:top w:val="none" w:sz="0" w:space="0" w:color="auto"/>
            <w:left w:val="none" w:sz="0" w:space="0" w:color="auto"/>
            <w:bottom w:val="none" w:sz="0" w:space="0" w:color="auto"/>
            <w:right w:val="none" w:sz="0" w:space="0" w:color="auto"/>
          </w:divBdr>
        </w:div>
        <w:div w:id="1026324328">
          <w:marLeft w:val="480"/>
          <w:marRight w:val="0"/>
          <w:marTop w:val="0"/>
          <w:marBottom w:val="0"/>
          <w:divBdr>
            <w:top w:val="none" w:sz="0" w:space="0" w:color="auto"/>
            <w:left w:val="none" w:sz="0" w:space="0" w:color="auto"/>
            <w:bottom w:val="none" w:sz="0" w:space="0" w:color="auto"/>
            <w:right w:val="none" w:sz="0" w:space="0" w:color="auto"/>
          </w:divBdr>
        </w:div>
        <w:div w:id="97722015">
          <w:marLeft w:val="480"/>
          <w:marRight w:val="0"/>
          <w:marTop w:val="0"/>
          <w:marBottom w:val="0"/>
          <w:divBdr>
            <w:top w:val="none" w:sz="0" w:space="0" w:color="auto"/>
            <w:left w:val="none" w:sz="0" w:space="0" w:color="auto"/>
            <w:bottom w:val="none" w:sz="0" w:space="0" w:color="auto"/>
            <w:right w:val="none" w:sz="0" w:space="0" w:color="auto"/>
          </w:divBdr>
        </w:div>
        <w:div w:id="1547835445">
          <w:marLeft w:val="480"/>
          <w:marRight w:val="0"/>
          <w:marTop w:val="0"/>
          <w:marBottom w:val="0"/>
          <w:divBdr>
            <w:top w:val="none" w:sz="0" w:space="0" w:color="auto"/>
            <w:left w:val="none" w:sz="0" w:space="0" w:color="auto"/>
            <w:bottom w:val="none" w:sz="0" w:space="0" w:color="auto"/>
            <w:right w:val="none" w:sz="0" w:space="0" w:color="auto"/>
          </w:divBdr>
        </w:div>
        <w:div w:id="636374580">
          <w:marLeft w:val="480"/>
          <w:marRight w:val="0"/>
          <w:marTop w:val="0"/>
          <w:marBottom w:val="0"/>
          <w:divBdr>
            <w:top w:val="none" w:sz="0" w:space="0" w:color="auto"/>
            <w:left w:val="none" w:sz="0" w:space="0" w:color="auto"/>
            <w:bottom w:val="none" w:sz="0" w:space="0" w:color="auto"/>
            <w:right w:val="none" w:sz="0" w:space="0" w:color="auto"/>
          </w:divBdr>
        </w:div>
      </w:divsChild>
    </w:div>
    <w:div w:id="1015184674">
      <w:bodyDiv w:val="1"/>
      <w:marLeft w:val="0"/>
      <w:marRight w:val="0"/>
      <w:marTop w:val="0"/>
      <w:marBottom w:val="0"/>
      <w:divBdr>
        <w:top w:val="none" w:sz="0" w:space="0" w:color="auto"/>
        <w:left w:val="none" w:sz="0" w:space="0" w:color="auto"/>
        <w:bottom w:val="none" w:sz="0" w:space="0" w:color="auto"/>
        <w:right w:val="none" w:sz="0" w:space="0" w:color="auto"/>
      </w:divBdr>
    </w:div>
    <w:div w:id="1016810794">
      <w:bodyDiv w:val="1"/>
      <w:marLeft w:val="0"/>
      <w:marRight w:val="0"/>
      <w:marTop w:val="0"/>
      <w:marBottom w:val="0"/>
      <w:divBdr>
        <w:top w:val="none" w:sz="0" w:space="0" w:color="auto"/>
        <w:left w:val="none" w:sz="0" w:space="0" w:color="auto"/>
        <w:bottom w:val="none" w:sz="0" w:space="0" w:color="auto"/>
        <w:right w:val="none" w:sz="0" w:space="0" w:color="auto"/>
      </w:divBdr>
      <w:divsChild>
        <w:div w:id="543753151">
          <w:marLeft w:val="480"/>
          <w:marRight w:val="0"/>
          <w:marTop w:val="0"/>
          <w:marBottom w:val="0"/>
          <w:divBdr>
            <w:top w:val="none" w:sz="0" w:space="0" w:color="auto"/>
            <w:left w:val="none" w:sz="0" w:space="0" w:color="auto"/>
            <w:bottom w:val="none" w:sz="0" w:space="0" w:color="auto"/>
            <w:right w:val="none" w:sz="0" w:space="0" w:color="auto"/>
          </w:divBdr>
        </w:div>
        <w:div w:id="1169713844">
          <w:marLeft w:val="480"/>
          <w:marRight w:val="0"/>
          <w:marTop w:val="0"/>
          <w:marBottom w:val="0"/>
          <w:divBdr>
            <w:top w:val="none" w:sz="0" w:space="0" w:color="auto"/>
            <w:left w:val="none" w:sz="0" w:space="0" w:color="auto"/>
            <w:bottom w:val="none" w:sz="0" w:space="0" w:color="auto"/>
            <w:right w:val="none" w:sz="0" w:space="0" w:color="auto"/>
          </w:divBdr>
        </w:div>
        <w:div w:id="619645779">
          <w:marLeft w:val="480"/>
          <w:marRight w:val="0"/>
          <w:marTop w:val="0"/>
          <w:marBottom w:val="0"/>
          <w:divBdr>
            <w:top w:val="none" w:sz="0" w:space="0" w:color="auto"/>
            <w:left w:val="none" w:sz="0" w:space="0" w:color="auto"/>
            <w:bottom w:val="none" w:sz="0" w:space="0" w:color="auto"/>
            <w:right w:val="none" w:sz="0" w:space="0" w:color="auto"/>
          </w:divBdr>
        </w:div>
        <w:div w:id="1774935502">
          <w:marLeft w:val="480"/>
          <w:marRight w:val="0"/>
          <w:marTop w:val="0"/>
          <w:marBottom w:val="0"/>
          <w:divBdr>
            <w:top w:val="none" w:sz="0" w:space="0" w:color="auto"/>
            <w:left w:val="none" w:sz="0" w:space="0" w:color="auto"/>
            <w:bottom w:val="none" w:sz="0" w:space="0" w:color="auto"/>
            <w:right w:val="none" w:sz="0" w:space="0" w:color="auto"/>
          </w:divBdr>
        </w:div>
        <w:div w:id="1248343951">
          <w:marLeft w:val="480"/>
          <w:marRight w:val="0"/>
          <w:marTop w:val="0"/>
          <w:marBottom w:val="0"/>
          <w:divBdr>
            <w:top w:val="none" w:sz="0" w:space="0" w:color="auto"/>
            <w:left w:val="none" w:sz="0" w:space="0" w:color="auto"/>
            <w:bottom w:val="none" w:sz="0" w:space="0" w:color="auto"/>
            <w:right w:val="none" w:sz="0" w:space="0" w:color="auto"/>
          </w:divBdr>
        </w:div>
        <w:div w:id="337079420">
          <w:marLeft w:val="480"/>
          <w:marRight w:val="0"/>
          <w:marTop w:val="0"/>
          <w:marBottom w:val="0"/>
          <w:divBdr>
            <w:top w:val="none" w:sz="0" w:space="0" w:color="auto"/>
            <w:left w:val="none" w:sz="0" w:space="0" w:color="auto"/>
            <w:bottom w:val="none" w:sz="0" w:space="0" w:color="auto"/>
            <w:right w:val="none" w:sz="0" w:space="0" w:color="auto"/>
          </w:divBdr>
        </w:div>
        <w:div w:id="161481429">
          <w:marLeft w:val="480"/>
          <w:marRight w:val="0"/>
          <w:marTop w:val="0"/>
          <w:marBottom w:val="0"/>
          <w:divBdr>
            <w:top w:val="none" w:sz="0" w:space="0" w:color="auto"/>
            <w:left w:val="none" w:sz="0" w:space="0" w:color="auto"/>
            <w:bottom w:val="none" w:sz="0" w:space="0" w:color="auto"/>
            <w:right w:val="none" w:sz="0" w:space="0" w:color="auto"/>
          </w:divBdr>
        </w:div>
        <w:div w:id="749742709">
          <w:marLeft w:val="480"/>
          <w:marRight w:val="0"/>
          <w:marTop w:val="0"/>
          <w:marBottom w:val="0"/>
          <w:divBdr>
            <w:top w:val="none" w:sz="0" w:space="0" w:color="auto"/>
            <w:left w:val="none" w:sz="0" w:space="0" w:color="auto"/>
            <w:bottom w:val="none" w:sz="0" w:space="0" w:color="auto"/>
            <w:right w:val="none" w:sz="0" w:space="0" w:color="auto"/>
          </w:divBdr>
        </w:div>
        <w:div w:id="1769738496">
          <w:marLeft w:val="480"/>
          <w:marRight w:val="0"/>
          <w:marTop w:val="0"/>
          <w:marBottom w:val="0"/>
          <w:divBdr>
            <w:top w:val="none" w:sz="0" w:space="0" w:color="auto"/>
            <w:left w:val="none" w:sz="0" w:space="0" w:color="auto"/>
            <w:bottom w:val="none" w:sz="0" w:space="0" w:color="auto"/>
            <w:right w:val="none" w:sz="0" w:space="0" w:color="auto"/>
          </w:divBdr>
        </w:div>
        <w:div w:id="929850830">
          <w:marLeft w:val="480"/>
          <w:marRight w:val="0"/>
          <w:marTop w:val="0"/>
          <w:marBottom w:val="0"/>
          <w:divBdr>
            <w:top w:val="none" w:sz="0" w:space="0" w:color="auto"/>
            <w:left w:val="none" w:sz="0" w:space="0" w:color="auto"/>
            <w:bottom w:val="none" w:sz="0" w:space="0" w:color="auto"/>
            <w:right w:val="none" w:sz="0" w:space="0" w:color="auto"/>
          </w:divBdr>
        </w:div>
        <w:div w:id="1016661436">
          <w:marLeft w:val="480"/>
          <w:marRight w:val="0"/>
          <w:marTop w:val="0"/>
          <w:marBottom w:val="0"/>
          <w:divBdr>
            <w:top w:val="none" w:sz="0" w:space="0" w:color="auto"/>
            <w:left w:val="none" w:sz="0" w:space="0" w:color="auto"/>
            <w:bottom w:val="none" w:sz="0" w:space="0" w:color="auto"/>
            <w:right w:val="none" w:sz="0" w:space="0" w:color="auto"/>
          </w:divBdr>
        </w:div>
        <w:div w:id="2067485399">
          <w:marLeft w:val="480"/>
          <w:marRight w:val="0"/>
          <w:marTop w:val="0"/>
          <w:marBottom w:val="0"/>
          <w:divBdr>
            <w:top w:val="none" w:sz="0" w:space="0" w:color="auto"/>
            <w:left w:val="none" w:sz="0" w:space="0" w:color="auto"/>
            <w:bottom w:val="none" w:sz="0" w:space="0" w:color="auto"/>
            <w:right w:val="none" w:sz="0" w:space="0" w:color="auto"/>
          </w:divBdr>
        </w:div>
        <w:div w:id="625165148">
          <w:marLeft w:val="480"/>
          <w:marRight w:val="0"/>
          <w:marTop w:val="0"/>
          <w:marBottom w:val="0"/>
          <w:divBdr>
            <w:top w:val="none" w:sz="0" w:space="0" w:color="auto"/>
            <w:left w:val="none" w:sz="0" w:space="0" w:color="auto"/>
            <w:bottom w:val="none" w:sz="0" w:space="0" w:color="auto"/>
            <w:right w:val="none" w:sz="0" w:space="0" w:color="auto"/>
          </w:divBdr>
        </w:div>
        <w:div w:id="1093865291">
          <w:marLeft w:val="480"/>
          <w:marRight w:val="0"/>
          <w:marTop w:val="0"/>
          <w:marBottom w:val="0"/>
          <w:divBdr>
            <w:top w:val="none" w:sz="0" w:space="0" w:color="auto"/>
            <w:left w:val="none" w:sz="0" w:space="0" w:color="auto"/>
            <w:bottom w:val="none" w:sz="0" w:space="0" w:color="auto"/>
            <w:right w:val="none" w:sz="0" w:space="0" w:color="auto"/>
          </w:divBdr>
        </w:div>
        <w:div w:id="1116558426">
          <w:marLeft w:val="480"/>
          <w:marRight w:val="0"/>
          <w:marTop w:val="0"/>
          <w:marBottom w:val="0"/>
          <w:divBdr>
            <w:top w:val="none" w:sz="0" w:space="0" w:color="auto"/>
            <w:left w:val="none" w:sz="0" w:space="0" w:color="auto"/>
            <w:bottom w:val="none" w:sz="0" w:space="0" w:color="auto"/>
            <w:right w:val="none" w:sz="0" w:space="0" w:color="auto"/>
          </w:divBdr>
        </w:div>
        <w:div w:id="634800321">
          <w:marLeft w:val="480"/>
          <w:marRight w:val="0"/>
          <w:marTop w:val="0"/>
          <w:marBottom w:val="0"/>
          <w:divBdr>
            <w:top w:val="none" w:sz="0" w:space="0" w:color="auto"/>
            <w:left w:val="none" w:sz="0" w:space="0" w:color="auto"/>
            <w:bottom w:val="none" w:sz="0" w:space="0" w:color="auto"/>
            <w:right w:val="none" w:sz="0" w:space="0" w:color="auto"/>
          </w:divBdr>
        </w:div>
        <w:div w:id="588002046">
          <w:marLeft w:val="480"/>
          <w:marRight w:val="0"/>
          <w:marTop w:val="0"/>
          <w:marBottom w:val="0"/>
          <w:divBdr>
            <w:top w:val="none" w:sz="0" w:space="0" w:color="auto"/>
            <w:left w:val="none" w:sz="0" w:space="0" w:color="auto"/>
            <w:bottom w:val="none" w:sz="0" w:space="0" w:color="auto"/>
            <w:right w:val="none" w:sz="0" w:space="0" w:color="auto"/>
          </w:divBdr>
        </w:div>
        <w:div w:id="1254052824">
          <w:marLeft w:val="480"/>
          <w:marRight w:val="0"/>
          <w:marTop w:val="0"/>
          <w:marBottom w:val="0"/>
          <w:divBdr>
            <w:top w:val="none" w:sz="0" w:space="0" w:color="auto"/>
            <w:left w:val="none" w:sz="0" w:space="0" w:color="auto"/>
            <w:bottom w:val="none" w:sz="0" w:space="0" w:color="auto"/>
            <w:right w:val="none" w:sz="0" w:space="0" w:color="auto"/>
          </w:divBdr>
        </w:div>
        <w:div w:id="458958864">
          <w:marLeft w:val="480"/>
          <w:marRight w:val="0"/>
          <w:marTop w:val="0"/>
          <w:marBottom w:val="0"/>
          <w:divBdr>
            <w:top w:val="none" w:sz="0" w:space="0" w:color="auto"/>
            <w:left w:val="none" w:sz="0" w:space="0" w:color="auto"/>
            <w:bottom w:val="none" w:sz="0" w:space="0" w:color="auto"/>
            <w:right w:val="none" w:sz="0" w:space="0" w:color="auto"/>
          </w:divBdr>
        </w:div>
        <w:div w:id="2081177110">
          <w:marLeft w:val="480"/>
          <w:marRight w:val="0"/>
          <w:marTop w:val="0"/>
          <w:marBottom w:val="0"/>
          <w:divBdr>
            <w:top w:val="none" w:sz="0" w:space="0" w:color="auto"/>
            <w:left w:val="none" w:sz="0" w:space="0" w:color="auto"/>
            <w:bottom w:val="none" w:sz="0" w:space="0" w:color="auto"/>
            <w:right w:val="none" w:sz="0" w:space="0" w:color="auto"/>
          </w:divBdr>
        </w:div>
        <w:div w:id="1503624627">
          <w:marLeft w:val="480"/>
          <w:marRight w:val="0"/>
          <w:marTop w:val="0"/>
          <w:marBottom w:val="0"/>
          <w:divBdr>
            <w:top w:val="none" w:sz="0" w:space="0" w:color="auto"/>
            <w:left w:val="none" w:sz="0" w:space="0" w:color="auto"/>
            <w:bottom w:val="none" w:sz="0" w:space="0" w:color="auto"/>
            <w:right w:val="none" w:sz="0" w:space="0" w:color="auto"/>
          </w:divBdr>
        </w:div>
        <w:div w:id="1883787721">
          <w:marLeft w:val="480"/>
          <w:marRight w:val="0"/>
          <w:marTop w:val="0"/>
          <w:marBottom w:val="0"/>
          <w:divBdr>
            <w:top w:val="none" w:sz="0" w:space="0" w:color="auto"/>
            <w:left w:val="none" w:sz="0" w:space="0" w:color="auto"/>
            <w:bottom w:val="none" w:sz="0" w:space="0" w:color="auto"/>
            <w:right w:val="none" w:sz="0" w:space="0" w:color="auto"/>
          </w:divBdr>
        </w:div>
        <w:div w:id="987442709">
          <w:marLeft w:val="480"/>
          <w:marRight w:val="0"/>
          <w:marTop w:val="0"/>
          <w:marBottom w:val="0"/>
          <w:divBdr>
            <w:top w:val="none" w:sz="0" w:space="0" w:color="auto"/>
            <w:left w:val="none" w:sz="0" w:space="0" w:color="auto"/>
            <w:bottom w:val="none" w:sz="0" w:space="0" w:color="auto"/>
            <w:right w:val="none" w:sz="0" w:space="0" w:color="auto"/>
          </w:divBdr>
        </w:div>
        <w:div w:id="2030140887">
          <w:marLeft w:val="480"/>
          <w:marRight w:val="0"/>
          <w:marTop w:val="0"/>
          <w:marBottom w:val="0"/>
          <w:divBdr>
            <w:top w:val="none" w:sz="0" w:space="0" w:color="auto"/>
            <w:left w:val="none" w:sz="0" w:space="0" w:color="auto"/>
            <w:bottom w:val="none" w:sz="0" w:space="0" w:color="auto"/>
            <w:right w:val="none" w:sz="0" w:space="0" w:color="auto"/>
          </w:divBdr>
        </w:div>
        <w:div w:id="1609045098">
          <w:marLeft w:val="480"/>
          <w:marRight w:val="0"/>
          <w:marTop w:val="0"/>
          <w:marBottom w:val="0"/>
          <w:divBdr>
            <w:top w:val="none" w:sz="0" w:space="0" w:color="auto"/>
            <w:left w:val="none" w:sz="0" w:space="0" w:color="auto"/>
            <w:bottom w:val="none" w:sz="0" w:space="0" w:color="auto"/>
            <w:right w:val="none" w:sz="0" w:space="0" w:color="auto"/>
          </w:divBdr>
        </w:div>
        <w:div w:id="1132555976">
          <w:marLeft w:val="480"/>
          <w:marRight w:val="0"/>
          <w:marTop w:val="0"/>
          <w:marBottom w:val="0"/>
          <w:divBdr>
            <w:top w:val="none" w:sz="0" w:space="0" w:color="auto"/>
            <w:left w:val="none" w:sz="0" w:space="0" w:color="auto"/>
            <w:bottom w:val="none" w:sz="0" w:space="0" w:color="auto"/>
            <w:right w:val="none" w:sz="0" w:space="0" w:color="auto"/>
          </w:divBdr>
        </w:div>
        <w:div w:id="419331304">
          <w:marLeft w:val="480"/>
          <w:marRight w:val="0"/>
          <w:marTop w:val="0"/>
          <w:marBottom w:val="0"/>
          <w:divBdr>
            <w:top w:val="none" w:sz="0" w:space="0" w:color="auto"/>
            <w:left w:val="none" w:sz="0" w:space="0" w:color="auto"/>
            <w:bottom w:val="none" w:sz="0" w:space="0" w:color="auto"/>
            <w:right w:val="none" w:sz="0" w:space="0" w:color="auto"/>
          </w:divBdr>
        </w:div>
        <w:div w:id="2133548242">
          <w:marLeft w:val="480"/>
          <w:marRight w:val="0"/>
          <w:marTop w:val="0"/>
          <w:marBottom w:val="0"/>
          <w:divBdr>
            <w:top w:val="none" w:sz="0" w:space="0" w:color="auto"/>
            <w:left w:val="none" w:sz="0" w:space="0" w:color="auto"/>
            <w:bottom w:val="none" w:sz="0" w:space="0" w:color="auto"/>
            <w:right w:val="none" w:sz="0" w:space="0" w:color="auto"/>
          </w:divBdr>
        </w:div>
        <w:div w:id="376903005">
          <w:marLeft w:val="480"/>
          <w:marRight w:val="0"/>
          <w:marTop w:val="0"/>
          <w:marBottom w:val="0"/>
          <w:divBdr>
            <w:top w:val="none" w:sz="0" w:space="0" w:color="auto"/>
            <w:left w:val="none" w:sz="0" w:space="0" w:color="auto"/>
            <w:bottom w:val="none" w:sz="0" w:space="0" w:color="auto"/>
            <w:right w:val="none" w:sz="0" w:space="0" w:color="auto"/>
          </w:divBdr>
        </w:div>
        <w:div w:id="711151265">
          <w:marLeft w:val="480"/>
          <w:marRight w:val="0"/>
          <w:marTop w:val="0"/>
          <w:marBottom w:val="0"/>
          <w:divBdr>
            <w:top w:val="none" w:sz="0" w:space="0" w:color="auto"/>
            <w:left w:val="none" w:sz="0" w:space="0" w:color="auto"/>
            <w:bottom w:val="none" w:sz="0" w:space="0" w:color="auto"/>
            <w:right w:val="none" w:sz="0" w:space="0" w:color="auto"/>
          </w:divBdr>
        </w:div>
        <w:div w:id="593325309">
          <w:marLeft w:val="480"/>
          <w:marRight w:val="0"/>
          <w:marTop w:val="0"/>
          <w:marBottom w:val="0"/>
          <w:divBdr>
            <w:top w:val="none" w:sz="0" w:space="0" w:color="auto"/>
            <w:left w:val="none" w:sz="0" w:space="0" w:color="auto"/>
            <w:bottom w:val="none" w:sz="0" w:space="0" w:color="auto"/>
            <w:right w:val="none" w:sz="0" w:space="0" w:color="auto"/>
          </w:divBdr>
        </w:div>
        <w:div w:id="1382512213">
          <w:marLeft w:val="480"/>
          <w:marRight w:val="0"/>
          <w:marTop w:val="0"/>
          <w:marBottom w:val="0"/>
          <w:divBdr>
            <w:top w:val="none" w:sz="0" w:space="0" w:color="auto"/>
            <w:left w:val="none" w:sz="0" w:space="0" w:color="auto"/>
            <w:bottom w:val="none" w:sz="0" w:space="0" w:color="auto"/>
            <w:right w:val="none" w:sz="0" w:space="0" w:color="auto"/>
          </w:divBdr>
        </w:div>
        <w:div w:id="1400595882">
          <w:marLeft w:val="480"/>
          <w:marRight w:val="0"/>
          <w:marTop w:val="0"/>
          <w:marBottom w:val="0"/>
          <w:divBdr>
            <w:top w:val="none" w:sz="0" w:space="0" w:color="auto"/>
            <w:left w:val="none" w:sz="0" w:space="0" w:color="auto"/>
            <w:bottom w:val="none" w:sz="0" w:space="0" w:color="auto"/>
            <w:right w:val="none" w:sz="0" w:space="0" w:color="auto"/>
          </w:divBdr>
        </w:div>
        <w:div w:id="1461994801">
          <w:marLeft w:val="480"/>
          <w:marRight w:val="0"/>
          <w:marTop w:val="0"/>
          <w:marBottom w:val="0"/>
          <w:divBdr>
            <w:top w:val="none" w:sz="0" w:space="0" w:color="auto"/>
            <w:left w:val="none" w:sz="0" w:space="0" w:color="auto"/>
            <w:bottom w:val="none" w:sz="0" w:space="0" w:color="auto"/>
            <w:right w:val="none" w:sz="0" w:space="0" w:color="auto"/>
          </w:divBdr>
        </w:div>
        <w:div w:id="1957365407">
          <w:marLeft w:val="480"/>
          <w:marRight w:val="0"/>
          <w:marTop w:val="0"/>
          <w:marBottom w:val="0"/>
          <w:divBdr>
            <w:top w:val="none" w:sz="0" w:space="0" w:color="auto"/>
            <w:left w:val="none" w:sz="0" w:space="0" w:color="auto"/>
            <w:bottom w:val="none" w:sz="0" w:space="0" w:color="auto"/>
            <w:right w:val="none" w:sz="0" w:space="0" w:color="auto"/>
          </w:divBdr>
        </w:div>
        <w:div w:id="262569186">
          <w:marLeft w:val="480"/>
          <w:marRight w:val="0"/>
          <w:marTop w:val="0"/>
          <w:marBottom w:val="0"/>
          <w:divBdr>
            <w:top w:val="none" w:sz="0" w:space="0" w:color="auto"/>
            <w:left w:val="none" w:sz="0" w:space="0" w:color="auto"/>
            <w:bottom w:val="none" w:sz="0" w:space="0" w:color="auto"/>
            <w:right w:val="none" w:sz="0" w:space="0" w:color="auto"/>
          </w:divBdr>
        </w:div>
        <w:div w:id="127285643">
          <w:marLeft w:val="480"/>
          <w:marRight w:val="0"/>
          <w:marTop w:val="0"/>
          <w:marBottom w:val="0"/>
          <w:divBdr>
            <w:top w:val="none" w:sz="0" w:space="0" w:color="auto"/>
            <w:left w:val="none" w:sz="0" w:space="0" w:color="auto"/>
            <w:bottom w:val="none" w:sz="0" w:space="0" w:color="auto"/>
            <w:right w:val="none" w:sz="0" w:space="0" w:color="auto"/>
          </w:divBdr>
        </w:div>
        <w:div w:id="898369028">
          <w:marLeft w:val="480"/>
          <w:marRight w:val="0"/>
          <w:marTop w:val="0"/>
          <w:marBottom w:val="0"/>
          <w:divBdr>
            <w:top w:val="none" w:sz="0" w:space="0" w:color="auto"/>
            <w:left w:val="none" w:sz="0" w:space="0" w:color="auto"/>
            <w:bottom w:val="none" w:sz="0" w:space="0" w:color="auto"/>
            <w:right w:val="none" w:sz="0" w:space="0" w:color="auto"/>
          </w:divBdr>
        </w:div>
        <w:div w:id="1225876733">
          <w:marLeft w:val="480"/>
          <w:marRight w:val="0"/>
          <w:marTop w:val="0"/>
          <w:marBottom w:val="0"/>
          <w:divBdr>
            <w:top w:val="none" w:sz="0" w:space="0" w:color="auto"/>
            <w:left w:val="none" w:sz="0" w:space="0" w:color="auto"/>
            <w:bottom w:val="none" w:sz="0" w:space="0" w:color="auto"/>
            <w:right w:val="none" w:sz="0" w:space="0" w:color="auto"/>
          </w:divBdr>
        </w:div>
        <w:div w:id="1406024214">
          <w:marLeft w:val="480"/>
          <w:marRight w:val="0"/>
          <w:marTop w:val="0"/>
          <w:marBottom w:val="0"/>
          <w:divBdr>
            <w:top w:val="none" w:sz="0" w:space="0" w:color="auto"/>
            <w:left w:val="none" w:sz="0" w:space="0" w:color="auto"/>
            <w:bottom w:val="none" w:sz="0" w:space="0" w:color="auto"/>
            <w:right w:val="none" w:sz="0" w:space="0" w:color="auto"/>
          </w:divBdr>
        </w:div>
        <w:div w:id="1816995251">
          <w:marLeft w:val="480"/>
          <w:marRight w:val="0"/>
          <w:marTop w:val="0"/>
          <w:marBottom w:val="0"/>
          <w:divBdr>
            <w:top w:val="none" w:sz="0" w:space="0" w:color="auto"/>
            <w:left w:val="none" w:sz="0" w:space="0" w:color="auto"/>
            <w:bottom w:val="none" w:sz="0" w:space="0" w:color="auto"/>
            <w:right w:val="none" w:sz="0" w:space="0" w:color="auto"/>
          </w:divBdr>
        </w:div>
        <w:div w:id="1173491075">
          <w:marLeft w:val="480"/>
          <w:marRight w:val="0"/>
          <w:marTop w:val="0"/>
          <w:marBottom w:val="0"/>
          <w:divBdr>
            <w:top w:val="none" w:sz="0" w:space="0" w:color="auto"/>
            <w:left w:val="none" w:sz="0" w:space="0" w:color="auto"/>
            <w:bottom w:val="none" w:sz="0" w:space="0" w:color="auto"/>
            <w:right w:val="none" w:sz="0" w:space="0" w:color="auto"/>
          </w:divBdr>
        </w:div>
        <w:div w:id="1708070196">
          <w:marLeft w:val="480"/>
          <w:marRight w:val="0"/>
          <w:marTop w:val="0"/>
          <w:marBottom w:val="0"/>
          <w:divBdr>
            <w:top w:val="none" w:sz="0" w:space="0" w:color="auto"/>
            <w:left w:val="none" w:sz="0" w:space="0" w:color="auto"/>
            <w:bottom w:val="none" w:sz="0" w:space="0" w:color="auto"/>
            <w:right w:val="none" w:sz="0" w:space="0" w:color="auto"/>
          </w:divBdr>
        </w:div>
        <w:div w:id="125858603">
          <w:marLeft w:val="480"/>
          <w:marRight w:val="0"/>
          <w:marTop w:val="0"/>
          <w:marBottom w:val="0"/>
          <w:divBdr>
            <w:top w:val="none" w:sz="0" w:space="0" w:color="auto"/>
            <w:left w:val="none" w:sz="0" w:space="0" w:color="auto"/>
            <w:bottom w:val="none" w:sz="0" w:space="0" w:color="auto"/>
            <w:right w:val="none" w:sz="0" w:space="0" w:color="auto"/>
          </w:divBdr>
        </w:div>
        <w:div w:id="1511872830">
          <w:marLeft w:val="480"/>
          <w:marRight w:val="0"/>
          <w:marTop w:val="0"/>
          <w:marBottom w:val="0"/>
          <w:divBdr>
            <w:top w:val="none" w:sz="0" w:space="0" w:color="auto"/>
            <w:left w:val="none" w:sz="0" w:space="0" w:color="auto"/>
            <w:bottom w:val="none" w:sz="0" w:space="0" w:color="auto"/>
            <w:right w:val="none" w:sz="0" w:space="0" w:color="auto"/>
          </w:divBdr>
        </w:div>
        <w:div w:id="1383479644">
          <w:marLeft w:val="480"/>
          <w:marRight w:val="0"/>
          <w:marTop w:val="0"/>
          <w:marBottom w:val="0"/>
          <w:divBdr>
            <w:top w:val="none" w:sz="0" w:space="0" w:color="auto"/>
            <w:left w:val="none" w:sz="0" w:space="0" w:color="auto"/>
            <w:bottom w:val="none" w:sz="0" w:space="0" w:color="auto"/>
            <w:right w:val="none" w:sz="0" w:space="0" w:color="auto"/>
          </w:divBdr>
        </w:div>
        <w:div w:id="486553787">
          <w:marLeft w:val="480"/>
          <w:marRight w:val="0"/>
          <w:marTop w:val="0"/>
          <w:marBottom w:val="0"/>
          <w:divBdr>
            <w:top w:val="none" w:sz="0" w:space="0" w:color="auto"/>
            <w:left w:val="none" w:sz="0" w:space="0" w:color="auto"/>
            <w:bottom w:val="none" w:sz="0" w:space="0" w:color="auto"/>
            <w:right w:val="none" w:sz="0" w:space="0" w:color="auto"/>
          </w:divBdr>
        </w:div>
        <w:div w:id="1697466160">
          <w:marLeft w:val="480"/>
          <w:marRight w:val="0"/>
          <w:marTop w:val="0"/>
          <w:marBottom w:val="0"/>
          <w:divBdr>
            <w:top w:val="none" w:sz="0" w:space="0" w:color="auto"/>
            <w:left w:val="none" w:sz="0" w:space="0" w:color="auto"/>
            <w:bottom w:val="none" w:sz="0" w:space="0" w:color="auto"/>
            <w:right w:val="none" w:sz="0" w:space="0" w:color="auto"/>
          </w:divBdr>
        </w:div>
        <w:div w:id="731971987">
          <w:marLeft w:val="480"/>
          <w:marRight w:val="0"/>
          <w:marTop w:val="0"/>
          <w:marBottom w:val="0"/>
          <w:divBdr>
            <w:top w:val="none" w:sz="0" w:space="0" w:color="auto"/>
            <w:left w:val="none" w:sz="0" w:space="0" w:color="auto"/>
            <w:bottom w:val="none" w:sz="0" w:space="0" w:color="auto"/>
            <w:right w:val="none" w:sz="0" w:space="0" w:color="auto"/>
          </w:divBdr>
        </w:div>
        <w:div w:id="1816338166">
          <w:marLeft w:val="480"/>
          <w:marRight w:val="0"/>
          <w:marTop w:val="0"/>
          <w:marBottom w:val="0"/>
          <w:divBdr>
            <w:top w:val="none" w:sz="0" w:space="0" w:color="auto"/>
            <w:left w:val="none" w:sz="0" w:space="0" w:color="auto"/>
            <w:bottom w:val="none" w:sz="0" w:space="0" w:color="auto"/>
            <w:right w:val="none" w:sz="0" w:space="0" w:color="auto"/>
          </w:divBdr>
        </w:div>
        <w:div w:id="1122462928">
          <w:marLeft w:val="480"/>
          <w:marRight w:val="0"/>
          <w:marTop w:val="0"/>
          <w:marBottom w:val="0"/>
          <w:divBdr>
            <w:top w:val="none" w:sz="0" w:space="0" w:color="auto"/>
            <w:left w:val="none" w:sz="0" w:space="0" w:color="auto"/>
            <w:bottom w:val="none" w:sz="0" w:space="0" w:color="auto"/>
            <w:right w:val="none" w:sz="0" w:space="0" w:color="auto"/>
          </w:divBdr>
        </w:div>
        <w:div w:id="2140687272">
          <w:marLeft w:val="480"/>
          <w:marRight w:val="0"/>
          <w:marTop w:val="0"/>
          <w:marBottom w:val="0"/>
          <w:divBdr>
            <w:top w:val="none" w:sz="0" w:space="0" w:color="auto"/>
            <w:left w:val="none" w:sz="0" w:space="0" w:color="auto"/>
            <w:bottom w:val="none" w:sz="0" w:space="0" w:color="auto"/>
            <w:right w:val="none" w:sz="0" w:space="0" w:color="auto"/>
          </w:divBdr>
        </w:div>
        <w:div w:id="370302457">
          <w:marLeft w:val="480"/>
          <w:marRight w:val="0"/>
          <w:marTop w:val="0"/>
          <w:marBottom w:val="0"/>
          <w:divBdr>
            <w:top w:val="none" w:sz="0" w:space="0" w:color="auto"/>
            <w:left w:val="none" w:sz="0" w:space="0" w:color="auto"/>
            <w:bottom w:val="none" w:sz="0" w:space="0" w:color="auto"/>
            <w:right w:val="none" w:sz="0" w:space="0" w:color="auto"/>
          </w:divBdr>
        </w:div>
        <w:div w:id="811288240">
          <w:marLeft w:val="480"/>
          <w:marRight w:val="0"/>
          <w:marTop w:val="0"/>
          <w:marBottom w:val="0"/>
          <w:divBdr>
            <w:top w:val="none" w:sz="0" w:space="0" w:color="auto"/>
            <w:left w:val="none" w:sz="0" w:space="0" w:color="auto"/>
            <w:bottom w:val="none" w:sz="0" w:space="0" w:color="auto"/>
            <w:right w:val="none" w:sz="0" w:space="0" w:color="auto"/>
          </w:divBdr>
        </w:div>
        <w:div w:id="1594123892">
          <w:marLeft w:val="480"/>
          <w:marRight w:val="0"/>
          <w:marTop w:val="0"/>
          <w:marBottom w:val="0"/>
          <w:divBdr>
            <w:top w:val="none" w:sz="0" w:space="0" w:color="auto"/>
            <w:left w:val="none" w:sz="0" w:space="0" w:color="auto"/>
            <w:bottom w:val="none" w:sz="0" w:space="0" w:color="auto"/>
            <w:right w:val="none" w:sz="0" w:space="0" w:color="auto"/>
          </w:divBdr>
        </w:div>
        <w:div w:id="327171837">
          <w:marLeft w:val="480"/>
          <w:marRight w:val="0"/>
          <w:marTop w:val="0"/>
          <w:marBottom w:val="0"/>
          <w:divBdr>
            <w:top w:val="none" w:sz="0" w:space="0" w:color="auto"/>
            <w:left w:val="none" w:sz="0" w:space="0" w:color="auto"/>
            <w:bottom w:val="none" w:sz="0" w:space="0" w:color="auto"/>
            <w:right w:val="none" w:sz="0" w:space="0" w:color="auto"/>
          </w:divBdr>
        </w:div>
        <w:div w:id="36705297">
          <w:marLeft w:val="480"/>
          <w:marRight w:val="0"/>
          <w:marTop w:val="0"/>
          <w:marBottom w:val="0"/>
          <w:divBdr>
            <w:top w:val="none" w:sz="0" w:space="0" w:color="auto"/>
            <w:left w:val="none" w:sz="0" w:space="0" w:color="auto"/>
            <w:bottom w:val="none" w:sz="0" w:space="0" w:color="auto"/>
            <w:right w:val="none" w:sz="0" w:space="0" w:color="auto"/>
          </w:divBdr>
        </w:div>
        <w:div w:id="1372539273">
          <w:marLeft w:val="480"/>
          <w:marRight w:val="0"/>
          <w:marTop w:val="0"/>
          <w:marBottom w:val="0"/>
          <w:divBdr>
            <w:top w:val="none" w:sz="0" w:space="0" w:color="auto"/>
            <w:left w:val="none" w:sz="0" w:space="0" w:color="auto"/>
            <w:bottom w:val="none" w:sz="0" w:space="0" w:color="auto"/>
            <w:right w:val="none" w:sz="0" w:space="0" w:color="auto"/>
          </w:divBdr>
        </w:div>
      </w:divsChild>
    </w:div>
    <w:div w:id="1016812384">
      <w:bodyDiv w:val="1"/>
      <w:marLeft w:val="0"/>
      <w:marRight w:val="0"/>
      <w:marTop w:val="0"/>
      <w:marBottom w:val="0"/>
      <w:divBdr>
        <w:top w:val="none" w:sz="0" w:space="0" w:color="auto"/>
        <w:left w:val="none" w:sz="0" w:space="0" w:color="auto"/>
        <w:bottom w:val="none" w:sz="0" w:space="0" w:color="auto"/>
        <w:right w:val="none" w:sz="0" w:space="0" w:color="auto"/>
      </w:divBdr>
    </w:div>
    <w:div w:id="1019086181">
      <w:bodyDiv w:val="1"/>
      <w:marLeft w:val="0"/>
      <w:marRight w:val="0"/>
      <w:marTop w:val="0"/>
      <w:marBottom w:val="0"/>
      <w:divBdr>
        <w:top w:val="none" w:sz="0" w:space="0" w:color="auto"/>
        <w:left w:val="none" w:sz="0" w:space="0" w:color="auto"/>
        <w:bottom w:val="none" w:sz="0" w:space="0" w:color="auto"/>
        <w:right w:val="none" w:sz="0" w:space="0" w:color="auto"/>
      </w:divBdr>
      <w:divsChild>
        <w:div w:id="194543018">
          <w:marLeft w:val="480"/>
          <w:marRight w:val="0"/>
          <w:marTop w:val="0"/>
          <w:marBottom w:val="0"/>
          <w:divBdr>
            <w:top w:val="none" w:sz="0" w:space="0" w:color="auto"/>
            <w:left w:val="none" w:sz="0" w:space="0" w:color="auto"/>
            <w:bottom w:val="none" w:sz="0" w:space="0" w:color="auto"/>
            <w:right w:val="none" w:sz="0" w:space="0" w:color="auto"/>
          </w:divBdr>
        </w:div>
        <w:div w:id="325212234">
          <w:marLeft w:val="480"/>
          <w:marRight w:val="0"/>
          <w:marTop w:val="0"/>
          <w:marBottom w:val="0"/>
          <w:divBdr>
            <w:top w:val="none" w:sz="0" w:space="0" w:color="auto"/>
            <w:left w:val="none" w:sz="0" w:space="0" w:color="auto"/>
            <w:bottom w:val="none" w:sz="0" w:space="0" w:color="auto"/>
            <w:right w:val="none" w:sz="0" w:space="0" w:color="auto"/>
          </w:divBdr>
        </w:div>
        <w:div w:id="673074457">
          <w:marLeft w:val="480"/>
          <w:marRight w:val="0"/>
          <w:marTop w:val="0"/>
          <w:marBottom w:val="0"/>
          <w:divBdr>
            <w:top w:val="none" w:sz="0" w:space="0" w:color="auto"/>
            <w:left w:val="none" w:sz="0" w:space="0" w:color="auto"/>
            <w:bottom w:val="none" w:sz="0" w:space="0" w:color="auto"/>
            <w:right w:val="none" w:sz="0" w:space="0" w:color="auto"/>
          </w:divBdr>
        </w:div>
        <w:div w:id="1481190231">
          <w:marLeft w:val="480"/>
          <w:marRight w:val="0"/>
          <w:marTop w:val="0"/>
          <w:marBottom w:val="0"/>
          <w:divBdr>
            <w:top w:val="none" w:sz="0" w:space="0" w:color="auto"/>
            <w:left w:val="none" w:sz="0" w:space="0" w:color="auto"/>
            <w:bottom w:val="none" w:sz="0" w:space="0" w:color="auto"/>
            <w:right w:val="none" w:sz="0" w:space="0" w:color="auto"/>
          </w:divBdr>
        </w:div>
        <w:div w:id="1045450206">
          <w:marLeft w:val="480"/>
          <w:marRight w:val="0"/>
          <w:marTop w:val="0"/>
          <w:marBottom w:val="0"/>
          <w:divBdr>
            <w:top w:val="none" w:sz="0" w:space="0" w:color="auto"/>
            <w:left w:val="none" w:sz="0" w:space="0" w:color="auto"/>
            <w:bottom w:val="none" w:sz="0" w:space="0" w:color="auto"/>
            <w:right w:val="none" w:sz="0" w:space="0" w:color="auto"/>
          </w:divBdr>
        </w:div>
        <w:div w:id="1488740031">
          <w:marLeft w:val="480"/>
          <w:marRight w:val="0"/>
          <w:marTop w:val="0"/>
          <w:marBottom w:val="0"/>
          <w:divBdr>
            <w:top w:val="none" w:sz="0" w:space="0" w:color="auto"/>
            <w:left w:val="none" w:sz="0" w:space="0" w:color="auto"/>
            <w:bottom w:val="none" w:sz="0" w:space="0" w:color="auto"/>
            <w:right w:val="none" w:sz="0" w:space="0" w:color="auto"/>
          </w:divBdr>
        </w:div>
        <w:div w:id="1483548882">
          <w:marLeft w:val="480"/>
          <w:marRight w:val="0"/>
          <w:marTop w:val="0"/>
          <w:marBottom w:val="0"/>
          <w:divBdr>
            <w:top w:val="none" w:sz="0" w:space="0" w:color="auto"/>
            <w:left w:val="none" w:sz="0" w:space="0" w:color="auto"/>
            <w:bottom w:val="none" w:sz="0" w:space="0" w:color="auto"/>
            <w:right w:val="none" w:sz="0" w:space="0" w:color="auto"/>
          </w:divBdr>
        </w:div>
        <w:div w:id="212276634">
          <w:marLeft w:val="480"/>
          <w:marRight w:val="0"/>
          <w:marTop w:val="0"/>
          <w:marBottom w:val="0"/>
          <w:divBdr>
            <w:top w:val="none" w:sz="0" w:space="0" w:color="auto"/>
            <w:left w:val="none" w:sz="0" w:space="0" w:color="auto"/>
            <w:bottom w:val="none" w:sz="0" w:space="0" w:color="auto"/>
            <w:right w:val="none" w:sz="0" w:space="0" w:color="auto"/>
          </w:divBdr>
        </w:div>
        <w:div w:id="1281449626">
          <w:marLeft w:val="480"/>
          <w:marRight w:val="0"/>
          <w:marTop w:val="0"/>
          <w:marBottom w:val="0"/>
          <w:divBdr>
            <w:top w:val="none" w:sz="0" w:space="0" w:color="auto"/>
            <w:left w:val="none" w:sz="0" w:space="0" w:color="auto"/>
            <w:bottom w:val="none" w:sz="0" w:space="0" w:color="auto"/>
            <w:right w:val="none" w:sz="0" w:space="0" w:color="auto"/>
          </w:divBdr>
        </w:div>
        <w:div w:id="1358854021">
          <w:marLeft w:val="480"/>
          <w:marRight w:val="0"/>
          <w:marTop w:val="0"/>
          <w:marBottom w:val="0"/>
          <w:divBdr>
            <w:top w:val="none" w:sz="0" w:space="0" w:color="auto"/>
            <w:left w:val="none" w:sz="0" w:space="0" w:color="auto"/>
            <w:bottom w:val="none" w:sz="0" w:space="0" w:color="auto"/>
            <w:right w:val="none" w:sz="0" w:space="0" w:color="auto"/>
          </w:divBdr>
        </w:div>
        <w:div w:id="1259483630">
          <w:marLeft w:val="480"/>
          <w:marRight w:val="0"/>
          <w:marTop w:val="0"/>
          <w:marBottom w:val="0"/>
          <w:divBdr>
            <w:top w:val="none" w:sz="0" w:space="0" w:color="auto"/>
            <w:left w:val="none" w:sz="0" w:space="0" w:color="auto"/>
            <w:bottom w:val="none" w:sz="0" w:space="0" w:color="auto"/>
            <w:right w:val="none" w:sz="0" w:space="0" w:color="auto"/>
          </w:divBdr>
        </w:div>
        <w:div w:id="310525921">
          <w:marLeft w:val="480"/>
          <w:marRight w:val="0"/>
          <w:marTop w:val="0"/>
          <w:marBottom w:val="0"/>
          <w:divBdr>
            <w:top w:val="none" w:sz="0" w:space="0" w:color="auto"/>
            <w:left w:val="none" w:sz="0" w:space="0" w:color="auto"/>
            <w:bottom w:val="none" w:sz="0" w:space="0" w:color="auto"/>
            <w:right w:val="none" w:sz="0" w:space="0" w:color="auto"/>
          </w:divBdr>
        </w:div>
        <w:div w:id="607738471">
          <w:marLeft w:val="480"/>
          <w:marRight w:val="0"/>
          <w:marTop w:val="0"/>
          <w:marBottom w:val="0"/>
          <w:divBdr>
            <w:top w:val="none" w:sz="0" w:space="0" w:color="auto"/>
            <w:left w:val="none" w:sz="0" w:space="0" w:color="auto"/>
            <w:bottom w:val="none" w:sz="0" w:space="0" w:color="auto"/>
            <w:right w:val="none" w:sz="0" w:space="0" w:color="auto"/>
          </w:divBdr>
        </w:div>
        <w:div w:id="1220440693">
          <w:marLeft w:val="480"/>
          <w:marRight w:val="0"/>
          <w:marTop w:val="0"/>
          <w:marBottom w:val="0"/>
          <w:divBdr>
            <w:top w:val="none" w:sz="0" w:space="0" w:color="auto"/>
            <w:left w:val="none" w:sz="0" w:space="0" w:color="auto"/>
            <w:bottom w:val="none" w:sz="0" w:space="0" w:color="auto"/>
            <w:right w:val="none" w:sz="0" w:space="0" w:color="auto"/>
          </w:divBdr>
        </w:div>
        <w:div w:id="365057459">
          <w:marLeft w:val="480"/>
          <w:marRight w:val="0"/>
          <w:marTop w:val="0"/>
          <w:marBottom w:val="0"/>
          <w:divBdr>
            <w:top w:val="none" w:sz="0" w:space="0" w:color="auto"/>
            <w:left w:val="none" w:sz="0" w:space="0" w:color="auto"/>
            <w:bottom w:val="none" w:sz="0" w:space="0" w:color="auto"/>
            <w:right w:val="none" w:sz="0" w:space="0" w:color="auto"/>
          </w:divBdr>
        </w:div>
        <w:div w:id="1696694014">
          <w:marLeft w:val="480"/>
          <w:marRight w:val="0"/>
          <w:marTop w:val="0"/>
          <w:marBottom w:val="0"/>
          <w:divBdr>
            <w:top w:val="none" w:sz="0" w:space="0" w:color="auto"/>
            <w:left w:val="none" w:sz="0" w:space="0" w:color="auto"/>
            <w:bottom w:val="none" w:sz="0" w:space="0" w:color="auto"/>
            <w:right w:val="none" w:sz="0" w:space="0" w:color="auto"/>
          </w:divBdr>
        </w:div>
        <w:div w:id="1947539954">
          <w:marLeft w:val="480"/>
          <w:marRight w:val="0"/>
          <w:marTop w:val="0"/>
          <w:marBottom w:val="0"/>
          <w:divBdr>
            <w:top w:val="none" w:sz="0" w:space="0" w:color="auto"/>
            <w:left w:val="none" w:sz="0" w:space="0" w:color="auto"/>
            <w:bottom w:val="none" w:sz="0" w:space="0" w:color="auto"/>
            <w:right w:val="none" w:sz="0" w:space="0" w:color="auto"/>
          </w:divBdr>
        </w:div>
        <w:div w:id="1970431535">
          <w:marLeft w:val="480"/>
          <w:marRight w:val="0"/>
          <w:marTop w:val="0"/>
          <w:marBottom w:val="0"/>
          <w:divBdr>
            <w:top w:val="none" w:sz="0" w:space="0" w:color="auto"/>
            <w:left w:val="none" w:sz="0" w:space="0" w:color="auto"/>
            <w:bottom w:val="none" w:sz="0" w:space="0" w:color="auto"/>
            <w:right w:val="none" w:sz="0" w:space="0" w:color="auto"/>
          </w:divBdr>
        </w:div>
        <w:div w:id="931625336">
          <w:marLeft w:val="480"/>
          <w:marRight w:val="0"/>
          <w:marTop w:val="0"/>
          <w:marBottom w:val="0"/>
          <w:divBdr>
            <w:top w:val="none" w:sz="0" w:space="0" w:color="auto"/>
            <w:left w:val="none" w:sz="0" w:space="0" w:color="auto"/>
            <w:bottom w:val="none" w:sz="0" w:space="0" w:color="auto"/>
            <w:right w:val="none" w:sz="0" w:space="0" w:color="auto"/>
          </w:divBdr>
        </w:div>
        <w:div w:id="166024416">
          <w:marLeft w:val="480"/>
          <w:marRight w:val="0"/>
          <w:marTop w:val="0"/>
          <w:marBottom w:val="0"/>
          <w:divBdr>
            <w:top w:val="none" w:sz="0" w:space="0" w:color="auto"/>
            <w:left w:val="none" w:sz="0" w:space="0" w:color="auto"/>
            <w:bottom w:val="none" w:sz="0" w:space="0" w:color="auto"/>
            <w:right w:val="none" w:sz="0" w:space="0" w:color="auto"/>
          </w:divBdr>
        </w:div>
        <w:div w:id="1137990634">
          <w:marLeft w:val="480"/>
          <w:marRight w:val="0"/>
          <w:marTop w:val="0"/>
          <w:marBottom w:val="0"/>
          <w:divBdr>
            <w:top w:val="none" w:sz="0" w:space="0" w:color="auto"/>
            <w:left w:val="none" w:sz="0" w:space="0" w:color="auto"/>
            <w:bottom w:val="none" w:sz="0" w:space="0" w:color="auto"/>
            <w:right w:val="none" w:sz="0" w:space="0" w:color="auto"/>
          </w:divBdr>
        </w:div>
        <w:div w:id="1191145496">
          <w:marLeft w:val="480"/>
          <w:marRight w:val="0"/>
          <w:marTop w:val="0"/>
          <w:marBottom w:val="0"/>
          <w:divBdr>
            <w:top w:val="none" w:sz="0" w:space="0" w:color="auto"/>
            <w:left w:val="none" w:sz="0" w:space="0" w:color="auto"/>
            <w:bottom w:val="none" w:sz="0" w:space="0" w:color="auto"/>
            <w:right w:val="none" w:sz="0" w:space="0" w:color="auto"/>
          </w:divBdr>
        </w:div>
        <w:div w:id="1621260873">
          <w:marLeft w:val="480"/>
          <w:marRight w:val="0"/>
          <w:marTop w:val="0"/>
          <w:marBottom w:val="0"/>
          <w:divBdr>
            <w:top w:val="none" w:sz="0" w:space="0" w:color="auto"/>
            <w:left w:val="none" w:sz="0" w:space="0" w:color="auto"/>
            <w:bottom w:val="none" w:sz="0" w:space="0" w:color="auto"/>
            <w:right w:val="none" w:sz="0" w:space="0" w:color="auto"/>
          </w:divBdr>
        </w:div>
        <w:div w:id="17826870">
          <w:marLeft w:val="480"/>
          <w:marRight w:val="0"/>
          <w:marTop w:val="0"/>
          <w:marBottom w:val="0"/>
          <w:divBdr>
            <w:top w:val="none" w:sz="0" w:space="0" w:color="auto"/>
            <w:left w:val="none" w:sz="0" w:space="0" w:color="auto"/>
            <w:bottom w:val="none" w:sz="0" w:space="0" w:color="auto"/>
            <w:right w:val="none" w:sz="0" w:space="0" w:color="auto"/>
          </w:divBdr>
        </w:div>
        <w:div w:id="82264455">
          <w:marLeft w:val="480"/>
          <w:marRight w:val="0"/>
          <w:marTop w:val="0"/>
          <w:marBottom w:val="0"/>
          <w:divBdr>
            <w:top w:val="none" w:sz="0" w:space="0" w:color="auto"/>
            <w:left w:val="none" w:sz="0" w:space="0" w:color="auto"/>
            <w:bottom w:val="none" w:sz="0" w:space="0" w:color="auto"/>
            <w:right w:val="none" w:sz="0" w:space="0" w:color="auto"/>
          </w:divBdr>
        </w:div>
        <w:div w:id="16006474">
          <w:marLeft w:val="480"/>
          <w:marRight w:val="0"/>
          <w:marTop w:val="0"/>
          <w:marBottom w:val="0"/>
          <w:divBdr>
            <w:top w:val="none" w:sz="0" w:space="0" w:color="auto"/>
            <w:left w:val="none" w:sz="0" w:space="0" w:color="auto"/>
            <w:bottom w:val="none" w:sz="0" w:space="0" w:color="auto"/>
            <w:right w:val="none" w:sz="0" w:space="0" w:color="auto"/>
          </w:divBdr>
        </w:div>
        <w:div w:id="1664777441">
          <w:marLeft w:val="480"/>
          <w:marRight w:val="0"/>
          <w:marTop w:val="0"/>
          <w:marBottom w:val="0"/>
          <w:divBdr>
            <w:top w:val="none" w:sz="0" w:space="0" w:color="auto"/>
            <w:left w:val="none" w:sz="0" w:space="0" w:color="auto"/>
            <w:bottom w:val="none" w:sz="0" w:space="0" w:color="auto"/>
            <w:right w:val="none" w:sz="0" w:space="0" w:color="auto"/>
          </w:divBdr>
        </w:div>
        <w:div w:id="2086412059">
          <w:marLeft w:val="480"/>
          <w:marRight w:val="0"/>
          <w:marTop w:val="0"/>
          <w:marBottom w:val="0"/>
          <w:divBdr>
            <w:top w:val="none" w:sz="0" w:space="0" w:color="auto"/>
            <w:left w:val="none" w:sz="0" w:space="0" w:color="auto"/>
            <w:bottom w:val="none" w:sz="0" w:space="0" w:color="auto"/>
            <w:right w:val="none" w:sz="0" w:space="0" w:color="auto"/>
          </w:divBdr>
        </w:div>
        <w:div w:id="1683237181">
          <w:marLeft w:val="480"/>
          <w:marRight w:val="0"/>
          <w:marTop w:val="0"/>
          <w:marBottom w:val="0"/>
          <w:divBdr>
            <w:top w:val="none" w:sz="0" w:space="0" w:color="auto"/>
            <w:left w:val="none" w:sz="0" w:space="0" w:color="auto"/>
            <w:bottom w:val="none" w:sz="0" w:space="0" w:color="auto"/>
            <w:right w:val="none" w:sz="0" w:space="0" w:color="auto"/>
          </w:divBdr>
        </w:div>
        <w:div w:id="296882867">
          <w:marLeft w:val="480"/>
          <w:marRight w:val="0"/>
          <w:marTop w:val="0"/>
          <w:marBottom w:val="0"/>
          <w:divBdr>
            <w:top w:val="none" w:sz="0" w:space="0" w:color="auto"/>
            <w:left w:val="none" w:sz="0" w:space="0" w:color="auto"/>
            <w:bottom w:val="none" w:sz="0" w:space="0" w:color="auto"/>
            <w:right w:val="none" w:sz="0" w:space="0" w:color="auto"/>
          </w:divBdr>
        </w:div>
        <w:div w:id="1841847081">
          <w:marLeft w:val="480"/>
          <w:marRight w:val="0"/>
          <w:marTop w:val="0"/>
          <w:marBottom w:val="0"/>
          <w:divBdr>
            <w:top w:val="none" w:sz="0" w:space="0" w:color="auto"/>
            <w:left w:val="none" w:sz="0" w:space="0" w:color="auto"/>
            <w:bottom w:val="none" w:sz="0" w:space="0" w:color="auto"/>
            <w:right w:val="none" w:sz="0" w:space="0" w:color="auto"/>
          </w:divBdr>
        </w:div>
        <w:div w:id="1483083029">
          <w:marLeft w:val="480"/>
          <w:marRight w:val="0"/>
          <w:marTop w:val="0"/>
          <w:marBottom w:val="0"/>
          <w:divBdr>
            <w:top w:val="none" w:sz="0" w:space="0" w:color="auto"/>
            <w:left w:val="none" w:sz="0" w:space="0" w:color="auto"/>
            <w:bottom w:val="none" w:sz="0" w:space="0" w:color="auto"/>
            <w:right w:val="none" w:sz="0" w:space="0" w:color="auto"/>
          </w:divBdr>
        </w:div>
        <w:div w:id="2041853890">
          <w:marLeft w:val="480"/>
          <w:marRight w:val="0"/>
          <w:marTop w:val="0"/>
          <w:marBottom w:val="0"/>
          <w:divBdr>
            <w:top w:val="none" w:sz="0" w:space="0" w:color="auto"/>
            <w:left w:val="none" w:sz="0" w:space="0" w:color="auto"/>
            <w:bottom w:val="none" w:sz="0" w:space="0" w:color="auto"/>
            <w:right w:val="none" w:sz="0" w:space="0" w:color="auto"/>
          </w:divBdr>
        </w:div>
        <w:div w:id="952203105">
          <w:marLeft w:val="480"/>
          <w:marRight w:val="0"/>
          <w:marTop w:val="0"/>
          <w:marBottom w:val="0"/>
          <w:divBdr>
            <w:top w:val="none" w:sz="0" w:space="0" w:color="auto"/>
            <w:left w:val="none" w:sz="0" w:space="0" w:color="auto"/>
            <w:bottom w:val="none" w:sz="0" w:space="0" w:color="auto"/>
            <w:right w:val="none" w:sz="0" w:space="0" w:color="auto"/>
          </w:divBdr>
        </w:div>
        <w:div w:id="2074115687">
          <w:marLeft w:val="480"/>
          <w:marRight w:val="0"/>
          <w:marTop w:val="0"/>
          <w:marBottom w:val="0"/>
          <w:divBdr>
            <w:top w:val="none" w:sz="0" w:space="0" w:color="auto"/>
            <w:left w:val="none" w:sz="0" w:space="0" w:color="auto"/>
            <w:bottom w:val="none" w:sz="0" w:space="0" w:color="auto"/>
            <w:right w:val="none" w:sz="0" w:space="0" w:color="auto"/>
          </w:divBdr>
        </w:div>
        <w:div w:id="1590313273">
          <w:marLeft w:val="480"/>
          <w:marRight w:val="0"/>
          <w:marTop w:val="0"/>
          <w:marBottom w:val="0"/>
          <w:divBdr>
            <w:top w:val="none" w:sz="0" w:space="0" w:color="auto"/>
            <w:left w:val="none" w:sz="0" w:space="0" w:color="auto"/>
            <w:bottom w:val="none" w:sz="0" w:space="0" w:color="auto"/>
            <w:right w:val="none" w:sz="0" w:space="0" w:color="auto"/>
          </w:divBdr>
        </w:div>
        <w:div w:id="1261140943">
          <w:marLeft w:val="480"/>
          <w:marRight w:val="0"/>
          <w:marTop w:val="0"/>
          <w:marBottom w:val="0"/>
          <w:divBdr>
            <w:top w:val="none" w:sz="0" w:space="0" w:color="auto"/>
            <w:left w:val="none" w:sz="0" w:space="0" w:color="auto"/>
            <w:bottom w:val="none" w:sz="0" w:space="0" w:color="auto"/>
            <w:right w:val="none" w:sz="0" w:space="0" w:color="auto"/>
          </w:divBdr>
        </w:div>
        <w:div w:id="1493175348">
          <w:marLeft w:val="480"/>
          <w:marRight w:val="0"/>
          <w:marTop w:val="0"/>
          <w:marBottom w:val="0"/>
          <w:divBdr>
            <w:top w:val="none" w:sz="0" w:space="0" w:color="auto"/>
            <w:left w:val="none" w:sz="0" w:space="0" w:color="auto"/>
            <w:bottom w:val="none" w:sz="0" w:space="0" w:color="auto"/>
            <w:right w:val="none" w:sz="0" w:space="0" w:color="auto"/>
          </w:divBdr>
        </w:div>
        <w:div w:id="1033922250">
          <w:marLeft w:val="480"/>
          <w:marRight w:val="0"/>
          <w:marTop w:val="0"/>
          <w:marBottom w:val="0"/>
          <w:divBdr>
            <w:top w:val="none" w:sz="0" w:space="0" w:color="auto"/>
            <w:left w:val="none" w:sz="0" w:space="0" w:color="auto"/>
            <w:bottom w:val="none" w:sz="0" w:space="0" w:color="auto"/>
            <w:right w:val="none" w:sz="0" w:space="0" w:color="auto"/>
          </w:divBdr>
        </w:div>
        <w:div w:id="1939870726">
          <w:marLeft w:val="480"/>
          <w:marRight w:val="0"/>
          <w:marTop w:val="0"/>
          <w:marBottom w:val="0"/>
          <w:divBdr>
            <w:top w:val="none" w:sz="0" w:space="0" w:color="auto"/>
            <w:left w:val="none" w:sz="0" w:space="0" w:color="auto"/>
            <w:bottom w:val="none" w:sz="0" w:space="0" w:color="auto"/>
            <w:right w:val="none" w:sz="0" w:space="0" w:color="auto"/>
          </w:divBdr>
        </w:div>
        <w:div w:id="1243487259">
          <w:marLeft w:val="480"/>
          <w:marRight w:val="0"/>
          <w:marTop w:val="0"/>
          <w:marBottom w:val="0"/>
          <w:divBdr>
            <w:top w:val="none" w:sz="0" w:space="0" w:color="auto"/>
            <w:left w:val="none" w:sz="0" w:space="0" w:color="auto"/>
            <w:bottom w:val="none" w:sz="0" w:space="0" w:color="auto"/>
            <w:right w:val="none" w:sz="0" w:space="0" w:color="auto"/>
          </w:divBdr>
        </w:div>
        <w:div w:id="1033580608">
          <w:marLeft w:val="480"/>
          <w:marRight w:val="0"/>
          <w:marTop w:val="0"/>
          <w:marBottom w:val="0"/>
          <w:divBdr>
            <w:top w:val="none" w:sz="0" w:space="0" w:color="auto"/>
            <w:left w:val="none" w:sz="0" w:space="0" w:color="auto"/>
            <w:bottom w:val="none" w:sz="0" w:space="0" w:color="auto"/>
            <w:right w:val="none" w:sz="0" w:space="0" w:color="auto"/>
          </w:divBdr>
        </w:div>
        <w:div w:id="420220745">
          <w:marLeft w:val="480"/>
          <w:marRight w:val="0"/>
          <w:marTop w:val="0"/>
          <w:marBottom w:val="0"/>
          <w:divBdr>
            <w:top w:val="none" w:sz="0" w:space="0" w:color="auto"/>
            <w:left w:val="none" w:sz="0" w:space="0" w:color="auto"/>
            <w:bottom w:val="none" w:sz="0" w:space="0" w:color="auto"/>
            <w:right w:val="none" w:sz="0" w:space="0" w:color="auto"/>
          </w:divBdr>
        </w:div>
        <w:div w:id="1895971662">
          <w:marLeft w:val="480"/>
          <w:marRight w:val="0"/>
          <w:marTop w:val="0"/>
          <w:marBottom w:val="0"/>
          <w:divBdr>
            <w:top w:val="none" w:sz="0" w:space="0" w:color="auto"/>
            <w:left w:val="none" w:sz="0" w:space="0" w:color="auto"/>
            <w:bottom w:val="none" w:sz="0" w:space="0" w:color="auto"/>
            <w:right w:val="none" w:sz="0" w:space="0" w:color="auto"/>
          </w:divBdr>
        </w:div>
        <w:div w:id="880098716">
          <w:marLeft w:val="480"/>
          <w:marRight w:val="0"/>
          <w:marTop w:val="0"/>
          <w:marBottom w:val="0"/>
          <w:divBdr>
            <w:top w:val="none" w:sz="0" w:space="0" w:color="auto"/>
            <w:left w:val="none" w:sz="0" w:space="0" w:color="auto"/>
            <w:bottom w:val="none" w:sz="0" w:space="0" w:color="auto"/>
            <w:right w:val="none" w:sz="0" w:space="0" w:color="auto"/>
          </w:divBdr>
        </w:div>
        <w:div w:id="449937402">
          <w:marLeft w:val="480"/>
          <w:marRight w:val="0"/>
          <w:marTop w:val="0"/>
          <w:marBottom w:val="0"/>
          <w:divBdr>
            <w:top w:val="none" w:sz="0" w:space="0" w:color="auto"/>
            <w:left w:val="none" w:sz="0" w:space="0" w:color="auto"/>
            <w:bottom w:val="none" w:sz="0" w:space="0" w:color="auto"/>
            <w:right w:val="none" w:sz="0" w:space="0" w:color="auto"/>
          </w:divBdr>
        </w:div>
        <w:div w:id="1210192281">
          <w:marLeft w:val="480"/>
          <w:marRight w:val="0"/>
          <w:marTop w:val="0"/>
          <w:marBottom w:val="0"/>
          <w:divBdr>
            <w:top w:val="none" w:sz="0" w:space="0" w:color="auto"/>
            <w:left w:val="none" w:sz="0" w:space="0" w:color="auto"/>
            <w:bottom w:val="none" w:sz="0" w:space="0" w:color="auto"/>
            <w:right w:val="none" w:sz="0" w:space="0" w:color="auto"/>
          </w:divBdr>
        </w:div>
        <w:div w:id="444158106">
          <w:marLeft w:val="480"/>
          <w:marRight w:val="0"/>
          <w:marTop w:val="0"/>
          <w:marBottom w:val="0"/>
          <w:divBdr>
            <w:top w:val="none" w:sz="0" w:space="0" w:color="auto"/>
            <w:left w:val="none" w:sz="0" w:space="0" w:color="auto"/>
            <w:bottom w:val="none" w:sz="0" w:space="0" w:color="auto"/>
            <w:right w:val="none" w:sz="0" w:space="0" w:color="auto"/>
          </w:divBdr>
        </w:div>
        <w:div w:id="1103112969">
          <w:marLeft w:val="480"/>
          <w:marRight w:val="0"/>
          <w:marTop w:val="0"/>
          <w:marBottom w:val="0"/>
          <w:divBdr>
            <w:top w:val="none" w:sz="0" w:space="0" w:color="auto"/>
            <w:left w:val="none" w:sz="0" w:space="0" w:color="auto"/>
            <w:bottom w:val="none" w:sz="0" w:space="0" w:color="auto"/>
            <w:right w:val="none" w:sz="0" w:space="0" w:color="auto"/>
          </w:divBdr>
        </w:div>
        <w:div w:id="83496650">
          <w:marLeft w:val="480"/>
          <w:marRight w:val="0"/>
          <w:marTop w:val="0"/>
          <w:marBottom w:val="0"/>
          <w:divBdr>
            <w:top w:val="none" w:sz="0" w:space="0" w:color="auto"/>
            <w:left w:val="none" w:sz="0" w:space="0" w:color="auto"/>
            <w:bottom w:val="none" w:sz="0" w:space="0" w:color="auto"/>
            <w:right w:val="none" w:sz="0" w:space="0" w:color="auto"/>
          </w:divBdr>
        </w:div>
        <w:div w:id="1788353490">
          <w:marLeft w:val="480"/>
          <w:marRight w:val="0"/>
          <w:marTop w:val="0"/>
          <w:marBottom w:val="0"/>
          <w:divBdr>
            <w:top w:val="none" w:sz="0" w:space="0" w:color="auto"/>
            <w:left w:val="none" w:sz="0" w:space="0" w:color="auto"/>
            <w:bottom w:val="none" w:sz="0" w:space="0" w:color="auto"/>
            <w:right w:val="none" w:sz="0" w:space="0" w:color="auto"/>
          </w:divBdr>
        </w:div>
        <w:div w:id="1637249018">
          <w:marLeft w:val="480"/>
          <w:marRight w:val="0"/>
          <w:marTop w:val="0"/>
          <w:marBottom w:val="0"/>
          <w:divBdr>
            <w:top w:val="none" w:sz="0" w:space="0" w:color="auto"/>
            <w:left w:val="none" w:sz="0" w:space="0" w:color="auto"/>
            <w:bottom w:val="none" w:sz="0" w:space="0" w:color="auto"/>
            <w:right w:val="none" w:sz="0" w:space="0" w:color="auto"/>
          </w:divBdr>
        </w:div>
        <w:div w:id="2033800979">
          <w:marLeft w:val="480"/>
          <w:marRight w:val="0"/>
          <w:marTop w:val="0"/>
          <w:marBottom w:val="0"/>
          <w:divBdr>
            <w:top w:val="none" w:sz="0" w:space="0" w:color="auto"/>
            <w:left w:val="none" w:sz="0" w:space="0" w:color="auto"/>
            <w:bottom w:val="none" w:sz="0" w:space="0" w:color="auto"/>
            <w:right w:val="none" w:sz="0" w:space="0" w:color="auto"/>
          </w:divBdr>
        </w:div>
        <w:div w:id="468714782">
          <w:marLeft w:val="480"/>
          <w:marRight w:val="0"/>
          <w:marTop w:val="0"/>
          <w:marBottom w:val="0"/>
          <w:divBdr>
            <w:top w:val="none" w:sz="0" w:space="0" w:color="auto"/>
            <w:left w:val="none" w:sz="0" w:space="0" w:color="auto"/>
            <w:bottom w:val="none" w:sz="0" w:space="0" w:color="auto"/>
            <w:right w:val="none" w:sz="0" w:space="0" w:color="auto"/>
          </w:divBdr>
        </w:div>
        <w:div w:id="1337532915">
          <w:marLeft w:val="480"/>
          <w:marRight w:val="0"/>
          <w:marTop w:val="0"/>
          <w:marBottom w:val="0"/>
          <w:divBdr>
            <w:top w:val="none" w:sz="0" w:space="0" w:color="auto"/>
            <w:left w:val="none" w:sz="0" w:space="0" w:color="auto"/>
            <w:bottom w:val="none" w:sz="0" w:space="0" w:color="auto"/>
            <w:right w:val="none" w:sz="0" w:space="0" w:color="auto"/>
          </w:divBdr>
        </w:div>
        <w:div w:id="2089568540">
          <w:marLeft w:val="480"/>
          <w:marRight w:val="0"/>
          <w:marTop w:val="0"/>
          <w:marBottom w:val="0"/>
          <w:divBdr>
            <w:top w:val="none" w:sz="0" w:space="0" w:color="auto"/>
            <w:left w:val="none" w:sz="0" w:space="0" w:color="auto"/>
            <w:bottom w:val="none" w:sz="0" w:space="0" w:color="auto"/>
            <w:right w:val="none" w:sz="0" w:space="0" w:color="auto"/>
          </w:divBdr>
        </w:div>
        <w:div w:id="1586841546">
          <w:marLeft w:val="480"/>
          <w:marRight w:val="0"/>
          <w:marTop w:val="0"/>
          <w:marBottom w:val="0"/>
          <w:divBdr>
            <w:top w:val="none" w:sz="0" w:space="0" w:color="auto"/>
            <w:left w:val="none" w:sz="0" w:space="0" w:color="auto"/>
            <w:bottom w:val="none" w:sz="0" w:space="0" w:color="auto"/>
            <w:right w:val="none" w:sz="0" w:space="0" w:color="auto"/>
          </w:divBdr>
        </w:div>
        <w:div w:id="591401960">
          <w:marLeft w:val="480"/>
          <w:marRight w:val="0"/>
          <w:marTop w:val="0"/>
          <w:marBottom w:val="0"/>
          <w:divBdr>
            <w:top w:val="none" w:sz="0" w:space="0" w:color="auto"/>
            <w:left w:val="none" w:sz="0" w:space="0" w:color="auto"/>
            <w:bottom w:val="none" w:sz="0" w:space="0" w:color="auto"/>
            <w:right w:val="none" w:sz="0" w:space="0" w:color="auto"/>
          </w:divBdr>
        </w:div>
        <w:div w:id="1119570366">
          <w:marLeft w:val="480"/>
          <w:marRight w:val="0"/>
          <w:marTop w:val="0"/>
          <w:marBottom w:val="0"/>
          <w:divBdr>
            <w:top w:val="none" w:sz="0" w:space="0" w:color="auto"/>
            <w:left w:val="none" w:sz="0" w:space="0" w:color="auto"/>
            <w:bottom w:val="none" w:sz="0" w:space="0" w:color="auto"/>
            <w:right w:val="none" w:sz="0" w:space="0" w:color="auto"/>
          </w:divBdr>
        </w:div>
        <w:div w:id="341468859">
          <w:marLeft w:val="480"/>
          <w:marRight w:val="0"/>
          <w:marTop w:val="0"/>
          <w:marBottom w:val="0"/>
          <w:divBdr>
            <w:top w:val="none" w:sz="0" w:space="0" w:color="auto"/>
            <w:left w:val="none" w:sz="0" w:space="0" w:color="auto"/>
            <w:bottom w:val="none" w:sz="0" w:space="0" w:color="auto"/>
            <w:right w:val="none" w:sz="0" w:space="0" w:color="auto"/>
          </w:divBdr>
        </w:div>
        <w:div w:id="1172380609">
          <w:marLeft w:val="480"/>
          <w:marRight w:val="0"/>
          <w:marTop w:val="0"/>
          <w:marBottom w:val="0"/>
          <w:divBdr>
            <w:top w:val="none" w:sz="0" w:space="0" w:color="auto"/>
            <w:left w:val="none" w:sz="0" w:space="0" w:color="auto"/>
            <w:bottom w:val="none" w:sz="0" w:space="0" w:color="auto"/>
            <w:right w:val="none" w:sz="0" w:space="0" w:color="auto"/>
          </w:divBdr>
        </w:div>
        <w:div w:id="1147209329">
          <w:marLeft w:val="480"/>
          <w:marRight w:val="0"/>
          <w:marTop w:val="0"/>
          <w:marBottom w:val="0"/>
          <w:divBdr>
            <w:top w:val="none" w:sz="0" w:space="0" w:color="auto"/>
            <w:left w:val="none" w:sz="0" w:space="0" w:color="auto"/>
            <w:bottom w:val="none" w:sz="0" w:space="0" w:color="auto"/>
            <w:right w:val="none" w:sz="0" w:space="0" w:color="auto"/>
          </w:divBdr>
        </w:div>
        <w:div w:id="454107828">
          <w:marLeft w:val="480"/>
          <w:marRight w:val="0"/>
          <w:marTop w:val="0"/>
          <w:marBottom w:val="0"/>
          <w:divBdr>
            <w:top w:val="none" w:sz="0" w:space="0" w:color="auto"/>
            <w:left w:val="none" w:sz="0" w:space="0" w:color="auto"/>
            <w:bottom w:val="none" w:sz="0" w:space="0" w:color="auto"/>
            <w:right w:val="none" w:sz="0" w:space="0" w:color="auto"/>
          </w:divBdr>
        </w:div>
        <w:div w:id="1811049151">
          <w:marLeft w:val="480"/>
          <w:marRight w:val="0"/>
          <w:marTop w:val="0"/>
          <w:marBottom w:val="0"/>
          <w:divBdr>
            <w:top w:val="none" w:sz="0" w:space="0" w:color="auto"/>
            <w:left w:val="none" w:sz="0" w:space="0" w:color="auto"/>
            <w:bottom w:val="none" w:sz="0" w:space="0" w:color="auto"/>
            <w:right w:val="none" w:sz="0" w:space="0" w:color="auto"/>
          </w:divBdr>
        </w:div>
        <w:div w:id="1180698610">
          <w:marLeft w:val="480"/>
          <w:marRight w:val="0"/>
          <w:marTop w:val="0"/>
          <w:marBottom w:val="0"/>
          <w:divBdr>
            <w:top w:val="none" w:sz="0" w:space="0" w:color="auto"/>
            <w:left w:val="none" w:sz="0" w:space="0" w:color="auto"/>
            <w:bottom w:val="none" w:sz="0" w:space="0" w:color="auto"/>
            <w:right w:val="none" w:sz="0" w:space="0" w:color="auto"/>
          </w:divBdr>
        </w:div>
        <w:div w:id="1726370536">
          <w:marLeft w:val="480"/>
          <w:marRight w:val="0"/>
          <w:marTop w:val="0"/>
          <w:marBottom w:val="0"/>
          <w:divBdr>
            <w:top w:val="none" w:sz="0" w:space="0" w:color="auto"/>
            <w:left w:val="none" w:sz="0" w:space="0" w:color="auto"/>
            <w:bottom w:val="none" w:sz="0" w:space="0" w:color="auto"/>
            <w:right w:val="none" w:sz="0" w:space="0" w:color="auto"/>
          </w:divBdr>
        </w:div>
      </w:divsChild>
    </w:div>
    <w:div w:id="1019545693">
      <w:bodyDiv w:val="1"/>
      <w:marLeft w:val="0"/>
      <w:marRight w:val="0"/>
      <w:marTop w:val="0"/>
      <w:marBottom w:val="0"/>
      <w:divBdr>
        <w:top w:val="none" w:sz="0" w:space="0" w:color="auto"/>
        <w:left w:val="none" w:sz="0" w:space="0" w:color="auto"/>
        <w:bottom w:val="none" w:sz="0" w:space="0" w:color="auto"/>
        <w:right w:val="none" w:sz="0" w:space="0" w:color="auto"/>
      </w:divBdr>
    </w:div>
    <w:div w:id="1022319250">
      <w:bodyDiv w:val="1"/>
      <w:marLeft w:val="0"/>
      <w:marRight w:val="0"/>
      <w:marTop w:val="0"/>
      <w:marBottom w:val="0"/>
      <w:divBdr>
        <w:top w:val="none" w:sz="0" w:space="0" w:color="auto"/>
        <w:left w:val="none" w:sz="0" w:space="0" w:color="auto"/>
        <w:bottom w:val="none" w:sz="0" w:space="0" w:color="auto"/>
        <w:right w:val="none" w:sz="0" w:space="0" w:color="auto"/>
      </w:divBdr>
      <w:divsChild>
        <w:div w:id="52967459">
          <w:marLeft w:val="480"/>
          <w:marRight w:val="0"/>
          <w:marTop w:val="0"/>
          <w:marBottom w:val="0"/>
          <w:divBdr>
            <w:top w:val="none" w:sz="0" w:space="0" w:color="auto"/>
            <w:left w:val="none" w:sz="0" w:space="0" w:color="auto"/>
            <w:bottom w:val="none" w:sz="0" w:space="0" w:color="auto"/>
            <w:right w:val="none" w:sz="0" w:space="0" w:color="auto"/>
          </w:divBdr>
        </w:div>
        <w:div w:id="863057414">
          <w:marLeft w:val="480"/>
          <w:marRight w:val="0"/>
          <w:marTop w:val="0"/>
          <w:marBottom w:val="0"/>
          <w:divBdr>
            <w:top w:val="none" w:sz="0" w:space="0" w:color="auto"/>
            <w:left w:val="none" w:sz="0" w:space="0" w:color="auto"/>
            <w:bottom w:val="none" w:sz="0" w:space="0" w:color="auto"/>
            <w:right w:val="none" w:sz="0" w:space="0" w:color="auto"/>
          </w:divBdr>
        </w:div>
        <w:div w:id="340282031">
          <w:marLeft w:val="480"/>
          <w:marRight w:val="0"/>
          <w:marTop w:val="0"/>
          <w:marBottom w:val="0"/>
          <w:divBdr>
            <w:top w:val="none" w:sz="0" w:space="0" w:color="auto"/>
            <w:left w:val="none" w:sz="0" w:space="0" w:color="auto"/>
            <w:bottom w:val="none" w:sz="0" w:space="0" w:color="auto"/>
            <w:right w:val="none" w:sz="0" w:space="0" w:color="auto"/>
          </w:divBdr>
        </w:div>
        <w:div w:id="962468197">
          <w:marLeft w:val="480"/>
          <w:marRight w:val="0"/>
          <w:marTop w:val="0"/>
          <w:marBottom w:val="0"/>
          <w:divBdr>
            <w:top w:val="none" w:sz="0" w:space="0" w:color="auto"/>
            <w:left w:val="none" w:sz="0" w:space="0" w:color="auto"/>
            <w:bottom w:val="none" w:sz="0" w:space="0" w:color="auto"/>
            <w:right w:val="none" w:sz="0" w:space="0" w:color="auto"/>
          </w:divBdr>
        </w:div>
        <w:div w:id="1009022645">
          <w:marLeft w:val="480"/>
          <w:marRight w:val="0"/>
          <w:marTop w:val="0"/>
          <w:marBottom w:val="0"/>
          <w:divBdr>
            <w:top w:val="none" w:sz="0" w:space="0" w:color="auto"/>
            <w:left w:val="none" w:sz="0" w:space="0" w:color="auto"/>
            <w:bottom w:val="none" w:sz="0" w:space="0" w:color="auto"/>
            <w:right w:val="none" w:sz="0" w:space="0" w:color="auto"/>
          </w:divBdr>
        </w:div>
        <w:div w:id="934901128">
          <w:marLeft w:val="480"/>
          <w:marRight w:val="0"/>
          <w:marTop w:val="0"/>
          <w:marBottom w:val="0"/>
          <w:divBdr>
            <w:top w:val="none" w:sz="0" w:space="0" w:color="auto"/>
            <w:left w:val="none" w:sz="0" w:space="0" w:color="auto"/>
            <w:bottom w:val="none" w:sz="0" w:space="0" w:color="auto"/>
            <w:right w:val="none" w:sz="0" w:space="0" w:color="auto"/>
          </w:divBdr>
        </w:div>
        <w:div w:id="528952664">
          <w:marLeft w:val="480"/>
          <w:marRight w:val="0"/>
          <w:marTop w:val="0"/>
          <w:marBottom w:val="0"/>
          <w:divBdr>
            <w:top w:val="none" w:sz="0" w:space="0" w:color="auto"/>
            <w:left w:val="none" w:sz="0" w:space="0" w:color="auto"/>
            <w:bottom w:val="none" w:sz="0" w:space="0" w:color="auto"/>
            <w:right w:val="none" w:sz="0" w:space="0" w:color="auto"/>
          </w:divBdr>
        </w:div>
        <w:div w:id="569311666">
          <w:marLeft w:val="480"/>
          <w:marRight w:val="0"/>
          <w:marTop w:val="0"/>
          <w:marBottom w:val="0"/>
          <w:divBdr>
            <w:top w:val="none" w:sz="0" w:space="0" w:color="auto"/>
            <w:left w:val="none" w:sz="0" w:space="0" w:color="auto"/>
            <w:bottom w:val="none" w:sz="0" w:space="0" w:color="auto"/>
            <w:right w:val="none" w:sz="0" w:space="0" w:color="auto"/>
          </w:divBdr>
        </w:div>
        <w:div w:id="167251373">
          <w:marLeft w:val="480"/>
          <w:marRight w:val="0"/>
          <w:marTop w:val="0"/>
          <w:marBottom w:val="0"/>
          <w:divBdr>
            <w:top w:val="none" w:sz="0" w:space="0" w:color="auto"/>
            <w:left w:val="none" w:sz="0" w:space="0" w:color="auto"/>
            <w:bottom w:val="none" w:sz="0" w:space="0" w:color="auto"/>
            <w:right w:val="none" w:sz="0" w:space="0" w:color="auto"/>
          </w:divBdr>
        </w:div>
        <w:div w:id="586156299">
          <w:marLeft w:val="480"/>
          <w:marRight w:val="0"/>
          <w:marTop w:val="0"/>
          <w:marBottom w:val="0"/>
          <w:divBdr>
            <w:top w:val="none" w:sz="0" w:space="0" w:color="auto"/>
            <w:left w:val="none" w:sz="0" w:space="0" w:color="auto"/>
            <w:bottom w:val="none" w:sz="0" w:space="0" w:color="auto"/>
            <w:right w:val="none" w:sz="0" w:space="0" w:color="auto"/>
          </w:divBdr>
        </w:div>
        <w:div w:id="1986085178">
          <w:marLeft w:val="480"/>
          <w:marRight w:val="0"/>
          <w:marTop w:val="0"/>
          <w:marBottom w:val="0"/>
          <w:divBdr>
            <w:top w:val="none" w:sz="0" w:space="0" w:color="auto"/>
            <w:left w:val="none" w:sz="0" w:space="0" w:color="auto"/>
            <w:bottom w:val="none" w:sz="0" w:space="0" w:color="auto"/>
            <w:right w:val="none" w:sz="0" w:space="0" w:color="auto"/>
          </w:divBdr>
        </w:div>
        <w:div w:id="1722365926">
          <w:marLeft w:val="480"/>
          <w:marRight w:val="0"/>
          <w:marTop w:val="0"/>
          <w:marBottom w:val="0"/>
          <w:divBdr>
            <w:top w:val="none" w:sz="0" w:space="0" w:color="auto"/>
            <w:left w:val="none" w:sz="0" w:space="0" w:color="auto"/>
            <w:bottom w:val="none" w:sz="0" w:space="0" w:color="auto"/>
            <w:right w:val="none" w:sz="0" w:space="0" w:color="auto"/>
          </w:divBdr>
        </w:div>
        <w:div w:id="270162227">
          <w:marLeft w:val="480"/>
          <w:marRight w:val="0"/>
          <w:marTop w:val="0"/>
          <w:marBottom w:val="0"/>
          <w:divBdr>
            <w:top w:val="none" w:sz="0" w:space="0" w:color="auto"/>
            <w:left w:val="none" w:sz="0" w:space="0" w:color="auto"/>
            <w:bottom w:val="none" w:sz="0" w:space="0" w:color="auto"/>
            <w:right w:val="none" w:sz="0" w:space="0" w:color="auto"/>
          </w:divBdr>
        </w:div>
        <w:div w:id="223179528">
          <w:marLeft w:val="480"/>
          <w:marRight w:val="0"/>
          <w:marTop w:val="0"/>
          <w:marBottom w:val="0"/>
          <w:divBdr>
            <w:top w:val="none" w:sz="0" w:space="0" w:color="auto"/>
            <w:left w:val="none" w:sz="0" w:space="0" w:color="auto"/>
            <w:bottom w:val="none" w:sz="0" w:space="0" w:color="auto"/>
            <w:right w:val="none" w:sz="0" w:space="0" w:color="auto"/>
          </w:divBdr>
        </w:div>
        <w:div w:id="639261319">
          <w:marLeft w:val="480"/>
          <w:marRight w:val="0"/>
          <w:marTop w:val="0"/>
          <w:marBottom w:val="0"/>
          <w:divBdr>
            <w:top w:val="none" w:sz="0" w:space="0" w:color="auto"/>
            <w:left w:val="none" w:sz="0" w:space="0" w:color="auto"/>
            <w:bottom w:val="none" w:sz="0" w:space="0" w:color="auto"/>
            <w:right w:val="none" w:sz="0" w:space="0" w:color="auto"/>
          </w:divBdr>
        </w:div>
        <w:div w:id="572354358">
          <w:marLeft w:val="480"/>
          <w:marRight w:val="0"/>
          <w:marTop w:val="0"/>
          <w:marBottom w:val="0"/>
          <w:divBdr>
            <w:top w:val="none" w:sz="0" w:space="0" w:color="auto"/>
            <w:left w:val="none" w:sz="0" w:space="0" w:color="auto"/>
            <w:bottom w:val="none" w:sz="0" w:space="0" w:color="auto"/>
            <w:right w:val="none" w:sz="0" w:space="0" w:color="auto"/>
          </w:divBdr>
        </w:div>
        <w:div w:id="333342604">
          <w:marLeft w:val="480"/>
          <w:marRight w:val="0"/>
          <w:marTop w:val="0"/>
          <w:marBottom w:val="0"/>
          <w:divBdr>
            <w:top w:val="none" w:sz="0" w:space="0" w:color="auto"/>
            <w:left w:val="none" w:sz="0" w:space="0" w:color="auto"/>
            <w:bottom w:val="none" w:sz="0" w:space="0" w:color="auto"/>
            <w:right w:val="none" w:sz="0" w:space="0" w:color="auto"/>
          </w:divBdr>
        </w:div>
        <w:div w:id="26224330">
          <w:marLeft w:val="480"/>
          <w:marRight w:val="0"/>
          <w:marTop w:val="0"/>
          <w:marBottom w:val="0"/>
          <w:divBdr>
            <w:top w:val="none" w:sz="0" w:space="0" w:color="auto"/>
            <w:left w:val="none" w:sz="0" w:space="0" w:color="auto"/>
            <w:bottom w:val="none" w:sz="0" w:space="0" w:color="auto"/>
            <w:right w:val="none" w:sz="0" w:space="0" w:color="auto"/>
          </w:divBdr>
        </w:div>
        <w:div w:id="655299175">
          <w:marLeft w:val="480"/>
          <w:marRight w:val="0"/>
          <w:marTop w:val="0"/>
          <w:marBottom w:val="0"/>
          <w:divBdr>
            <w:top w:val="none" w:sz="0" w:space="0" w:color="auto"/>
            <w:left w:val="none" w:sz="0" w:space="0" w:color="auto"/>
            <w:bottom w:val="none" w:sz="0" w:space="0" w:color="auto"/>
            <w:right w:val="none" w:sz="0" w:space="0" w:color="auto"/>
          </w:divBdr>
        </w:div>
        <w:div w:id="428038833">
          <w:marLeft w:val="480"/>
          <w:marRight w:val="0"/>
          <w:marTop w:val="0"/>
          <w:marBottom w:val="0"/>
          <w:divBdr>
            <w:top w:val="none" w:sz="0" w:space="0" w:color="auto"/>
            <w:left w:val="none" w:sz="0" w:space="0" w:color="auto"/>
            <w:bottom w:val="none" w:sz="0" w:space="0" w:color="auto"/>
            <w:right w:val="none" w:sz="0" w:space="0" w:color="auto"/>
          </w:divBdr>
        </w:div>
        <w:div w:id="1484082682">
          <w:marLeft w:val="480"/>
          <w:marRight w:val="0"/>
          <w:marTop w:val="0"/>
          <w:marBottom w:val="0"/>
          <w:divBdr>
            <w:top w:val="none" w:sz="0" w:space="0" w:color="auto"/>
            <w:left w:val="none" w:sz="0" w:space="0" w:color="auto"/>
            <w:bottom w:val="none" w:sz="0" w:space="0" w:color="auto"/>
            <w:right w:val="none" w:sz="0" w:space="0" w:color="auto"/>
          </w:divBdr>
        </w:div>
        <w:div w:id="121773394">
          <w:marLeft w:val="480"/>
          <w:marRight w:val="0"/>
          <w:marTop w:val="0"/>
          <w:marBottom w:val="0"/>
          <w:divBdr>
            <w:top w:val="none" w:sz="0" w:space="0" w:color="auto"/>
            <w:left w:val="none" w:sz="0" w:space="0" w:color="auto"/>
            <w:bottom w:val="none" w:sz="0" w:space="0" w:color="auto"/>
            <w:right w:val="none" w:sz="0" w:space="0" w:color="auto"/>
          </w:divBdr>
        </w:div>
        <w:div w:id="1386249412">
          <w:marLeft w:val="480"/>
          <w:marRight w:val="0"/>
          <w:marTop w:val="0"/>
          <w:marBottom w:val="0"/>
          <w:divBdr>
            <w:top w:val="none" w:sz="0" w:space="0" w:color="auto"/>
            <w:left w:val="none" w:sz="0" w:space="0" w:color="auto"/>
            <w:bottom w:val="none" w:sz="0" w:space="0" w:color="auto"/>
            <w:right w:val="none" w:sz="0" w:space="0" w:color="auto"/>
          </w:divBdr>
        </w:div>
        <w:div w:id="131291132">
          <w:marLeft w:val="480"/>
          <w:marRight w:val="0"/>
          <w:marTop w:val="0"/>
          <w:marBottom w:val="0"/>
          <w:divBdr>
            <w:top w:val="none" w:sz="0" w:space="0" w:color="auto"/>
            <w:left w:val="none" w:sz="0" w:space="0" w:color="auto"/>
            <w:bottom w:val="none" w:sz="0" w:space="0" w:color="auto"/>
            <w:right w:val="none" w:sz="0" w:space="0" w:color="auto"/>
          </w:divBdr>
        </w:div>
        <w:div w:id="147134625">
          <w:marLeft w:val="480"/>
          <w:marRight w:val="0"/>
          <w:marTop w:val="0"/>
          <w:marBottom w:val="0"/>
          <w:divBdr>
            <w:top w:val="none" w:sz="0" w:space="0" w:color="auto"/>
            <w:left w:val="none" w:sz="0" w:space="0" w:color="auto"/>
            <w:bottom w:val="none" w:sz="0" w:space="0" w:color="auto"/>
            <w:right w:val="none" w:sz="0" w:space="0" w:color="auto"/>
          </w:divBdr>
        </w:div>
        <w:div w:id="1778594834">
          <w:marLeft w:val="480"/>
          <w:marRight w:val="0"/>
          <w:marTop w:val="0"/>
          <w:marBottom w:val="0"/>
          <w:divBdr>
            <w:top w:val="none" w:sz="0" w:space="0" w:color="auto"/>
            <w:left w:val="none" w:sz="0" w:space="0" w:color="auto"/>
            <w:bottom w:val="none" w:sz="0" w:space="0" w:color="auto"/>
            <w:right w:val="none" w:sz="0" w:space="0" w:color="auto"/>
          </w:divBdr>
        </w:div>
        <w:div w:id="879517543">
          <w:marLeft w:val="480"/>
          <w:marRight w:val="0"/>
          <w:marTop w:val="0"/>
          <w:marBottom w:val="0"/>
          <w:divBdr>
            <w:top w:val="none" w:sz="0" w:space="0" w:color="auto"/>
            <w:left w:val="none" w:sz="0" w:space="0" w:color="auto"/>
            <w:bottom w:val="none" w:sz="0" w:space="0" w:color="auto"/>
            <w:right w:val="none" w:sz="0" w:space="0" w:color="auto"/>
          </w:divBdr>
        </w:div>
        <w:div w:id="342709910">
          <w:marLeft w:val="480"/>
          <w:marRight w:val="0"/>
          <w:marTop w:val="0"/>
          <w:marBottom w:val="0"/>
          <w:divBdr>
            <w:top w:val="none" w:sz="0" w:space="0" w:color="auto"/>
            <w:left w:val="none" w:sz="0" w:space="0" w:color="auto"/>
            <w:bottom w:val="none" w:sz="0" w:space="0" w:color="auto"/>
            <w:right w:val="none" w:sz="0" w:space="0" w:color="auto"/>
          </w:divBdr>
        </w:div>
        <w:div w:id="1377971339">
          <w:marLeft w:val="480"/>
          <w:marRight w:val="0"/>
          <w:marTop w:val="0"/>
          <w:marBottom w:val="0"/>
          <w:divBdr>
            <w:top w:val="none" w:sz="0" w:space="0" w:color="auto"/>
            <w:left w:val="none" w:sz="0" w:space="0" w:color="auto"/>
            <w:bottom w:val="none" w:sz="0" w:space="0" w:color="auto"/>
            <w:right w:val="none" w:sz="0" w:space="0" w:color="auto"/>
          </w:divBdr>
        </w:div>
        <w:div w:id="1933782467">
          <w:marLeft w:val="480"/>
          <w:marRight w:val="0"/>
          <w:marTop w:val="0"/>
          <w:marBottom w:val="0"/>
          <w:divBdr>
            <w:top w:val="none" w:sz="0" w:space="0" w:color="auto"/>
            <w:left w:val="none" w:sz="0" w:space="0" w:color="auto"/>
            <w:bottom w:val="none" w:sz="0" w:space="0" w:color="auto"/>
            <w:right w:val="none" w:sz="0" w:space="0" w:color="auto"/>
          </w:divBdr>
        </w:div>
        <w:div w:id="885683063">
          <w:marLeft w:val="480"/>
          <w:marRight w:val="0"/>
          <w:marTop w:val="0"/>
          <w:marBottom w:val="0"/>
          <w:divBdr>
            <w:top w:val="none" w:sz="0" w:space="0" w:color="auto"/>
            <w:left w:val="none" w:sz="0" w:space="0" w:color="auto"/>
            <w:bottom w:val="none" w:sz="0" w:space="0" w:color="auto"/>
            <w:right w:val="none" w:sz="0" w:space="0" w:color="auto"/>
          </w:divBdr>
        </w:div>
        <w:div w:id="1271281942">
          <w:marLeft w:val="480"/>
          <w:marRight w:val="0"/>
          <w:marTop w:val="0"/>
          <w:marBottom w:val="0"/>
          <w:divBdr>
            <w:top w:val="none" w:sz="0" w:space="0" w:color="auto"/>
            <w:left w:val="none" w:sz="0" w:space="0" w:color="auto"/>
            <w:bottom w:val="none" w:sz="0" w:space="0" w:color="auto"/>
            <w:right w:val="none" w:sz="0" w:space="0" w:color="auto"/>
          </w:divBdr>
        </w:div>
        <w:div w:id="143859519">
          <w:marLeft w:val="480"/>
          <w:marRight w:val="0"/>
          <w:marTop w:val="0"/>
          <w:marBottom w:val="0"/>
          <w:divBdr>
            <w:top w:val="none" w:sz="0" w:space="0" w:color="auto"/>
            <w:left w:val="none" w:sz="0" w:space="0" w:color="auto"/>
            <w:bottom w:val="none" w:sz="0" w:space="0" w:color="auto"/>
            <w:right w:val="none" w:sz="0" w:space="0" w:color="auto"/>
          </w:divBdr>
        </w:div>
        <w:div w:id="1268349213">
          <w:marLeft w:val="480"/>
          <w:marRight w:val="0"/>
          <w:marTop w:val="0"/>
          <w:marBottom w:val="0"/>
          <w:divBdr>
            <w:top w:val="none" w:sz="0" w:space="0" w:color="auto"/>
            <w:left w:val="none" w:sz="0" w:space="0" w:color="auto"/>
            <w:bottom w:val="none" w:sz="0" w:space="0" w:color="auto"/>
            <w:right w:val="none" w:sz="0" w:space="0" w:color="auto"/>
          </w:divBdr>
        </w:div>
        <w:div w:id="81881495">
          <w:marLeft w:val="480"/>
          <w:marRight w:val="0"/>
          <w:marTop w:val="0"/>
          <w:marBottom w:val="0"/>
          <w:divBdr>
            <w:top w:val="none" w:sz="0" w:space="0" w:color="auto"/>
            <w:left w:val="none" w:sz="0" w:space="0" w:color="auto"/>
            <w:bottom w:val="none" w:sz="0" w:space="0" w:color="auto"/>
            <w:right w:val="none" w:sz="0" w:space="0" w:color="auto"/>
          </w:divBdr>
        </w:div>
        <w:div w:id="1650282788">
          <w:marLeft w:val="480"/>
          <w:marRight w:val="0"/>
          <w:marTop w:val="0"/>
          <w:marBottom w:val="0"/>
          <w:divBdr>
            <w:top w:val="none" w:sz="0" w:space="0" w:color="auto"/>
            <w:left w:val="none" w:sz="0" w:space="0" w:color="auto"/>
            <w:bottom w:val="none" w:sz="0" w:space="0" w:color="auto"/>
            <w:right w:val="none" w:sz="0" w:space="0" w:color="auto"/>
          </w:divBdr>
        </w:div>
        <w:div w:id="1797529818">
          <w:marLeft w:val="480"/>
          <w:marRight w:val="0"/>
          <w:marTop w:val="0"/>
          <w:marBottom w:val="0"/>
          <w:divBdr>
            <w:top w:val="none" w:sz="0" w:space="0" w:color="auto"/>
            <w:left w:val="none" w:sz="0" w:space="0" w:color="auto"/>
            <w:bottom w:val="none" w:sz="0" w:space="0" w:color="auto"/>
            <w:right w:val="none" w:sz="0" w:space="0" w:color="auto"/>
          </w:divBdr>
        </w:div>
        <w:div w:id="1755592016">
          <w:marLeft w:val="480"/>
          <w:marRight w:val="0"/>
          <w:marTop w:val="0"/>
          <w:marBottom w:val="0"/>
          <w:divBdr>
            <w:top w:val="none" w:sz="0" w:space="0" w:color="auto"/>
            <w:left w:val="none" w:sz="0" w:space="0" w:color="auto"/>
            <w:bottom w:val="none" w:sz="0" w:space="0" w:color="auto"/>
            <w:right w:val="none" w:sz="0" w:space="0" w:color="auto"/>
          </w:divBdr>
        </w:div>
        <w:div w:id="1660767944">
          <w:marLeft w:val="480"/>
          <w:marRight w:val="0"/>
          <w:marTop w:val="0"/>
          <w:marBottom w:val="0"/>
          <w:divBdr>
            <w:top w:val="none" w:sz="0" w:space="0" w:color="auto"/>
            <w:left w:val="none" w:sz="0" w:space="0" w:color="auto"/>
            <w:bottom w:val="none" w:sz="0" w:space="0" w:color="auto"/>
            <w:right w:val="none" w:sz="0" w:space="0" w:color="auto"/>
          </w:divBdr>
        </w:div>
        <w:div w:id="2027781699">
          <w:marLeft w:val="480"/>
          <w:marRight w:val="0"/>
          <w:marTop w:val="0"/>
          <w:marBottom w:val="0"/>
          <w:divBdr>
            <w:top w:val="none" w:sz="0" w:space="0" w:color="auto"/>
            <w:left w:val="none" w:sz="0" w:space="0" w:color="auto"/>
            <w:bottom w:val="none" w:sz="0" w:space="0" w:color="auto"/>
            <w:right w:val="none" w:sz="0" w:space="0" w:color="auto"/>
          </w:divBdr>
        </w:div>
        <w:div w:id="123887981">
          <w:marLeft w:val="480"/>
          <w:marRight w:val="0"/>
          <w:marTop w:val="0"/>
          <w:marBottom w:val="0"/>
          <w:divBdr>
            <w:top w:val="none" w:sz="0" w:space="0" w:color="auto"/>
            <w:left w:val="none" w:sz="0" w:space="0" w:color="auto"/>
            <w:bottom w:val="none" w:sz="0" w:space="0" w:color="auto"/>
            <w:right w:val="none" w:sz="0" w:space="0" w:color="auto"/>
          </w:divBdr>
        </w:div>
        <w:div w:id="830801870">
          <w:marLeft w:val="480"/>
          <w:marRight w:val="0"/>
          <w:marTop w:val="0"/>
          <w:marBottom w:val="0"/>
          <w:divBdr>
            <w:top w:val="none" w:sz="0" w:space="0" w:color="auto"/>
            <w:left w:val="none" w:sz="0" w:space="0" w:color="auto"/>
            <w:bottom w:val="none" w:sz="0" w:space="0" w:color="auto"/>
            <w:right w:val="none" w:sz="0" w:space="0" w:color="auto"/>
          </w:divBdr>
        </w:div>
        <w:div w:id="1941326894">
          <w:marLeft w:val="480"/>
          <w:marRight w:val="0"/>
          <w:marTop w:val="0"/>
          <w:marBottom w:val="0"/>
          <w:divBdr>
            <w:top w:val="none" w:sz="0" w:space="0" w:color="auto"/>
            <w:left w:val="none" w:sz="0" w:space="0" w:color="auto"/>
            <w:bottom w:val="none" w:sz="0" w:space="0" w:color="auto"/>
            <w:right w:val="none" w:sz="0" w:space="0" w:color="auto"/>
          </w:divBdr>
        </w:div>
        <w:div w:id="831918035">
          <w:marLeft w:val="480"/>
          <w:marRight w:val="0"/>
          <w:marTop w:val="0"/>
          <w:marBottom w:val="0"/>
          <w:divBdr>
            <w:top w:val="none" w:sz="0" w:space="0" w:color="auto"/>
            <w:left w:val="none" w:sz="0" w:space="0" w:color="auto"/>
            <w:bottom w:val="none" w:sz="0" w:space="0" w:color="auto"/>
            <w:right w:val="none" w:sz="0" w:space="0" w:color="auto"/>
          </w:divBdr>
        </w:div>
        <w:div w:id="389498353">
          <w:marLeft w:val="480"/>
          <w:marRight w:val="0"/>
          <w:marTop w:val="0"/>
          <w:marBottom w:val="0"/>
          <w:divBdr>
            <w:top w:val="none" w:sz="0" w:space="0" w:color="auto"/>
            <w:left w:val="none" w:sz="0" w:space="0" w:color="auto"/>
            <w:bottom w:val="none" w:sz="0" w:space="0" w:color="auto"/>
            <w:right w:val="none" w:sz="0" w:space="0" w:color="auto"/>
          </w:divBdr>
        </w:div>
        <w:div w:id="1400397429">
          <w:marLeft w:val="480"/>
          <w:marRight w:val="0"/>
          <w:marTop w:val="0"/>
          <w:marBottom w:val="0"/>
          <w:divBdr>
            <w:top w:val="none" w:sz="0" w:space="0" w:color="auto"/>
            <w:left w:val="none" w:sz="0" w:space="0" w:color="auto"/>
            <w:bottom w:val="none" w:sz="0" w:space="0" w:color="auto"/>
            <w:right w:val="none" w:sz="0" w:space="0" w:color="auto"/>
          </w:divBdr>
        </w:div>
        <w:div w:id="1087575869">
          <w:marLeft w:val="480"/>
          <w:marRight w:val="0"/>
          <w:marTop w:val="0"/>
          <w:marBottom w:val="0"/>
          <w:divBdr>
            <w:top w:val="none" w:sz="0" w:space="0" w:color="auto"/>
            <w:left w:val="none" w:sz="0" w:space="0" w:color="auto"/>
            <w:bottom w:val="none" w:sz="0" w:space="0" w:color="auto"/>
            <w:right w:val="none" w:sz="0" w:space="0" w:color="auto"/>
          </w:divBdr>
        </w:div>
        <w:div w:id="525681037">
          <w:marLeft w:val="480"/>
          <w:marRight w:val="0"/>
          <w:marTop w:val="0"/>
          <w:marBottom w:val="0"/>
          <w:divBdr>
            <w:top w:val="none" w:sz="0" w:space="0" w:color="auto"/>
            <w:left w:val="none" w:sz="0" w:space="0" w:color="auto"/>
            <w:bottom w:val="none" w:sz="0" w:space="0" w:color="auto"/>
            <w:right w:val="none" w:sz="0" w:space="0" w:color="auto"/>
          </w:divBdr>
        </w:div>
        <w:div w:id="1559125483">
          <w:marLeft w:val="480"/>
          <w:marRight w:val="0"/>
          <w:marTop w:val="0"/>
          <w:marBottom w:val="0"/>
          <w:divBdr>
            <w:top w:val="none" w:sz="0" w:space="0" w:color="auto"/>
            <w:left w:val="none" w:sz="0" w:space="0" w:color="auto"/>
            <w:bottom w:val="none" w:sz="0" w:space="0" w:color="auto"/>
            <w:right w:val="none" w:sz="0" w:space="0" w:color="auto"/>
          </w:divBdr>
        </w:div>
        <w:div w:id="352810270">
          <w:marLeft w:val="480"/>
          <w:marRight w:val="0"/>
          <w:marTop w:val="0"/>
          <w:marBottom w:val="0"/>
          <w:divBdr>
            <w:top w:val="none" w:sz="0" w:space="0" w:color="auto"/>
            <w:left w:val="none" w:sz="0" w:space="0" w:color="auto"/>
            <w:bottom w:val="none" w:sz="0" w:space="0" w:color="auto"/>
            <w:right w:val="none" w:sz="0" w:space="0" w:color="auto"/>
          </w:divBdr>
        </w:div>
        <w:div w:id="815071373">
          <w:marLeft w:val="480"/>
          <w:marRight w:val="0"/>
          <w:marTop w:val="0"/>
          <w:marBottom w:val="0"/>
          <w:divBdr>
            <w:top w:val="none" w:sz="0" w:space="0" w:color="auto"/>
            <w:left w:val="none" w:sz="0" w:space="0" w:color="auto"/>
            <w:bottom w:val="none" w:sz="0" w:space="0" w:color="auto"/>
            <w:right w:val="none" w:sz="0" w:space="0" w:color="auto"/>
          </w:divBdr>
        </w:div>
        <w:div w:id="882324546">
          <w:marLeft w:val="480"/>
          <w:marRight w:val="0"/>
          <w:marTop w:val="0"/>
          <w:marBottom w:val="0"/>
          <w:divBdr>
            <w:top w:val="none" w:sz="0" w:space="0" w:color="auto"/>
            <w:left w:val="none" w:sz="0" w:space="0" w:color="auto"/>
            <w:bottom w:val="none" w:sz="0" w:space="0" w:color="auto"/>
            <w:right w:val="none" w:sz="0" w:space="0" w:color="auto"/>
          </w:divBdr>
        </w:div>
        <w:div w:id="1728918500">
          <w:marLeft w:val="480"/>
          <w:marRight w:val="0"/>
          <w:marTop w:val="0"/>
          <w:marBottom w:val="0"/>
          <w:divBdr>
            <w:top w:val="none" w:sz="0" w:space="0" w:color="auto"/>
            <w:left w:val="none" w:sz="0" w:space="0" w:color="auto"/>
            <w:bottom w:val="none" w:sz="0" w:space="0" w:color="auto"/>
            <w:right w:val="none" w:sz="0" w:space="0" w:color="auto"/>
          </w:divBdr>
        </w:div>
        <w:div w:id="1042293111">
          <w:marLeft w:val="480"/>
          <w:marRight w:val="0"/>
          <w:marTop w:val="0"/>
          <w:marBottom w:val="0"/>
          <w:divBdr>
            <w:top w:val="none" w:sz="0" w:space="0" w:color="auto"/>
            <w:left w:val="none" w:sz="0" w:space="0" w:color="auto"/>
            <w:bottom w:val="none" w:sz="0" w:space="0" w:color="auto"/>
            <w:right w:val="none" w:sz="0" w:space="0" w:color="auto"/>
          </w:divBdr>
        </w:div>
        <w:div w:id="1477642094">
          <w:marLeft w:val="480"/>
          <w:marRight w:val="0"/>
          <w:marTop w:val="0"/>
          <w:marBottom w:val="0"/>
          <w:divBdr>
            <w:top w:val="none" w:sz="0" w:space="0" w:color="auto"/>
            <w:left w:val="none" w:sz="0" w:space="0" w:color="auto"/>
            <w:bottom w:val="none" w:sz="0" w:space="0" w:color="auto"/>
            <w:right w:val="none" w:sz="0" w:space="0" w:color="auto"/>
          </w:divBdr>
        </w:div>
        <w:div w:id="364867364">
          <w:marLeft w:val="480"/>
          <w:marRight w:val="0"/>
          <w:marTop w:val="0"/>
          <w:marBottom w:val="0"/>
          <w:divBdr>
            <w:top w:val="none" w:sz="0" w:space="0" w:color="auto"/>
            <w:left w:val="none" w:sz="0" w:space="0" w:color="auto"/>
            <w:bottom w:val="none" w:sz="0" w:space="0" w:color="auto"/>
            <w:right w:val="none" w:sz="0" w:space="0" w:color="auto"/>
          </w:divBdr>
        </w:div>
        <w:div w:id="1379628381">
          <w:marLeft w:val="480"/>
          <w:marRight w:val="0"/>
          <w:marTop w:val="0"/>
          <w:marBottom w:val="0"/>
          <w:divBdr>
            <w:top w:val="none" w:sz="0" w:space="0" w:color="auto"/>
            <w:left w:val="none" w:sz="0" w:space="0" w:color="auto"/>
            <w:bottom w:val="none" w:sz="0" w:space="0" w:color="auto"/>
            <w:right w:val="none" w:sz="0" w:space="0" w:color="auto"/>
          </w:divBdr>
        </w:div>
        <w:div w:id="460929463">
          <w:marLeft w:val="480"/>
          <w:marRight w:val="0"/>
          <w:marTop w:val="0"/>
          <w:marBottom w:val="0"/>
          <w:divBdr>
            <w:top w:val="none" w:sz="0" w:space="0" w:color="auto"/>
            <w:left w:val="none" w:sz="0" w:space="0" w:color="auto"/>
            <w:bottom w:val="none" w:sz="0" w:space="0" w:color="auto"/>
            <w:right w:val="none" w:sz="0" w:space="0" w:color="auto"/>
          </w:divBdr>
        </w:div>
        <w:div w:id="708453325">
          <w:marLeft w:val="480"/>
          <w:marRight w:val="0"/>
          <w:marTop w:val="0"/>
          <w:marBottom w:val="0"/>
          <w:divBdr>
            <w:top w:val="none" w:sz="0" w:space="0" w:color="auto"/>
            <w:left w:val="none" w:sz="0" w:space="0" w:color="auto"/>
            <w:bottom w:val="none" w:sz="0" w:space="0" w:color="auto"/>
            <w:right w:val="none" w:sz="0" w:space="0" w:color="auto"/>
          </w:divBdr>
        </w:div>
        <w:div w:id="354502017">
          <w:marLeft w:val="480"/>
          <w:marRight w:val="0"/>
          <w:marTop w:val="0"/>
          <w:marBottom w:val="0"/>
          <w:divBdr>
            <w:top w:val="none" w:sz="0" w:space="0" w:color="auto"/>
            <w:left w:val="none" w:sz="0" w:space="0" w:color="auto"/>
            <w:bottom w:val="none" w:sz="0" w:space="0" w:color="auto"/>
            <w:right w:val="none" w:sz="0" w:space="0" w:color="auto"/>
          </w:divBdr>
        </w:div>
        <w:div w:id="2069376065">
          <w:marLeft w:val="480"/>
          <w:marRight w:val="0"/>
          <w:marTop w:val="0"/>
          <w:marBottom w:val="0"/>
          <w:divBdr>
            <w:top w:val="none" w:sz="0" w:space="0" w:color="auto"/>
            <w:left w:val="none" w:sz="0" w:space="0" w:color="auto"/>
            <w:bottom w:val="none" w:sz="0" w:space="0" w:color="auto"/>
            <w:right w:val="none" w:sz="0" w:space="0" w:color="auto"/>
          </w:divBdr>
        </w:div>
        <w:div w:id="1257636039">
          <w:marLeft w:val="480"/>
          <w:marRight w:val="0"/>
          <w:marTop w:val="0"/>
          <w:marBottom w:val="0"/>
          <w:divBdr>
            <w:top w:val="none" w:sz="0" w:space="0" w:color="auto"/>
            <w:left w:val="none" w:sz="0" w:space="0" w:color="auto"/>
            <w:bottom w:val="none" w:sz="0" w:space="0" w:color="auto"/>
            <w:right w:val="none" w:sz="0" w:space="0" w:color="auto"/>
          </w:divBdr>
        </w:div>
        <w:div w:id="1196969119">
          <w:marLeft w:val="480"/>
          <w:marRight w:val="0"/>
          <w:marTop w:val="0"/>
          <w:marBottom w:val="0"/>
          <w:divBdr>
            <w:top w:val="none" w:sz="0" w:space="0" w:color="auto"/>
            <w:left w:val="none" w:sz="0" w:space="0" w:color="auto"/>
            <w:bottom w:val="none" w:sz="0" w:space="0" w:color="auto"/>
            <w:right w:val="none" w:sz="0" w:space="0" w:color="auto"/>
          </w:divBdr>
        </w:div>
        <w:div w:id="270670254">
          <w:marLeft w:val="480"/>
          <w:marRight w:val="0"/>
          <w:marTop w:val="0"/>
          <w:marBottom w:val="0"/>
          <w:divBdr>
            <w:top w:val="none" w:sz="0" w:space="0" w:color="auto"/>
            <w:left w:val="none" w:sz="0" w:space="0" w:color="auto"/>
            <w:bottom w:val="none" w:sz="0" w:space="0" w:color="auto"/>
            <w:right w:val="none" w:sz="0" w:space="0" w:color="auto"/>
          </w:divBdr>
        </w:div>
        <w:div w:id="1083407030">
          <w:marLeft w:val="480"/>
          <w:marRight w:val="0"/>
          <w:marTop w:val="0"/>
          <w:marBottom w:val="0"/>
          <w:divBdr>
            <w:top w:val="none" w:sz="0" w:space="0" w:color="auto"/>
            <w:left w:val="none" w:sz="0" w:space="0" w:color="auto"/>
            <w:bottom w:val="none" w:sz="0" w:space="0" w:color="auto"/>
            <w:right w:val="none" w:sz="0" w:space="0" w:color="auto"/>
          </w:divBdr>
        </w:div>
        <w:div w:id="1425498754">
          <w:marLeft w:val="480"/>
          <w:marRight w:val="0"/>
          <w:marTop w:val="0"/>
          <w:marBottom w:val="0"/>
          <w:divBdr>
            <w:top w:val="none" w:sz="0" w:space="0" w:color="auto"/>
            <w:left w:val="none" w:sz="0" w:space="0" w:color="auto"/>
            <w:bottom w:val="none" w:sz="0" w:space="0" w:color="auto"/>
            <w:right w:val="none" w:sz="0" w:space="0" w:color="auto"/>
          </w:divBdr>
        </w:div>
        <w:div w:id="848449826">
          <w:marLeft w:val="480"/>
          <w:marRight w:val="0"/>
          <w:marTop w:val="0"/>
          <w:marBottom w:val="0"/>
          <w:divBdr>
            <w:top w:val="none" w:sz="0" w:space="0" w:color="auto"/>
            <w:left w:val="none" w:sz="0" w:space="0" w:color="auto"/>
            <w:bottom w:val="none" w:sz="0" w:space="0" w:color="auto"/>
            <w:right w:val="none" w:sz="0" w:space="0" w:color="auto"/>
          </w:divBdr>
        </w:div>
        <w:div w:id="313264091">
          <w:marLeft w:val="480"/>
          <w:marRight w:val="0"/>
          <w:marTop w:val="0"/>
          <w:marBottom w:val="0"/>
          <w:divBdr>
            <w:top w:val="none" w:sz="0" w:space="0" w:color="auto"/>
            <w:left w:val="none" w:sz="0" w:space="0" w:color="auto"/>
            <w:bottom w:val="none" w:sz="0" w:space="0" w:color="auto"/>
            <w:right w:val="none" w:sz="0" w:space="0" w:color="auto"/>
          </w:divBdr>
        </w:div>
        <w:div w:id="1419323476">
          <w:marLeft w:val="480"/>
          <w:marRight w:val="0"/>
          <w:marTop w:val="0"/>
          <w:marBottom w:val="0"/>
          <w:divBdr>
            <w:top w:val="none" w:sz="0" w:space="0" w:color="auto"/>
            <w:left w:val="none" w:sz="0" w:space="0" w:color="auto"/>
            <w:bottom w:val="none" w:sz="0" w:space="0" w:color="auto"/>
            <w:right w:val="none" w:sz="0" w:space="0" w:color="auto"/>
          </w:divBdr>
        </w:div>
      </w:divsChild>
    </w:div>
    <w:div w:id="1022978115">
      <w:bodyDiv w:val="1"/>
      <w:marLeft w:val="0"/>
      <w:marRight w:val="0"/>
      <w:marTop w:val="0"/>
      <w:marBottom w:val="0"/>
      <w:divBdr>
        <w:top w:val="none" w:sz="0" w:space="0" w:color="auto"/>
        <w:left w:val="none" w:sz="0" w:space="0" w:color="auto"/>
        <w:bottom w:val="none" w:sz="0" w:space="0" w:color="auto"/>
        <w:right w:val="none" w:sz="0" w:space="0" w:color="auto"/>
      </w:divBdr>
    </w:div>
    <w:div w:id="1025209007">
      <w:bodyDiv w:val="1"/>
      <w:marLeft w:val="0"/>
      <w:marRight w:val="0"/>
      <w:marTop w:val="0"/>
      <w:marBottom w:val="0"/>
      <w:divBdr>
        <w:top w:val="none" w:sz="0" w:space="0" w:color="auto"/>
        <w:left w:val="none" w:sz="0" w:space="0" w:color="auto"/>
        <w:bottom w:val="none" w:sz="0" w:space="0" w:color="auto"/>
        <w:right w:val="none" w:sz="0" w:space="0" w:color="auto"/>
      </w:divBdr>
    </w:div>
    <w:div w:id="1031539743">
      <w:bodyDiv w:val="1"/>
      <w:marLeft w:val="0"/>
      <w:marRight w:val="0"/>
      <w:marTop w:val="0"/>
      <w:marBottom w:val="0"/>
      <w:divBdr>
        <w:top w:val="none" w:sz="0" w:space="0" w:color="auto"/>
        <w:left w:val="none" w:sz="0" w:space="0" w:color="auto"/>
        <w:bottom w:val="none" w:sz="0" w:space="0" w:color="auto"/>
        <w:right w:val="none" w:sz="0" w:space="0" w:color="auto"/>
      </w:divBdr>
    </w:div>
    <w:div w:id="1035086176">
      <w:bodyDiv w:val="1"/>
      <w:marLeft w:val="0"/>
      <w:marRight w:val="0"/>
      <w:marTop w:val="0"/>
      <w:marBottom w:val="0"/>
      <w:divBdr>
        <w:top w:val="none" w:sz="0" w:space="0" w:color="auto"/>
        <w:left w:val="none" w:sz="0" w:space="0" w:color="auto"/>
        <w:bottom w:val="none" w:sz="0" w:space="0" w:color="auto"/>
        <w:right w:val="none" w:sz="0" w:space="0" w:color="auto"/>
      </w:divBdr>
    </w:div>
    <w:div w:id="1037855626">
      <w:bodyDiv w:val="1"/>
      <w:marLeft w:val="0"/>
      <w:marRight w:val="0"/>
      <w:marTop w:val="0"/>
      <w:marBottom w:val="0"/>
      <w:divBdr>
        <w:top w:val="none" w:sz="0" w:space="0" w:color="auto"/>
        <w:left w:val="none" w:sz="0" w:space="0" w:color="auto"/>
        <w:bottom w:val="none" w:sz="0" w:space="0" w:color="auto"/>
        <w:right w:val="none" w:sz="0" w:space="0" w:color="auto"/>
      </w:divBdr>
    </w:div>
    <w:div w:id="1039933869">
      <w:bodyDiv w:val="1"/>
      <w:marLeft w:val="0"/>
      <w:marRight w:val="0"/>
      <w:marTop w:val="0"/>
      <w:marBottom w:val="0"/>
      <w:divBdr>
        <w:top w:val="none" w:sz="0" w:space="0" w:color="auto"/>
        <w:left w:val="none" w:sz="0" w:space="0" w:color="auto"/>
        <w:bottom w:val="none" w:sz="0" w:space="0" w:color="auto"/>
        <w:right w:val="none" w:sz="0" w:space="0" w:color="auto"/>
      </w:divBdr>
    </w:div>
    <w:div w:id="1046491901">
      <w:bodyDiv w:val="1"/>
      <w:marLeft w:val="0"/>
      <w:marRight w:val="0"/>
      <w:marTop w:val="0"/>
      <w:marBottom w:val="0"/>
      <w:divBdr>
        <w:top w:val="none" w:sz="0" w:space="0" w:color="auto"/>
        <w:left w:val="none" w:sz="0" w:space="0" w:color="auto"/>
        <w:bottom w:val="none" w:sz="0" w:space="0" w:color="auto"/>
        <w:right w:val="none" w:sz="0" w:space="0" w:color="auto"/>
      </w:divBdr>
    </w:div>
    <w:div w:id="1046568565">
      <w:bodyDiv w:val="1"/>
      <w:marLeft w:val="0"/>
      <w:marRight w:val="0"/>
      <w:marTop w:val="0"/>
      <w:marBottom w:val="0"/>
      <w:divBdr>
        <w:top w:val="none" w:sz="0" w:space="0" w:color="auto"/>
        <w:left w:val="none" w:sz="0" w:space="0" w:color="auto"/>
        <w:bottom w:val="none" w:sz="0" w:space="0" w:color="auto"/>
        <w:right w:val="none" w:sz="0" w:space="0" w:color="auto"/>
      </w:divBdr>
    </w:div>
    <w:div w:id="1048840441">
      <w:bodyDiv w:val="1"/>
      <w:marLeft w:val="0"/>
      <w:marRight w:val="0"/>
      <w:marTop w:val="0"/>
      <w:marBottom w:val="0"/>
      <w:divBdr>
        <w:top w:val="none" w:sz="0" w:space="0" w:color="auto"/>
        <w:left w:val="none" w:sz="0" w:space="0" w:color="auto"/>
        <w:bottom w:val="none" w:sz="0" w:space="0" w:color="auto"/>
        <w:right w:val="none" w:sz="0" w:space="0" w:color="auto"/>
      </w:divBdr>
      <w:divsChild>
        <w:div w:id="325668129">
          <w:marLeft w:val="480"/>
          <w:marRight w:val="0"/>
          <w:marTop w:val="0"/>
          <w:marBottom w:val="0"/>
          <w:divBdr>
            <w:top w:val="none" w:sz="0" w:space="0" w:color="auto"/>
            <w:left w:val="none" w:sz="0" w:space="0" w:color="auto"/>
            <w:bottom w:val="none" w:sz="0" w:space="0" w:color="auto"/>
            <w:right w:val="none" w:sz="0" w:space="0" w:color="auto"/>
          </w:divBdr>
        </w:div>
        <w:div w:id="189729157">
          <w:marLeft w:val="480"/>
          <w:marRight w:val="0"/>
          <w:marTop w:val="0"/>
          <w:marBottom w:val="0"/>
          <w:divBdr>
            <w:top w:val="none" w:sz="0" w:space="0" w:color="auto"/>
            <w:left w:val="none" w:sz="0" w:space="0" w:color="auto"/>
            <w:bottom w:val="none" w:sz="0" w:space="0" w:color="auto"/>
            <w:right w:val="none" w:sz="0" w:space="0" w:color="auto"/>
          </w:divBdr>
        </w:div>
        <w:div w:id="996693675">
          <w:marLeft w:val="480"/>
          <w:marRight w:val="0"/>
          <w:marTop w:val="0"/>
          <w:marBottom w:val="0"/>
          <w:divBdr>
            <w:top w:val="none" w:sz="0" w:space="0" w:color="auto"/>
            <w:left w:val="none" w:sz="0" w:space="0" w:color="auto"/>
            <w:bottom w:val="none" w:sz="0" w:space="0" w:color="auto"/>
            <w:right w:val="none" w:sz="0" w:space="0" w:color="auto"/>
          </w:divBdr>
        </w:div>
        <w:div w:id="47581578">
          <w:marLeft w:val="480"/>
          <w:marRight w:val="0"/>
          <w:marTop w:val="0"/>
          <w:marBottom w:val="0"/>
          <w:divBdr>
            <w:top w:val="none" w:sz="0" w:space="0" w:color="auto"/>
            <w:left w:val="none" w:sz="0" w:space="0" w:color="auto"/>
            <w:bottom w:val="none" w:sz="0" w:space="0" w:color="auto"/>
            <w:right w:val="none" w:sz="0" w:space="0" w:color="auto"/>
          </w:divBdr>
        </w:div>
        <w:div w:id="117141052">
          <w:marLeft w:val="480"/>
          <w:marRight w:val="0"/>
          <w:marTop w:val="0"/>
          <w:marBottom w:val="0"/>
          <w:divBdr>
            <w:top w:val="none" w:sz="0" w:space="0" w:color="auto"/>
            <w:left w:val="none" w:sz="0" w:space="0" w:color="auto"/>
            <w:bottom w:val="none" w:sz="0" w:space="0" w:color="auto"/>
            <w:right w:val="none" w:sz="0" w:space="0" w:color="auto"/>
          </w:divBdr>
        </w:div>
        <w:div w:id="701589529">
          <w:marLeft w:val="480"/>
          <w:marRight w:val="0"/>
          <w:marTop w:val="0"/>
          <w:marBottom w:val="0"/>
          <w:divBdr>
            <w:top w:val="none" w:sz="0" w:space="0" w:color="auto"/>
            <w:left w:val="none" w:sz="0" w:space="0" w:color="auto"/>
            <w:bottom w:val="none" w:sz="0" w:space="0" w:color="auto"/>
            <w:right w:val="none" w:sz="0" w:space="0" w:color="auto"/>
          </w:divBdr>
        </w:div>
        <w:div w:id="845557131">
          <w:marLeft w:val="480"/>
          <w:marRight w:val="0"/>
          <w:marTop w:val="0"/>
          <w:marBottom w:val="0"/>
          <w:divBdr>
            <w:top w:val="none" w:sz="0" w:space="0" w:color="auto"/>
            <w:left w:val="none" w:sz="0" w:space="0" w:color="auto"/>
            <w:bottom w:val="none" w:sz="0" w:space="0" w:color="auto"/>
            <w:right w:val="none" w:sz="0" w:space="0" w:color="auto"/>
          </w:divBdr>
        </w:div>
        <w:div w:id="1235773939">
          <w:marLeft w:val="480"/>
          <w:marRight w:val="0"/>
          <w:marTop w:val="0"/>
          <w:marBottom w:val="0"/>
          <w:divBdr>
            <w:top w:val="none" w:sz="0" w:space="0" w:color="auto"/>
            <w:left w:val="none" w:sz="0" w:space="0" w:color="auto"/>
            <w:bottom w:val="none" w:sz="0" w:space="0" w:color="auto"/>
            <w:right w:val="none" w:sz="0" w:space="0" w:color="auto"/>
          </w:divBdr>
        </w:div>
        <w:div w:id="1196889135">
          <w:marLeft w:val="480"/>
          <w:marRight w:val="0"/>
          <w:marTop w:val="0"/>
          <w:marBottom w:val="0"/>
          <w:divBdr>
            <w:top w:val="none" w:sz="0" w:space="0" w:color="auto"/>
            <w:left w:val="none" w:sz="0" w:space="0" w:color="auto"/>
            <w:bottom w:val="none" w:sz="0" w:space="0" w:color="auto"/>
            <w:right w:val="none" w:sz="0" w:space="0" w:color="auto"/>
          </w:divBdr>
        </w:div>
        <w:div w:id="1379670211">
          <w:marLeft w:val="480"/>
          <w:marRight w:val="0"/>
          <w:marTop w:val="0"/>
          <w:marBottom w:val="0"/>
          <w:divBdr>
            <w:top w:val="none" w:sz="0" w:space="0" w:color="auto"/>
            <w:left w:val="none" w:sz="0" w:space="0" w:color="auto"/>
            <w:bottom w:val="none" w:sz="0" w:space="0" w:color="auto"/>
            <w:right w:val="none" w:sz="0" w:space="0" w:color="auto"/>
          </w:divBdr>
        </w:div>
        <w:div w:id="2024895589">
          <w:marLeft w:val="480"/>
          <w:marRight w:val="0"/>
          <w:marTop w:val="0"/>
          <w:marBottom w:val="0"/>
          <w:divBdr>
            <w:top w:val="none" w:sz="0" w:space="0" w:color="auto"/>
            <w:left w:val="none" w:sz="0" w:space="0" w:color="auto"/>
            <w:bottom w:val="none" w:sz="0" w:space="0" w:color="auto"/>
            <w:right w:val="none" w:sz="0" w:space="0" w:color="auto"/>
          </w:divBdr>
        </w:div>
        <w:div w:id="1703164746">
          <w:marLeft w:val="480"/>
          <w:marRight w:val="0"/>
          <w:marTop w:val="0"/>
          <w:marBottom w:val="0"/>
          <w:divBdr>
            <w:top w:val="none" w:sz="0" w:space="0" w:color="auto"/>
            <w:left w:val="none" w:sz="0" w:space="0" w:color="auto"/>
            <w:bottom w:val="none" w:sz="0" w:space="0" w:color="auto"/>
            <w:right w:val="none" w:sz="0" w:space="0" w:color="auto"/>
          </w:divBdr>
        </w:div>
        <w:div w:id="574516822">
          <w:marLeft w:val="480"/>
          <w:marRight w:val="0"/>
          <w:marTop w:val="0"/>
          <w:marBottom w:val="0"/>
          <w:divBdr>
            <w:top w:val="none" w:sz="0" w:space="0" w:color="auto"/>
            <w:left w:val="none" w:sz="0" w:space="0" w:color="auto"/>
            <w:bottom w:val="none" w:sz="0" w:space="0" w:color="auto"/>
            <w:right w:val="none" w:sz="0" w:space="0" w:color="auto"/>
          </w:divBdr>
        </w:div>
        <w:div w:id="1903101903">
          <w:marLeft w:val="480"/>
          <w:marRight w:val="0"/>
          <w:marTop w:val="0"/>
          <w:marBottom w:val="0"/>
          <w:divBdr>
            <w:top w:val="none" w:sz="0" w:space="0" w:color="auto"/>
            <w:left w:val="none" w:sz="0" w:space="0" w:color="auto"/>
            <w:bottom w:val="none" w:sz="0" w:space="0" w:color="auto"/>
            <w:right w:val="none" w:sz="0" w:space="0" w:color="auto"/>
          </w:divBdr>
        </w:div>
        <w:div w:id="501940529">
          <w:marLeft w:val="480"/>
          <w:marRight w:val="0"/>
          <w:marTop w:val="0"/>
          <w:marBottom w:val="0"/>
          <w:divBdr>
            <w:top w:val="none" w:sz="0" w:space="0" w:color="auto"/>
            <w:left w:val="none" w:sz="0" w:space="0" w:color="auto"/>
            <w:bottom w:val="none" w:sz="0" w:space="0" w:color="auto"/>
            <w:right w:val="none" w:sz="0" w:space="0" w:color="auto"/>
          </w:divBdr>
        </w:div>
        <w:div w:id="1169519593">
          <w:marLeft w:val="480"/>
          <w:marRight w:val="0"/>
          <w:marTop w:val="0"/>
          <w:marBottom w:val="0"/>
          <w:divBdr>
            <w:top w:val="none" w:sz="0" w:space="0" w:color="auto"/>
            <w:left w:val="none" w:sz="0" w:space="0" w:color="auto"/>
            <w:bottom w:val="none" w:sz="0" w:space="0" w:color="auto"/>
            <w:right w:val="none" w:sz="0" w:space="0" w:color="auto"/>
          </w:divBdr>
        </w:div>
        <w:div w:id="1266308093">
          <w:marLeft w:val="480"/>
          <w:marRight w:val="0"/>
          <w:marTop w:val="0"/>
          <w:marBottom w:val="0"/>
          <w:divBdr>
            <w:top w:val="none" w:sz="0" w:space="0" w:color="auto"/>
            <w:left w:val="none" w:sz="0" w:space="0" w:color="auto"/>
            <w:bottom w:val="none" w:sz="0" w:space="0" w:color="auto"/>
            <w:right w:val="none" w:sz="0" w:space="0" w:color="auto"/>
          </w:divBdr>
        </w:div>
        <w:div w:id="908733701">
          <w:marLeft w:val="480"/>
          <w:marRight w:val="0"/>
          <w:marTop w:val="0"/>
          <w:marBottom w:val="0"/>
          <w:divBdr>
            <w:top w:val="none" w:sz="0" w:space="0" w:color="auto"/>
            <w:left w:val="none" w:sz="0" w:space="0" w:color="auto"/>
            <w:bottom w:val="none" w:sz="0" w:space="0" w:color="auto"/>
            <w:right w:val="none" w:sz="0" w:space="0" w:color="auto"/>
          </w:divBdr>
        </w:div>
        <w:div w:id="616915807">
          <w:marLeft w:val="480"/>
          <w:marRight w:val="0"/>
          <w:marTop w:val="0"/>
          <w:marBottom w:val="0"/>
          <w:divBdr>
            <w:top w:val="none" w:sz="0" w:space="0" w:color="auto"/>
            <w:left w:val="none" w:sz="0" w:space="0" w:color="auto"/>
            <w:bottom w:val="none" w:sz="0" w:space="0" w:color="auto"/>
            <w:right w:val="none" w:sz="0" w:space="0" w:color="auto"/>
          </w:divBdr>
        </w:div>
        <w:div w:id="1547259292">
          <w:marLeft w:val="480"/>
          <w:marRight w:val="0"/>
          <w:marTop w:val="0"/>
          <w:marBottom w:val="0"/>
          <w:divBdr>
            <w:top w:val="none" w:sz="0" w:space="0" w:color="auto"/>
            <w:left w:val="none" w:sz="0" w:space="0" w:color="auto"/>
            <w:bottom w:val="none" w:sz="0" w:space="0" w:color="auto"/>
            <w:right w:val="none" w:sz="0" w:space="0" w:color="auto"/>
          </w:divBdr>
        </w:div>
        <w:div w:id="1790584650">
          <w:marLeft w:val="480"/>
          <w:marRight w:val="0"/>
          <w:marTop w:val="0"/>
          <w:marBottom w:val="0"/>
          <w:divBdr>
            <w:top w:val="none" w:sz="0" w:space="0" w:color="auto"/>
            <w:left w:val="none" w:sz="0" w:space="0" w:color="auto"/>
            <w:bottom w:val="none" w:sz="0" w:space="0" w:color="auto"/>
            <w:right w:val="none" w:sz="0" w:space="0" w:color="auto"/>
          </w:divBdr>
        </w:div>
        <w:div w:id="1488475663">
          <w:marLeft w:val="480"/>
          <w:marRight w:val="0"/>
          <w:marTop w:val="0"/>
          <w:marBottom w:val="0"/>
          <w:divBdr>
            <w:top w:val="none" w:sz="0" w:space="0" w:color="auto"/>
            <w:left w:val="none" w:sz="0" w:space="0" w:color="auto"/>
            <w:bottom w:val="none" w:sz="0" w:space="0" w:color="auto"/>
            <w:right w:val="none" w:sz="0" w:space="0" w:color="auto"/>
          </w:divBdr>
        </w:div>
        <w:div w:id="359474181">
          <w:marLeft w:val="480"/>
          <w:marRight w:val="0"/>
          <w:marTop w:val="0"/>
          <w:marBottom w:val="0"/>
          <w:divBdr>
            <w:top w:val="none" w:sz="0" w:space="0" w:color="auto"/>
            <w:left w:val="none" w:sz="0" w:space="0" w:color="auto"/>
            <w:bottom w:val="none" w:sz="0" w:space="0" w:color="auto"/>
            <w:right w:val="none" w:sz="0" w:space="0" w:color="auto"/>
          </w:divBdr>
        </w:div>
        <w:div w:id="1872644702">
          <w:marLeft w:val="480"/>
          <w:marRight w:val="0"/>
          <w:marTop w:val="0"/>
          <w:marBottom w:val="0"/>
          <w:divBdr>
            <w:top w:val="none" w:sz="0" w:space="0" w:color="auto"/>
            <w:left w:val="none" w:sz="0" w:space="0" w:color="auto"/>
            <w:bottom w:val="none" w:sz="0" w:space="0" w:color="auto"/>
            <w:right w:val="none" w:sz="0" w:space="0" w:color="auto"/>
          </w:divBdr>
        </w:div>
        <w:div w:id="152112727">
          <w:marLeft w:val="480"/>
          <w:marRight w:val="0"/>
          <w:marTop w:val="0"/>
          <w:marBottom w:val="0"/>
          <w:divBdr>
            <w:top w:val="none" w:sz="0" w:space="0" w:color="auto"/>
            <w:left w:val="none" w:sz="0" w:space="0" w:color="auto"/>
            <w:bottom w:val="none" w:sz="0" w:space="0" w:color="auto"/>
            <w:right w:val="none" w:sz="0" w:space="0" w:color="auto"/>
          </w:divBdr>
        </w:div>
        <w:div w:id="700864342">
          <w:marLeft w:val="480"/>
          <w:marRight w:val="0"/>
          <w:marTop w:val="0"/>
          <w:marBottom w:val="0"/>
          <w:divBdr>
            <w:top w:val="none" w:sz="0" w:space="0" w:color="auto"/>
            <w:left w:val="none" w:sz="0" w:space="0" w:color="auto"/>
            <w:bottom w:val="none" w:sz="0" w:space="0" w:color="auto"/>
            <w:right w:val="none" w:sz="0" w:space="0" w:color="auto"/>
          </w:divBdr>
        </w:div>
        <w:div w:id="690762481">
          <w:marLeft w:val="480"/>
          <w:marRight w:val="0"/>
          <w:marTop w:val="0"/>
          <w:marBottom w:val="0"/>
          <w:divBdr>
            <w:top w:val="none" w:sz="0" w:space="0" w:color="auto"/>
            <w:left w:val="none" w:sz="0" w:space="0" w:color="auto"/>
            <w:bottom w:val="none" w:sz="0" w:space="0" w:color="auto"/>
            <w:right w:val="none" w:sz="0" w:space="0" w:color="auto"/>
          </w:divBdr>
        </w:div>
        <w:div w:id="1642228349">
          <w:marLeft w:val="480"/>
          <w:marRight w:val="0"/>
          <w:marTop w:val="0"/>
          <w:marBottom w:val="0"/>
          <w:divBdr>
            <w:top w:val="none" w:sz="0" w:space="0" w:color="auto"/>
            <w:left w:val="none" w:sz="0" w:space="0" w:color="auto"/>
            <w:bottom w:val="none" w:sz="0" w:space="0" w:color="auto"/>
            <w:right w:val="none" w:sz="0" w:space="0" w:color="auto"/>
          </w:divBdr>
        </w:div>
        <w:div w:id="1703747007">
          <w:marLeft w:val="480"/>
          <w:marRight w:val="0"/>
          <w:marTop w:val="0"/>
          <w:marBottom w:val="0"/>
          <w:divBdr>
            <w:top w:val="none" w:sz="0" w:space="0" w:color="auto"/>
            <w:left w:val="none" w:sz="0" w:space="0" w:color="auto"/>
            <w:bottom w:val="none" w:sz="0" w:space="0" w:color="auto"/>
            <w:right w:val="none" w:sz="0" w:space="0" w:color="auto"/>
          </w:divBdr>
        </w:div>
      </w:divsChild>
    </w:div>
    <w:div w:id="1050228729">
      <w:bodyDiv w:val="1"/>
      <w:marLeft w:val="0"/>
      <w:marRight w:val="0"/>
      <w:marTop w:val="0"/>
      <w:marBottom w:val="0"/>
      <w:divBdr>
        <w:top w:val="none" w:sz="0" w:space="0" w:color="auto"/>
        <w:left w:val="none" w:sz="0" w:space="0" w:color="auto"/>
        <w:bottom w:val="none" w:sz="0" w:space="0" w:color="auto"/>
        <w:right w:val="none" w:sz="0" w:space="0" w:color="auto"/>
      </w:divBdr>
      <w:divsChild>
        <w:div w:id="451245684">
          <w:marLeft w:val="480"/>
          <w:marRight w:val="0"/>
          <w:marTop w:val="0"/>
          <w:marBottom w:val="0"/>
          <w:divBdr>
            <w:top w:val="none" w:sz="0" w:space="0" w:color="auto"/>
            <w:left w:val="none" w:sz="0" w:space="0" w:color="auto"/>
            <w:bottom w:val="none" w:sz="0" w:space="0" w:color="auto"/>
            <w:right w:val="none" w:sz="0" w:space="0" w:color="auto"/>
          </w:divBdr>
        </w:div>
        <w:div w:id="1538662386">
          <w:marLeft w:val="480"/>
          <w:marRight w:val="0"/>
          <w:marTop w:val="0"/>
          <w:marBottom w:val="0"/>
          <w:divBdr>
            <w:top w:val="none" w:sz="0" w:space="0" w:color="auto"/>
            <w:left w:val="none" w:sz="0" w:space="0" w:color="auto"/>
            <w:bottom w:val="none" w:sz="0" w:space="0" w:color="auto"/>
            <w:right w:val="none" w:sz="0" w:space="0" w:color="auto"/>
          </w:divBdr>
        </w:div>
        <w:div w:id="187724139">
          <w:marLeft w:val="480"/>
          <w:marRight w:val="0"/>
          <w:marTop w:val="0"/>
          <w:marBottom w:val="0"/>
          <w:divBdr>
            <w:top w:val="none" w:sz="0" w:space="0" w:color="auto"/>
            <w:left w:val="none" w:sz="0" w:space="0" w:color="auto"/>
            <w:bottom w:val="none" w:sz="0" w:space="0" w:color="auto"/>
            <w:right w:val="none" w:sz="0" w:space="0" w:color="auto"/>
          </w:divBdr>
        </w:div>
        <w:div w:id="1342010224">
          <w:marLeft w:val="480"/>
          <w:marRight w:val="0"/>
          <w:marTop w:val="0"/>
          <w:marBottom w:val="0"/>
          <w:divBdr>
            <w:top w:val="none" w:sz="0" w:space="0" w:color="auto"/>
            <w:left w:val="none" w:sz="0" w:space="0" w:color="auto"/>
            <w:bottom w:val="none" w:sz="0" w:space="0" w:color="auto"/>
            <w:right w:val="none" w:sz="0" w:space="0" w:color="auto"/>
          </w:divBdr>
        </w:div>
        <w:div w:id="1020206574">
          <w:marLeft w:val="480"/>
          <w:marRight w:val="0"/>
          <w:marTop w:val="0"/>
          <w:marBottom w:val="0"/>
          <w:divBdr>
            <w:top w:val="none" w:sz="0" w:space="0" w:color="auto"/>
            <w:left w:val="none" w:sz="0" w:space="0" w:color="auto"/>
            <w:bottom w:val="none" w:sz="0" w:space="0" w:color="auto"/>
            <w:right w:val="none" w:sz="0" w:space="0" w:color="auto"/>
          </w:divBdr>
        </w:div>
        <w:div w:id="1348678567">
          <w:marLeft w:val="480"/>
          <w:marRight w:val="0"/>
          <w:marTop w:val="0"/>
          <w:marBottom w:val="0"/>
          <w:divBdr>
            <w:top w:val="none" w:sz="0" w:space="0" w:color="auto"/>
            <w:left w:val="none" w:sz="0" w:space="0" w:color="auto"/>
            <w:bottom w:val="none" w:sz="0" w:space="0" w:color="auto"/>
            <w:right w:val="none" w:sz="0" w:space="0" w:color="auto"/>
          </w:divBdr>
        </w:div>
        <w:div w:id="349792965">
          <w:marLeft w:val="480"/>
          <w:marRight w:val="0"/>
          <w:marTop w:val="0"/>
          <w:marBottom w:val="0"/>
          <w:divBdr>
            <w:top w:val="none" w:sz="0" w:space="0" w:color="auto"/>
            <w:left w:val="none" w:sz="0" w:space="0" w:color="auto"/>
            <w:bottom w:val="none" w:sz="0" w:space="0" w:color="auto"/>
            <w:right w:val="none" w:sz="0" w:space="0" w:color="auto"/>
          </w:divBdr>
        </w:div>
        <w:div w:id="1105998720">
          <w:marLeft w:val="480"/>
          <w:marRight w:val="0"/>
          <w:marTop w:val="0"/>
          <w:marBottom w:val="0"/>
          <w:divBdr>
            <w:top w:val="none" w:sz="0" w:space="0" w:color="auto"/>
            <w:left w:val="none" w:sz="0" w:space="0" w:color="auto"/>
            <w:bottom w:val="none" w:sz="0" w:space="0" w:color="auto"/>
            <w:right w:val="none" w:sz="0" w:space="0" w:color="auto"/>
          </w:divBdr>
        </w:div>
        <w:div w:id="1528373853">
          <w:marLeft w:val="480"/>
          <w:marRight w:val="0"/>
          <w:marTop w:val="0"/>
          <w:marBottom w:val="0"/>
          <w:divBdr>
            <w:top w:val="none" w:sz="0" w:space="0" w:color="auto"/>
            <w:left w:val="none" w:sz="0" w:space="0" w:color="auto"/>
            <w:bottom w:val="none" w:sz="0" w:space="0" w:color="auto"/>
            <w:right w:val="none" w:sz="0" w:space="0" w:color="auto"/>
          </w:divBdr>
        </w:div>
        <w:div w:id="1354334081">
          <w:marLeft w:val="480"/>
          <w:marRight w:val="0"/>
          <w:marTop w:val="0"/>
          <w:marBottom w:val="0"/>
          <w:divBdr>
            <w:top w:val="none" w:sz="0" w:space="0" w:color="auto"/>
            <w:left w:val="none" w:sz="0" w:space="0" w:color="auto"/>
            <w:bottom w:val="none" w:sz="0" w:space="0" w:color="auto"/>
            <w:right w:val="none" w:sz="0" w:space="0" w:color="auto"/>
          </w:divBdr>
        </w:div>
        <w:div w:id="904143506">
          <w:marLeft w:val="480"/>
          <w:marRight w:val="0"/>
          <w:marTop w:val="0"/>
          <w:marBottom w:val="0"/>
          <w:divBdr>
            <w:top w:val="none" w:sz="0" w:space="0" w:color="auto"/>
            <w:left w:val="none" w:sz="0" w:space="0" w:color="auto"/>
            <w:bottom w:val="none" w:sz="0" w:space="0" w:color="auto"/>
            <w:right w:val="none" w:sz="0" w:space="0" w:color="auto"/>
          </w:divBdr>
        </w:div>
        <w:div w:id="1399594362">
          <w:marLeft w:val="480"/>
          <w:marRight w:val="0"/>
          <w:marTop w:val="0"/>
          <w:marBottom w:val="0"/>
          <w:divBdr>
            <w:top w:val="none" w:sz="0" w:space="0" w:color="auto"/>
            <w:left w:val="none" w:sz="0" w:space="0" w:color="auto"/>
            <w:bottom w:val="none" w:sz="0" w:space="0" w:color="auto"/>
            <w:right w:val="none" w:sz="0" w:space="0" w:color="auto"/>
          </w:divBdr>
        </w:div>
        <w:div w:id="1885361202">
          <w:marLeft w:val="480"/>
          <w:marRight w:val="0"/>
          <w:marTop w:val="0"/>
          <w:marBottom w:val="0"/>
          <w:divBdr>
            <w:top w:val="none" w:sz="0" w:space="0" w:color="auto"/>
            <w:left w:val="none" w:sz="0" w:space="0" w:color="auto"/>
            <w:bottom w:val="none" w:sz="0" w:space="0" w:color="auto"/>
            <w:right w:val="none" w:sz="0" w:space="0" w:color="auto"/>
          </w:divBdr>
        </w:div>
        <w:div w:id="567955416">
          <w:marLeft w:val="480"/>
          <w:marRight w:val="0"/>
          <w:marTop w:val="0"/>
          <w:marBottom w:val="0"/>
          <w:divBdr>
            <w:top w:val="none" w:sz="0" w:space="0" w:color="auto"/>
            <w:left w:val="none" w:sz="0" w:space="0" w:color="auto"/>
            <w:bottom w:val="none" w:sz="0" w:space="0" w:color="auto"/>
            <w:right w:val="none" w:sz="0" w:space="0" w:color="auto"/>
          </w:divBdr>
        </w:div>
        <w:div w:id="933250561">
          <w:marLeft w:val="480"/>
          <w:marRight w:val="0"/>
          <w:marTop w:val="0"/>
          <w:marBottom w:val="0"/>
          <w:divBdr>
            <w:top w:val="none" w:sz="0" w:space="0" w:color="auto"/>
            <w:left w:val="none" w:sz="0" w:space="0" w:color="auto"/>
            <w:bottom w:val="none" w:sz="0" w:space="0" w:color="auto"/>
            <w:right w:val="none" w:sz="0" w:space="0" w:color="auto"/>
          </w:divBdr>
        </w:div>
        <w:div w:id="754518362">
          <w:marLeft w:val="480"/>
          <w:marRight w:val="0"/>
          <w:marTop w:val="0"/>
          <w:marBottom w:val="0"/>
          <w:divBdr>
            <w:top w:val="none" w:sz="0" w:space="0" w:color="auto"/>
            <w:left w:val="none" w:sz="0" w:space="0" w:color="auto"/>
            <w:bottom w:val="none" w:sz="0" w:space="0" w:color="auto"/>
            <w:right w:val="none" w:sz="0" w:space="0" w:color="auto"/>
          </w:divBdr>
        </w:div>
        <w:div w:id="1129513760">
          <w:marLeft w:val="480"/>
          <w:marRight w:val="0"/>
          <w:marTop w:val="0"/>
          <w:marBottom w:val="0"/>
          <w:divBdr>
            <w:top w:val="none" w:sz="0" w:space="0" w:color="auto"/>
            <w:left w:val="none" w:sz="0" w:space="0" w:color="auto"/>
            <w:bottom w:val="none" w:sz="0" w:space="0" w:color="auto"/>
            <w:right w:val="none" w:sz="0" w:space="0" w:color="auto"/>
          </w:divBdr>
        </w:div>
        <w:div w:id="1567376192">
          <w:marLeft w:val="480"/>
          <w:marRight w:val="0"/>
          <w:marTop w:val="0"/>
          <w:marBottom w:val="0"/>
          <w:divBdr>
            <w:top w:val="none" w:sz="0" w:space="0" w:color="auto"/>
            <w:left w:val="none" w:sz="0" w:space="0" w:color="auto"/>
            <w:bottom w:val="none" w:sz="0" w:space="0" w:color="auto"/>
            <w:right w:val="none" w:sz="0" w:space="0" w:color="auto"/>
          </w:divBdr>
        </w:div>
        <w:div w:id="154883965">
          <w:marLeft w:val="480"/>
          <w:marRight w:val="0"/>
          <w:marTop w:val="0"/>
          <w:marBottom w:val="0"/>
          <w:divBdr>
            <w:top w:val="none" w:sz="0" w:space="0" w:color="auto"/>
            <w:left w:val="none" w:sz="0" w:space="0" w:color="auto"/>
            <w:bottom w:val="none" w:sz="0" w:space="0" w:color="auto"/>
            <w:right w:val="none" w:sz="0" w:space="0" w:color="auto"/>
          </w:divBdr>
        </w:div>
        <w:div w:id="152382184">
          <w:marLeft w:val="480"/>
          <w:marRight w:val="0"/>
          <w:marTop w:val="0"/>
          <w:marBottom w:val="0"/>
          <w:divBdr>
            <w:top w:val="none" w:sz="0" w:space="0" w:color="auto"/>
            <w:left w:val="none" w:sz="0" w:space="0" w:color="auto"/>
            <w:bottom w:val="none" w:sz="0" w:space="0" w:color="auto"/>
            <w:right w:val="none" w:sz="0" w:space="0" w:color="auto"/>
          </w:divBdr>
        </w:div>
        <w:div w:id="539443329">
          <w:marLeft w:val="480"/>
          <w:marRight w:val="0"/>
          <w:marTop w:val="0"/>
          <w:marBottom w:val="0"/>
          <w:divBdr>
            <w:top w:val="none" w:sz="0" w:space="0" w:color="auto"/>
            <w:left w:val="none" w:sz="0" w:space="0" w:color="auto"/>
            <w:bottom w:val="none" w:sz="0" w:space="0" w:color="auto"/>
            <w:right w:val="none" w:sz="0" w:space="0" w:color="auto"/>
          </w:divBdr>
        </w:div>
        <w:div w:id="611474938">
          <w:marLeft w:val="480"/>
          <w:marRight w:val="0"/>
          <w:marTop w:val="0"/>
          <w:marBottom w:val="0"/>
          <w:divBdr>
            <w:top w:val="none" w:sz="0" w:space="0" w:color="auto"/>
            <w:left w:val="none" w:sz="0" w:space="0" w:color="auto"/>
            <w:bottom w:val="none" w:sz="0" w:space="0" w:color="auto"/>
            <w:right w:val="none" w:sz="0" w:space="0" w:color="auto"/>
          </w:divBdr>
        </w:div>
        <w:div w:id="1918519291">
          <w:marLeft w:val="480"/>
          <w:marRight w:val="0"/>
          <w:marTop w:val="0"/>
          <w:marBottom w:val="0"/>
          <w:divBdr>
            <w:top w:val="none" w:sz="0" w:space="0" w:color="auto"/>
            <w:left w:val="none" w:sz="0" w:space="0" w:color="auto"/>
            <w:bottom w:val="none" w:sz="0" w:space="0" w:color="auto"/>
            <w:right w:val="none" w:sz="0" w:space="0" w:color="auto"/>
          </w:divBdr>
        </w:div>
        <w:div w:id="2118065260">
          <w:marLeft w:val="480"/>
          <w:marRight w:val="0"/>
          <w:marTop w:val="0"/>
          <w:marBottom w:val="0"/>
          <w:divBdr>
            <w:top w:val="none" w:sz="0" w:space="0" w:color="auto"/>
            <w:left w:val="none" w:sz="0" w:space="0" w:color="auto"/>
            <w:bottom w:val="none" w:sz="0" w:space="0" w:color="auto"/>
            <w:right w:val="none" w:sz="0" w:space="0" w:color="auto"/>
          </w:divBdr>
        </w:div>
        <w:div w:id="1571188052">
          <w:marLeft w:val="480"/>
          <w:marRight w:val="0"/>
          <w:marTop w:val="0"/>
          <w:marBottom w:val="0"/>
          <w:divBdr>
            <w:top w:val="none" w:sz="0" w:space="0" w:color="auto"/>
            <w:left w:val="none" w:sz="0" w:space="0" w:color="auto"/>
            <w:bottom w:val="none" w:sz="0" w:space="0" w:color="auto"/>
            <w:right w:val="none" w:sz="0" w:space="0" w:color="auto"/>
          </w:divBdr>
        </w:div>
        <w:div w:id="1329409576">
          <w:marLeft w:val="480"/>
          <w:marRight w:val="0"/>
          <w:marTop w:val="0"/>
          <w:marBottom w:val="0"/>
          <w:divBdr>
            <w:top w:val="none" w:sz="0" w:space="0" w:color="auto"/>
            <w:left w:val="none" w:sz="0" w:space="0" w:color="auto"/>
            <w:bottom w:val="none" w:sz="0" w:space="0" w:color="auto"/>
            <w:right w:val="none" w:sz="0" w:space="0" w:color="auto"/>
          </w:divBdr>
        </w:div>
        <w:div w:id="1255170140">
          <w:marLeft w:val="480"/>
          <w:marRight w:val="0"/>
          <w:marTop w:val="0"/>
          <w:marBottom w:val="0"/>
          <w:divBdr>
            <w:top w:val="none" w:sz="0" w:space="0" w:color="auto"/>
            <w:left w:val="none" w:sz="0" w:space="0" w:color="auto"/>
            <w:bottom w:val="none" w:sz="0" w:space="0" w:color="auto"/>
            <w:right w:val="none" w:sz="0" w:space="0" w:color="auto"/>
          </w:divBdr>
        </w:div>
        <w:div w:id="1097360322">
          <w:marLeft w:val="480"/>
          <w:marRight w:val="0"/>
          <w:marTop w:val="0"/>
          <w:marBottom w:val="0"/>
          <w:divBdr>
            <w:top w:val="none" w:sz="0" w:space="0" w:color="auto"/>
            <w:left w:val="none" w:sz="0" w:space="0" w:color="auto"/>
            <w:bottom w:val="none" w:sz="0" w:space="0" w:color="auto"/>
            <w:right w:val="none" w:sz="0" w:space="0" w:color="auto"/>
          </w:divBdr>
        </w:div>
        <w:div w:id="1036077987">
          <w:marLeft w:val="480"/>
          <w:marRight w:val="0"/>
          <w:marTop w:val="0"/>
          <w:marBottom w:val="0"/>
          <w:divBdr>
            <w:top w:val="none" w:sz="0" w:space="0" w:color="auto"/>
            <w:left w:val="none" w:sz="0" w:space="0" w:color="auto"/>
            <w:bottom w:val="none" w:sz="0" w:space="0" w:color="auto"/>
            <w:right w:val="none" w:sz="0" w:space="0" w:color="auto"/>
          </w:divBdr>
        </w:div>
      </w:divsChild>
    </w:div>
    <w:div w:id="1050613049">
      <w:bodyDiv w:val="1"/>
      <w:marLeft w:val="0"/>
      <w:marRight w:val="0"/>
      <w:marTop w:val="0"/>
      <w:marBottom w:val="0"/>
      <w:divBdr>
        <w:top w:val="none" w:sz="0" w:space="0" w:color="auto"/>
        <w:left w:val="none" w:sz="0" w:space="0" w:color="auto"/>
        <w:bottom w:val="none" w:sz="0" w:space="0" w:color="auto"/>
        <w:right w:val="none" w:sz="0" w:space="0" w:color="auto"/>
      </w:divBdr>
    </w:div>
    <w:div w:id="1056006027">
      <w:bodyDiv w:val="1"/>
      <w:marLeft w:val="0"/>
      <w:marRight w:val="0"/>
      <w:marTop w:val="0"/>
      <w:marBottom w:val="0"/>
      <w:divBdr>
        <w:top w:val="none" w:sz="0" w:space="0" w:color="auto"/>
        <w:left w:val="none" w:sz="0" w:space="0" w:color="auto"/>
        <w:bottom w:val="none" w:sz="0" w:space="0" w:color="auto"/>
        <w:right w:val="none" w:sz="0" w:space="0" w:color="auto"/>
      </w:divBdr>
      <w:divsChild>
        <w:div w:id="1600261161">
          <w:marLeft w:val="480"/>
          <w:marRight w:val="0"/>
          <w:marTop w:val="0"/>
          <w:marBottom w:val="0"/>
          <w:divBdr>
            <w:top w:val="none" w:sz="0" w:space="0" w:color="auto"/>
            <w:left w:val="none" w:sz="0" w:space="0" w:color="auto"/>
            <w:bottom w:val="none" w:sz="0" w:space="0" w:color="auto"/>
            <w:right w:val="none" w:sz="0" w:space="0" w:color="auto"/>
          </w:divBdr>
        </w:div>
        <w:div w:id="102771560">
          <w:marLeft w:val="480"/>
          <w:marRight w:val="0"/>
          <w:marTop w:val="0"/>
          <w:marBottom w:val="0"/>
          <w:divBdr>
            <w:top w:val="none" w:sz="0" w:space="0" w:color="auto"/>
            <w:left w:val="none" w:sz="0" w:space="0" w:color="auto"/>
            <w:bottom w:val="none" w:sz="0" w:space="0" w:color="auto"/>
            <w:right w:val="none" w:sz="0" w:space="0" w:color="auto"/>
          </w:divBdr>
        </w:div>
        <w:div w:id="1017582946">
          <w:marLeft w:val="480"/>
          <w:marRight w:val="0"/>
          <w:marTop w:val="0"/>
          <w:marBottom w:val="0"/>
          <w:divBdr>
            <w:top w:val="none" w:sz="0" w:space="0" w:color="auto"/>
            <w:left w:val="none" w:sz="0" w:space="0" w:color="auto"/>
            <w:bottom w:val="none" w:sz="0" w:space="0" w:color="auto"/>
            <w:right w:val="none" w:sz="0" w:space="0" w:color="auto"/>
          </w:divBdr>
        </w:div>
        <w:div w:id="1622880228">
          <w:marLeft w:val="480"/>
          <w:marRight w:val="0"/>
          <w:marTop w:val="0"/>
          <w:marBottom w:val="0"/>
          <w:divBdr>
            <w:top w:val="none" w:sz="0" w:space="0" w:color="auto"/>
            <w:left w:val="none" w:sz="0" w:space="0" w:color="auto"/>
            <w:bottom w:val="none" w:sz="0" w:space="0" w:color="auto"/>
            <w:right w:val="none" w:sz="0" w:space="0" w:color="auto"/>
          </w:divBdr>
        </w:div>
        <w:div w:id="1095662939">
          <w:marLeft w:val="480"/>
          <w:marRight w:val="0"/>
          <w:marTop w:val="0"/>
          <w:marBottom w:val="0"/>
          <w:divBdr>
            <w:top w:val="none" w:sz="0" w:space="0" w:color="auto"/>
            <w:left w:val="none" w:sz="0" w:space="0" w:color="auto"/>
            <w:bottom w:val="none" w:sz="0" w:space="0" w:color="auto"/>
            <w:right w:val="none" w:sz="0" w:space="0" w:color="auto"/>
          </w:divBdr>
        </w:div>
        <w:div w:id="1171682788">
          <w:marLeft w:val="480"/>
          <w:marRight w:val="0"/>
          <w:marTop w:val="0"/>
          <w:marBottom w:val="0"/>
          <w:divBdr>
            <w:top w:val="none" w:sz="0" w:space="0" w:color="auto"/>
            <w:left w:val="none" w:sz="0" w:space="0" w:color="auto"/>
            <w:bottom w:val="none" w:sz="0" w:space="0" w:color="auto"/>
            <w:right w:val="none" w:sz="0" w:space="0" w:color="auto"/>
          </w:divBdr>
        </w:div>
        <w:div w:id="1774782038">
          <w:marLeft w:val="480"/>
          <w:marRight w:val="0"/>
          <w:marTop w:val="0"/>
          <w:marBottom w:val="0"/>
          <w:divBdr>
            <w:top w:val="none" w:sz="0" w:space="0" w:color="auto"/>
            <w:left w:val="none" w:sz="0" w:space="0" w:color="auto"/>
            <w:bottom w:val="none" w:sz="0" w:space="0" w:color="auto"/>
            <w:right w:val="none" w:sz="0" w:space="0" w:color="auto"/>
          </w:divBdr>
        </w:div>
        <w:div w:id="728765405">
          <w:marLeft w:val="480"/>
          <w:marRight w:val="0"/>
          <w:marTop w:val="0"/>
          <w:marBottom w:val="0"/>
          <w:divBdr>
            <w:top w:val="none" w:sz="0" w:space="0" w:color="auto"/>
            <w:left w:val="none" w:sz="0" w:space="0" w:color="auto"/>
            <w:bottom w:val="none" w:sz="0" w:space="0" w:color="auto"/>
            <w:right w:val="none" w:sz="0" w:space="0" w:color="auto"/>
          </w:divBdr>
        </w:div>
        <w:div w:id="516970857">
          <w:marLeft w:val="480"/>
          <w:marRight w:val="0"/>
          <w:marTop w:val="0"/>
          <w:marBottom w:val="0"/>
          <w:divBdr>
            <w:top w:val="none" w:sz="0" w:space="0" w:color="auto"/>
            <w:left w:val="none" w:sz="0" w:space="0" w:color="auto"/>
            <w:bottom w:val="none" w:sz="0" w:space="0" w:color="auto"/>
            <w:right w:val="none" w:sz="0" w:space="0" w:color="auto"/>
          </w:divBdr>
        </w:div>
        <w:div w:id="1134369152">
          <w:marLeft w:val="480"/>
          <w:marRight w:val="0"/>
          <w:marTop w:val="0"/>
          <w:marBottom w:val="0"/>
          <w:divBdr>
            <w:top w:val="none" w:sz="0" w:space="0" w:color="auto"/>
            <w:left w:val="none" w:sz="0" w:space="0" w:color="auto"/>
            <w:bottom w:val="none" w:sz="0" w:space="0" w:color="auto"/>
            <w:right w:val="none" w:sz="0" w:space="0" w:color="auto"/>
          </w:divBdr>
        </w:div>
        <w:div w:id="1224368426">
          <w:marLeft w:val="480"/>
          <w:marRight w:val="0"/>
          <w:marTop w:val="0"/>
          <w:marBottom w:val="0"/>
          <w:divBdr>
            <w:top w:val="none" w:sz="0" w:space="0" w:color="auto"/>
            <w:left w:val="none" w:sz="0" w:space="0" w:color="auto"/>
            <w:bottom w:val="none" w:sz="0" w:space="0" w:color="auto"/>
            <w:right w:val="none" w:sz="0" w:space="0" w:color="auto"/>
          </w:divBdr>
        </w:div>
        <w:div w:id="522979758">
          <w:marLeft w:val="480"/>
          <w:marRight w:val="0"/>
          <w:marTop w:val="0"/>
          <w:marBottom w:val="0"/>
          <w:divBdr>
            <w:top w:val="none" w:sz="0" w:space="0" w:color="auto"/>
            <w:left w:val="none" w:sz="0" w:space="0" w:color="auto"/>
            <w:bottom w:val="none" w:sz="0" w:space="0" w:color="auto"/>
            <w:right w:val="none" w:sz="0" w:space="0" w:color="auto"/>
          </w:divBdr>
        </w:div>
        <w:div w:id="1729765481">
          <w:marLeft w:val="480"/>
          <w:marRight w:val="0"/>
          <w:marTop w:val="0"/>
          <w:marBottom w:val="0"/>
          <w:divBdr>
            <w:top w:val="none" w:sz="0" w:space="0" w:color="auto"/>
            <w:left w:val="none" w:sz="0" w:space="0" w:color="auto"/>
            <w:bottom w:val="none" w:sz="0" w:space="0" w:color="auto"/>
            <w:right w:val="none" w:sz="0" w:space="0" w:color="auto"/>
          </w:divBdr>
        </w:div>
        <w:div w:id="2083789417">
          <w:marLeft w:val="480"/>
          <w:marRight w:val="0"/>
          <w:marTop w:val="0"/>
          <w:marBottom w:val="0"/>
          <w:divBdr>
            <w:top w:val="none" w:sz="0" w:space="0" w:color="auto"/>
            <w:left w:val="none" w:sz="0" w:space="0" w:color="auto"/>
            <w:bottom w:val="none" w:sz="0" w:space="0" w:color="auto"/>
            <w:right w:val="none" w:sz="0" w:space="0" w:color="auto"/>
          </w:divBdr>
        </w:div>
        <w:div w:id="1029255376">
          <w:marLeft w:val="480"/>
          <w:marRight w:val="0"/>
          <w:marTop w:val="0"/>
          <w:marBottom w:val="0"/>
          <w:divBdr>
            <w:top w:val="none" w:sz="0" w:space="0" w:color="auto"/>
            <w:left w:val="none" w:sz="0" w:space="0" w:color="auto"/>
            <w:bottom w:val="none" w:sz="0" w:space="0" w:color="auto"/>
            <w:right w:val="none" w:sz="0" w:space="0" w:color="auto"/>
          </w:divBdr>
        </w:div>
        <w:div w:id="785931388">
          <w:marLeft w:val="480"/>
          <w:marRight w:val="0"/>
          <w:marTop w:val="0"/>
          <w:marBottom w:val="0"/>
          <w:divBdr>
            <w:top w:val="none" w:sz="0" w:space="0" w:color="auto"/>
            <w:left w:val="none" w:sz="0" w:space="0" w:color="auto"/>
            <w:bottom w:val="none" w:sz="0" w:space="0" w:color="auto"/>
            <w:right w:val="none" w:sz="0" w:space="0" w:color="auto"/>
          </w:divBdr>
        </w:div>
        <w:div w:id="853962163">
          <w:marLeft w:val="480"/>
          <w:marRight w:val="0"/>
          <w:marTop w:val="0"/>
          <w:marBottom w:val="0"/>
          <w:divBdr>
            <w:top w:val="none" w:sz="0" w:space="0" w:color="auto"/>
            <w:left w:val="none" w:sz="0" w:space="0" w:color="auto"/>
            <w:bottom w:val="none" w:sz="0" w:space="0" w:color="auto"/>
            <w:right w:val="none" w:sz="0" w:space="0" w:color="auto"/>
          </w:divBdr>
        </w:div>
        <w:div w:id="452986897">
          <w:marLeft w:val="480"/>
          <w:marRight w:val="0"/>
          <w:marTop w:val="0"/>
          <w:marBottom w:val="0"/>
          <w:divBdr>
            <w:top w:val="none" w:sz="0" w:space="0" w:color="auto"/>
            <w:left w:val="none" w:sz="0" w:space="0" w:color="auto"/>
            <w:bottom w:val="none" w:sz="0" w:space="0" w:color="auto"/>
            <w:right w:val="none" w:sz="0" w:space="0" w:color="auto"/>
          </w:divBdr>
        </w:div>
        <w:div w:id="1879468433">
          <w:marLeft w:val="480"/>
          <w:marRight w:val="0"/>
          <w:marTop w:val="0"/>
          <w:marBottom w:val="0"/>
          <w:divBdr>
            <w:top w:val="none" w:sz="0" w:space="0" w:color="auto"/>
            <w:left w:val="none" w:sz="0" w:space="0" w:color="auto"/>
            <w:bottom w:val="none" w:sz="0" w:space="0" w:color="auto"/>
            <w:right w:val="none" w:sz="0" w:space="0" w:color="auto"/>
          </w:divBdr>
        </w:div>
        <w:div w:id="2029285212">
          <w:marLeft w:val="480"/>
          <w:marRight w:val="0"/>
          <w:marTop w:val="0"/>
          <w:marBottom w:val="0"/>
          <w:divBdr>
            <w:top w:val="none" w:sz="0" w:space="0" w:color="auto"/>
            <w:left w:val="none" w:sz="0" w:space="0" w:color="auto"/>
            <w:bottom w:val="none" w:sz="0" w:space="0" w:color="auto"/>
            <w:right w:val="none" w:sz="0" w:space="0" w:color="auto"/>
          </w:divBdr>
        </w:div>
        <w:div w:id="1252466551">
          <w:marLeft w:val="480"/>
          <w:marRight w:val="0"/>
          <w:marTop w:val="0"/>
          <w:marBottom w:val="0"/>
          <w:divBdr>
            <w:top w:val="none" w:sz="0" w:space="0" w:color="auto"/>
            <w:left w:val="none" w:sz="0" w:space="0" w:color="auto"/>
            <w:bottom w:val="none" w:sz="0" w:space="0" w:color="auto"/>
            <w:right w:val="none" w:sz="0" w:space="0" w:color="auto"/>
          </w:divBdr>
        </w:div>
        <w:div w:id="685210443">
          <w:marLeft w:val="480"/>
          <w:marRight w:val="0"/>
          <w:marTop w:val="0"/>
          <w:marBottom w:val="0"/>
          <w:divBdr>
            <w:top w:val="none" w:sz="0" w:space="0" w:color="auto"/>
            <w:left w:val="none" w:sz="0" w:space="0" w:color="auto"/>
            <w:bottom w:val="none" w:sz="0" w:space="0" w:color="auto"/>
            <w:right w:val="none" w:sz="0" w:space="0" w:color="auto"/>
          </w:divBdr>
        </w:div>
        <w:div w:id="687098403">
          <w:marLeft w:val="480"/>
          <w:marRight w:val="0"/>
          <w:marTop w:val="0"/>
          <w:marBottom w:val="0"/>
          <w:divBdr>
            <w:top w:val="none" w:sz="0" w:space="0" w:color="auto"/>
            <w:left w:val="none" w:sz="0" w:space="0" w:color="auto"/>
            <w:bottom w:val="none" w:sz="0" w:space="0" w:color="auto"/>
            <w:right w:val="none" w:sz="0" w:space="0" w:color="auto"/>
          </w:divBdr>
        </w:div>
        <w:div w:id="1197238748">
          <w:marLeft w:val="480"/>
          <w:marRight w:val="0"/>
          <w:marTop w:val="0"/>
          <w:marBottom w:val="0"/>
          <w:divBdr>
            <w:top w:val="none" w:sz="0" w:space="0" w:color="auto"/>
            <w:left w:val="none" w:sz="0" w:space="0" w:color="auto"/>
            <w:bottom w:val="none" w:sz="0" w:space="0" w:color="auto"/>
            <w:right w:val="none" w:sz="0" w:space="0" w:color="auto"/>
          </w:divBdr>
        </w:div>
        <w:div w:id="846946342">
          <w:marLeft w:val="480"/>
          <w:marRight w:val="0"/>
          <w:marTop w:val="0"/>
          <w:marBottom w:val="0"/>
          <w:divBdr>
            <w:top w:val="none" w:sz="0" w:space="0" w:color="auto"/>
            <w:left w:val="none" w:sz="0" w:space="0" w:color="auto"/>
            <w:bottom w:val="none" w:sz="0" w:space="0" w:color="auto"/>
            <w:right w:val="none" w:sz="0" w:space="0" w:color="auto"/>
          </w:divBdr>
        </w:div>
        <w:div w:id="1228109139">
          <w:marLeft w:val="480"/>
          <w:marRight w:val="0"/>
          <w:marTop w:val="0"/>
          <w:marBottom w:val="0"/>
          <w:divBdr>
            <w:top w:val="none" w:sz="0" w:space="0" w:color="auto"/>
            <w:left w:val="none" w:sz="0" w:space="0" w:color="auto"/>
            <w:bottom w:val="none" w:sz="0" w:space="0" w:color="auto"/>
            <w:right w:val="none" w:sz="0" w:space="0" w:color="auto"/>
          </w:divBdr>
        </w:div>
        <w:div w:id="669796117">
          <w:marLeft w:val="480"/>
          <w:marRight w:val="0"/>
          <w:marTop w:val="0"/>
          <w:marBottom w:val="0"/>
          <w:divBdr>
            <w:top w:val="none" w:sz="0" w:space="0" w:color="auto"/>
            <w:left w:val="none" w:sz="0" w:space="0" w:color="auto"/>
            <w:bottom w:val="none" w:sz="0" w:space="0" w:color="auto"/>
            <w:right w:val="none" w:sz="0" w:space="0" w:color="auto"/>
          </w:divBdr>
        </w:div>
        <w:div w:id="348458804">
          <w:marLeft w:val="480"/>
          <w:marRight w:val="0"/>
          <w:marTop w:val="0"/>
          <w:marBottom w:val="0"/>
          <w:divBdr>
            <w:top w:val="none" w:sz="0" w:space="0" w:color="auto"/>
            <w:left w:val="none" w:sz="0" w:space="0" w:color="auto"/>
            <w:bottom w:val="none" w:sz="0" w:space="0" w:color="auto"/>
            <w:right w:val="none" w:sz="0" w:space="0" w:color="auto"/>
          </w:divBdr>
        </w:div>
        <w:div w:id="1447650229">
          <w:marLeft w:val="480"/>
          <w:marRight w:val="0"/>
          <w:marTop w:val="0"/>
          <w:marBottom w:val="0"/>
          <w:divBdr>
            <w:top w:val="none" w:sz="0" w:space="0" w:color="auto"/>
            <w:left w:val="none" w:sz="0" w:space="0" w:color="auto"/>
            <w:bottom w:val="none" w:sz="0" w:space="0" w:color="auto"/>
            <w:right w:val="none" w:sz="0" w:space="0" w:color="auto"/>
          </w:divBdr>
        </w:div>
        <w:div w:id="1150093472">
          <w:marLeft w:val="480"/>
          <w:marRight w:val="0"/>
          <w:marTop w:val="0"/>
          <w:marBottom w:val="0"/>
          <w:divBdr>
            <w:top w:val="none" w:sz="0" w:space="0" w:color="auto"/>
            <w:left w:val="none" w:sz="0" w:space="0" w:color="auto"/>
            <w:bottom w:val="none" w:sz="0" w:space="0" w:color="auto"/>
            <w:right w:val="none" w:sz="0" w:space="0" w:color="auto"/>
          </w:divBdr>
        </w:div>
        <w:div w:id="1836652486">
          <w:marLeft w:val="480"/>
          <w:marRight w:val="0"/>
          <w:marTop w:val="0"/>
          <w:marBottom w:val="0"/>
          <w:divBdr>
            <w:top w:val="none" w:sz="0" w:space="0" w:color="auto"/>
            <w:left w:val="none" w:sz="0" w:space="0" w:color="auto"/>
            <w:bottom w:val="none" w:sz="0" w:space="0" w:color="auto"/>
            <w:right w:val="none" w:sz="0" w:space="0" w:color="auto"/>
          </w:divBdr>
        </w:div>
        <w:div w:id="589507525">
          <w:marLeft w:val="480"/>
          <w:marRight w:val="0"/>
          <w:marTop w:val="0"/>
          <w:marBottom w:val="0"/>
          <w:divBdr>
            <w:top w:val="none" w:sz="0" w:space="0" w:color="auto"/>
            <w:left w:val="none" w:sz="0" w:space="0" w:color="auto"/>
            <w:bottom w:val="none" w:sz="0" w:space="0" w:color="auto"/>
            <w:right w:val="none" w:sz="0" w:space="0" w:color="auto"/>
          </w:divBdr>
        </w:div>
        <w:div w:id="1069423262">
          <w:marLeft w:val="480"/>
          <w:marRight w:val="0"/>
          <w:marTop w:val="0"/>
          <w:marBottom w:val="0"/>
          <w:divBdr>
            <w:top w:val="none" w:sz="0" w:space="0" w:color="auto"/>
            <w:left w:val="none" w:sz="0" w:space="0" w:color="auto"/>
            <w:bottom w:val="none" w:sz="0" w:space="0" w:color="auto"/>
            <w:right w:val="none" w:sz="0" w:space="0" w:color="auto"/>
          </w:divBdr>
        </w:div>
        <w:div w:id="1001154459">
          <w:marLeft w:val="480"/>
          <w:marRight w:val="0"/>
          <w:marTop w:val="0"/>
          <w:marBottom w:val="0"/>
          <w:divBdr>
            <w:top w:val="none" w:sz="0" w:space="0" w:color="auto"/>
            <w:left w:val="none" w:sz="0" w:space="0" w:color="auto"/>
            <w:bottom w:val="none" w:sz="0" w:space="0" w:color="auto"/>
            <w:right w:val="none" w:sz="0" w:space="0" w:color="auto"/>
          </w:divBdr>
        </w:div>
        <w:div w:id="1297488589">
          <w:marLeft w:val="480"/>
          <w:marRight w:val="0"/>
          <w:marTop w:val="0"/>
          <w:marBottom w:val="0"/>
          <w:divBdr>
            <w:top w:val="none" w:sz="0" w:space="0" w:color="auto"/>
            <w:left w:val="none" w:sz="0" w:space="0" w:color="auto"/>
            <w:bottom w:val="none" w:sz="0" w:space="0" w:color="auto"/>
            <w:right w:val="none" w:sz="0" w:space="0" w:color="auto"/>
          </w:divBdr>
        </w:div>
        <w:div w:id="1172137020">
          <w:marLeft w:val="480"/>
          <w:marRight w:val="0"/>
          <w:marTop w:val="0"/>
          <w:marBottom w:val="0"/>
          <w:divBdr>
            <w:top w:val="none" w:sz="0" w:space="0" w:color="auto"/>
            <w:left w:val="none" w:sz="0" w:space="0" w:color="auto"/>
            <w:bottom w:val="none" w:sz="0" w:space="0" w:color="auto"/>
            <w:right w:val="none" w:sz="0" w:space="0" w:color="auto"/>
          </w:divBdr>
        </w:div>
        <w:div w:id="1688412086">
          <w:marLeft w:val="480"/>
          <w:marRight w:val="0"/>
          <w:marTop w:val="0"/>
          <w:marBottom w:val="0"/>
          <w:divBdr>
            <w:top w:val="none" w:sz="0" w:space="0" w:color="auto"/>
            <w:left w:val="none" w:sz="0" w:space="0" w:color="auto"/>
            <w:bottom w:val="none" w:sz="0" w:space="0" w:color="auto"/>
            <w:right w:val="none" w:sz="0" w:space="0" w:color="auto"/>
          </w:divBdr>
        </w:div>
        <w:div w:id="523518688">
          <w:marLeft w:val="480"/>
          <w:marRight w:val="0"/>
          <w:marTop w:val="0"/>
          <w:marBottom w:val="0"/>
          <w:divBdr>
            <w:top w:val="none" w:sz="0" w:space="0" w:color="auto"/>
            <w:left w:val="none" w:sz="0" w:space="0" w:color="auto"/>
            <w:bottom w:val="none" w:sz="0" w:space="0" w:color="auto"/>
            <w:right w:val="none" w:sz="0" w:space="0" w:color="auto"/>
          </w:divBdr>
        </w:div>
        <w:div w:id="764424197">
          <w:marLeft w:val="480"/>
          <w:marRight w:val="0"/>
          <w:marTop w:val="0"/>
          <w:marBottom w:val="0"/>
          <w:divBdr>
            <w:top w:val="none" w:sz="0" w:space="0" w:color="auto"/>
            <w:left w:val="none" w:sz="0" w:space="0" w:color="auto"/>
            <w:bottom w:val="none" w:sz="0" w:space="0" w:color="auto"/>
            <w:right w:val="none" w:sz="0" w:space="0" w:color="auto"/>
          </w:divBdr>
        </w:div>
        <w:div w:id="1375233654">
          <w:marLeft w:val="480"/>
          <w:marRight w:val="0"/>
          <w:marTop w:val="0"/>
          <w:marBottom w:val="0"/>
          <w:divBdr>
            <w:top w:val="none" w:sz="0" w:space="0" w:color="auto"/>
            <w:left w:val="none" w:sz="0" w:space="0" w:color="auto"/>
            <w:bottom w:val="none" w:sz="0" w:space="0" w:color="auto"/>
            <w:right w:val="none" w:sz="0" w:space="0" w:color="auto"/>
          </w:divBdr>
        </w:div>
        <w:div w:id="1410352227">
          <w:marLeft w:val="480"/>
          <w:marRight w:val="0"/>
          <w:marTop w:val="0"/>
          <w:marBottom w:val="0"/>
          <w:divBdr>
            <w:top w:val="none" w:sz="0" w:space="0" w:color="auto"/>
            <w:left w:val="none" w:sz="0" w:space="0" w:color="auto"/>
            <w:bottom w:val="none" w:sz="0" w:space="0" w:color="auto"/>
            <w:right w:val="none" w:sz="0" w:space="0" w:color="auto"/>
          </w:divBdr>
        </w:div>
        <w:div w:id="339285054">
          <w:marLeft w:val="480"/>
          <w:marRight w:val="0"/>
          <w:marTop w:val="0"/>
          <w:marBottom w:val="0"/>
          <w:divBdr>
            <w:top w:val="none" w:sz="0" w:space="0" w:color="auto"/>
            <w:left w:val="none" w:sz="0" w:space="0" w:color="auto"/>
            <w:bottom w:val="none" w:sz="0" w:space="0" w:color="auto"/>
            <w:right w:val="none" w:sz="0" w:space="0" w:color="auto"/>
          </w:divBdr>
        </w:div>
        <w:div w:id="540018864">
          <w:marLeft w:val="480"/>
          <w:marRight w:val="0"/>
          <w:marTop w:val="0"/>
          <w:marBottom w:val="0"/>
          <w:divBdr>
            <w:top w:val="none" w:sz="0" w:space="0" w:color="auto"/>
            <w:left w:val="none" w:sz="0" w:space="0" w:color="auto"/>
            <w:bottom w:val="none" w:sz="0" w:space="0" w:color="auto"/>
            <w:right w:val="none" w:sz="0" w:space="0" w:color="auto"/>
          </w:divBdr>
        </w:div>
        <w:div w:id="1442459839">
          <w:marLeft w:val="480"/>
          <w:marRight w:val="0"/>
          <w:marTop w:val="0"/>
          <w:marBottom w:val="0"/>
          <w:divBdr>
            <w:top w:val="none" w:sz="0" w:space="0" w:color="auto"/>
            <w:left w:val="none" w:sz="0" w:space="0" w:color="auto"/>
            <w:bottom w:val="none" w:sz="0" w:space="0" w:color="auto"/>
            <w:right w:val="none" w:sz="0" w:space="0" w:color="auto"/>
          </w:divBdr>
        </w:div>
        <w:div w:id="467089991">
          <w:marLeft w:val="480"/>
          <w:marRight w:val="0"/>
          <w:marTop w:val="0"/>
          <w:marBottom w:val="0"/>
          <w:divBdr>
            <w:top w:val="none" w:sz="0" w:space="0" w:color="auto"/>
            <w:left w:val="none" w:sz="0" w:space="0" w:color="auto"/>
            <w:bottom w:val="none" w:sz="0" w:space="0" w:color="auto"/>
            <w:right w:val="none" w:sz="0" w:space="0" w:color="auto"/>
          </w:divBdr>
        </w:div>
        <w:div w:id="1241864844">
          <w:marLeft w:val="480"/>
          <w:marRight w:val="0"/>
          <w:marTop w:val="0"/>
          <w:marBottom w:val="0"/>
          <w:divBdr>
            <w:top w:val="none" w:sz="0" w:space="0" w:color="auto"/>
            <w:left w:val="none" w:sz="0" w:space="0" w:color="auto"/>
            <w:bottom w:val="none" w:sz="0" w:space="0" w:color="auto"/>
            <w:right w:val="none" w:sz="0" w:space="0" w:color="auto"/>
          </w:divBdr>
        </w:div>
        <w:div w:id="1586957388">
          <w:marLeft w:val="480"/>
          <w:marRight w:val="0"/>
          <w:marTop w:val="0"/>
          <w:marBottom w:val="0"/>
          <w:divBdr>
            <w:top w:val="none" w:sz="0" w:space="0" w:color="auto"/>
            <w:left w:val="none" w:sz="0" w:space="0" w:color="auto"/>
            <w:bottom w:val="none" w:sz="0" w:space="0" w:color="auto"/>
            <w:right w:val="none" w:sz="0" w:space="0" w:color="auto"/>
          </w:divBdr>
        </w:div>
        <w:div w:id="1087843335">
          <w:marLeft w:val="480"/>
          <w:marRight w:val="0"/>
          <w:marTop w:val="0"/>
          <w:marBottom w:val="0"/>
          <w:divBdr>
            <w:top w:val="none" w:sz="0" w:space="0" w:color="auto"/>
            <w:left w:val="none" w:sz="0" w:space="0" w:color="auto"/>
            <w:bottom w:val="none" w:sz="0" w:space="0" w:color="auto"/>
            <w:right w:val="none" w:sz="0" w:space="0" w:color="auto"/>
          </w:divBdr>
        </w:div>
        <w:div w:id="483203006">
          <w:marLeft w:val="480"/>
          <w:marRight w:val="0"/>
          <w:marTop w:val="0"/>
          <w:marBottom w:val="0"/>
          <w:divBdr>
            <w:top w:val="none" w:sz="0" w:space="0" w:color="auto"/>
            <w:left w:val="none" w:sz="0" w:space="0" w:color="auto"/>
            <w:bottom w:val="none" w:sz="0" w:space="0" w:color="auto"/>
            <w:right w:val="none" w:sz="0" w:space="0" w:color="auto"/>
          </w:divBdr>
        </w:div>
        <w:div w:id="1399523022">
          <w:marLeft w:val="480"/>
          <w:marRight w:val="0"/>
          <w:marTop w:val="0"/>
          <w:marBottom w:val="0"/>
          <w:divBdr>
            <w:top w:val="none" w:sz="0" w:space="0" w:color="auto"/>
            <w:left w:val="none" w:sz="0" w:space="0" w:color="auto"/>
            <w:bottom w:val="none" w:sz="0" w:space="0" w:color="auto"/>
            <w:right w:val="none" w:sz="0" w:space="0" w:color="auto"/>
          </w:divBdr>
        </w:div>
        <w:div w:id="646978467">
          <w:marLeft w:val="480"/>
          <w:marRight w:val="0"/>
          <w:marTop w:val="0"/>
          <w:marBottom w:val="0"/>
          <w:divBdr>
            <w:top w:val="none" w:sz="0" w:space="0" w:color="auto"/>
            <w:left w:val="none" w:sz="0" w:space="0" w:color="auto"/>
            <w:bottom w:val="none" w:sz="0" w:space="0" w:color="auto"/>
            <w:right w:val="none" w:sz="0" w:space="0" w:color="auto"/>
          </w:divBdr>
        </w:div>
        <w:div w:id="1536890710">
          <w:marLeft w:val="480"/>
          <w:marRight w:val="0"/>
          <w:marTop w:val="0"/>
          <w:marBottom w:val="0"/>
          <w:divBdr>
            <w:top w:val="none" w:sz="0" w:space="0" w:color="auto"/>
            <w:left w:val="none" w:sz="0" w:space="0" w:color="auto"/>
            <w:bottom w:val="none" w:sz="0" w:space="0" w:color="auto"/>
            <w:right w:val="none" w:sz="0" w:space="0" w:color="auto"/>
          </w:divBdr>
        </w:div>
        <w:div w:id="1008095803">
          <w:marLeft w:val="480"/>
          <w:marRight w:val="0"/>
          <w:marTop w:val="0"/>
          <w:marBottom w:val="0"/>
          <w:divBdr>
            <w:top w:val="none" w:sz="0" w:space="0" w:color="auto"/>
            <w:left w:val="none" w:sz="0" w:space="0" w:color="auto"/>
            <w:bottom w:val="none" w:sz="0" w:space="0" w:color="auto"/>
            <w:right w:val="none" w:sz="0" w:space="0" w:color="auto"/>
          </w:divBdr>
        </w:div>
        <w:div w:id="838884496">
          <w:marLeft w:val="480"/>
          <w:marRight w:val="0"/>
          <w:marTop w:val="0"/>
          <w:marBottom w:val="0"/>
          <w:divBdr>
            <w:top w:val="none" w:sz="0" w:space="0" w:color="auto"/>
            <w:left w:val="none" w:sz="0" w:space="0" w:color="auto"/>
            <w:bottom w:val="none" w:sz="0" w:space="0" w:color="auto"/>
            <w:right w:val="none" w:sz="0" w:space="0" w:color="auto"/>
          </w:divBdr>
        </w:div>
        <w:div w:id="540476101">
          <w:marLeft w:val="480"/>
          <w:marRight w:val="0"/>
          <w:marTop w:val="0"/>
          <w:marBottom w:val="0"/>
          <w:divBdr>
            <w:top w:val="none" w:sz="0" w:space="0" w:color="auto"/>
            <w:left w:val="none" w:sz="0" w:space="0" w:color="auto"/>
            <w:bottom w:val="none" w:sz="0" w:space="0" w:color="auto"/>
            <w:right w:val="none" w:sz="0" w:space="0" w:color="auto"/>
          </w:divBdr>
        </w:div>
        <w:div w:id="1030229855">
          <w:marLeft w:val="480"/>
          <w:marRight w:val="0"/>
          <w:marTop w:val="0"/>
          <w:marBottom w:val="0"/>
          <w:divBdr>
            <w:top w:val="none" w:sz="0" w:space="0" w:color="auto"/>
            <w:left w:val="none" w:sz="0" w:space="0" w:color="auto"/>
            <w:bottom w:val="none" w:sz="0" w:space="0" w:color="auto"/>
            <w:right w:val="none" w:sz="0" w:space="0" w:color="auto"/>
          </w:divBdr>
        </w:div>
      </w:divsChild>
    </w:div>
    <w:div w:id="1058818028">
      <w:bodyDiv w:val="1"/>
      <w:marLeft w:val="0"/>
      <w:marRight w:val="0"/>
      <w:marTop w:val="0"/>
      <w:marBottom w:val="0"/>
      <w:divBdr>
        <w:top w:val="none" w:sz="0" w:space="0" w:color="auto"/>
        <w:left w:val="none" w:sz="0" w:space="0" w:color="auto"/>
        <w:bottom w:val="none" w:sz="0" w:space="0" w:color="auto"/>
        <w:right w:val="none" w:sz="0" w:space="0" w:color="auto"/>
      </w:divBdr>
    </w:div>
    <w:div w:id="1062096583">
      <w:bodyDiv w:val="1"/>
      <w:marLeft w:val="0"/>
      <w:marRight w:val="0"/>
      <w:marTop w:val="0"/>
      <w:marBottom w:val="0"/>
      <w:divBdr>
        <w:top w:val="none" w:sz="0" w:space="0" w:color="auto"/>
        <w:left w:val="none" w:sz="0" w:space="0" w:color="auto"/>
        <w:bottom w:val="none" w:sz="0" w:space="0" w:color="auto"/>
        <w:right w:val="none" w:sz="0" w:space="0" w:color="auto"/>
      </w:divBdr>
    </w:div>
    <w:div w:id="1062170253">
      <w:bodyDiv w:val="1"/>
      <w:marLeft w:val="0"/>
      <w:marRight w:val="0"/>
      <w:marTop w:val="0"/>
      <w:marBottom w:val="0"/>
      <w:divBdr>
        <w:top w:val="none" w:sz="0" w:space="0" w:color="auto"/>
        <w:left w:val="none" w:sz="0" w:space="0" w:color="auto"/>
        <w:bottom w:val="none" w:sz="0" w:space="0" w:color="auto"/>
        <w:right w:val="none" w:sz="0" w:space="0" w:color="auto"/>
      </w:divBdr>
    </w:div>
    <w:div w:id="1062674825">
      <w:bodyDiv w:val="1"/>
      <w:marLeft w:val="0"/>
      <w:marRight w:val="0"/>
      <w:marTop w:val="0"/>
      <w:marBottom w:val="0"/>
      <w:divBdr>
        <w:top w:val="none" w:sz="0" w:space="0" w:color="auto"/>
        <w:left w:val="none" w:sz="0" w:space="0" w:color="auto"/>
        <w:bottom w:val="none" w:sz="0" w:space="0" w:color="auto"/>
        <w:right w:val="none" w:sz="0" w:space="0" w:color="auto"/>
      </w:divBdr>
    </w:div>
    <w:div w:id="1064186594">
      <w:bodyDiv w:val="1"/>
      <w:marLeft w:val="0"/>
      <w:marRight w:val="0"/>
      <w:marTop w:val="0"/>
      <w:marBottom w:val="0"/>
      <w:divBdr>
        <w:top w:val="none" w:sz="0" w:space="0" w:color="auto"/>
        <w:left w:val="none" w:sz="0" w:space="0" w:color="auto"/>
        <w:bottom w:val="none" w:sz="0" w:space="0" w:color="auto"/>
        <w:right w:val="none" w:sz="0" w:space="0" w:color="auto"/>
      </w:divBdr>
      <w:divsChild>
        <w:div w:id="94592768">
          <w:marLeft w:val="480"/>
          <w:marRight w:val="0"/>
          <w:marTop w:val="0"/>
          <w:marBottom w:val="0"/>
          <w:divBdr>
            <w:top w:val="none" w:sz="0" w:space="0" w:color="auto"/>
            <w:left w:val="none" w:sz="0" w:space="0" w:color="auto"/>
            <w:bottom w:val="none" w:sz="0" w:space="0" w:color="auto"/>
            <w:right w:val="none" w:sz="0" w:space="0" w:color="auto"/>
          </w:divBdr>
        </w:div>
        <w:div w:id="710686387">
          <w:marLeft w:val="480"/>
          <w:marRight w:val="0"/>
          <w:marTop w:val="0"/>
          <w:marBottom w:val="0"/>
          <w:divBdr>
            <w:top w:val="none" w:sz="0" w:space="0" w:color="auto"/>
            <w:left w:val="none" w:sz="0" w:space="0" w:color="auto"/>
            <w:bottom w:val="none" w:sz="0" w:space="0" w:color="auto"/>
            <w:right w:val="none" w:sz="0" w:space="0" w:color="auto"/>
          </w:divBdr>
        </w:div>
        <w:div w:id="2042168298">
          <w:marLeft w:val="480"/>
          <w:marRight w:val="0"/>
          <w:marTop w:val="0"/>
          <w:marBottom w:val="0"/>
          <w:divBdr>
            <w:top w:val="none" w:sz="0" w:space="0" w:color="auto"/>
            <w:left w:val="none" w:sz="0" w:space="0" w:color="auto"/>
            <w:bottom w:val="none" w:sz="0" w:space="0" w:color="auto"/>
            <w:right w:val="none" w:sz="0" w:space="0" w:color="auto"/>
          </w:divBdr>
        </w:div>
        <w:div w:id="755591051">
          <w:marLeft w:val="480"/>
          <w:marRight w:val="0"/>
          <w:marTop w:val="0"/>
          <w:marBottom w:val="0"/>
          <w:divBdr>
            <w:top w:val="none" w:sz="0" w:space="0" w:color="auto"/>
            <w:left w:val="none" w:sz="0" w:space="0" w:color="auto"/>
            <w:bottom w:val="none" w:sz="0" w:space="0" w:color="auto"/>
            <w:right w:val="none" w:sz="0" w:space="0" w:color="auto"/>
          </w:divBdr>
        </w:div>
        <w:div w:id="1580016776">
          <w:marLeft w:val="480"/>
          <w:marRight w:val="0"/>
          <w:marTop w:val="0"/>
          <w:marBottom w:val="0"/>
          <w:divBdr>
            <w:top w:val="none" w:sz="0" w:space="0" w:color="auto"/>
            <w:left w:val="none" w:sz="0" w:space="0" w:color="auto"/>
            <w:bottom w:val="none" w:sz="0" w:space="0" w:color="auto"/>
            <w:right w:val="none" w:sz="0" w:space="0" w:color="auto"/>
          </w:divBdr>
        </w:div>
        <w:div w:id="110441725">
          <w:marLeft w:val="480"/>
          <w:marRight w:val="0"/>
          <w:marTop w:val="0"/>
          <w:marBottom w:val="0"/>
          <w:divBdr>
            <w:top w:val="none" w:sz="0" w:space="0" w:color="auto"/>
            <w:left w:val="none" w:sz="0" w:space="0" w:color="auto"/>
            <w:bottom w:val="none" w:sz="0" w:space="0" w:color="auto"/>
            <w:right w:val="none" w:sz="0" w:space="0" w:color="auto"/>
          </w:divBdr>
        </w:div>
        <w:div w:id="1669407247">
          <w:marLeft w:val="480"/>
          <w:marRight w:val="0"/>
          <w:marTop w:val="0"/>
          <w:marBottom w:val="0"/>
          <w:divBdr>
            <w:top w:val="none" w:sz="0" w:space="0" w:color="auto"/>
            <w:left w:val="none" w:sz="0" w:space="0" w:color="auto"/>
            <w:bottom w:val="none" w:sz="0" w:space="0" w:color="auto"/>
            <w:right w:val="none" w:sz="0" w:space="0" w:color="auto"/>
          </w:divBdr>
        </w:div>
        <w:div w:id="827596445">
          <w:marLeft w:val="480"/>
          <w:marRight w:val="0"/>
          <w:marTop w:val="0"/>
          <w:marBottom w:val="0"/>
          <w:divBdr>
            <w:top w:val="none" w:sz="0" w:space="0" w:color="auto"/>
            <w:left w:val="none" w:sz="0" w:space="0" w:color="auto"/>
            <w:bottom w:val="none" w:sz="0" w:space="0" w:color="auto"/>
            <w:right w:val="none" w:sz="0" w:space="0" w:color="auto"/>
          </w:divBdr>
        </w:div>
        <w:div w:id="251010136">
          <w:marLeft w:val="480"/>
          <w:marRight w:val="0"/>
          <w:marTop w:val="0"/>
          <w:marBottom w:val="0"/>
          <w:divBdr>
            <w:top w:val="none" w:sz="0" w:space="0" w:color="auto"/>
            <w:left w:val="none" w:sz="0" w:space="0" w:color="auto"/>
            <w:bottom w:val="none" w:sz="0" w:space="0" w:color="auto"/>
            <w:right w:val="none" w:sz="0" w:space="0" w:color="auto"/>
          </w:divBdr>
        </w:div>
        <w:div w:id="1665085729">
          <w:marLeft w:val="480"/>
          <w:marRight w:val="0"/>
          <w:marTop w:val="0"/>
          <w:marBottom w:val="0"/>
          <w:divBdr>
            <w:top w:val="none" w:sz="0" w:space="0" w:color="auto"/>
            <w:left w:val="none" w:sz="0" w:space="0" w:color="auto"/>
            <w:bottom w:val="none" w:sz="0" w:space="0" w:color="auto"/>
            <w:right w:val="none" w:sz="0" w:space="0" w:color="auto"/>
          </w:divBdr>
        </w:div>
        <w:div w:id="1203594613">
          <w:marLeft w:val="480"/>
          <w:marRight w:val="0"/>
          <w:marTop w:val="0"/>
          <w:marBottom w:val="0"/>
          <w:divBdr>
            <w:top w:val="none" w:sz="0" w:space="0" w:color="auto"/>
            <w:left w:val="none" w:sz="0" w:space="0" w:color="auto"/>
            <w:bottom w:val="none" w:sz="0" w:space="0" w:color="auto"/>
            <w:right w:val="none" w:sz="0" w:space="0" w:color="auto"/>
          </w:divBdr>
        </w:div>
        <w:div w:id="1828938993">
          <w:marLeft w:val="480"/>
          <w:marRight w:val="0"/>
          <w:marTop w:val="0"/>
          <w:marBottom w:val="0"/>
          <w:divBdr>
            <w:top w:val="none" w:sz="0" w:space="0" w:color="auto"/>
            <w:left w:val="none" w:sz="0" w:space="0" w:color="auto"/>
            <w:bottom w:val="none" w:sz="0" w:space="0" w:color="auto"/>
            <w:right w:val="none" w:sz="0" w:space="0" w:color="auto"/>
          </w:divBdr>
        </w:div>
        <w:div w:id="131413776">
          <w:marLeft w:val="480"/>
          <w:marRight w:val="0"/>
          <w:marTop w:val="0"/>
          <w:marBottom w:val="0"/>
          <w:divBdr>
            <w:top w:val="none" w:sz="0" w:space="0" w:color="auto"/>
            <w:left w:val="none" w:sz="0" w:space="0" w:color="auto"/>
            <w:bottom w:val="none" w:sz="0" w:space="0" w:color="auto"/>
            <w:right w:val="none" w:sz="0" w:space="0" w:color="auto"/>
          </w:divBdr>
        </w:div>
        <w:div w:id="162280710">
          <w:marLeft w:val="480"/>
          <w:marRight w:val="0"/>
          <w:marTop w:val="0"/>
          <w:marBottom w:val="0"/>
          <w:divBdr>
            <w:top w:val="none" w:sz="0" w:space="0" w:color="auto"/>
            <w:left w:val="none" w:sz="0" w:space="0" w:color="auto"/>
            <w:bottom w:val="none" w:sz="0" w:space="0" w:color="auto"/>
            <w:right w:val="none" w:sz="0" w:space="0" w:color="auto"/>
          </w:divBdr>
        </w:div>
        <w:div w:id="1315522800">
          <w:marLeft w:val="480"/>
          <w:marRight w:val="0"/>
          <w:marTop w:val="0"/>
          <w:marBottom w:val="0"/>
          <w:divBdr>
            <w:top w:val="none" w:sz="0" w:space="0" w:color="auto"/>
            <w:left w:val="none" w:sz="0" w:space="0" w:color="auto"/>
            <w:bottom w:val="none" w:sz="0" w:space="0" w:color="auto"/>
            <w:right w:val="none" w:sz="0" w:space="0" w:color="auto"/>
          </w:divBdr>
        </w:div>
        <w:div w:id="1113019038">
          <w:marLeft w:val="480"/>
          <w:marRight w:val="0"/>
          <w:marTop w:val="0"/>
          <w:marBottom w:val="0"/>
          <w:divBdr>
            <w:top w:val="none" w:sz="0" w:space="0" w:color="auto"/>
            <w:left w:val="none" w:sz="0" w:space="0" w:color="auto"/>
            <w:bottom w:val="none" w:sz="0" w:space="0" w:color="auto"/>
            <w:right w:val="none" w:sz="0" w:space="0" w:color="auto"/>
          </w:divBdr>
        </w:div>
        <w:div w:id="187763153">
          <w:marLeft w:val="480"/>
          <w:marRight w:val="0"/>
          <w:marTop w:val="0"/>
          <w:marBottom w:val="0"/>
          <w:divBdr>
            <w:top w:val="none" w:sz="0" w:space="0" w:color="auto"/>
            <w:left w:val="none" w:sz="0" w:space="0" w:color="auto"/>
            <w:bottom w:val="none" w:sz="0" w:space="0" w:color="auto"/>
            <w:right w:val="none" w:sz="0" w:space="0" w:color="auto"/>
          </w:divBdr>
        </w:div>
        <w:div w:id="474218678">
          <w:marLeft w:val="480"/>
          <w:marRight w:val="0"/>
          <w:marTop w:val="0"/>
          <w:marBottom w:val="0"/>
          <w:divBdr>
            <w:top w:val="none" w:sz="0" w:space="0" w:color="auto"/>
            <w:left w:val="none" w:sz="0" w:space="0" w:color="auto"/>
            <w:bottom w:val="none" w:sz="0" w:space="0" w:color="auto"/>
            <w:right w:val="none" w:sz="0" w:space="0" w:color="auto"/>
          </w:divBdr>
        </w:div>
        <w:div w:id="1013607780">
          <w:marLeft w:val="480"/>
          <w:marRight w:val="0"/>
          <w:marTop w:val="0"/>
          <w:marBottom w:val="0"/>
          <w:divBdr>
            <w:top w:val="none" w:sz="0" w:space="0" w:color="auto"/>
            <w:left w:val="none" w:sz="0" w:space="0" w:color="auto"/>
            <w:bottom w:val="none" w:sz="0" w:space="0" w:color="auto"/>
            <w:right w:val="none" w:sz="0" w:space="0" w:color="auto"/>
          </w:divBdr>
        </w:div>
        <w:div w:id="1063060241">
          <w:marLeft w:val="480"/>
          <w:marRight w:val="0"/>
          <w:marTop w:val="0"/>
          <w:marBottom w:val="0"/>
          <w:divBdr>
            <w:top w:val="none" w:sz="0" w:space="0" w:color="auto"/>
            <w:left w:val="none" w:sz="0" w:space="0" w:color="auto"/>
            <w:bottom w:val="none" w:sz="0" w:space="0" w:color="auto"/>
            <w:right w:val="none" w:sz="0" w:space="0" w:color="auto"/>
          </w:divBdr>
        </w:div>
        <w:div w:id="957223382">
          <w:marLeft w:val="480"/>
          <w:marRight w:val="0"/>
          <w:marTop w:val="0"/>
          <w:marBottom w:val="0"/>
          <w:divBdr>
            <w:top w:val="none" w:sz="0" w:space="0" w:color="auto"/>
            <w:left w:val="none" w:sz="0" w:space="0" w:color="auto"/>
            <w:bottom w:val="none" w:sz="0" w:space="0" w:color="auto"/>
            <w:right w:val="none" w:sz="0" w:space="0" w:color="auto"/>
          </w:divBdr>
        </w:div>
        <w:div w:id="1264876295">
          <w:marLeft w:val="480"/>
          <w:marRight w:val="0"/>
          <w:marTop w:val="0"/>
          <w:marBottom w:val="0"/>
          <w:divBdr>
            <w:top w:val="none" w:sz="0" w:space="0" w:color="auto"/>
            <w:left w:val="none" w:sz="0" w:space="0" w:color="auto"/>
            <w:bottom w:val="none" w:sz="0" w:space="0" w:color="auto"/>
            <w:right w:val="none" w:sz="0" w:space="0" w:color="auto"/>
          </w:divBdr>
        </w:div>
        <w:div w:id="1908807225">
          <w:marLeft w:val="480"/>
          <w:marRight w:val="0"/>
          <w:marTop w:val="0"/>
          <w:marBottom w:val="0"/>
          <w:divBdr>
            <w:top w:val="none" w:sz="0" w:space="0" w:color="auto"/>
            <w:left w:val="none" w:sz="0" w:space="0" w:color="auto"/>
            <w:bottom w:val="none" w:sz="0" w:space="0" w:color="auto"/>
            <w:right w:val="none" w:sz="0" w:space="0" w:color="auto"/>
          </w:divBdr>
        </w:div>
        <w:div w:id="540361498">
          <w:marLeft w:val="480"/>
          <w:marRight w:val="0"/>
          <w:marTop w:val="0"/>
          <w:marBottom w:val="0"/>
          <w:divBdr>
            <w:top w:val="none" w:sz="0" w:space="0" w:color="auto"/>
            <w:left w:val="none" w:sz="0" w:space="0" w:color="auto"/>
            <w:bottom w:val="none" w:sz="0" w:space="0" w:color="auto"/>
            <w:right w:val="none" w:sz="0" w:space="0" w:color="auto"/>
          </w:divBdr>
        </w:div>
        <w:div w:id="1639652371">
          <w:marLeft w:val="480"/>
          <w:marRight w:val="0"/>
          <w:marTop w:val="0"/>
          <w:marBottom w:val="0"/>
          <w:divBdr>
            <w:top w:val="none" w:sz="0" w:space="0" w:color="auto"/>
            <w:left w:val="none" w:sz="0" w:space="0" w:color="auto"/>
            <w:bottom w:val="none" w:sz="0" w:space="0" w:color="auto"/>
            <w:right w:val="none" w:sz="0" w:space="0" w:color="auto"/>
          </w:divBdr>
        </w:div>
        <w:div w:id="672296848">
          <w:marLeft w:val="480"/>
          <w:marRight w:val="0"/>
          <w:marTop w:val="0"/>
          <w:marBottom w:val="0"/>
          <w:divBdr>
            <w:top w:val="none" w:sz="0" w:space="0" w:color="auto"/>
            <w:left w:val="none" w:sz="0" w:space="0" w:color="auto"/>
            <w:bottom w:val="none" w:sz="0" w:space="0" w:color="auto"/>
            <w:right w:val="none" w:sz="0" w:space="0" w:color="auto"/>
          </w:divBdr>
        </w:div>
        <w:div w:id="88620648">
          <w:marLeft w:val="480"/>
          <w:marRight w:val="0"/>
          <w:marTop w:val="0"/>
          <w:marBottom w:val="0"/>
          <w:divBdr>
            <w:top w:val="none" w:sz="0" w:space="0" w:color="auto"/>
            <w:left w:val="none" w:sz="0" w:space="0" w:color="auto"/>
            <w:bottom w:val="none" w:sz="0" w:space="0" w:color="auto"/>
            <w:right w:val="none" w:sz="0" w:space="0" w:color="auto"/>
          </w:divBdr>
        </w:div>
        <w:div w:id="872117261">
          <w:marLeft w:val="480"/>
          <w:marRight w:val="0"/>
          <w:marTop w:val="0"/>
          <w:marBottom w:val="0"/>
          <w:divBdr>
            <w:top w:val="none" w:sz="0" w:space="0" w:color="auto"/>
            <w:left w:val="none" w:sz="0" w:space="0" w:color="auto"/>
            <w:bottom w:val="none" w:sz="0" w:space="0" w:color="auto"/>
            <w:right w:val="none" w:sz="0" w:space="0" w:color="auto"/>
          </w:divBdr>
        </w:div>
        <w:div w:id="1052656676">
          <w:marLeft w:val="480"/>
          <w:marRight w:val="0"/>
          <w:marTop w:val="0"/>
          <w:marBottom w:val="0"/>
          <w:divBdr>
            <w:top w:val="none" w:sz="0" w:space="0" w:color="auto"/>
            <w:left w:val="none" w:sz="0" w:space="0" w:color="auto"/>
            <w:bottom w:val="none" w:sz="0" w:space="0" w:color="auto"/>
            <w:right w:val="none" w:sz="0" w:space="0" w:color="auto"/>
          </w:divBdr>
        </w:div>
        <w:div w:id="1061710204">
          <w:marLeft w:val="480"/>
          <w:marRight w:val="0"/>
          <w:marTop w:val="0"/>
          <w:marBottom w:val="0"/>
          <w:divBdr>
            <w:top w:val="none" w:sz="0" w:space="0" w:color="auto"/>
            <w:left w:val="none" w:sz="0" w:space="0" w:color="auto"/>
            <w:bottom w:val="none" w:sz="0" w:space="0" w:color="auto"/>
            <w:right w:val="none" w:sz="0" w:space="0" w:color="auto"/>
          </w:divBdr>
        </w:div>
        <w:div w:id="1443114657">
          <w:marLeft w:val="480"/>
          <w:marRight w:val="0"/>
          <w:marTop w:val="0"/>
          <w:marBottom w:val="0"/>
          <w:divBdr>
            <w:top w:val="none" w:sz="0" w:space="0" w:color="auto"/>
            <w:left w:val="none" w:sz="0" w:space="0" w:color="auto"/>
            <w:bottom w:val="none" w:sz="0" w:space="0" w:color="auto"/>
            <w:right w:val="none" w:sz="0" w:space="0" w:color="auto"/>
          </w:divBdr>
        </w:div>
        <w:div w:id="1694958831">
          <w:marLeft w:val="480"/>
          <w:marRight w:val="0"/>
          <w:marTop w:val="0"/>
          <w:marBottom w:val="0"/>
          <w:divBdr>
            <w:top w:val="none" w:sz="0" w:space="0" w:color="auto"/>
            <w:left w:val="none" w:sz="0" w:space="0" w:color="auto"/>
            <w:bottom w:val="none" w:sz="0" w:space="0" w:color="auto"/>
            <w:right w:val="none" w:sz="0" w:space="0" w:color="auto"/>
          </w:divBdr>
        </w:div>
        <w:div w:id="1033187445">
          <w:marLeft w:val="480"/>
          <w:marRight w:val="0"/>
          <w:marTop w:val="0"/>
          <w:marBottom w:val="0"/>
          <w:divBdr>
            <w:top w:val="none" w:sz="0" w:space="0" w:color="auto"/>
            <w:left w:val="none" w:sz="0" w:space="0" w:color="auto"/>
            <w:bottom w:val="none" w:sz="0" w:space="0" w:color="auto"/>
            <w:right w:val="none" w:sz="0" w:space="0" w:color="auto"/>
          </w:divBdr>
        </w:div>
        <w:div w:id="269167688">
          <w:marLeft w:val="480"/>
          <w:marRight w:val="0"/>
          <w:marTop w:val="0"/>
          <w:marBottom w:val="0"/>
          <w:divBdr>
            <w:top w:val="none" w:sz="0" w:space="0" w:color="auto"/>
            <w:left w:val="none" w:sz="0" w:space="0" w:color="auto"/>
            <w:bottom w:val="none" w:sz="0" w:space="0" w:color="auto"/>
            <w:right w:val="none" w:sz="0" w:space="0" w:color="auto"/>
          </w:divBdr>
        </w:div>
        <w:div w:id="1426418855">
          <w:marLeft w:val="480"/>
          <w:marRight w:val="0"/>
          <w:marTop w:val="0"/>
          <w:marBottom w:val="0"/>
          <w:divBdr>
            <w:top w:val="none" w:sz="0" w:space="0" w:color="auto"/>
            <w:left w:val="none" w:sz="0" w:space="0" w:color="auto"/>
            <w:bottom w:val="none" w:sz="0" w:space="0" w:color="auto"/>
            <w:right w:val="none" w:sz="0" w:space="0" w:color="auto"/>
          </w:divBdr>
        </w:div>
        <w:div w:id="1506899226">
          <w:marLeft w:val="480"/>
          <w:marRight w:val="0"/>
          <w:marTop w:val="0"/>
          <w:marBottom w:val="0"/>
          <w:divBdr>
            <w:top w:val="none" w:sz="0" w:space="0" w:color="auto"/>
            <w:left w:val="none" w:sz="0" w:space="0" w:color="auto"/>
            <w:bottom w:val="none" w:sz="0" w:space="0" w:color="auto"/>
            <w:right w:val="none" w:sz="0" w:space="0" w:color="auto"/>
          </w:divBdr>
        </w:div>
        <w:div w:id="480463345">
          <w:marLeft w:val="480"/>
          <w:marRight w:val="0"/>
          <w:marTop w:val="0"/>
          <w:marBottom w:val="0"/>
          <w:divBdr>
            <w:top w:val="none" w:sz="0" w:space="0" w:color="auto"/>
            <w:left w:val="none" w:sz="0" w:space="0" w:color="auto"/>
            <w:bottom w:val="none" w:sz="0" w:space="0" w:color="auto"/>
            <w:right w:val="none" w:sz="0" w:space="0" w:color="auto"/>
          </w:divBdr>
        </w:div>
      </w:divsChild>
    </w:div>
    <w:div w:id="1068306697">
      <w:bodyDiv w:val="1"/>
      <w:marLeft w:val="0"/>
      <w:marRight w:val="0"/>
      <w:marTop w:val="0"/>
      <w:marBottom w:val="0"/>
      <w:divBdr>
        <w:top w:val="none" w:sz="0" w:space="0" w:color="auto"/>
        <w:left w:val="none" w:sz="0" w:space="0" w:color="auto"/>
        <w:bottom w:val="none" w:sz="0" w:space="0" w:color="auto"/>
        <w:right w:val="none" w:sz="0" w:space="0" w:color="auto"/>
      </w:divBdr>
    </w:div>
    <w:div w:id="1068654942">
      <w:bodyDiv w:val="1"/>
      <w:marLeft w:val="0"/>
      <w:marRight w:val="0"/>
      <w:marTop w:val="0"/>
      <w:marBottom w:val="0"/>
      <w:divBdr>
        <w:top w:val="none" w:sz="0" w:space="0" w:color="auto"/>
        <w:left w:val="none" w:sz="0" w:space="0" w:color="auto"/>
        <w:bottom w:val="none" w:sz="0" w:space="0" w:color="auto"/>
        <w:right w:val="none" w:sz="0" w:space="0" w:color="auto"/>
      </w:divBdr>
    </w:div>
    <w:div w:id="1070544339">
      <w:bodyDiv w:val="1"/>
      <w:marLeft w:val="0"/>
      <w:marRight w:val="0"/>
      <w:marTop w:val="0"/>
      <w:marBottom w:val="0"/>
      <w:divBdr>
        <w:top w:val="none" w:sz="0" w:space="0" w:color="auto"/>
        <w:left w:val="none" w:sz="0" w:space="0" w:color="auto"/>
        <w:bottom w:val="none" w:sz="0" w:space="0" w:color="auto"/>
        <w:right w:val="none" w:sz="0" w:space="0" w:color="auto"/>
      </w:divBdr>
      <w:divsChild>
        <w:div w:id="950017250">
          <w:marLeft w:val="480"/>
          <w:marRight w:val="0"/>
          <w:marTop w:val="0"/>
          <w:marBottom w:val="0"/>
          <w:divBdr>
            <w:top w:val="none" w:sz="0" w:space="0" w:color="auto"/>
            <w:left w:val="none" w:sz="0" w:space="0" w:color="auto"/>
            <w:bottom w:val="none" w:sz="0" w:space="0" w:color="auto"/>
            <w:right w:val="none" w:sz="0" w:space="0" w:color="auto"/>
          </w:divBdr>
        </w:div>
        <w:div w:id="454443994">
          <w:marLeft w:val="480"/>
          <w:marRight w:val="0"/>
          <w:marTop w:val="0"/>
          <w:marBottom w:val="0"/>
          <w:divBdr>
            <w:top w:val="none" w:sz="0" w:space="0" w:color="auto"/>
            <w:left w:val="none" w:sz="0" w:space="0" w:color="auto"/>
            <w:bottom w:val="none" w:sz="0" w:space="0" w:color="auto"/>
            <w:right w:val="none" w:sz="0" w:space="0" w:color="auto"/>
          </w:divBdr>
        </w:div>
        <w:div w:id="414404176">
          <w:marLeft w:val="480"/>
          <w:marRight w:val="0"/>
          <w:marTop w:val="0"/>
          <w:marBottom w:val="0"/>
          <w:divBdr>
            <w:top w:val="none" w:sz="0" w:space="0" w:color="auto"/>
            <w:left w:val="none" w:sz="0" w:space="0" w:color="auto"/>
            <w:bottom w:val="none" w:sz="0" w:space="0" w:color="auto"/>
            <w:right w:val="none" w:sz="0" w:space="0" w:color="auto"/>
          </w:divBdr>
        </w:div>
        <w:div w:id="93282548">
          <w:marLeft w:val="480"/>
          <w:marRight w:val="0"/>
          <w:marTop w:val="0"/>
          <w:marBottom w:val="0"/>
          <w:divBdr>
            <w:top w:val="none" w:sz="0" w:space="0" w:color="auto"/>
            <w:left w:val="none" w:sz="0" w:space="0" w:color="auto"/>
            <w:bottom w:val="none" w:sz="0" w:space="0" w:color="auto"/>
            <w:right w:val="none" w:sz="0" w:space="0" w:color="auto"/>
          </w:divBdr>
        </w:div>
        <w:div w:id="438184780">
          <w:marLeft w:val="480"/>
          <w:marRight w:val="0"/>
          <w:marTop w:val="0"/>
          <w:marBottom w:val="0"/>
          <w:divBdr>
            <w:top w:val="none" w:sz="0" w:space="0" w:color="auto"/>
            <w:left w:val="none" w:sz="0" w:space="0" w:color="auto"/>
            <w:bottom w:val="none" w:sz="0" w:space="0" w:color="auto"/>
            <w:right w:val="none" w:sz="0" w:space="0" w:color="auto"/>
          </w:divBdr>
        </w:div>
        <w:div w:id="80491549">
          <w:marLeft w:val="480"/>
          <w:marRight w:val="0"/>
          <w:marTop w:val="0"/>
          <w:marBottom w:val="0"/>
          <w:divBdr>
            <w:top w:val="none" w:sz="0" w:space="0" w:color="auto"/>
            <w:left w:val="none" w:sz="0" w:space="0" w:color="auto"/>
            <w:bottom w:val="none" w:sz="0" w:space="0" w:color="auto"/>
            <w:right w:val="none" w:sz="0" w:space="0" w:color="auto"/>
          </w:divBdr>
        </w:div>
        <w:div w:id="1289434703">
          <w:marLeft w:val="480"/>
          <w:marRight w:val="0"/>
          <w:marTop w:val="0"/>
          <w:marBottom w:val="0"/>
          <w:divBdr>
            <w:top w:val="none" w:sz="0" w:space="0" w:color="auto"/>
            <w:left w:val="none" w:sz="0" w:space="0" w:color="auto"/>
            <w:bottom w:val="none" w:sz="0" w:space="0" w:color="auto"/>
            <w:right w:val="none" w:sz="0" w:space="0" w:color="auto"/>
          </w:divBdr>
        </w:div>
        <w:div w:id="17121470">
          <w:marLeft w:val="480"/>
          <w:marRight w:val="0"/>
          <w:marTop w:val="0"/>
          <w:marBottom w:val="0"/>
          <w:divBdr>
            <w:top w:val="none" w:sz="0" w:space="0" w:color="auto"/>
            <w:left w:val="none" w:sz="0" w:space="0" w:color="auto"/>
            <w:bottom w:val="none" w:sz="0" w:space="0" w:color="auto"/>
            <w:right w:val="none" w:sz="0" w:space="0" w:color="auto"/>
          </w:divBdr>
        </w:div>
        <w:div w:id="1694844402">
          <w:marLeft w:val="480"/>
          <w:marRight w:val="0"/>
          <w:marTop w:val="0"/>
          <w:marBottom w:val="0"/>
          <w:divBdr>
            <w:top w:val="none" w:sz="0" w:space="0" w:color="auto"/>
            <w:left w:val="none" w:sz="0" w:space="0" w:color="auto"/>
            <w:bottom w:val="none" w:sz="0" w:space="0" w:color="auto"/>
            <w:right w:val="none" w:sz="0" w:space="0" w:color="auto"/>
          </w:divBdr>
        </w:div>
        <w:div w:id="1831407178">
          <w:marLeft w:val="480"/>
          <w:marRight w:val="0"/>
          <w:marTop w:val="0"/>
          <w:marBottom w:val="0"/>
          <w:divBdr>
            <w:top w:val="none" w:sz="0" w:space="0" w:color="auto"/>
            <w:left w:val="none" w:sz="0" w:space="0" w:color="auto"/>
            <w:bottom w:val="none" w:sz="0" w:space="0" w:color="auto"/>
            <w:right w:val="none" w:sz="0" w:space="0" w:color="auto"/>
          </w:divBdr>
        </w:div>
        <w:div w:id="1111900053">
          <w:marLeft w:val="480"/>
          <w:marRight w:val="0"/>
          <w:marTop w:val="0"/>
          <w:marBottom w:val="0"/>
          <w:divBdr>
            <w:top w:val="none" w:sz="0" w:space="0" w:color="auto"/>
            <w:left w:val="none" w:sz="0" w:space="0" w:color="auto"/>
            <w:bottom w:val="none" w:sz="0" w:space="0" w:color="auto"/>
            <w:right w:val="none" w:sz="0" w:space="0" w:color="auto"/>
          </w:divBdr>
        </w:div>
        <w:div w:id="1089733998">
          <w:marLeft w:val="480"/>
          <w:marRight w:val="0"/>
          <w:marTop w:val="0"/>
          <w:marBottom w:val="0"/>
          <w:divBdr>
            <w:top w:val="none" w:sz="0" w:space="0" w:color="auto"/>
            <w:left w:val="none" w:sz="0" w:space="0" w:color="auto"/>
            <w:bottom w:val="none" w:sz="0" w:space="0" w:color="auto"/>
            <w:right w:val="none" w:sz="0" w:space="0" w:color="auto"/>
          </w:divBdr>
        </w:div>
        <w:div w:id="1644701737">
          <w:marLeft w:val="480"/>
          <w:marRight w:val="0"/>
          <w:marTop w:val="0"/>
          <w:marBottom w:val="0"/>
          <w:divBdr>
            <w:top w:val="none" w:sz="0" w:space="0" w:color="auto"/>
            <w:left w:val="none" w:sz="0" w:space="0" w:color="auto"/>
            <w:bottom w:val="none" w:sz="0" w:space="0" w:color="auto"/>
            <w:right w:val="none" w:sz="0" w:space="0" w:color="auto"/>
          </w:divBdr>
        </w:div>
        <w:div w:id="1028870458">
          <w:marLeft w:val="480"/>
          <w:marRight w:val="0"/>
          <w:marTop w:val="0"/>
          <w:marBottom w:val="0"/>
          <w:divBdr>
            <w:top w:val="none" w:sz="0" w:space="0" w:color="auto"/>
            <w:left w:val="none" w:sz="0" w:space="0" w:color="auto"/>
            <w:bottom w:val="none" w:sz="0" w:space="0" w:color="auto"/>
            <w:right w:val="none" w:sz="0" w:space="0" w:color="auto"/>
          </w:divBdr>
        </w:div>
        <w:div w:id="1304701308">
          <w:marLeft w:val="480"/>
          <w:marRight w:val="0"/>
          <w:marTop w:val="0"/>
          <w:marBottom w:val="0"/>
          <w:divBdr>
            <w:top w:val="none" w:sz="0" w:space="0" w:color="auto"/>
            <w:left w:val="none" w:sz="0" w:space="0" w:color="auto"/>
            <w:bottom w:val="none" w:sz="0" w:space="0" w:color="auto"/>
            <w:right w:val="none" w:sz="0" w:space="0" w:color="auto"/>
          </w:divBdr>
        </w:div>
        <w:div w:id="539127836">
          <w:marLeft w:val="480"/>
          <w:marRight w:val="0"/>
          <w:marTop w:val="0"/>
          <w:marBottom w:val="0"/>
          <w:divBdr>
            <w:top w:val="none" w:sz="0" w:space="0" w:color="auto"/>
            <w:left w:val="none" w:sz="0" w:space="0" w:color="auto"/>
            <w:bottom w:val="none" w:sz="0" w:space="0" w:color="auto"/>
            <w:right w:val="none" w:sz="0" w:space="0" w:color="auto"/>
          </w:divBdr>
        </w:div>
        <w:div w:id="39982238">
          <w:marLeft w:val="480"/>
          <w:marRight w:val="0"/>
          <w:marTop w:val="0"/>
          <w:marBottom w:val="0"/>
          <w:divBdr>
            <w:top w:val="none" w:sz="0" w:space="0" w:color="auto"/>
            <w:left w:val="none" w:sz="0" w:space="0" w:color="auto"/>
            <w:bottom w:val="none" w:sz="0" w:space="0" w:color="auto"/>
            <w:right w:val="none" w:sz="0" w:space="0" w:color="auto"/>
          </w:divBdr>
        </w:div>
        <w:div w:id="1941257864">
          <w:marLeft w:val="480"/>
          <w:marRight w:val="0"/>
          <w:marTop w:val="0"/>
          <w:marBottom w:val="0"/>
          <w:divBdr>
            <w:top w:val="none" w:sz="0" w:space="0" w:color="auto"/>
            <w:left w:val="none" w:sz="0" w:space="0" w:color="auto"/>
            <w:bottom w:val="none" w:sz="0" w:space="0" w:color="auto"/>
            <w:right w:val="none" w:sz="0" w:space="0" w:color="auto"/>
          </w:divBdr>
        </w:div>
        <w:div w:id="73359809">
          <w:marLeft w:val="480"/>
          <w:marRight w:val="0"/>
          <w:marTop w:val="0"/>
          <w:marBottom w:val="0"/>
          <w:divBdr>
            <w:top w:val="none" w:sz="0" w:space="0" w:color="auto"/>
            <w:left w:val="none" w:sz="0" w:space="0" w:color="auto"/>
            <w:bottom w:val="none" w:sz="0" w:space="0" w:color="auto"/>
            <w:right w:val="none" w:sz="0" w:space="0" w:color="auto"/>
          </w:divBdr>
        </w:div>
        <w:div w:id="1386022723">
          <w:marLeft w:val="480"/>
          <w:marRight w:val="0"/>
          <w:marTop w:val="0"/>
          <w:marBottom w:val="0"/>
          <w:divBdr>
            <w:top w:val="none" w:sz="0" w:space="0" w:color="auto"/>
            <w:left w:val="none" w:sz="0" w:space="0" w:color="auto"/>
            <w:bottom w:val="none" w:sz="0" w:space="0" w:color="auto"/>
            <w:right w:val="none" w:sz="0" w:space="0" w:color="auto"/>
          </w:divBdr>
        </w:div>
        <w:div w:id="286467740">
          <w:marLeft w:val="480"/>
          <w:marRight w:val="0"/>
          <w:marTop w:val="0"/>
          <w:marBottom w:val="0"/>
          <w:divBdr>
            <w:top w:val="none" w:sz="0" w:space="0" w:color="auto"/>
            <w:left w:val="none" w:sz="0" w:space="0" w:color="auto"/>
            <w:bottom w:val="none" w:sz="0" w:space="0" w:color="auto"/>
            <w:right w:val="none" w:sz="0" w:space="0" w:color="auto"/>
          </w:divBdr>
        </w:div>
        <w:div w:id="1019888288">
          <w:marLeft w:val="480"/>
          <w:marRight w:val="0"/>
          <w:marTop w:val="0"/>
          <w:marBottom w:val="0"/>
          <w:divBdr>
            <w:top w:val="none" w:sz="0" w:space="0" w:color="auto"/>
            <w:left w:val="none" w:sz="0" w:space="0" w:color="auto"/>
            <w:bottom w:val="none" w:sz="0" w:space="0" w:color="auto"/>
            <w:right w:val="none" w:sz="0" w:space="0" w:color="auto"/>
          </w:divBdr>
        </w:div>
        <w:div w:id="341469735">
          <w:marLeft w:val="480"/>
          <w:marRight w:val="0"/>
          <w:marTop w:val="0"/>
          <w:marBottom w:val="0"/>
          <w:divBdr>
            <w:top w:val="none" w:sz="0" w:space="0" w:color="auto"/>
            <w:left w:val="none" w:sz="0" w:space="0" w:color="auto"/>
            <w:bottom w:val="none" w:sz="0" w:space="0" w:color="auto"/>
            <w:right w:val="none" w:sz="0" w:space="0" w:color="auto"/>
          </w:divBdr>
        </w:div>
        <w:div w:id="154342068">
          <w:marLeft w:val="480"/>
          <w:marRight w:val="0"/>
          <w:marTop w:val="0"/>
          <w:marBottom w:val="0"/>
          <w:divBdr>
            <w:top w:val="none" w:sz="0" w:space="0" w:color="auto"/>
            <w:left w:val="none" w:sz="0" w:space="0" w:color="auto"/>
            <w:bottom w:val="none" w:sz="0" w:space="0" w:color="auto"/>
            <w:right w:val="none" w:sz="0" w:space="0" w:color="auto"/>
          </w:divBdr>
        </w:div>
        <w:div w:id="357123955">
          <w:marLeft w:val="480"/>
          <w:marRight w:val="0"/>
          <w:marTop w:val="0"/>
          <w:marBottom w:val="0"/>
          <w:divBdr>
            <w:top w:val="none" w:sz="0" w:space="0" w:color="auto"/>
            <w:left w:val="none" w:sz="0" w:space="0" w:color="auto"/>
            <w:bottom w:val="none" w:sz="0" w:space="0" w:color="auto"/>
            <w:right w:val="none" w:sz="0" w:space="0" w:color="auto"/>
          </w:divBdr>
        </w:div>
        <w:div w:id="655450793">
          <w:marLeft w:val="480"/>
          <w:marRight w:val="0"/>
          <w:marTop w:val="0"/>
          <w:marBottom w:val="0"/>
          <w:divBdr>
            <w:top w:val="none" w:sz="0" w:space="0" w:color="auto"/>
            <w:left w:val="none" w:sz="0" w:space="0" w:color="auto"/>
            <w:bottom w:val="none" w:sz="0" w:space="0" w:color="auto"/>
            <w:right w:val="none" w:sz="0" w:space="0" w:color="auto"/>
          </w:divBdr>
        </w:div>
        <w:div w:id="182747005">
          <w:marLeft w:val="480"/>
          <w:marRight w:val="0"/>
          <w:marTop w:val="0"/>
          <w:marBottom w:val="0"/>
          <w:divBdr>
            <w:top w:val="none" w:sz="0" w:space="0" w:color="auto"/>
            <w:left w:val="none" w:sz="0" w:space="0" w:color="auto"/>
            <w:bottom w:val="none" w:sz="0" w:space="0" w:color="auto"/>
            <w:right w:val="none" w:sz="0" w:space="0" w:color="auto"/>
          </w:divBdr>
        </w:div>
        <w:div w:id="261960896">
          <w:marLeft w:val="480"/>
          <w:marRight w:val="0"/>
          <w:marTop w:val="0"/>
          <w:marBottom w:val="0"/>
          <w:divBdr>
            <w:top w:val="none" w:sz="0" w:space="0" w:color="auto"/>
            <w:left w:val="none" w:sz="0" w:space="0" w:color="auto"/>
            <w:bottom w:val="none" w:sz="0" w:space="0" w:color="auto"/>
            <w:right w:val="none" w:sz="0" w:space="0" w:color="auto"/>
          </w:divBdr>
        </w:div>
        <w:div w:id="1359620604">
          <w:marLeft w:val="480"/>
          <w:marRight w:val="0"/>
          <w:marTop w:val="0"/>
          <w:marBottom w:val="0"/>
          <w:divBdr>
            <w:top w:val="none" w:sz="0" w:space="0" w:color="auto"/>
            <w:left w:val="none" w:sz="0" w:space="0" w:color="auto"/>
            <w:bottom w:val="none" w:sz="0" w:space="0" w:color="auto"/>
            <w:right w:val="none" w:sz="0" w:space="0" w:color="auto"/>
          </w:divBdr>
        </w:div>
      </w:divsChild>
    </w:div>
    <w:div w:id="1072434356">
      <w:bodyDiv w:val="1"/>
      <w:marLeft w:val="0"/>
      <w:marRight w:val="0"/>
      <w:marTop w:val="0"/>
      <w:marBottom w:val="0"/>
      <w:divBdr>
        <w:top w:val="none" w:sz="0" w:space="0" w:color="auto"/>
        <w:left w:val="none" w:sz="0" w:space="0" w:color="auto"/>
        <w:bottom w:val="none" w:sz="0" w:space="0" w:color="auto"/>
        <w:right w:val="none" w:sz="0" w:space="0" w:color="auto"/>
      </w:divBdr>
    </w:div>
    <w:div w:id="1075739200">
      <w:bodyDiv w:val="1"/>
      <w:marLeft w:val="0"/>
      <w:marRight w:val="0"/>
      <w:marTop w:val="0"/>
      <w:marBottom w:val="0"/>
      <w:divBdr>
        <w:top w:val="none" w:sz="0" w:space="0" w:color="auto"/>
        <w:left w:val="none" w:sz="0" w:space="0" w:color="auto"/>
        <w:bottom w:val="none" w:sz="0" w:space="0" w:color="auto"/>
        <w:right w:val="none" w:sz="0" w:space="0" w:color="auto"/>
      </w:divBdr>
    </w:div>
    <w:div w:id="1077484680">
      <w:bodyDiv w:val="1"/>
      <w:marLeft w:val="0"/>
      <w:marRight w:val="0"/>
      <w:marTop w:val="0"/>
      <w:marBottom w:val="0"/>
      <w:divBdr>
        <w:top w:val="none" w:sz="0" w:space="0" w:color="auto"/>
        <w:left w:val="none" w:sz="0" w:space="0" w:color="auto"/>
        <w:bottom w:val="none" w:sz="0" w:space="0" w:color="auto"/>
        <w:right w:val="none" w:sz="0" w:space="0" w:color="auto"/>
      </w:divBdr>
    </w:div>
    <w:div w:id="1082019910">
      <w:bodyDiv w:val="1"/>
      <w:marLeft w:val="0"/>
      <w:marRight w:val="0"/>
      <w:marTop w:val="0"/>
      <w:marBottom w:val="0"/>
      <w:divBdr>
        <w:top w:val="none" w:sz="0" w:space="0" w:color="auto"/>
        <w:left w:val="none" w:sz="0" w:space="0" w:color="auto"/>
        <w:bottom w:val="none" w:sz="0" w:space="0" w:color="auto"/>
        <w:right w:val="none" w:sz="0" w:space="0" w:color="auto"/>
      </w:divBdr>
    </w:div>
    <w:div w:id="1083457319">
      <w:bodyDiv w:val="1"/>
      <w:marLeft w:val="0"/>
      <w:marRight w:val="0"/>
      <w:marTop w:val="0"/>
      <w:marBottom w:val="0"/>
      <w:divBdr>
        <w:top w:val="none" w:sz="0" w:space="0" w:color="auto"/>
        <w:left w:val="none" w:sz="0" w:space="0" w:color="auto"/>
        <w:bottom w:val="none" w:sz="0" w:space="0" w:color="auto"/>
        <w:right w:val="none" w:sz="0" w:space="0" w:color="auto"/>
      </w:divBdr>
    </w:div>
    <w:div w:id="1083529644">
      <w:bodyDiv w:val="1"/>
      <w:marLeft w:val="0"/>
      <w:marRight w:val="0"/>
      <w:marTop w:val="0"/>
      <w:marBottom w:val="0"/>
      <w:divBdr>
        <w:top w:val="none" w:sz="0" w:space="0" w:color="auto"/>
        <w:left w:val="none" w:sz="0" w:space="0" w:color="auto"/>
        <w:bottom w:val="none" w:sz="0" w:space="0" w:color="auto"/>
        <w:right w:val="none" w:sz="0" w:space="0" w:color="auto"/>
      </w:divBdr>
      <w:divsChild>
        <w:div w:id="2040734945">
          <w:marLeft w:val="480"/>
          <w:marRight w:val="0"/>
          <w:marTop w:val="0"/>
          <w:marBottom w:val="0"/>
          <w:divBdr>
            <w:top w:val="none" w:sz="0" w:space="0" w:color="auto"/>
            <w:left w:val="none" w:sz="0" w:space="0" w:color="auto"/>
            <w:bottom w:val="none" w:sz="0" w:space="0" w:color="auto"/>
            <w:right w:val="none" w:sz="0" w:space="0" w:color="auto"/>
          </w:divBdr>
        </w:div>
        <w:div w:id="1651668287">
          <w:marLeft w:val="480"/>
          <w:marRight w:val="0"/>
          <w:marTop w:val="0"/>
          <w:marBottom w:val="0"/>
          <w:divBdr>
            <w:top w:val="none" w:sz="0" w:space="0" w:color="auto"/>
            <w:left w:val="none" w:sz="0" w:space="0" w:color="auto"/>
            <w:bottom w:val="none" w:sz="0" w:space="0" w:color="auto"/>
            <w:right w:val="none" w:sz="0" w:space="0" w:color="auto"/>
          </w:divBdr>
        </w:div>
        <w:div w:id="535507831">
          <w:marLeft w:val="480"/>
          <w:marRight w:val="0"/>
          <w:marTop w:val="0"/>
          <w:marBottom w:val="0"/>
          <w:divBdr>
            <w:top w:val="none" w:sz="0" w:space="0" w:color="auto"/>
            <w:left w:val="none" w:sz="0" w:space="0" w:color="auto"/>
            <w:bottom w:val="none" w:sz="0" w:space="0" w:color="auto"/>
            <w:right w:val="none" w:sz="0" w:space="0" w:color="auto"/>
          </w:divBdr>
        </w:div>
        <w:div w:id="1937008361">
          <w:marLeft w:val="480"/>
          <w:marRight w:val="0"/>
          <w:marTop w:val="0"/>
          <w:marBottom w:val="0"/>
          <w:divBdr>
            <w:top w:val="none" w:sz="0" w:space="0" w:color="auto"/>
            <w:left w:val="none" w:sz="0" w:space="0" w:color="auto"/>
            <w:bottom w:val="none" w:sz="0" w:space="0" w:color="auto"/>
            <w:right w:val="none" w:sz="0" w:space="0" w:color="auto"/>
          </w:divBdr>
        </w:div>
        <w:div w:id="266889926">
          <w:marLeft w:val="480"/>
          <w:marRight w:val="0"/>
          <w:marTop w:val="0"/>
          <w:marBottom w:val="0"/>
          <w:divBdr>
            <w:top w:val="none" w:sz="0" w:space="0" w:color="auto"/>
            <w:left w:val="none" w:sz="0" w:space="0" w:color="auto"/>
            <w:bottom w:val="none" w:sz="0" w:space="0" w:color="auto"/>
            <w:right w:val="none" w:sz="0" w:space="0" w:color="auto"/>
          </w:divBdr>
        </w:div>
        <w:div w:id="1693264363">
          <w:marLeft w:val="480"/>
          <w:marRight w:val="0"/>
          <w:marTop w:val="0"/>
          <w:marBottom w:val="0"/>
          <w:divBdr>
            <w:top w:val="none" w:sz="0" w:space="0" w:color="auto"/>
            <w:left w:val="none" w:sz="0" w:space="0" w:color="auto"/>
            <w:bottom w:val="none" w:sz="0" w:space="0" w:color="auto"/>
            <w:right w:val="none" w:sz="0" w:space="0" w:color="auto"/>
          </w:divBdr>
        </w:div>
        <w:div w:id="1012495723">
          <w:marLeft w:val="480"/>
          <w:marRight w:val="0"/>
          <w:marTop w:val="0"/>
          <w:marBottom w:val="0"/>
          <w:divBdr>
            <w:top w:val="none" w:sz="0" w:space="0" w:color="auto"/>
            <w:left w:val="none" w:sz="0" w:space="0" w:color="auto"/>
            <w:bottom w:val="none" w:sz="0" w:space="0" w:color="auto"/>
            <w:right w:val="none" w:sz="0" w:space="0" w:color="auto"/>
          </w:divBdr>
        </w:div>
        <w:div w:id="932594971">
          <w:marLeft w:val="480"/>
          <w:marRight w:val="0"/>
          <w:marTop w:val="0"/>
          <w:marBottom w:val="0"/>
          <w:divBdr>
            <w:top w:val="none" w:sz="0" w:space="0" w:color="auto"/>
            <w:left w:val="none" w:sz="0" w:space="0" w:color="auto"/>
            <w:bottom w:val="none" w:sz="0" w:space="0" w:color="auto"/>
            <w:right w:val="none" w:sz="0" w:space="0" w:color="auto"/>
          </w:divBdr>
        </w:div>
        <w:div w:id="980887742">
          <w:marLeft w:val="480"/>
          <w:marRight w:val="0"/>
          <w:marTop w:val="0"/>
          <w:marBottom w:val="0"/>
          <w:divBdr>
            <w:top w:val="none" w:sz="0" w:space="0" w:color="auto"/>
            <w:left w:val="none" w:sz="0" w:space="0" w:color="auto"/>
            <w:bottom w:val="none" w:sz="0" w:space="0" w:color="auto"/>
            <w:right w:val="none" w:sz="0" w:space="0" w:color="auto"/>
          </w:divBdr>
        </w:div>
        <w:div w:id="322054883">
          <w:marLeft w:val="480"/>
          <w:marRight w:val="0"/>
          <w:marTop w:val="0"/>
          <w:marBottom w:val="0"/>
          <w:divBdr>
            <w:top w:val="none" w:sz="0" w:space="0" w:color="auto"/>
            <w:left w:val="none" w:sz="0" w:space="0" w:color="auto"/>
            <w:bottom w:val="none" w:sz="0" w:space="0" w:color="auto"/>
            <w:right w:val="none" w:sz="0" w:space="0" w:color="auto"/>
          </w:divBdr>
        </w:div>
        <w:div w:id="1478571382">
          <w:marLeft w:val="480"/>
          <w:marRight w:val="0"/>
          <w:marTop w:val="0"/>
          <w:marBottom w:val="0"/>
          <w:divBdr>
            <w:top w:val="none" w:sz="0" w:space="0" w:color="auto"/>
            <w:left w:val="none" w:sz="0" w:space="0" w:color="auto"/>
            <w:bottom w:val="none" w:sz="0" w:space="0" w:color="auto"/>
            <w:right w:val="none" w:sz="0" w:space="0" w:color="auto"/>
          </w:divBdr>
        </w:div>
        <w:div w:id="2089960532">
          <w:marLeft w:val="480"/>
          <w:marRight w:val="0"/>
          <w:marTop w:val="0"/>
          <w:marBottom w:val="0"/>
          <w:divBdr>
            <w:top w:val="none" w:sz="0" w:space="0" w:color="auto"/>
            <w:left w:val="none" w:sz="0" w:space="0" w:color="auto"/>
            <w:bottom w:val="none" w:sz="0" w:space="0" w:color="auto"/>
            <w:right w:val="none" w:sz="0" w:space="0" w:color="auto"/>
          </w:divBdr>
        </w:div>
        <w:div w:id="1612928979">
          <w:marLeft w:val="480"/>
          <w:marRight w:val="0"/>
          <w:marTop w:val="0"/>
          <w:marBottom w:val="0"/>
          <w:divBdr>
            <w:top w:val="none" w:sz="0" w:space="0" w:color="auto"/>
            <w:left w:val="none" w:sz="0" w:space="0" w:color="auto"/>
            <w:bottom w:val="none" w:sz="0" w:space="0" w:color="auto"/>
            <w:right w:val="none" w:sz="0" w:space="0" w:color="auto"/>
          </w:divBdr>
        </w:div>
        <w:div w:id="1674601701">
          <w:marLeft w:val="480"/>
          <w:marRight w:val="0"/>
          <w:marTop w:val="0"/>
          <w:marBottom w:val="0"/>
          <w:divBdr>
            <w:top w:val="none" w:sz="0" w:space="0" w:color="auto"/>
            <w:left w:val="none" w:sz="0" w:space="0" w:color="auto"/>
            <w:bottom w:val="none" w:sz="0" w:space="0" w:color="auto"/>
            <w:right w:val="none" w:sz="0" w:space="0" w:color="auto"/>
          </w:divBdr>
        </w:div>
        <w:div w:id="1364525745">
          <w:marLeft w:val="480"/>
          <w:marRight w:val="0"/>
          <w:marTop w:val="0"/>
          <w:marBottom w:val="0"/>
          <w:divBdr>
            <w:top w:val="none" w:sz="0" w:space="0" w:color="auto"/>
            <w:left w:val="none" w:sz="0" w:space="0" w:color="auto"/>
            <w:bottom w:val="none" w:sz="0" w:space="0" w:color="auto"/>
            <w:right w:val="none" w:sz="0" w:space="0" w:color="auto"/>
          </w:divBdr>
        </w:div>
        <w:div w:id="956445359">
          <w:marLeft w:val="480"/>
          <w:marRight w:val="0"/>
          <w:marTop w:val="0"/>
          <w:marBottom w:val="0"/>
          <w:divBdr>
            <w:top w:val="none" w:sz="0" w:space="0" w:color="auto"/>
            <w:left w:val="none" w:sz="0" w:space="0" w:color="auto"/>
            <w:bottom w:val="none" w:sz="0" w:space="0" w:color="auto"/>
            <w:right w:val="none" w:sz="0" w:space="0" w:color="auto"/>
          </w:divBdr>
        </w:div>
        <w:div w:id="2013755610">
          <w:marLeft w:val="480"/>
          <w:marRight w:val="0"/>
          <w:marTop w:val="0"/>
          <w:marBottom w:val="0"/>
          <w:divBdr>
            <w:top w:val="none" w:sz="0" w:space="0" w:color="auto"/>
            <w:left w:val="none" w:sz="0" w:space="0" w:color="auto"/>
            <w:bottom w:val="none" w:sz="0" w:space="0" w:color="auto"/>
            <w:right w:val="none" w:sz="0" w:space="0" w:color="auto"/>
          </w:divBdr>
        </w:div>
        <w:div w:id="2139639422">
          <w:marLeft w:val="480"/>
          <w:marRight w:val="0"/>
          <w:marTop w:val="0"/>
          <w:marBottom w:val="0"/>
          <w:divBdr>
            <w:top w:val="none" w:sz="0" w:space="0" w:color="auto"/>
            <w:left w:val="none" w:sz="0" w:space="0" w:color="auto"/>
            <w:bottom w:val="none" w:sz="0" w:space="0" w:color="auto"/>
            <w:right w:val="none" w:sz="0" w:space="0" w:color="auto"/>
          </w:divBdr>
        </w:div>
        <w:div w:id="1737556663">
          <w:marLeft w:val="480"/>
          <w:marRight w:val="0"/>
          <w:marTop w:val="0"/>
          <w:marBottom w:val="0"/>
          <w:divBdr>
            <w:top w:val="none" w:sz="0" w:space="0" w:color="auto"/>
            <w:left w:val="none" w:sz="0" w:space="0" w:color="auto"/>
            <w:bottom w:val="none" w:sz="0" w:space="0" w:color="auto"/>
            <w:right w:val="none" w:sz="0" w:space="0" w:color="auto"/>
          </w:divBdr>
        </w:div>
        <w:div w:id="1008629976">
          <w:marLeft w:val="480"/>
          <w:marRight w:val="0"/>
          <w:marTop w:val="0"/>
          <w:marBottom w:val="0"/>
          <w:divBdr>
            <w:top w:val="none" w:sz="0" w:space="0" w:color="auto"/>
            <w:left w:val="none" w:sz="0" w:space="0" w:color="auto"/>
            <w:bottom w:val="none" w:sz="0" w:space="0" w:color="auto"/>
            <w:right w:val="none" w:sz="0" w:space="0" w:color="auto"/>
          </w:divBdr>
        </w:div>
        <w:div w:id="288976301">
          <w:marLeft w:val="480"/>
          <w:marRight w:val="0"/>
          <w:marTop w:val="0"/>
          <w:marBottom w:val="0"/>
          <w:divBdr>
            <w:top w:val="none" w:sz="0" w:space="0" w:color="auto"/>
            <w:left w:val="none" w:sz="0" w:space="0" w:color="auto"/>
            <w:bottom w:val="none" w:sz="0" w:space="0" w:color="auto"/>
            <w:right w:val="none" w:sz="0" w:space="0" w:color="auto"/>
          </w:divBdr>
        </w:div>
        <w:div w:id="521356495">
          <w:marLeft w:val="480"/>
          <w:marRight w:val="0"/>
          <w:marTop w:val="0"/>
          <w:marBottom w:val="0"/>
          <w:divBdr>
            <w:top w:val="none" w:sz="0" w:space="0" w:color="auto"/>
            <w:left w:val="none" w:sz="0" w:space="0" w:color="auto"/>
            <w:bottom w:val="none" w:sz="0" w:space="0" w:color="auto"/>
            <w:right w:val="none" w:sz="0" w:space="0" w:color="auto"/>
          </w:divBdr>
        </w:div>
        <w:div w:id="1513106961">
          <w:marLeft w:val="480"/>
          <w:marRight w:val="0"/>
          <w:marTop w:val="0"/>
          <w:marBottom w:val="0"/>
          <w:divBdr>
            <w:top w:val="none" w:sz="0" w:space="0" w:color="auto"/>
            <w:left w:val="none" w:sz="0" w:space="0" w:color="auto"/>
            <w:bottom w:val="none" w:sz="0" w:space="0" w:color="auto"/>
            <w:right w:val="none" w:sz="0" w:space="0" w:color="auto"/>
          </w:divBdr>
        </w:div>
        <w:div w:id="1296569883">
          <w:marLeft w:val="480"/>
          <w:marRight w:val="0"/>
          <w:marTop w:val="0"/>
          <w:marBottom w:val="0"/>
          <w:divBdr>
            <w:top w:val="none" w:sz="0" w:space="0" w:color="auto"/>
            <w:left w:val="none" w:sz="0" w:space="0" w:color="auto"/>
            <w:bottom w:val="none" w:sz="0" w:space="0" w:color="auto"/>
            <w:right w:val="none" w:sz="0" w:space="0" w:color="auto"/>
          </w:divBdr>
        </w:div>
        <w:div w:id="609245187">
          <w:marLeft w:val="480"/>
          <w:marRight w:val="0"/>
          <w:marTop w:val="0"/>
          <w:marBottom w:val="0"/>
          <w:divBdr>
            <w:top w:val="none" w:sz="0" w:space="0" w:color="auto"/>
            <w:left w:val="none" w:sz="0" w:space="0" w:color="auto"/>
            <w:bottom w:val="none" w:sz="0" w:space="0" w:color="auto"/>
            <w:right w:val="none" w:sz="0" w:space="0" w:color="auto"/>
          </w:divBdr>
        </w:div>
        <w:div w:id="361826139">
          <w:marLeft w:val="480"/>
          <w:marRight w:val="0"/>
          <w:marTop w:val="0"/>
          <w:marBottom w:val="0"/>
          <w:divBdr>
            <w:top w:val="none" w:sz="0" w:space="0" w:color="auto"/>
            <w:left w:val="none" w:sz="0" w:space="0" w:color="auto"/>
            <w:bottom w:val="none" w:sz="0" w:space="0" w:color="auto"/>
            <w:right w:val="none" w:sz="0" w:space="0" w:color="auto"/>
          </w:divBdr>
        </w:div>
        <w:div w:id="1087657642">
          <w:marLeft w:val="480"/>
          <w:marRight w:val="0"/>
          <w:marTop w:val="0"/>
          <w:marBottom w:val="0"/>
          <w:divBdr>
            <w:top w:val="none" w:sz="0" w:space="0" w:color="auto"/>
            <w:left w:val="none" w:sz="0" w:space="0" w:color="auto"/>
            <w:bottom w:val="none" w:sz="0" w:space="0" w:color="auto"/>
            <w:right w:val="none" w:sz="0" w:space="0" w:color="auto"/>
          </w:divBdr>
        </w:div>
        <w:div w:id="1319460193">
          <w:marLeft w:val="480"/>
          <w:marRight w:val="0"/>
          <w:marTop w:val="0"/>
          <w:marBottom w:val="0"/>
          <w:divBdr>
            <w:top w:val="none" w:sz="0" w:space="0" w:color="auto"/>
            <w:left w:val="none" w:sz="0" w:space="0" w:color="auto"/>
            <w:bottom w:val="none" w:sz="0" w:space="0" w:color="auto"/>
            <w:right w:val="none" w:sz="0" w:space="0" w:color="auto"/>
          </w:divBdr>
        </w:div>
        <w:div w:id="92747462">
          <w:marLeft w:val="480"/>
          <w:marRight w:val="0"/>
          <w:marTop w:val="0"/>
          <w:marBottom w:val="0"/>
          <w:divBdr>
            <w:top w:val="none" w:sz="0" w:space="0" w:color="auto"/>
            <w:left w:val="none" w:sz="0" w:space="0" w:color="auto"/>
            <w:bottom w:val="none" w:sz="0" w:space="0" w:color="auto"/>
            <w:right w:val="none" w:sz="0" w:space="0" w:color="auto"/>
          </w:divBdr>
        </w:div>
        <w:div w:id="1843083310">
          <w:marLeft w:val="480"/>
          <w:marRight w:val="0"/>
          <w:marTop w:val="0"/>
          <w:marBottom w:val="0"/>
          <w:divBdr>
            <w:top w:val="none" w:sz="0" w:space="0" w:color="auto"/>
            <w:left w:val="none" w:sz="0" w:space="0" w:color="auto"/>
            <w:bottom w:val="none" w:sz="0" w:space="0" w:color="auto"/>
            <w:right w:val="none" w:sz="0" w:space="0" w:color="auto"/>
          </w:divBdr>
        </w:div>
        <w:div w:id="1312294793">
          <w:marLeft w:val="480"/>
          <w:marRight w:val="0"/>
          <w:marTop w:val="0"/>
          <w:marBottom w:val="0"/>
          <w:divBdr>
            <w:top w:val="none" w:sz="0" w:space="0" w:color="auto"/>
            <w:left w:val="none" w:sz="0" w:space="0" w:color="auto"/>
            <w:bottom w:val="none" w:sz="0" w:space="0" w:color="auto"/>
            <w:right w:val="none" w:sz="0" w:space="0" w:color="auto"/>
          </w:divBdr>
        </w:div>
        <w:div w:id="423499979">
          <w:marLeft w:val="480"/>
          <w:marRight w:val="0"/>
          <w:marTop w:val="0"/>
          <w:marBottom w:val="0"/>
          <w:divBdr>
            <w:top w:val="none" w:sz="0" w:space="0" w:color="auto"/>
            <w:left w:val="none" w:sz="0" w:space="0" w:color="auto"/>
            <w:bottom w:val="none" w:sz="0" w:space="0" w:color="auto"/>
            <w:right w:val="none" w:sz="0" w:space="0" w:color="auto"/>
          </w:divBdr>
        </w:div>
      </w:divsChild>
    </w:div>
    <w:div w:id="1087649520">
      <w:bodyDiv w:val="1"/>
      <w:marLeft w:val="0"/>
      <w:marRight w:val="0"/>
      <w:marTop w:val="0"/>
      <w:marBottom w:val="0"/>
      <w:divBdr>
        <w:top w:val="none" w:sz="0" w:space="0" w:color="auto"/>
        <w:left w:val="none" w:sz="0" w:space="0" w:color="auto"/>
        <w:bottom w:val="none" w:sz="0" w:space="0" w:color="auto"/>
        <w:right w:val="none" w:sz="0" w:space="0" w:color="auto"/>
      </w:divBdr>
    </w:div>
    <w:div w:id="1089884158">
      <w:bodyDiv w:val="1"/>
      <w:marLeft w:val="0"/>
      <w:marRight w:val="0"/>
      <w:marTop w:val="0"/>
      <w:marBottom w:val="0"/>
      <w:divBdr>
        <w:top w:val="none" w:sz="0" w:space="0" w:color="auto"/>
        <w:left w:val="none" w:sz="0" w:space="0" w:color="auto"/>
        <w:bottom w:val="none" w:sz="0" w:space="0" w:color="auto"/>
        <w:right w:val="none" w:sz="0" w:space="0" w:color="auto"/>
      </w:divBdr>
    </w:div>
    <w:div w:id="1090733232">
      <w:bodyDiv w:val="1"/>
      <w:marLeft w:val="0"/>
      <w:marRight w:val="0"/>
      <w:marTop w:val="0"/>
      <w:marBottom w:val="0"/>
      <w:divBdr>
        <w:top w:val="none" w:sz="0" w:space="0" w:color="auto"/>
        <w:left w:val="none" w:sz="0" w:space="0" w:color="auto"/>
        <w:bottom w:val="none" w:sz="0" w:space="0" w:color="auto"/>
        <w:right w:val="none" w:sz="0" w:space="0" w:color="auto"/>
      </w:divBdr>
    </w:div>
    <w:div w:id="1105611274">
      <w:bodyDiv w:val="1"/>
      <w:marLeft w:val="0"/>
      <w:marRight w:val="0"/>
      <w:marTop w:val="0"/>
      <w:marBottom w:val="0"/>
      <w:divBdr>
        <w:top w:val="none" w:sz="0" w:space="0" w:color="auto"/>
        <w:left w:val="none" w:sz="0" w:space="0" w:color="auto"/>
        <w:bottom w:val="none" w:sz="0" w:space="0" w:color="auto"/>
        <w:right w:val="none" w:sz="0" w:space="0" w:color="auto"/>
      </w:divBdr>
    </w:div>
    <w:div w:id="1105689592">
      <w:bodyDiv w:val="1"/>
      <w:marLeft w:val="0"/>
      <w:marRight w:val="0"/>
      <w:marTop w:val="0"/>
      <w:marBottom w:val="0"/>
      <w:divBdr>
        <w:top w:val="none" w:sz="0" w:space="0" w:color="auto"/>
        <w:left w:val="none" w:sz="0" w:space="0" w:color="auto"/>
        <w:bottom w:val="none" w:sz="0" w:space="0" w:color="auto"/>
        <w:right w:val="none" w:sz="0" w:space="0" w:color="auto"/>
      </w:divBdr>
      <w:divsChild>
        <w:div w:id="467749201">
          <w:marLeft w:val="480"/>
          <w:marRight w:val="0"/>
          <w:marTop w:val="0"/>
          <w:marBottom w:val="0"/>
          <w:divBdr>
            <w:top w:val="none" w:sz="0" w:space="0" w:color="auto"/>
            <w:left w:val="none" w:sz="0" w:space="0" w:color="auto"/>
            <w:bottom w:val="none" w:sz="0" w:space="0" w:color="auto"/>
            <w:right w:val="none" w:sz="0" w:space="0" w:color="auto"/>
          </w:divBdr>
        </w:div>
        <w:div w:id="1422800617">
          <w:marLeft w:val="480"/>
          <w:marRight w:val="0"/>
          <w:marTop w:val="0"/>
          <w:marBottom w:val="0"/>
          <w:divBdr>
            <w:top w:val="none" w:sz="0" w:space="0" w:color="auto"/>
            <w:left w:val="none" w:sz="0" w:space="0" w:color="auto"/>
            <w:bottom w:val="none" w:sz="0" w:space="0" w:color="auto"/>
            <w:right w:val="none" w:sz="0" w:space="0" w:color="auto"/>
          </w:divBdr>
        </w:div>
        <w:div w:id="699939257">
          <w:marLeft w:val="480"/>
          <w:marRight w:val="0"/>
          <w:marTop w:val="0"/>
          <w:marBottom w:val="0"/>
          <w:divBdr>
            <w:top w:val="none" w:sz="0" w:space="0" w:color="auto"/>
            <w:left w:val="none" w:sz="0" w:space="0" w:color="auto"/>
            <w:bottom w:val="none" w:sz="0" w:space="0" w:color="auto"/>
            <w:right w:val="none" w:sz="0" w:space="0" w:color="auto"/>
          </w:divBdr>
        </w:div>
        <w:div w:id="2145847222">
          <w:marLeft w:val="480"/>
          <w:marRight w:val="0"/>
          <w:marTop w:val="0"/>
          <w:marBottom w:val="0"/>
          <w:divBdr>
            <w:top w:val="none" w:sz="0" w:space="0" w:color="auto"/>
            <w:left w:val="none" w:sz="0" w:space="0" w:color="auto"/>
            <w:bottom w:val="none" w:sz="0" w:space="0" w:color="auto"/>
            <w:right w:val="none" w:sz="0" w:space="0" w:color="auto"/>
          </w:divBdr>
        </w:div>
        <w:div w:id="1511407277">
          <w:marLeft w:val="480"/>
          <w:marRight w:val="0"/>
          <w:marTop w:val="0"/>
          <w:marBottom w:val="0"/>
          <w:divBdr>
            <w:top w:val="none" w:sz="0" w:space="0" w:color="auto"/>
            <w:left w:val="none" w:sz="0" w:space="0" w:color="auto"/>
            <w:bottom w:val="none" w:sz="0" w:space="0" w:color="auto"/>
            <w:right w:val="none" w:sz="0" w:space="0" w:color="auto"/>
          </w:divBdr>
        </w:div>
        <w:div w:id="427576789">
          <w:marLeft w:val="480"/>
          <w:marRight w:val="0"/>
          <w:marTop w:val="0"/>
          <w:marBottom w:val="0"/>
          <w:divBdr>
            <w:top w:val="none" w:sz="0" w:space="0" w:color="auto"/>
            <w:left w:val="none" w:sz="0" w:space="0" w:color="auto"/>
            <w:bottom w:val="none" w:sz="0" w:space="0" w:color="auto"/>
            <w:right w:val="none" w:sz="0" w:space="0" w:color="auto"/>
          </w:divBdr>
        </w:div>
        <w:div w:id="259263159">
          <w:marLeft w:val="480"/>
          <w:marRight w:val="0"/>
          <w:marTop w:val="0"/>
          <w:marBottom w:val="0"/>
          <w:divBdr>
            <w:top w:val="none" w:sz="0" w:space="0" w:color="auto"/>
            <w:left w:val="none" w:sz="0" w:space="0" w:color="auto"/>
            <w:bottom w:val="none" w:sz="0" w:space="0" w:color="auto"/>
            <w:right w:val="none" w:sz="0" w:space="0" w:color="auto"/>
          </w:divBdr>
        </w:div>
        <w:div w:id="463040230">
          <w:marLeft w:val="480"/>
          <w:marRight w:val="0"/>
          <w:marTop w:val="0"/>
          <w:marBottom w:val="0"/>
          <w:divBdr>
            <w:top w:val="none" w:sz="0" w:space="0" w:color="auto"/>
            <w:left w:val="none" w:sz="0" w:space="0" w:color="auto"/>
            <w:bottom w:val="none" w:sz="0" w:space="0" w:color="auto"/>
            <w:right w:val="none" w:sz="0" w:space="0" w:color="auto"/>
          </w:divBdr>
        </w:div>
        <w:div w:id="267547571">
          <w:marLeft w:val="480"/>
          <w:marRight w:val="0"/>
          <w:marTop w:val="0"/>
          <w:marBottom w:val="0"/>
          <w:divBdr>
            <w:top w:val="none" w:sz="0" w:space="0" w:color="auto"/>
            <w:left w:val="none" w:sz="0" w:space="0" w:color="auto"/>
            <w:bottom w:val="none" w:sz="0" w:space="0" w:color="auto"/>
            <w:right w:val="none" w:sz="0" w:space="0" w:color="auto"/>
          </w:divBdr>
        </w:div>
        <w:div w:id="1341080490">
          <w:marLeft w:val="480"/>
          <w:marRight w:val="0"/>
          <w:marTop w:val="0"/>
          <w:marBottom w:val="0"/>
          <w:divBdr>
            <w:top w:val="none" w:sz="0" w:space="0" w:color="auto"/>
            <w:left w:val="none" w:sz="0" w:space="0" w:color="auto"/>
            <w:bottom w:val="none" w:sz="0" w:space="0" w:color="auto"/>
            <w:right w:val="none" w:sz="0" w:space="0" w:color="auto"/>
          </w:divBdr>
        </w:div>
        <w:div w:id="1560894992">
          <w:marLeft w:val="480"/>
          <w:marRight w:val="0"/>
          <w:marTop w:val="0"/>
          <w:marBottom w:val="0"/>
          <w:divBdr>
            <w:top w:val="none" w:sz="0" w:space="0" w:color="auto"/>
            <w:left w:val="none" w:sz="0" w:space="0" w:color="auto"/>
            <w:bottom w:val="none" w:sz="0" w:space="0" w:color="auto"/>
            <w:right w:val="none" w:sz="0" w:space="0" w:color="auto"/>
          </w:divBdr>
        </w:div>
        <w:div w:id="960265612">
          <w:marLeft w:val="480"/>
          <w:marRight w:val="0"/>
          <w:marTop w:val="0"/>
          <w:marBottom w:val="0"/>
          <w:divBdr>
            <w:top w:val="none" w:sz="0" w:space="0" w:color="auto"/>
            <w:left w:val="none" w:sz="0" w:space="0" w:color="auto"/>
            <w:bottom w:val="none" w:sz="0" w:space="0" w:color="auto"/>
            <w:right w:val="none" w:sz="0" w:space="0" w:color="auto"/>
          </w:divBdr>
        </w:div>
        <w:div w:id="294406271">
          <w:marLeft w:val="480"/>
          <w:marRight w:val="0"/>
          <w:marTop w:val="0"/>
          <w:marBottom w:val="0"/>
          <w:divBdr>
            <w:top w:val="none" w:sz="0" w:space="0" w:color="auto"/>
            <w:left w:val="none" w:sz="0" w:space="0" w:color="auto"/>
            <w:bottom w:val="none" w:sz="0" w:space="0" w:color="auto"/>
            <w:right w:val="none" w:sz="0" w:space="0" w:color="auto"/>
          </w:divBdr>
        </w:div>
        <w:div w:id="1109200412">
          <w:marLeft w:val="480"/>
          <w:marRight w:val="0"/>
          <w:marTop w:val="0"/>
          <w:marBottom w:val="0"/>
          <w:divBdr>
            <w:top w:val="none" w:sz="0" w:space="0" w:color="auto"/>
            <w:left w:val="none" w:sz="0" w:space="0" w:color="auto"/>
            <w:bottom w:val="none" w:sz="0" w:space="0" w:color="auto"/>
            <w:right w:val="none" w:sz="0" w:space="0" w:color="auto"/>
          </w:divBdr>
        </w:div>
        <w:div w:id="1189563732">
          <w:marLeft w:val="480"/>
          <w:marRight w:val="0"/>
          <w:marTop w:val="0"/>
          <w:marBottom w:val="0"/>
          <w:divBdr>
            <w:top w:val="none" w:sz="0" w:space="0" w:color="auto"/>
            <w:left w:val="none" w:sz="0" w:space="0" w:color="auto"/>
            <w:bottom w:val="none" w:sz="0" w:space="0" w:color="auto"/>
            <w:right w:val="none" w:sz="0" w:space="0" w:color="auto"/>
          </w:divBdr>
        </w:div>
        <w:div w:id="539166102">
          <w:marLeft w:val="480"/>
          <w:marRight w:val="0"/>
          <w:marTop w:val="0"/>
          <w:marBottom w:val="0"/>
          <w:divBdr>
            <w:top w:val="none" w:sz="0" w:space="0" w:color="auto"/>
            <w:left w:val="none" w:sz="0" w:space="0" w:color="auto"/>
            <w:bottom w:val="none" w:sz="0" w:space="0" w:color="auto"/>
            <w:right w:val="none" w:sz="0" w:space="0" w:color="auto"/>
          </w:divBdr>
        </w:div>
        <w:div w:id="1471636100">
          <w:marLeft w:val="480"/>
          <w:marRight w:val="0"/>
          <w:marTop w:val="0"/>
          <w:marBottom w:val="0"/>
          <w:divBdr>
            <w:top w:val="none" w:sz="0" w:space="0" w:color="auto"/>
            <w:left w:val="none" w:sz="0" w:space="0" w:color="auto"/>
            <w:bottom w:val="none" w:sz="0" w:space="0" w:color="auto"/>
            <w:right w:val="none" w:sz="0" w:space="0" w:color="auto"/>
          </w:divBdr>
        </w:div>
        <w:div w:id="263348190">
          <w:marLeft w:val="480"/>
          <w:marRight w:val="0"/>
          <w:marTop w:val="0"/>
          <w:marBottom w:val="0"/>
          <w:divBdr>
            <w:top w:val="none" w:sz="0" w:space="0" w:color="auto"/>
            <w:left w:val="none" w:sz="0" w:space="0" w:color="auto"/>
            <w:bottom w:val="none" w:sz="0" w:space="0" w:color="auto"/>
            <w:right w:val="none" w:sz="0" w:space="0" w:color="auto"/>
          </w:divBdr>
        </w:div>
        <w:div w:id="2092653809">
          <w:marLeft w:val="480"/>
          <w:marRight w:val="0"/>
          <w:marTop w:val="0"/>
          <w:marBottom w:val="0"/>
          <w:divBdr>
            <w:top w:val="none" w:sz="0" w:space="0" w:color="auto"/>
            <w:left w:val="none" w:sz="0" w:space="0" w:color="auto"/>
            <w:bottom w:val="none" w:sz="0" w:space="0" w:color="auto"/>
            <w:right w:val="none" w:sz="0" w:space="0" w:color="auto"/>
          </w:divBdr>
        </w:div>
        <w:div w:id="483738233">
          <w:marLeft w:val="480"/>
          <w:marRight w:val="0"/>
          <w:marTop w:val="0"/>
          <w:marBottom w:val="0"/>
          <w:divBdr>
            <w:top w:val="none" w:sz="0" w:space="0" w:color="auto"/>
            <w:left w:val="none" w:sz="0" w:space="0" w:color="auto"/>
            <w:bottom w:val="none" w:sz="0" w:space="0" w:color="auto"/>
            <w:right w:val="none" w:sz="0" w:space="0" w:color="auto"/>
          </w:divBdr>
        </w:div>
        <w:div w:id="855772094">
          <w:marLeft w:val="480"/>
          <w:marRight w:val="0"/>
          <w:marTop w:val="0"/>
          <w:marBottom w:val="0"/>
          <w:divBdr>
            <w:top w:val="none" w:sz="0" w:space="0" w:color="auto"/>
            <w:left w:val="none" w:sz="0" w:space="0" w:color="auto"/>
            <w:bottom w:val="none" w:sz="0" w:space="0" w:color="auto"/>
            <w:right w:val="none" w:sz="0" w:space="0" w:color="auto"/>
          </w:divBdr>
        </w:div>
        <w:div w:id="2132091464">
          <w:marLeft w:val="480"/>
          <w:marRight w:val="0"/>
          <w:marTop w:val="0"/>
          <w:marBottom w:val="0"/>
          <w:divBdr>
            <w:top w:val="none" w:sz="0" w:space="0" w:color="auto"/>
            <w:left w:val="none" w:sz="0" w:space="0" w:color="auto"/>
            <w:bottom w:val="none" w:sz="0" w:space="0" w:color="auto"/>
            <w:right w:val="none" w:sz="0" w:space="0" w:color="auto"/>
          </w:divBdr>
        </w:div>
        <w:div w:id="1022051925">
          <w:marLeft w:val="480"/>
          <w:marRight w:val="0"/>
          <w:marTop w:val="0"/>
          <w:marBottom w:val="0"/>
          <w:divBdr>
            <w:top w:val="none" w:sz="0" w:space="0" w:color="auto"/>
            <w:left w:val="none" w:sz="0" w:space="0" w:color="auto"/>
            <w:bottom w:val="none" w:sz="0" w:space="0" w:color="auto"/>
            <w:right w:val="none" w:sz="0" w:space="0" w:color="auto"/>
          </w:divBdr>
        </w:div>
        <w:div w:id="1334380577">
          <w:marLeft w:val="480"/>
          <w:marRight w:val="0"/>
          <w:marTop w:val="0"/>
          <w:marBottom w:val="0"/>
          <w:divBdr>
            <w:top w:val="none" w:sz="0" w:space="0" w:color="auto"/>
            <w:left w:val="none" w:sz="0" w:space="0" w:color="auto"/>
            <w:bottom w:val="none" w:sz="0" w:space="0" w:color="auto"/>
            <w:right w:val="none" w:sz="0" w:space="0" w:color="auto"/>
          </w:divBdr>
        </w:div>
        <w:div w:id="1884362989">
          <w:marLeft w:val="480"/>
          <w:marRight w:val="0"/>
          <w:marTop w:val="0"/>
          <w:marBottom w:val="0"/>
          <w:divBdr>
            <w:top w:val="none" w:sz="0" w:space="0" w:color="auto"/>
            <w:left w:val="none" w:sz="0" w:space="0" w:color="auto"/>
            <w:bottom w:val="none" w:sz="0" w:space="0" w:color="auto"/>
            <w:right w:val="none" w:sz="0" w:space="0" w:color="auto"/>
          </w:divBdr>
        </w:div>
        <w:div w:id="1417902303">
          <w:marLeft w:val="480"/>
          <w:marRight w:val="0"/>
          <w:marTop w:val="0"/>
          <w:marBottom w:val="0"/>
          <w:divBdr>
            <w:top w:val="none" w:sz="0" w:space="0" w:color="auto"/>
            <w:left w:val="none" w:sz="0" w:space="0" w:color="auto"/>
            <w:bottom w:val="none" w:sz="0" w:space="0" w:color="auto"/>
            <w:right w:val="none" w:sz="0" w:space="0" w:color="auto"/>
          </w:divBdr>
        </w:div>
        <w:div w:id="587924477">
          <w:marLeft w:val="480"/>
          <w:marRight w:val="0"/>
          <w:marTop w:val="0"/>
          <w:marBottom w:val="0"/>
          <w:divBdr>
            <w:top w:val="none" w:sz="0" w:space="0" w:color="auto"/>
            <w:left w:val="none" w:sz="0" w:space="0" w:color="auto"/>
            <w:bottom w:val="none" w:sz="0" w:space="0" w:color="auto"/>
            <w:right w:val="none" w:sz="0" w:space="0" w:color="auto"/>
          </w:divBdr>
        </w:div>
        <w:div w:id="2090039196">
          <w:marLeft w:val="480"/>
          <w:marRight w:val="0"/>
          <w:marTop w:val="0"/>
          <w:marBottom w:val="0"/>
          <w:divBdr>
            <w:top w:val="none" w:sz="0" w:space="0" w:color="auto"/>
            <w:left w:val="none" w:sz="0" w:space="0" w:color="auto"/>
            <w:bottom w:val="none" w:sz="0" w:space="0" w:color="auto"/>
            <w:right w:val="none" w:sz="0" w:space="0" w:color="auto"/>
          </w:divBdr>
        </w:div>
        <w:div w:id="1284117218">
          <w:marLeft w:val="480"/>
          <w:marRight w:val="0"/>
          <w:marTop w:val="0"/>
          <w:marBottom w:val="0"/>
          <w:divBdr>
            <w:top w:val="none" w:sz="0" w:space="0" w:color="auto"/>
            <w:left w:val="none" w:sz="0" w:space="0" w:color="auto"/>
            <w:bottom w:val="none" w:sz="0" w:space="0" w:color="auto"/>
            <w:right w:val="none" w:sz="0" w:space="0" w:color="auto"/>
          </w:divBdr>
        </w:div>
        <w:div w:id="1797020964">
          <w:marLeft w:val="480"/>
          <w:marRight w:val="0"/>
          <w:marTop w:val="0"/>
          <w:marBottom w:val="0"/>
          <w:divBdr>
            <w:top w:val="none" w:sz="0" w:space="0" w:color="auto"/>
            <w:left w:val="none" w:sz="0" w:space="0" w:color="auto"/>
            <w:bottom w:val="none" w:sz="0" w:space="0" w:color="auto"/>
            <w:right w:val="none" w:sz="0" w:space="0" w:color="auto"/>
          </w:divBdr>
        </w:div>
        <w:div w:id="1573193759">
          <w:marLeft w:val="480"/>
          <w:marRight w:val="0"/>
          <w:marTop w:val="0"/>
          <w:marBottom w:val="0"/>
          <w:divBdr>
            <w:top w:val="none" w:sz="0" w:space="0" w:color="auto"/>
            <w:left w:val="none" w:sz="0" w:space="0" w:color="auto"/>
            <w:bottom w:val="none" w:sz="0" w:space="0" w:color="auto"/>
            <w:right w:val="none" w:sz="0" w:space="0" w:color="auto"/>
          </w:divBdr>
        </w:div>
        <w:div w:id="245961130">
          <w:marLeft w:val="480"/>
          <w:marRight w:val="0"/>
          <w:marTop w:val="0"/>
          <w:marBottom w:val="0"/>
          <w:divBdr>
            <w:top w:val="none" w:sz="0" w:space="0" w:color="auto"/>
            <w:left w:val="none" w:sz="0" w:space="0" w:color="auto"/>
            <w:bottom w:val="none" w:sz="0" w:space="0" w:color="auto"/>
            <w:right w:val="none" w:sz="0" w:space="0" w:color="auto"/>
          </w:divBdr>
        </w:div>
        <w:div w:id="865561974">
          <w:marLeft w:val="480"/>
          <w:marRight w:val="0"/>
          <w:marTop w:val="0"/>
          <w:marBottom w:val="0"/>
          <w:divBdr>
            <w:top w:val="none" w:sz="0" w:space="0" w:color="auto"/>
            <w:left w:val="none" w:sz="0" w:space="0" w:color="auto"/>
            <w:bottom w:val="none" w:sz="0" w:space="0" w:color="auto"/>
            <w:right w:val="none" w:sz="0" w:space="0" w:color="auto"/>
          </w:divBdr>
        </w:div>
        <w:div w:id="1705397710">
          <w:marLeft w:val="480"/>
          <w:marRight w:val="0"/>
          <w:marTop w:val="0"/>
          <w:marBottom w:val="0"/>
          <w:divBdr>
            <w:top w:val="none" w:sz="0" w:space="0" w:color="auto"/>
            <w:left w:val="none" w:sz="0" w:space="0" w:color="auto"/>
            <w:bottom w:val="none" w:sz="0" w:space="0" w:color="auto"/>
            <w:right w:val="none" w:sz="0" w:space="0" w:color="auto"/>
          </w:divBdr>
        </w:div>
        <w:div w:id="2015916529">
          <w:marLeft w:val="480"/>
          <w:marRight w:val="0"/>
          <w:marTop w:val="0"/>
          <w:marBottom w:val="0"/>
          <w:divBdr>
            <w:top w:val="none" w:sz="0" w:space="0" w:color="auto"/>
            <w:left w:val="none" w:sz="0" w:space="0" w:color="auto"/>
            <w:bottom w:val="none" w:sz="0" w:space="0" w:color="auto"/>
            <w:right w:val="none" w:sz="0" w:space="0" w:color="auto"/>
          </w:divBdr>
        </w:div>
        <w:div w:id="1151364099">
          <w:marLeft w:val="480"/>
          <w:marRight w:val="0"/>
          <w:marTop w:val="0"/>
          <w:marBottom w:val="0"/>
          <w:divBdr>
            <w:top w:val="none" w:sz="0" w:space="0" w:color="auto"/>
            <w:left w:val="none" w:sz="0" w:space="0" w:color="auto"/>
            <w:bottom w:val="none" w:sz="0" w:space="0" w:color="auto"/>
            <w:right w:val="none" w:sz="0" w:space="0" w:color="auto"/>
          </w:divBdr>
        </w:div>
        <w:div w:id="1755204735">
          <w:marLeft w:val="480"/>
          <w:marRight w:val="0"/>
          <w:marTop w:val="0"/>
          <w:marBottom w:val="0"/>
          <w:divBdr>
            <w:top w:val="none" w:sz="0" w:space="0" w:color="auto"/>
            <w:left w:val="none" w:sz="0" w:space="0" w:color="auto"/>
            <w:bottom w:val="none" w:sz="0" w:space="0" w:color="auto"/>
            <w:right w:val="none" w:sz="0" w:space="0" w:color="auto"/>
          </w:divBdr>
        </w:div>
      </w:divsChild>
    </w:div>
    <w:div w:id="1109473276">
      <w:bodyDiv w:val="1"/>
      <w:marLeft w:val="0"/>
      <w:marRight w:val="0"/>
      <w:marTop w:val="0"/>
      <w:marBottom w:val="0"/>
      <w:divBdr>
        <w:top w:val="none" w:sz="0" w:space="0" w:color="auto"/>
        <w:left w:val="none" w:sz="0" w:space="0" w:color="auto"/>
        <w:bottom w:val="none" w:sz="0" w:space="0" w:color="auto"/>
        <w:right w:val="none" w:sz="0" w:space="0" w:color="auto"/>
      </w:divBdr>
    </w:div>
    <w:div w:id="1110469021">
      <w:bodyDiv w:val="1"/>
      <w:marLeft w:val="0"/>
      <w:marRight w:val="0"/>
      <w:marTop w:val="0"/>
      <w:marBottom w:val="0"/>
      <w:divBdr>
        <w:top w:val="none" w:sz="0" w:space="0" w:color="auto"/>
        <w:left w:val="none" w:sz="0" w:space="0" w:color="auto"/>
        <w:bottom w:val="none" w:sz="0" w:space="0" w:color="auto"/>
        <w:right w:val="none" w:sz="0" w:space="0" w:color="auto"/>
      </w:divBdr>
    </w:div>
    <w:div w:id="1112627910">
      <w:bodyDiv w:val="1"/>
      <w:marLeft w:val="0"/>
      <w:marRight w:val="0"/>
      <w:marTop w:val="0"/>
      <w:marBottom w:val="0"/>
      <w:divBdr>
        <w:top w:val="none" w:sz="0" w:space="0" w:color="auto"/>
        <w:left w:val="none" w:sz="0" w:space="0" w:color="auto"/>
        <w:bottom w:val="none" w:sz="0" w:space="0" w:color="auto"/>
        <w:right w:val="none" w:sz="0" w:space="0" w:color="auto"/>
      </w:divBdr>
    </w:div>
    <w:div w:id="1113013195">
      <w:bodyDiv w:val="1"/>
      <w:marLeft w:val="0"/>
      <w:marRight w:val="0"/>
      <w:marTop w:val="0"/>
      <w:marBottom w:val="0"/>
      <w:divBdr>
        <w:top w:val="none" w:sz="0" w:space="0" w:color="auto"/>
        <w:left w:val="none" w:sz="0" w:space="0" w:color="auto"/>
        <w:bottom w:val="none" w:sz="0" w:space="0" w:color="auto"/>
        <w:right w:val="none" w:sz="0" w:space="0" w:color="auto"/>
      </w:divBdr>
      <w:divsChild>
        <w:div w:id="1520855502">
          <w:marLeft w:val="480"/>
          <w:marRight w:val="0"/>
          <w:marTop w:val="0"/>
          <w:marBottom w:val="0"/>
          <w:divBdr>
            <w:top w:val="none" w:sz="0" w:space="0" w:color="auto"/>
            <w:left w:val="none" w:sz="0" w:space="0" w:color="auto"/>
            <w:bottom w:val="none" w:sz="0" w:space="0" w:color="auto"/>
            <w:right w:val="none" w:sz="0" w:space="0" w:color="auto"/>
          </w:divBdr>
        </w:div>
        <w:div w:id="447168477">
          <w:marLeft w:val="480"/>
          <w:marRight w:val="0"/>
          <w:marTop w:val="0"/>
          <w:marBottom w:val="0"/>
          <w:divBdr>
            <w:top w:val="none" w:sz="0" w:space="0" w:color="auto"/>
            <w:left w:val="none" w:sz="0" w:space="0" w:color="auto"/>
            <w:bottom w:val="none" w:sz="0" w:space="0" w:color="auto"/>
            <w:right w:val="none" w:sz="0" w:space="0" w:color="auto"/>
          </w:divBdr>
        </w:div>
        <w:div w:id="382557093">
          <w:marLeft w:val="480"/>
          <w:marRight w:val="0"/>
          <w:marTop w:val="0"/>
          <w:marBottom w:val="0"/>
          <w:divBdr>
            <w:top w:val="none" w:sz="0" w:space="0" w:color="auto"/>
            <w:left w:val="none" w:sz="0" w:space="0" w:color="auto"/>
            <w:bottom w:val="none" w:sz="0" w:space="0" w:color="auto"/>
            <w:right w:val="none" w:sz="0" w:space="0" w:color="auto"/>
          </w:divBdr>
        </w:div>
        <w:div w:id="1608583758">
          <w:marLeft w:val="480"/>
          <w:marRight w:val="0"/>
          <w:marTop w:val="0"/>
          <w:marBottom w:val="0"/>
          <w:divBdr>
            <w:top w:val="none" w:sz="0" w:space="0" w:color="auto"/>
            <w:left w:val="none" w:sz="0" w:space="0" w:color="auto"/>
            <w:bottom w:val="none" w:sz="0" w:space="0" w:color="auto"/>
            <w:right w:val="none" w:sz="0" w:space="0" w:color="auto"/>
          </w:divBdr>
        </w:div>
        <w:div w:id="1496149091">
          <w:marLeft w:val="480"/>
          <w:marRight w:val="0"/>
          <w:marTop w:val="0"/>
          <w:marBottom w:val="0"/>
          <w:divBdr>
            <w:top w:val="none" w:sz="0" w:space="0" w:color="auto"/>
            <w:left w:val="none" w:sz="0" w:space="0" w:color="auto"/>
            <w:bottom w:val="none" w:sz="0" w:space="0" w:color="auto"/>
            <w:right w:val="none" w:sz="0" w:space="0" w:color="auto"/>
          </w:divBdr>
        </w:div>
        <w:div w:id="1156605576">
          <w:marLeft w:val="480"/>
          <w:marRight w:val="0"/>
          <w:marTop w:val="0"/>
          <w:marBottom w:val="0"/>
          <w:divBdr>
            <w:top w:val="none" w:sz="0" w:space="0" w:color="auto"/>
            <w:left w:val="none" w:sz="0" w:space="0" w:color="auto"/>
            <w:bottom w:val="none" w:sz="0" w:space="0" w:color="auto"/>
            <w:right w:val="none" w:sz="0" w:space="0" w:color="auto"/>
          </w:divBdr>
        </w:div>
        <w:div w:id="442460651">
          <w:marLeft w:val="480"/>
          <w:marRight w:val="0"/>
          <w:marTop w:val="0"/>
          <w:marBottom w:val="0"/>
          <w:divBdr>
            <w:top w:val="none" w:sz="0" w:space="0" w:color="auto"/>
            <w:left w:val="none" w:sz="0" w:space="0" w:color="auto"/>
            <w:bottom w:val="none" w:sz="0" w:space="0" w:color="auto"/>
            <w:right w:val="none" w:sz="0" w:space="0" w:color="auto"/>
          </w:divBdr>
        </w:div>
        <w:div w:id="388454509">
          <w:marLeft w:val="480"/>
          <w:marRight w:val="0"/>
          <w:marTop w:val="0"/>
          <w:marBottom w:val="0"/>
          <w:divBdr>
            <w:top w:val="none" w:sz="0" w:space="0" w:color="auto"/>
            <w:left w:val="none" w:sz="0" w:space="0" w:color="auto"/>
            <w:bottom w:val="none" w:sz="0" w:space="0" w:color="auto"/>
            <w:right w:val="none" w:sz="0" w:space="0" w:color="auto"/>
          </w:divBdr>
        </w:div>
        <w:div w:id="1767657142">
          <w:marLeft w:val="480"/>
          <w:marRight w:val="0"/>
          <w:marTop w:val="0"/>
          <w:marBottom w:val="0"/>
          <w:divBdr>
            <w:top w:val="none" w:sz="0" w:space="0" w:color="auto"/>
            <w:left w:val="none" w:sz="0" w:space="0" w:color="auto"/>
            <w:bottom w:val="none" w:sz="0" w:space="0" w:color="auto"/>
            <w:right w:val="none" w:sz="0" w:space="0" w:color="auto"/>
          </w:divBdr>
        </w:div>
        <w:div w:id="1081024771">
          <w:marLeft w:val="480"/>
          <w:marRight w:val="0"/>
          <w:marTop w:val="0"/>
          <w:marBottom w:val="0"/>
          <w:divBdr>
            <w:top w:val="none" w:sz="0" w:space="0" w:color="auto"/>
            <w:left w:val="none" w:sz="0" w:space="0" w:color="auto"/>
            <w:bottom w:val="none" w:sz="0" w:space="0" w:color="auto"/>
            <w:right w:val="none" w:sz="0" w:space="0" w:color="auto"/>
          </w:divBdr>
        </w:div>
        <w:div w:id="2059938924">
          <w:marLeft w:val="480"/>
          <w:marRight w:val="0"/>
          <w:marTop w:val="0"/>
          <w:marBottom w:val="0"/>
          <w:divBdr>
            <w:top w:val="none" w:sz="0" w:space="0" w:color="auto"/>
            <w:left w:val="none" w:sz="0" w:space="0" w:color="auto"/>
            <w:bottom w:val="none" w:sz="0" w:space="0" w:color="auto"/>
            <w:right w:val="none" w:sz="0" w:space="0" w:color="auto"/>
          </w:divBdr>
        </w:div>
        <w:div w:id="1355958176">
          <w:marLeft w:val="480"/>
          <w:marRight w:val="0"/>
          <w:marTop w:val="0"/>
          <w:marBottom w:val="0"/>
          <w:divBdr>
            <w:top w:val="none" w:sz="0" w:space="0" w:color="auto"/>
            <w:left w:val="none" w:sz="0" w:space="0" w:color="auto"/>
            <w:bottom w:val="none" w:sz="0" w:space="0" w:color="auto"/>
            <w:right w:val="none" w:sz="0" w:space="0" w:color="auto"/>
          </w:divBdr>
        </w:div>
        <w:div w:id="1594824631">
          <w:marLeft w:val="480"/>
          <w:marRight w:val="0"/>
          <w:marTop w:val="0"/>
          <w:marBottom w:val="0"/>
          <w:divBdr>
            <w:top w:val="none" w:sz="0" w:space="0" w:color="auto"/>
            <w:left w:val="none" w:sz="0" w:space="0" w:color="auto"/>
            <w:bottom w:val="none" w:sz="0" w:space="0" w:color="auto"/>
            <w:right w:val="none" w:sz="0" w:space="0" w:color="auto"/>
          </w:divBdr>
        </w:div>
        <w:div w:id="1253012013">
          <w:marLeft w:val="480"/>
          <w:marRight w:val="0"/>
          <w:marTop w:val="0"/>
          <w:marBottom w:val="0"/>
          <w:divBdr>
            <w:top w:val="none" w:sz="0" w:space="0" w:color="auto"/>
            <w:left w:val="none" w:sz="0" w:space="0" w:color="auto"/>
            <w:bottom w:val="none" w:sz="0" w:space="0" w:color="auto"/>
            <w:right w:val="none" w:sz="0" w:space="0" w:color="auto"/>
          </w:divBdr>
        </w:div>
        <w:div w:id="1539389061">
          <w:marLeft w:val="480"/>
          <w:marRight w:val="0"/>
          <w:marTop w:val="0"/>
          <w:marBottom w:val="0"/>
          <w:divBdr>
            <w:top w:val="none" w:sz="0" w:space="0" w:color="auto"/>
            <w:left w:val="none" w:sz="0" w:space="0" w:color="auto"/>
            <w:bottom w:val="none" w:sz="0" w:space="0" w:color="auto"/>
            <w:right w:val="none" w:sz="0" w:space="0" w:color="auto"/>
          </w:divBdr>
        </w:div>
        <w:div w:id="548886325">
          <w:marLeft w:val="480"/>
          <w:marRight w:val="0"/>
          <w:marTop w:val="0"/>
          <w:marBottom w:val="0"/>
          <w:divBdr>
            <w:top w:val="none" w:sz="0" w:space="0" w:color="auto"/>
            <w:left w:val="none" w:sz="0" w:space="0" w:color="auto"/>
            <w:bottom w:val="none" w:sz="0" w:space="0" w:color="auto"/>
            <w:right w:val="none" w:sz="0" w:space="0" w:color="auto"/>
          </w:divBdr>
        </w:div>
        <w:div w:id="796413685">
          <w:marLeft w:val="480"/>
          <w:marRight w:val="0"/>
          <w:marTop w:val="0"/>
          <w:marBottom w:val="0"/>
          <w:divBdr>
            <w:top w:val="none" w:sz="0" w:space="0" w:color="auto"/>
            <w:left w:val="none" w:sz="0" w:space="0" w:color="auto"/>
            <w:bottom w:val="none" w:sz="0" w:space="0" w:color="auto"/>
            <w:right w:val="none" w:sz="0" w:space="0" w:color="auto"/>
          </w:divBdr>
        </w:div>
        <w:div w:id="497576191">
          <w:marLeft w:val="480"/>
          <w:marRight w:val="0"/>
          <w:marTop w:val="0"/>
          <w:marBottom w:val="0"/>
          <w:divBdr>
            <w:top w:val="none" w:sz="0" w:space="0" w:color="auto"/>
            <w:left w:val="none" w:sz="0" w:space="0" w:color="auto"/>
            <w:bottom w:val="none" w:sz="0" w:space="0" w:color="auto"/>
            <w:right w:val="none" w:sz="0" w:space="0" w:color="auto"/>
          </w:divBdr>
        </w:div>
        <w:div w:id="438305011">
          <w:marLeft w:val="480"/>
          <w:marRight w:val="0"/>
          <w:marTop w:val="0"/>
          <w:marBottom w:val="0"/>
          <w:divBdr>
            <w:top w:val="none" w:sz="0" w:space="0" w:color="auto"/>
            <w:left w:val="none" w:sz="0" w:space="0" w:color="auto"/>
            <w:bottom w:val="none" w:sz="0" w:space="0" w:color="auto"/>
            <w:right w:val="none" w:sz="0" w:space="0" w:color="auto"/>
          </w:divBdr>
        </w:div>
        <w:div w:id="1667005748">
          <w:marLeft w:val="480"/>
          <w:marRight w:val="0"/>
          <w:marTop w:val="0"/>
          <w:marBottom w:val="0"/>
          <w:divBdr>
            <w:top w:val="none" w:sz="0" w:space="0" w:color="auto"/>
            <w:left w:val="none" w:sz="0" w:space="0" w:color="auto"/>
            <w:bottom w:val="none" w:sz="0" w:space="0" w:color="auto"/>
            <w:right w:val="none" w:sz="0" w:space="0" w:color="auto"/>
          </w:divBdr>
        </w:div>
        <w:div w:id="1791313542">
          <w:marLeft w:val="480"/>
          <w:marRight w:val="0"/>
          <w:marTop w:val="0"/>
          <w:marBottom w:val="0"/>
          <w:divBdr>
            <w:top w:val="none" w:sz="0" w:space="0" w:color="auto"/>
            <w:left w:val="none" w:sz="0" w:space="0" w:color="auto"/>
            <w:bottom w:val="none" w:sz="0" w:space="0" w:color="auto"/>
            <w:right w:val="none" w:sz="0" w:space="0" w:color="auto"/>
          </w:divBdr>
        </w:div>
        <w:div w:id="503324134">
          <w:marLeft w:val="480"/>
          <w:marRight w:val="0"/>
          <w:marTop w:val="0"/>
          <w:marBottom w:val="0"/>
          <w:divBdr>
            <w:top w:val="none" w:sz="0" w:space="0" w:color="auto"/>
            <w:left w:val="none" w:sz="0" w:space="0" w:color="auto"/>
            <w:bottom w:val="none" w:sz="0" w:space="0" w:color="auto"/>
            <w:right w:val="none" w:sz="0" w:space="0" w:color="auto"/>
          </w:divBdr>
        </w:div>
        <w:div w:id="605574750">
          <w:marLeft w:val="480"/>
          <w:marRight w:val="0"/>
          <w:marTop w:val="0"/>
          <w:marBottom w:val="0"/>
          <w:divBdr>
            <w:top w:val="none" w:sz="0" w:space="0" w:color="auto"/>
            <w:left w:val="none" w:sz="0" w:space="0" w:color="auto"/>
            <w:bottom w:val="none" w:sz="0" w:space="0" w:color="auto"/>
            <w:right w:val="none" w:sz="0" w:space="0" w:color="auto"/>
          </w:divBdr>
        </w:div>
        <w:div w:id="1941646005">
          <w:marLeft w:val="480"/>
          <w:marRight w:val="0"/>
          <w:marTop w:val="0"/>
          <w:marBottom w:val="0"/>
          <w:divBdr>
            <w:top w:val="none" w:sz="0" w:space="0" w:color="auto"/>
            <w:left w:val="none" w:sz="0" w:space="0" w:color="auto"/>
            <w:bottom w:val="none" w:sz="0" w:space="0" w:color="auto"/>
            <w:right w:val="none" w:sz="0" w:space="0" w:color="auto"/>
          </w:divBdr>
        </w:div>
        <w:div w:id="2065786308">
          <w:marLeft w:val="480"/>
          <w:marRight w:val="0"/>
          <w:marTop w:val="0"/>
          <w:marBottom w:val="0"/>
          <w:divBdr>
            <w:top w:val="none" w:sz="0" w:space="0" w:color="auto"/>
            <w:left w:val="none" w:sz="0" w:space="0" w:color="auto"/>
            <w:bottom w:val="none" w:sz="0" w:space="0" w:color="auto"/>
            <w:right w:val="none" w:sz="0" w:space="0" w:color="auto"/>
          </w:divBdr>
        </w:div>
        <w:div w:id="846363242">
          <w:marLeft w:val="480"/>
          <w:marRight w:val="0"/>
          <w:marTop w:val="0"/>
          <w:marBottom w:val="0"/>
          <w:divBdr>
            <w:top w:val="none" w:sz="0" w:space="0" w:color="auto"/>
            <w:left w:val="none" w:sz="0" w:space="0" w:color="auto"/>
            <w:bottom w:val="none" w:sz="0" w:space="0" w:color="auto"/>
            <w:right w:val="none" w:sz="0" w:space="0" w:color="auto"/>
          </w:divBdr>
        </w:div>
        <w:div w:id="1410663109">
          <w:marLeft w:val="480"/>
          <w:marRight w:val="0"/>
          <w:marTop w:val="0"/>
          <w:marBottom w:val="0"/>
          <w:divBdr>
            <w:top w:val="none" w:sz="0" w:space="0" w:color="auto"/>
            <w:left w:val="none" w:sz="0" w:space="0" w:color="auto"/>
            <w:bottom w:val="none" w:sz="0" w:space="0" w:color="auto"/>
            <w:right w:val="none" w:sz="0" w:space="0" w:color="auto"/>
          </w:divBdr>
        </w:div>
      </w:divsChild>
    </w:div>
    <w:div w:id="1118766363">
      <w:bodyDiv w:val="1"/>
      <w:marLeft w:val="0"/>
      <w:marRight w:val="0"/>
      <w:marTop w:val="0"/>
      <w:marBottom w:val="0"/>
      <w:divBdr>
        <w:top w:val="none" w:sz="0" w:space="0" w:color="auto"/>
        <w:left w:val="none" w:sz="0" w:space="0" w:color="auto"/>
        <w:bottom w:val="none" w:sz="0" w:space="0" w:color="auto"/>
        <w:right w:val="none" w:sz="0" w:space="0" w:color="auto"/>
      </w:divBdr>
    </w:div>
    <w:div w:id="1120875672">
      <w:bodyDiv w:val="1"/>
      <w:marLeft w:val="0"/>
      <w:marRight w:val="0"/>
      <w:marTop w:val="0"/>
      <w:marBottom w:val="0"/>
      <w:divBdr>
        <w:top w:val="none" w:sz="0" w:space="0" w:color="auto"/>
        <w:left w:val="none" w:sz="0" w:space="0" w:color="auto"/>
        <w:bottom w:val="none" w:sz="0" w:space="0" w:color="auto"/>
        <w:right w:val="none" w:sz="0" w:space="0" w:color="auto"/>
      </w:divBdr>
    </w:div>
    <w:div w:id="1125276970">
      <w:bodyDiv w:val="1"/>
      <w:marLeft w:val="0"/>
      <w:marRight w:val="0"/>
      <w:marTop w:val="0"/>
      <w:marBottom w:val="0"/>
      <w:divBdr>
        <w:top w:val="none" w:sz="0" w:space="0" w:color="auto"/>
        <w:left w:val="none" w:sz="0" w:space="0" w:color="auto"/>
        <w:bottom w:val="none" w:sz="0" w:space="0" w:color="auto"/>
        <w:right w:val="none" w:sz="0" w:space="0" w:color="auto"/>
      </w:divBdr>
    </w:div>
    <w:div w:id="1128083443">
      <w:bodyDiv w:val="1"/>
      <w:marLeft w:val="0"/>
      <w:marRight w:val="0"/>
      <w:marTop w:val="0"/>
      <w:marBottom w:val="0"/>
      <w:divBdr>
        <w:top w:val="none" w:sz="0" w:space="0" w:color="auto"/>
        <w:left w:val="none" w:sz="0" w:space="0" w:color="auto"/>
        <w:bottom w:val="none" w:sz="0" w:space="0" w:color="auto"/>
        <w:right w:val="none" w:sz="0" w:space="0" w:color="auto"/>
      </w:divBdr>
    </w:div>
    <w:div w:id="1132135542">
      <w:bodyDiv w:val="1"/>
      <w:marLeft w:val="0"/>
      <w:marRight w:val="0"/>
      <w:marTop w:val="0"/>
      <w:marBottom w:val="0"/>
      <w:divBdr>
        <w:top w:val="none" w:sz="0" w:space="0" w:color="auto"/>
        <w:left w:val="none" w:sz="0" w:space="0" w:color="auto"/>
        <w:bottom w:val="none" w:sz="0" w:space="0" w:color="auto"/>
        <w:right w:val="none" w:sz="0" w:space="0" w:color="auto"/>
      </w:divBdr>
      <w:divsChild>
        <w:div w:id="864102456">
          <w:marLeft w:val="480"/>
          <w:marRight w:val="0"/>
          <w:marTop w:val="0"/>
          <w:marBottom w:val="0"/>
          <w:divBdr>
            <w:top w:val="none" w:sz="0" w:space="0" w:color="auto"/>
            <w:left w:val="none" w:sz="0" w:space="0" w:color="auto"/>
            <w:bottom w:val="none" w:sz="0" w:space="0" w:color="auto"/>
            <w:right w:val="none" w:sz="0" w:space="0" w:color="auto"/>
          </w:divBdr>
        </w:div>
        <w:div w:id="1904680920">
          <w:marLeft w:val="480"/>
          <w:marRight w:val="0"/>
          <w:marTop w:val="0"/>
          <w:marBottom w:val="0"/>
          <w:divBdr>
            <w:top w:val="none" w:sz="0" w:space="0" w:color="auto"/>
            <w:left w:val="none" w:sz="0" w:space="0" w:color="auto"/>
            <w:bottom w:val="none" w:sz="0" w:space="0" w:color="auto"/>
            <w:right w:val="none" w:sz="0" w:space="0" w:color="auto"/>
          </w:divBdr>
        </w:div>
        <w:div w:id="1096708927">
          <w:marLeft w:val="480"/>
          <w:marRight w:val="0"/>
          <w:marTop w:val="0"/>
          <w:marBottom w:val="0"/>
          <w:divBdr>
            <w:top w:val="none" w:sz="0" w:space="0" w:color="auto"/>
            <w:left w:val="none" w:sz="0" w:space="0" w:color="auto"/>
            <w:bottom w:val="none" w:sz="0" w:space="0" w:color="auto"/>
            <w:right w:val="none" w:sz="0" w:space="0" w:color="auto"/>
          </w:divBdr>
        </w:div>
        <w:div w:id="1864976338">
          <w:marLeft w:val="480"/>
          <w:marRight w:val="0"/>
          <w:marTop w:val="0"/>
          <w:marBottom w:val="0"/>
          <w:divBdr>
            <w:top w:val="none" w:sz="0" w:space="0" w:color="auto"/>
            <w:left w:val="none" w:sz="0" w:space="0" w:color="auto"/>
            <w:bottom w:val="none" w:sz="0" w:space="0" w:color="auto"/>
            <w:right w:val="none" w:sz="0" w:space="0" w:color="auto"/>
          </w:divBdr>
        </w:div>
        <w:div w:id="1851724633">
          <w:marLeft w:val="480"/>
          <w:marRight w:val="0"/>
          <w:marTop w:val="0"/>
          <w:marBottom w:val="0"/>
          <w:divBdr>
            <w:top w:val="none" w:sz="0" w:space="0" w:color="auto"/>
            <w:left w:val="none" w:sz="0" w:space="0" w:color="auto"/>
            <w:bottom w:val="none" w:sz="0" w:space="0" w:color="auto"/>
            <w:right w:val="none" w:sz="0" w:space="0" w:color="auto"/>
          </w:divBdr>
        </w:div>
        <w:div w:id="1153596660">
          <w:marLeft w:val="480"/>
          <w:marRight w:val="0"/>
          <w:marTop w:val="0"/>
          <w:marBottom w:val="0"/>
          <w:divBdr>
            <w:top w:val="none" w:sz="0" w:space="0" w:color="auto"/>
            <w:left w:val="none" w:sz="0" w:space="0" w:color="auto"/>
            <w:bottom w:val="none" w:sz="0" w:space="0" w:color="auto"/>
            <w:right w:val="none" w:sz="0" w:space="0" w:color="auto"/>
          </w:divBdr>
        </w:div>
        <w:div w:id="1435898015">
          <w:marLeft w:val="480"/>
          <w:marRight w:val="0"/>
          <w:marTop w:val="0"/>
          <w:marBottom w:val="0"/>
          <w:divBdr>
            <w:top w:val="none" w:sz="0" w:space="0" w:color="auto"/>
            <w:left w:val="none" w:sz="0" w:space="0" w:color="auto"/>
            <w:bottom w:val="none" w:sz="0" w:space="0" w:color="auto"/>
            <w:right w:val="none" w:sz="0" w:space="0" w:color="auto"/>
          </w:divBdr>
        </w:div>
        <w:div w:id="505363687">
          <w:marLeft w:val="480"/>
          <w:marRight w:val="0"/>
          <w:marTop w:val="0"/>
          <w:marBottom w:val="0"/>
          <w:divBdr>
            <w:top w:val="none" w:sz="0" w:space="0" w:color="auto"/>
            <w:left w:val="none" w:sz="0" w:space="0" w:color="auto"/>
            <w:bottom w:val="none" w:sz="0" w:space="0" w:color="auto"/>
            <w:right w:val="none" w:sz="0" w:space="0" w:color="auto"/>
          </w:divBdr>
        </w:div>
        <w:div w:id="293369046">
          <w:marLeft w:val="480"/>
          <w:marRight w:val="0"/>
          <w:marTop w:val="0"/>
          <w:marBottom w:val="0"/>
          <w:divBdr>
            <w:top w:val="none" w:sz="0" w:space="0" w:color="auto"/>
            <w:left w:val="none" w:sz="0" w:space="0" w:color="auto"/>
            <w:bottom w:val="none" w:sz="0" w:space="0" w:color="auto"/>
            <w:right w:val="none" w:sz="0" w:space="0" w:color="auto"/>
          </w:divBdr>
        </w:div>
        <w:div w:id="1407459497">
          <w:marLeft w:val="480"/>
          <w:marRight w:val="0"/>
          <w:marTop w:val="0"/>
          <w:marBottom w:val="0"/>
          <w:divBdr>
            <w:top w:val="none" w:sz="0" w:space="0" w:color="auto"/>
            <w:left w:val="none" w:sz="0" w:space="0" w:color="auto"/>
            <w:bottom w:val="none" w:sz="0" w:space="0" w:color="auto"/>
            <w:right w:val="none" w:sz="0" w:space="0" w:color="auto"/>
          </w:divBdr>
        </w:div>
        <w:div w:id="206259263">
          <w:marLeft w:val="480"/>
          <w:marRight w:val="0"/>
          <w:marTop w:val="0"/>
          <w:marBottom w:val="0"/>
          <w:divBdr>
            <w:top w:val="none" w:sz="0" w:space="0" w:color="auto"/>
            <w:left w:val="none" w:sz="0" w:space="0" w:color="auto"/>
            <w:bottom w:val="none" w:sz="0" w:space="0" w:color="auto"/>
            <w:right w:val="none" w:sz="0" w:space="0" w:color="auto"/>
          </w:divBdr>
        </w:div>
        <w:div w:id="1100829729">
          <w:marLeft w:val="480"/>
          <w:marRight w:val="0"/>
          <w:marTop w:val="0"/>
          <w:marBottom w:val="0"/>
          <w:divBdr>
            <w:top w:val="none" w:sz="0" w:space="0" w:color="auto"/>
            <w:left w:val="none" w:sz="0" w:space="0" w:color="auto"/>
            <w:bottom w:val="none" w:sz="0" w:space="0" w:color="auto"/>
            <w:right w:val="none" w:sz="0" w:space="0" w:color="auto"/>
          </w:divBdr>
        </w:div>
        <w:div w:id="343243671">
          <w:marLeft w:val="480"/>
          <w:marRight w:val="0"/>
          <w:marTop w:val="0"/>
          <w:marBottom w:val="0"/>
          <w:divBdr>
            <w:top w:val="none" w:sz="0" w:space="0" w:color="auto"/>
            <w:left w:val="none" w:sz="0" w:space="0" w:color="auto"/>
            <w:bottom w:val="none" w:sz="0" w:space="0" w:color="auto"/>
            <w:right w:val="none" w:sz="0" w:space="0" w:color="auto"/>
          </w:divBdr>
        </w:div>
        <w:div w:id="1851797609">
          <w:marLeft w:val="480"/>
          <w:marRight w:val="0"/>
          <w:marTop w:val="0"/>
          <w:marBottom w:val="0"/>
          <w:divBdr>
            <w:top w:val="none" w:sz="0" w:space="0" w:color="auto"/>
            <w:left w:val="none" w:sz="0" w:space="0" w:color="auto"/>
            <w:bottom w:val="none" w:sz="0" w:space="0" w:color="auto"/>
            <w:right w:val="none" w:sz="0" w:space="0" w:color="auto"/>
          </w:divBdr>
        </w:div>
        <w:div w:id="925958622">
          <w:marLeft w:val="480"/>
          <w:marRight w:val="0"/>
          <w:marTop w:val="0"/>
          <w:marBottom w:val="0"/>
          <w:divBdr>
            <w:top w:val="none" w:sz="0" w:space="0" w:color="auto"/>
            <w:left w:val="none" w:sz="0" w:space="0" w:color="auto"/>
            <w:bottom w:val="none" w:sz="0" w:space="0" w:color="auto"/>
            <w:right w:val="none" w:sz="0" w:space="0" w:color="auto"/>
          </w:divBdr>
        </w:div>
        <w:div w:id="448937182">
          <w:marLeft w:val="480"/>
          <w:marRight w:val="0"/>
          <w:marTop w:val="0"/>
          <w:marBottom w:val="0"/>
          <w:divBdr>
            <w:top w:val="none" w:sz="0" w:space="0" w:color="auto"/>
            <w:left w:val="none" w:sz="0" w:space="0" w:color="auto"/>
            <w:bottom w:val="none" w:sz="0" w:space="0" w:color="auto"/>
            <w:right w:val="none" w:sz="0" w:space="0" w:color="auto"/>
          </w:divBdr>
        </w:div>
        <w:div w:id="872229090">
          <w:marLeft w:val="480"/>
          <w:marRight w:val="0"/>
          <w:marTop w:val="0"/>
          <w:marBottom w:val="0"/>
          <w:divBdr>
            <w:top w:val="none" w:sz="0" w:space="0" w:color="auto"/>
            <w:left w:val="none" w:sz="0" w:space="0" w:color="auto"/>
            <w:bottom w:val="none" w:sz="0" w:space="0" w:color="auto"/>
            <w:right w:val="none" w:sz="0" w:space="0" w:color="auto"/>
          </w:divBdr>
        </w:div>
        <w:div w:id="2086031290">
          <w:marLeft w:val="480"/>
          <w:marRight w:val="0"/>
          <w:marTop w:val="0"/>
          <w:marBottom w:val="0"/>
          <w:divBdr>
            <w:top w:val="none" w:sz="0" w:space="0" w:color="auto"/>
            <w:left w:val="none" w:sz="0" w:space="0" w:color="auto"/>
            <w:bottom w:val="none" w:sz="0" w:space="0" w:color="auto"/>
            <w:right w:val="none" w:sz="0" w:space="0" w:color="auto"/>
          </w:divBdr>
        </w:div>
        <w:div w:id="1097559360">
          <w:marLeft w:val="480"/>
          <w:marRight w:val="0"/>
          <w:marTop w:val="0"/>
          <w:marBottom w:val="0"/>
          <w:divBdr>
            <w:top w:val="none" w:sz="0" w:space="0" w:color="auto"/>
            <w:left w:val="none" w:sz="0" w:space="0" w:color="auto"/>
            <w:bottom w:val="none" w:sz="0" w:space="0" w:color="auto"/>
            <w:right w:val="none" w:sz="0" w:space="0" w:color="auto"/>
          </w:divBdr>
        </w:div>
        <w:div w:id="1761491109">
          <w:marLeft w:val="480"/>
          <w:marRight w:val="0"/>
          <w:marTop w:val="0"/>
          <w:marBottom w:val="0"/>
          <w:divBdr>
            <w:top w:val="none" w:sz="0" w:space="0" w:color="auto"/>
            <w:left w:val="none" w:sz="0" w:space="0" w:color="auto"/>
            <w:bottom w:val="none" w:sz="0" w:space="0" w:color="auto"/>
            <w:right w:val="none" w:sz="0" w:space="0" w:color="auto"/>
          </w:divBdr>
        </w:div>
        <w:div w:id="403455437">
          <w:marLeft w:val="480"/>
          <w:marRight w:val="0"/>
          <w:marTop w:val="0"/>
          <w:marBottom w:val="0"/>
          <w:divBdr>
            <w:top w:val="none" w:sz="0" w:space="0" w:color="auto"/>
            <w:left w:val="none" w:sz="0" w:space="0" w:color="auto"/>
            <w:bottom w:val="none" w:sz="0" w:space="0" w:color="auto"/>
            <w:right w:val="none" w:sz="0" w:space="0" w:color="auto"/>
          </w:divBdr>
        </w:div>
        <w:div w:id="203904408">
          <w:marLeft w:val="480"/>
          <w:marRight w:val="0"/>
          <w:marTop w:val="0"/>
          <w:marBottom w:val="0"/>
          <w:divBdr>
            <w:top w:val="none" w:sz="0" w:space="0" w:color="auto"/>
            <w:left w:val="none" w:sz="0" w:space="0" w:color="auto"/>
            <w:bottom w:val="none" w:sz="0" w:space="0" w:color="auto"/>
            <w:right w:val="none" w:sz="0" w:space="0" w:color="auto"/>
          </w:divBdr>
        </w:div>
        <w:div w:id="963727754">
          <w:marLeft w:val="480"/>
          <w:marRight w:val="0"/>
          <w:marTop w:val="0"/>
          <w:marBottom w:val="0"/>
          <w:divBdr>
            <w:top w:val="none" w:sz="0" w:space="0" w:color="auto"/>
            <w:left w:val="none" w:sz="0" w:space="0" w:color="auto"/>
            <w:bottom w:val="none" w:sz="0" w:space="0" w:color="auto"/>
            <w:right w:val="none" w:sz="0" w:space="0" w:color="auto"/>
          </w:divBdr>
        </w:div>
        <w:div w:id="1077946978">
          <w:marLeft w:val="480"/>
          <w:marRight w:val="0"/>
          <w:marTop w:val="0"/>
          <w:marBottom w:val="0"/>
          <w:divBdr>
            <w:top w:val="none" w:sz="0" w:space="0" w:color="auto"/>
            <w:left w:val="none" w:sz="0" w:space="0" w:color="auto"/>
            <w:bottom w:val="none" w:sz="0" w:space="0" w:color="auto"/>
            <w:right w:val="none" w:sz="0" w:space="0" w:color="auto"/>
          </w:divBdr>
        </w:div>
        <w:div w:id="99494818">
          <w:marLeft w:val="480"/>
          <w:marRight w:val="0"/>
          <w:marTop w:val="0"/>
          <w:marBottom w:val="0"/>
          <w:divBdr>
            <w:top w:val="none" w:sz="0" w:space="0" w:color="auto"/>
            <w:left w:val="none" w:sz="0" w:space="0" w:color="auto"/>
            <w:bottom w:val="none" w:sz="0" w:space="0" w:color="auto"/>
            <w:right w:val="none" w:sz="0" w:space="0" w:color="auto"/>
          </w:divBdr>
        </w:div>
        <w:div w:id="1825049498">
          <w:marLeft w:val="480"/>
          <w:marRight w:val="0"/>
          <w:marTop w:val="0"/>
          <w:marBottom w:val="0"/>
          <w:divBdr>
            <w:top w:val="none" w:sz="0" w:space="0" w:color="auto"/>
            <w:left w:val="none" w:sz="0" w:space="0" w:color="auto"/>
            <w:bottom w:val="none" w:sz="0" w:space="0" w:color="auto"/>
            <w:right w:val="none" w:sz="0" w:space="0" w:color="auto"/>
          </w:divBdr>
        </w:div>
        <w:div w:id="543253140">
          <w:marLeft w:val="480"/>
          <w:marRight w:val="0"/>
          <w:marTop w:val="0"/>
          <w:marBottom w:val="0"/>
          <w:divBdr>
            <w:top w:val="none" w:sz="0" w:space="0" w:color="auto"/>
            <w:left w:val="none" w:sz="0" w:space="0" w:color="auto"/>
            <w:bottom w:val="none" w:sz="0" w:space="0" w:color="auto"/>
            <w:right w:val="none" w:sz="0" w:space="0" w:color="auto"/>
          </w:divBdr>
        </w:div>
        <w:div w:id="1541893040">
          <w:marLeft w:val="480"/>
          <w:marRight w:val="0"/>
          <w:marTop w:val="0"/>
          <w:marBottom w:val="0"/>
          <w:divBdr>
            <w:top w:val="none" w:sz="0" w:space="0" w:color="auto"/>
            <w:left w:val="none" w:sz="0" w:space="0" w:color="auto"/>
            <w:bottom w:val="none" w:sz="0" w:space="0" w:color="auto"/>
            <w:right w:val="none" w:sz="0" w:space="0" w:color="auto"/>
          </w:divBdr>
        </w:div>
        <w:div w:id="1842772309">
          <w:marLeft w:val="480"/>
          <w:marRight w:val="0"/>
          <w:marTop w:val="0"/>
          <w:marBottom w:val="0"/>
          <w:divBdr>
            <w:top w:val="none" w:sz="0" w:space="0" w:color="auto"/>
            <w:left w:val="none" w:sz="0" w:space="0" w:color="auto"/>
            <w:bottom w:val="none" w:sz="0" w:space="0" w:color="auto"/>
            <w:right w:val="none" w:sz="0" w:space="0" w:color="auto"/>
          </w:divBdr>
        </w:div>
        <w:div w:id="1781101184">
          <w:marLeft w:val="480"/>
          <w:marRight w:val="0"/>
          <w:marTop w:val="0"/>
          <w:marBottom w:val="0"/>
          <w:divBdr>
            <w:top w:val="none" w:sz="0" w:space="0" w:color="auto"/>
            <w:left w:val="none" w:sz="0" w:space="0" w:color="auto"/>
            <w:bottom w:val="none" w:sz="0" w:space="0" w:color="auto"/>
            <w:right w:val="none" w:sz="0" w:space="0" w:color="auto"/>
          </w:divBdr>
        </w:div>
        <w:div w:id="900678029">
          <w:marLeft w:val="480"/>
          <w:marRight w:val="0"/>
          <w:marTop w:val="0"/>
          <w:marBottom w:val="0"/>
          <w:divBdr>
            <w:top w:val="none" w:sz="0" w:space="0" w:color="auto"/>
            <w:left w:val="none" w:sz="0" w:space="0" w:color="auto"/>
            <w:bottom w:val="none" w:sz="0" w:space="0" w:color="auto"/>
            <w:right w:val="none" w:sz="0" w:space="0" w:color="auto"/>
          </w:divBdr>
        </w:div>
        <w:div w:id="1252006859">
          <w:marLeft w:val="480"/>
          <w:marRight w:val="0"/>
          <w:marTop w:val="0"/>
          <w:marBottom w:val="0"/>
          <w:divBdr>
            <w:top w:val="none" w:sz="0" w:space="0" w:color="auto"/>
            <w:left w:val="none" w:sz="0" w:space="0" w:color="auto"/>
            <w:bottom w:val="none" w:sz="0" w:space="0" w:color="auto"/>
            <w:right w:val="none" w:sz="0" w:space="0" w:color="auto"/>
          </w:divBdr>
        </w:div>
        <w:div w:id="1164514088">
          <w:marLeft w:val="480"/>
          <w:marRight w:val="0"/>
          <w:marTop w:val="0"/>
          <w:marBottom w:val="0"/>
          <w:divBdr>
            <w:top w:val="none" w:sz="0" w:space="0" w:color="auto"/>
            <w:left w:val="none" w:sz="0" w:space="0" w:color="auto"/>
            <w:bottom w:val="none" w:sz="0" w:space="0" w:color="auto"/>
            <w:right w:val="none" w:sz="0" w:space="0" w:color="auto"/>
          </w:divBdr>
        </w:div>
        <w:div w:id="77530794">
          <w:marLeft w:val="480"/>
          <w:marRight w:val="0"/>
          <w:marTop w:val="0"/>
          <w:marBottom w:val="0"/>
          <w:divBdr>
            <w:top w:val="none" w:sz="0" w:space="0" w:color="auto"/>
            <w:left w:val="none" w:sz="0" w:space="0" w:color="auto"/>
            <w:bottom w:val="none" w:sz="0" w:space="0" w:color="auto"/>
            <w:right w:val="none" w:sz="0" w:space="0" w:color="auto"/>
          </w:divBdr>
        </w:div>
        <w:div w:id="1085883657">
          <w:marLeft w:val="480"/>
          <w:marRight w:val="0"/>
          <w:marTop w:val="0"/>
          <w:marBottom w:val="0"/>
          <w:divBdr>
            <w:top w:val="none" w:sz="0" w:space="0" w:color="auto"/>
            <w:left w:val="none" w:sz="0" w:space="0" w:color="auto"/>
            <w:bottom w:val="none" w:sz="0" w:space="0" w:color="auto"/>
            <w:right w:val="none" w:sz="0" w:space="0" w:color="auto"/>
          </w:divBdr>
        </w:div>
        <w:div w:id="394819010">
          <w:marLeft w:val="480"/>
          <w:marRight w:val="0"/>
          <w:marTop w:val="0"/>
          <w:marBottom w:val="0"/>
          <w:divBdr>
            <w:top w:val="none" w:sz="0" w:space="0" w:color="auto"/>
            <w:left w:val="none" w:sz="0" w:space="0" w:color="auto"/>
            <w:bottom w:val="none" w:sz="0" w:space="0" w:color="auto"/>
            <w:right w:val="none" w:sz="0" w:space="0" w:color="auto"/>
          </w:divBdr>
        </w:div>
        <w:div w:id="1285382924">
          <w:marLeft w:val="480"/>
          <w:marRight w:val="0"/>
          <w:marTop w:val="0"/>
          <w:marBottom w:val="0"/>
          <w:divBdr>
            <w:top w:val="none" w:sz="0" w:space="0" w:color="auto"/>
            <w:left w:val="none" w:sz="0" w:space="0" w:color="auto"/>
            <w:bottom w:val="none" w:sz="0" w:space="0" w:color="auto"/>
            <w:right w:val="none" w:sz="0" w:space="0" w:color="auto"/>
          </w:divBdr>
        </w:div>
        <w:div w:id="1718427796">
          <w:marLeft w:val="480"/>
          <w:marRight w:val="0"/>
          <w:marTop w:val="0"/>
          <w:marBottom w:val="0"/>
          <w:divBdr>
            <w:top w:val="none" w:sz="0" w:space="0" w:color="auto"/>
            <w:left w:val="none" w:sz="0" w:space="0" w:color="auto"/>
            <w:bottom w:val="none" w:sz="0" w:space="0" w:color="auto"/>
            <w:right w:val="none" w:sz="0" w:space="0" w:color="auto"/>
          </w:divBdr>
        </w:div>
        <w:div w:id="1738477653">
          <w:marLeft w:val="480"/>
          <w:marRight w:val="0"/>
          <w:marTop w:val="0"/>
          <w:marBottom w:val="0"/>
          <w:divBdr>
            <w:top w:val="none" w:sz="0" w:space="0" w:color="auto"/>
            <w:left w:val="none" w:sz="0" w:space="0" w:color="auto"/>
            <w:bottom w:val="none" w:sz="0" w:space="0" w:color="auto"/>
            <w:right w:val="none" w:sz="0" w:space="0" w:color="auto"/>
          </w:divBdr>
        </w:div>
        <w:div w:id="470100639">
          <w:marLeft w:val="480"/>
          <w:marRight w:val="0"/>
          <w:marTop w:val="0"/>
          <w:marBottom w:val="0"/>
          <w:divBdr>
            <w:top w:val="none" w:sz="0" w:space="0" w:color="auto"/>
            <w:left w:val="none" w:sz="0" w:space="0" w:color="auto"/>
            <w:bottom w:val="none" w:sz="0" w:space="0" w:color="auto"/>
            <w:right w:val="none" w:sz="0" w:space="0" w:color="auto"/>
          </w:divBdr>
        </w:div>
        <w:div w:id="618797858">
          <w:marLeft w:val="480"/>
          <w:marRight w:val="0"/>
          <w:marTop w:val="0"/>
          <w:marBottom w:val="0"/>
          <w:divBdr>
            <w:top w:val="none" w:sz="0" w:space="0" w:color="auto"/>
            <w:left w:val="none" w:sz="0" w:space="0" w:color="auto"/>
            <w:bottom w:val="none" w:sz="0" w:space="0" w:color="auto"/>
            <w:right w:val="none" w:sz="0" w:space="0" w:color="auto"/>
          </w:divBdr>
        </w:div>
        <w:div w:id="71583517">
          <w:marLeft w:val="480"/>
          <w:marRight w:val="0"/>
          <w:marTop w:val="0"/>
          <w:marBottom w:val="0"/>
          <w:divBdr>
            <w:top w:val="none" w:sz="0" w:space="0" w:color="auto"/>
            <w:left w:val="none" w:sz="0" w:space="0" w:color="auto"/>
            <w:bottom w:val="none" w:sz="0" w:space="0" w:color="auto"/>
            <w:right w:val="none" w:sz="0" w:space="0" w:color="auto"/>
          </w:divBdr>
        </w:div>
        <w:div w:id="797071831">
          <w:marLeft w:val="480"/>
          <w:marRight w:val="0"/>
          <w:marTop w:val="0"/>
          <w:marBottom w:val="0"/>
          <w:divBdr>
            <w:top w:val="none" w:sz="0" w:space="0" w:color="auto"/>
            <w:left w:val="none" w:sz="0" w:space="0" w:color="auto"/>
            <w:bottom w:val="none" w:sz="0" w:space="0" w:color="auto"/>
            <w:right w:val="none" w:sz="0" w:space="0" w:color="auto"/>
          </w:divBdr>
        </w:div>
        <w:div w:id="766929822">
          <w:marLeft w:val="480"/>
          <w:marRight w:val="0"/>
          <w:marTop w:val="0"/>
          <w:marBottom w:val="0"/>
          <w:divBdr>
            <w:top w:val="none" w:sz="0" w:space="0" w:color="auto"/>
            <w:left w:val="none" w:sz="0" w:space="0" w:color="auto"/>
            <w:bottom w:val="none" w:sz="0" w:space="0" w:color="auto"/>
            <w:right w:val="none" w:sz="0" w:space="0" w:color="auto"/>
          </w:divBdr>
        </w:div>
        <w:div w:id="756906980">
          <w:marLeft w:val="480"/>
          <w:marRight w:val="0"/>
          <w:marTop w:val="0"/>
          <w:marBottom w:val="0"/>
          <w:divBdr>
            <w:top w:val="none" w:sz="0" w:space="0" w:color="auto"/>
            <w:left w:val="none" w:sz="0" w:space="0" w:color="auto"/>
            <w:bottom w:val="none" w:sz="0" w:space="0" w:color="auto"/>
            <w:right w:val="none" w:sz="0" w:space="0" w:color="auto"/>
          </w:divBdr>
        </w:div>
        <w:div w:id="242225931">
          <w:marLeft w:val="480"/>
          <w:marRight w:val="0"/>
          <w:marTop w:val="0"/>
          <w:marBottom w:val="0"/>
          <w:divBdr>
            <w:top w:val="none" w:sz="0" w:space="0" w:color="auto"/>
            <w:left w:val="none" w:sz="0" w:space="0" w:color="auto"/>
            <w:bottom w:val="none" w:sz="0" w:space="0" w:color="auto"/>
            <w:right w:val="none" w:sz="0" w:space="0" w:color="auto"/>
          </w:divBdr>
        </w:div>
        <w:div w:id="615605739">
          <w:marLeft w:val="480"/>
          <w:marRight w:val="0"/>
          <w:marTop w:val="0"/>
          <w:marBottom w:val="0"/>
          <w:divBdr>
            <w:top w:val="none" w:sz="0" w:space="0" w:color="auto"/>
            <w:left w:val="none" w:sz="0" w:space="0" w:color="auto"/>
            <w:bottom w:val="none" w:sz="0" w:space="0" w:color="auto"/>
            <w:right w:val="none" w:sz="0" w:space="0" w:color="auto"/>
          </w:divBdr>
        </w:div>
        <w:div w:id="175073504">
          <w:marLeft w:val="480"/>
          <w:marRight w:val="0"/>
          <w:marTop w:val="0"/>
          <w:marBottom w:val="0"/>
          <w:divBdr>
            <w:top w:val="none" w:sz="0" w:space="0" w:color="auto"/>
            <w:left w:val="none" w:sz="0" w:space="0" w:color="auto"/>
            <w:bottom w:val="none" w:sz="0" w:space="0" w:color="auto"/>
            <w:right w:val="none" w:sz="0" w:space="0" w:color="auto"/>
          </w:divBdr>
        </w:div>
        <w:div w:id="1888177231">
          <w:marLeft w:val="480"/>
          <w:marRight w:val="0"/>
          <w:marTop w:val="0"/>
          <w:marBottom w:val="0"/>
          <w:divBdr>
            <w:top w:val="none" w:sz="0" w:space="0" w:color="auto"/>
            <w:left w:val="none" w:sz="0" w:space="0" w:color="auto"/>
            <w:bottom w:val="none" w:sz="0" w:space="0" w:color="auto"/>
            <w:right w:val="none" w:sz="0" w:space="0" w:color="auto"/>
          </w:divBdr>
        </w:div>
        <w:div w:id="142741079">
          <w:marLeft w:val="480"/>
          <w:marRight w:val="0"/>
          <w:marTop w:val="0"/>
          <w:marBottom w:val="0"/>
          <w:divBdr>
            <w:top w:val="none" w:sz="0" w:space="0" w:color="auto"/>
            <w:left w:val="none" w:sz="0" w:space="0" w:color="auto"/>
            <w:bottom w:val="none" w:sz="0" w:space="0" w:color="auto"/>
            <w:right w:val="none" w:sz="0" w:space="0" w:color="auto"/>
          </w:divBdr>
        </w:div>
        <w:div w:id="614605669">
          <w:marLeft w:val="480"/>
          <w:marRight w:val="0"/>
          <w:marTop w:val="0"/>
          <w:marBottom w:val="0"/>
          <w:divBdr>
            <w:top w:val="none" w:sz="0" w:space="0" w:color="auto"/>
            <w:left w:val="none" w:sz="0" w:space="0" w:color="auto"/>
            <w:bottom w:val="none" w:sz="0" w:space="0" w:color="auto"/>
            <w:right w:val="none" w:sz="0" w:space="0" w:color="auto"/>
          </w:divBdr>
        </w:div>
        <w:div w:id="1783307791">
          <w:marLeft w:val="480"/>
          <w:marRight w:val="0"/>
          <w:marTop w:val="0"/>
          <w:marBottom w:val="0"/>
          <w:divBdr>
            <w:top w:val="none" w:sz="0" w:space="0" w:color="auto"/>
            <w:left w:val="none" w:sz="0" w:space="0" w:color="auto"/>
            <w:bottom w:val="none" w:sz="0" w:space="0" w:color="auto"/>
            <w:right w:val="none" w:sz="0" w:space="0" w:color="auto"/>
          </w:divBdr>
        </w:div>
        <w:div w:id="664868635">
          <w:marLeft w:val="480"/>
          <w:marRight w:val="0"/>
          <w:marTop w:val="0"/>
          <w:marBottom w:val="0"/>
          <w:divBdr>
            <w:top w:val="none" w:sz="0" w:space="0" w:color="auto"/>
            <w:left w:val="none" w:sz="0" w:space="0" w:color="auto"/>
            <w:bottom w:val="none" w:sz="0" w:space="0" w:color="auto"/>
            <w:right w:val="none" w:sz="0" w:space="0" w:color="auto"/>
          </w:divBdr>
        </w:div>
        <w:div w:id="1753894319">
          <w:marLeft w:val="480"/>
          <w:marRight w:val="0"/>
          <w:marTop w:val="0"/>
          <w:marBottom w:val="0"/>
          <w:divBdr>
            <w:top w:val="none" w:sz="0" w:space="0" w:color="auto"/>
            <w:left w:val="none" w:sz="0" w:space="0" w:color="auto"/>
            <w:bottom w:val="none" w:sz="0" w:space="0" w:color="auto"/>
            <w:right w:val="none" w:sz="0" w:space="0" w:color="auto"/>
          </w:divBdr>
        </w:div>
        <w:div w:id="1329674665">
          <w:marLeft w:val="480"/>
          <w:marRight w:val="0"/>
          <w:marTop w:val="0"/>
          <w:marBottom w:val="0"/>
          <w:divBdr>
            <w:top w:val="none" w:sz="0" w:space="0" w:color="auto"/>
            <w:left w:val="none" w:sz="0" w:space="0" w:color="auto"/>
            <w:bottom w:val="none" w:sz="0" w:space="0" w:color="auto"/>
            <w:right w:val="none" w:sz="0" w:space="0" w:color="auto"/>
          </w:divBdr>
        </w:div>
        <w:div w:id="468135335">
          <w:marLeft w:val="480"/>
          <w:marRight w:val="0"/>
          <w:marTop w:val="0"/>
          <w:marBottom w:val="0"/>
          <w:divBdr>
            <w:top w:val="none" w:sz="0" w:space="0" w:color="auto"/>
            <w:left w:val="none" w:sz="0" w:space="0" w:color="auto"/>
            <w:bottom w:val="none" w:sz="0" w:space="0" w:color="auto"/>
            <w:right w:val="none" w:sz="0" w:space="0" w:color="auto"/>
          </w:divBdr>
        </w:div>
        <w:div w:id="1778520716">
          <w:marLeft w:val="480"/>
          <w:marRight w:val="0"/>
          <w:marTop w:val="0"/>
          <w:marBottom w:val="0"/>
          <w:divBdr>
            <w:top w:val="none" w:sz="0" w:space="0" w:color="auto"/>
            <w:left w:val="none" w:sz="0" w:space="0" w:color="auto"/>
            <w:bottom w:val="none" w:sz="0" w:space="0" w:color="auto"/>
            <w:right w:val="none" w:sz="0" w:space="0" w:color="auto"/>
          </w:divBdr>
        </w:div>
        <w:div w:id="591083490">
          <w:marLeft w:val="480"/>
          <w:marRight w:val="0"/>
          <w:marTop w:val="0"/>
          <w:marBottom w:val="0"/>
          <w:divBdr>
            <w:top w:val="none" w:sz="0" w:space="0" w:color="auto"/>
            <w:left w:val="none" w:sz="0" w:space="0" w:color="auto"/>
            <w:bottom w:val="none" w:sz="0" w:space="0" w:color="auto"/>
            <w:right w:val="none" w:sz="0" w:space="0" w:color="auto"/>
          </w:divBdr>
        </w:div>
        <w:div w:id="2025279490">
          <w:marLeft w:val="480"/>
          <w:marRight w:val="0"/>
          <w:marTop w:val="0"/>
          <w:marBottom w:val="0"/>
          <w:divBdr>
            <w:top w:val="none" w:sz="0" w:space="0" w:color="auto"/>
            <w:left w:val="none" w:sz="0" w:space="0" w:color="auto"/>
            <w:bottom w:val="none" w:sz="0" w:space="0" w:color="auto"/>
            <w:right w:val="none" w:sz="0" w:space="0" w:color="auto"/>
          </w:divBdr>
        </w:div>
        <w:div w:id="164057614">
          <w:marLeft w:val="480"/>
          <w:marRight w:val="0"/>
          <w:marTop w:val="0"/>
          <w:marBottom w:val="0"/>
          <w:divBdr>
            <w:top w:val="none" w:sz="0" w:space="0" w:color="auto"/>
            <w:left w:val="none" w:sz="0" w:space="0" w:color="auto"/>
            <w:bottom w:val="none" w:sz="0" w:space="0" w:color="auto"/>
            <w:right w:val="none" w:sz="0" w:space="0" w:color="auto"/>
          </w:divBdr>
        </w:div>
        <w:div w:id="161627535">
          <w:marLeft w:val="480"/>
          <w:marRight w:val="0"/>
          <w:marTop w:val="0"/>
          <w:marBottom w:val="0"/>
          <w:divBdr>
            <w:top w:val="none" w:sz="0" w:space="0" w:color="auto"/>
            <w:left w:val="none" w:sz="0" w:space="0" w:color="auto"/>
            <w:bottom w:val="none" w:sz="0" w:space="0" w:color="auto"/>
            <w:right w:val="none" w:sz="0" w:space="0" w:color="auto"/>
          </w:divBdr>
        </w:div>
        <w:div w:id="992836185">
          <w:marLeft w:val="480"/>
          <w:marRight w:val="0"/>
          <w:marTop w:val="0"/>
          <w:marBottom w:val="0"/>
          <w:divBdr>
            <w:top w:val="none" w:sz="0" w:space="0" w:color="auto"/>
            <w:left w:val="none" w:sz="0" w:space="0" w:color="auto"/>
            <w:bottom w:val="none" w:sz="0" w:space="0" w:color="auto"/>
            <w:right w:val="none" w:sz="0" w:space="0" w:color="auto"/>
          </w:divBdr>
        </w:div>
      </w:divsChild>
    </w:div>
    <w:div w:id="1132405801">
      <w:bodyDiv w:val="1"/>
      <w:marLeft w:val="0"/>
      <w:marRight w:val="0"/>
      <w:marTop w:val="0"/>
      <w:marBottom w:val="0"/>
      <w:divBdr>
        <w:top w:val="none" w:sz="0" w:space="0" w:color="auto"/>
        <w:left w:val="none" w:sz="0" w:space="0" w:color="auto"/>
        <w:bottom w:val="none" w:sz="0" w:space="0" w:color="auto"/>
        <w:right w:val="none" w:sz="0" w:space="0" w:color="auto"/>
      </w:divBdr>
    </w:div>
    <w:div w:id="1133399776">
      <w:bodyDiv w:val="1"/>
      <w:marLeft w:val="0"/>
      <w:marRight w:val="0"/>
      <w:marTop w:val="0"/>
      <w:marBottom w:val="0"/>
      <w:divBdr>
        <w:top w:val="none" w:sz="0" w:space="0" w:color="auto"/>
        <w:left w:val="none" w:sz="0" w:space="0" w:color="auto"/>
        <w:bottom w:val="none" w:sz="0" w:space="0" w:color="auto"/>
        <w:right w:val="none" w:sz="0" w:space="0" w:color="auto"/>
      </w:divBdr>
    </w:div>
    <w:div w:id="1134710067">
      <w:bodyDiv w:val="1"/>
      <w:marLeft w:val="0"/>
      <w:marRight w:val="0"/>
      <w:marTop w:val="0"/>
      <w:marBottom w:val="0"/>
      <w:divBdr>
        <w:top w:val="none" w:sz="0" w:space="0" w:color="auto"/>
        <w:left w:val="none" w:sz="0" w:space="0" w:color="auto"/>
        <w:bottom w:val="none" w:sz="0" w:space="0" w:color="auto"/>
        <w:right w:val="none" w:sz="0" w:space="0" w:color="auto"/>
      </w:divBdr>
    </w:div>
    <w:div w:id="1136021846">
      <w:bodyDiv w:val="1"/>
      <w:marLeft w:val="0"/>
      <w:marRight w:val="0"/>
      <w:marTop w:val="0"/>
      <w:marBottom w:val="0"/>
      <w:divBdr>
        <w:top w:val="none" w:sz="0" w:space="0" w:color="auto"/>
        <w:left w:val="none" w:sz="0" w:space="0" w:color="auto"/>
        <w:bottom w:val="none" w:sz="0" w:space="0" w:color="auto"/>
        <w:right w:val="none" w:sz="0" w:space="0" w:color="auto"/>
      </w:divBdr>
    </w:div>
    <w:div w:id="1138840789">
      <w:bodyDiv w:val="1"/>
      <w:marLeft w:val="0"/>
      <w:marRight w:val="0"/>
      <w:marTop w:val="0"/>
      <w:marBottom w:val="0"/>
      <w:divBdr>
        <w:top w:val="none" w:sz="0" w:space="0" w:color="auto"/>
        <w:left w:val="none" w:sz="0" w:space="0" w:color="auto"/>
        <w:bottom w:val="none" w:sz="0" w:space="0" w:color="auto"/>
        <w:right w:val="none" w:sz="0" w:space="0" w:color="auto"/>
      </w:divBdr>
    </w:div>
    <w:div w:id="1139029710">
      <w:bodyDiv w:val="1"/>
      <w:marLeft w:val="0"/>
      <w:marRight w:val="0"/>
      <w:marTop w:val="0"/>
      <w:marBottom w:val="0"/>
      <w:divBdr>
        <w:top w:val="none" w:sz="0" w:space="0" w:color="auto"/>
        <w:left w:val="none" w:sz="0" w:space="0" w:color="auto"/>
        <w:bottom w:val="none" w:sz="0" w:space="0" w:color="auto"/>
        <w:right w:val="none" w:sz="0" w:space="0" w:color="auto"/>
      </w:divBdr>
    </w:div>
    <w:div w:id="1143352854">
      <w:bodyDiv w:val="1"/>
      <w:marLeft w:val="0"/>
      <w:marRight w:val="0"/>
      <w:marTop w:val="0"/>
      <w:marBottom w:val="0"/>
      <w:divBdr>
        <w:top w:val="none" w:sz="0" w:space="0" w:color="auto"/>
        <w:left w:val="none" w:sz="0" w:space="0" w:color="auto"/>
        <w:bottom w:val="none" w:sz="0" w:space="0" w:color="auto"/>
        <w:right w:val="none" w:sz="0" w:space="0" w:color="auto"/>
      </w:divBdr>
    </w:div>
    <w:div w:id="1145851178">
      <w:bodyDiv w:val="1"/>
      <w:marLeft w:val="0"/>
      <w:marRight w:val="0"/>
      <w:marTop w:val="0"/>
      <w:marBottom w:val="0"/>
      <w:divBdr>
        <w:top w:val="none" w:sz="0" w:space="0" w:color="auto"/>
        <w:left w:val="none" w:sz="0" w:space="0" w:color="auto"/>
        <w:bottom w:val="none" w:sz="0" w:space="0" w:color="auto"/>
        <w:right w:val="none" w:sz="0" w:space="0" w:color="auto"/>
      </w:divBdr>
    </w:div>
    <w:div w:id="1147091702">
      <w:bodyDiv w:val="1"/>
      <w:marLeft w:val="0"/>
      <w:marRight w:val="0"/>
      <w:marTop w:val="0"/>
      <w:marBottom w:val="0"/>
      <w:divBdr>
        <w:top w:val="none" w:sz="0" w:space="0" w:color="auto"/>
        <w:left w:val="none" w:sz="0" w:space="0" w:color="auto"/>
        <w:bottom w:val="none" w:sz="0" w:space="0" w:color="auto"/>
        <w:right w:val="none" w:sz="0" w:space="0" w:color="auto"/>
      </w:divBdr>
    </w:div>
    <w:div w:id="1152142483">
      <w:bodyDiv w:val="1"/>
      <w:marLeft w:val="0"/>
      <w:marRight w:val="0"/>
      <w:marTop w:val="0"/>
      <w:marBottom w:val="0"/>
      <w:divBdr>
        <w:top w:val="none" w:sz="0" w:space="0" w:color="auto"/>
        <w:left w:val="none" w:sz="0" w:space="0" w:color="auto"/>
        <w:bottom w:val="none" w:sz="0" w:space="0" w:color="auto"/>
        <w:right w:val="none" w:sz="0" w:space="0" w:color="auto"/>
      </w:divBdr>
    </w:div>
    <w:div w:id="1158501950">
      <w:bodyDiv w:val="1"/>
      <w:marLeft w:val="0"/>
      <w:marRight w:val="0"/>
      <w:marTop w:val="0"/>
      <w:marBottom w:val="0"/>
      <w:divBdr>
        <w:top w:val="none" w:sz="0" w:space="0" w:color="auto"/>
        <w:left w:val="none" w:sz="0" w:space="0" w:color="auto"/>
        <w:bottom w:val="none" w:sz="0" w:space="0" w:color="auto"/>
        <w:right w:val="none" w:sz="0" w:space="0" w:color="auto"/>
      </w:divBdr>
      <w:divsChild>
        <w:div w:id="2071003146">
          <w:marLeft w:val="480"/>
          <w:marRight w:val="0"/>
          <w:marTop w:val="0"/>
          <w:marBottom w:val="0"/>
          <w:divBdr>
            <w:top w:val="none" w:sz="0" w:space="0" w:color="auto"/>
            <w:left w:val="none" w:sz="0" w:space="0" w:color="auto"/>
            <w:bottom w:val="none" w:sz="0" w:space="0" w:color="auto"/>
            <w:right w:val="none" w:sz="0" w:space="0" w:color="auto"/>
          </w:divBdr>
        </w:div>
        <w:div w:id="2023779897">
          <w:marLeft w:val="480"/>
          <w:marRight w:val="0"/>
          <w:marTop w:val="0"/>
          <w:marBottom w:val="0"/>
          <w:divBdr>
            <w:top w:val="none" w:sz="0" w:space="0" w:color="auto"/>
            <w:left w:val="none" w:sz="0" w:space="0" w:color="auto"/>
            <w:bottom w:val="none" w:sz="0" w:space="0" w:color="auto"/>
            <w:right w:val="none" w:sz="0" w:space="0" w:color="auto"/>
          </w:divBdr>
        </w:div>
        <w:div w:id="555504857">
          <w:marLeft w:val="480"/>
          <w:marRight w:val="0"/>
          <w:marTop w:val="0"/>
          <w:marBottom w:val="0"/>
          <w:divBdr>
            <w:top w:val="none" w:sz="0" w:space="0" w:color="auto"/>
            <w:left w:val="none" w:sz="0" w:space="0" w:color="auto"/>
            <w:bottom w:val="none" w:sz="0" w:space="0" w:color="auto"/>
            <w:right w:val="none" w:sz="0" w:space="0" w:color="auto"/>
          </w:divBdr>
        </w:div>
        <w:div w:id="454955322">
          <w:marLeft w:val="480"/>
          <w:marRight w:val="0"/>
          <w:marTop w:val="0"/>
          <w:marBottom w:val="0"/>
          <w:divBdr>
            <w:top w:val="none" w:sz="0" w:space="0" w:color="auto"/>
            <w:left w:val="none" w:sz="0" w:space="0" w:color="auto"/>
            <w:bottom w:val="none" w:sz="0" w:space="0" w:color="auto"/>
            <w:right w:val="none" w:sz="0" w:space="0" w:color="auto"/>
          </w:divBdr>
        </w:div>
        <w:div w:id="1587499247">
          <w:marLeft w:val="480"/>
          <w:marRight w:val="0"/>
          <w:marTop w:val="0"/>
          <w:marBottom w:val="0"/>
          <w:divBdr>
            <w:top w:val="none" w:sz="0" w:space="0" w:color="auto"/>
            <w:left w:val="none" w:sz="0" w:space="0" w:color="auto"/>
            <w:bottom w:val="none" w:sz="0" w:space="0" w:color="auto"/>
            <w:right w:val="none" w:sz="0" w:space="0" w:color="auto"/>
          </w:divBdr>
        </w:div>
        <w:div w:id="49965214">
          <w:marLeft w:val="480"/>
          <w:marRight w:val="0"/>
          <w:marTop w:val="0"/>
          <w:marBottom w:val="0"/>
          <w:divBdr>
            <w:top w:val="none" w:sz="0" w:space="0" w:color="auto"/>
            <w:left w:val="none" w:sz="0" w:space="0" w:color="auto"/>
            <w:bottom w:val="none" w:sz="0" w:space="0" w:color="auto"/>
            <w:right w:val="none" w:sz="0" w:space="0" w:color="auto"/>
          </w:divBdr>
        </w:div>
        <w:div w:id="491601591">
          <w:marLeft w:val="480"/>
          <w:marRight w:val="0"/>
          <w:marTop w:val="0"/>
          <w:marBottom w:val="0"/>
          <w:divBdr>
            <w:top w:val="none" w:sz="0" w:space="0" w:color="auto"/>
            <w:left w:val="none" w:sz="0" w:space="0" w:color="auto"/>
            <w:bottom w:val="none" w:sz="0" w:space="0" w:color="auto"/>
            <w:right w:val="none" w:sz="0" w:space="0" w:color="auto"/>
          </w:divBdr>
        </w:div>
        <w:div w:id="260573971">
          <w:marLeft w:val="480"/>
          <w:marRight w:val="0"/>
          <w:marTop w:val="0"/>
          <w:marBottom w:val="0"/>
          <w:divBdr>
            <w:top w:val="none" w:sz="0" w:space="0" w:color="auto"/>
            <w:left w:val="none" w:sz="0" w:space="0" w:color="auto"/>
            <w:bottom w:val="none" w:sz="0" w:space="0" w:color="auto"/>
            <w:right w:val="none" w:sz="0" w:space="0" w:color="auto"/>
          </w:divBdr>
        </w:div>
        <w:div w:id="1388457269">
          <w:marLeft w:val="480"/>
          <w:marRight w:val="0"/>
          <w:marTop w:val="0"/>
          <w:marBottom w:val="0"/>
          <w:divBdr>
            <w:top w:val="none" w:sz="0" w:space="0" w:color="auto"/>
            <w:left w:val="none" w:sz="0" w:space="0" w:color="auto"/>
            <w:bottom w:val="none" w:sz="0" w:space="0" w:color="auto"/>
            <w:right w:val="none" w:sz="0" w:space="0" w:color="auto"/>
          </w:divBdr>
        </w:div>
        <w:div w:id="1764648301">
          <w:marLeft w:val="480"/>
          <w:marRight w:val="0"/>
          <w:marTop w:val="0"/>
          <w:marBottom w:val="0"/>
          <w:divBdr>
            <w:top w:val="none" w:sz="0" w:space="0" w:color="auto"/>
            <w:left w:val="none" w:sz="0" w:space="0" w:color="auto"/>
            <w:bottom w:val="none" w:sz="0" w:space="0" w:color="auto"/>
            <w:right w:val="none" w:sz="0" w:space="0" w:color="auto"/>
          </w:divBdr>
        </w:div>
        <w:div w:id="896671818">
          <w:marLeft w:val="480"/>
          <w:marRight w:val="0"/>
          <w:marTop w:val="0"/>
          <w:marBottom w:val="0"/>
          <w:divBdr>
            <w:top w:val="none" w:sz="0" w:space="0" w:color="auto"/>
            <w:left w:val="none" w:sz="0" w:space="0" w:color="auto"/>
            <w:bottom w:val="none" w:sz="0" w:space="0" w:color="auto"/>
            <w:right w:val="none" w:sz="0" w:space="0" w:color="auto"/>
          </w:divBdr>
        </w:div>
        <w:div w:id="1317949685">
          <w:marLeft w:val="480"/>
          <w:marRight w:val="0"/>
          <w:marTop w:val="0"/>
          <w:marBottom w:val="0"/>
          <w:divBdr>
            <w:top w:val="none" w:sz="0" w:space="0" w:color="auto"/>
            <w:left w:val="none" w:sz="0" w:space="0" w:color="auto"/>
            <w:bottom w:val="none" w:sz="0" w:space="0" w:color="auto"/>
            <w:right w:val="none" w:sz="0" w:space="0" w:color="auto"/>
          </w:divBdr>
        </w:div>
        <w:div w:id="1647978160">
          <w:marLeft w:val="480"/>
          <w:marRight w:val="0"/>
          <w:marTop w:val="0"/>
          <w:marBottom w:val="0"/>
          <w:divBdr>
            <w:top w:val="none" w:sz="0" w:space="0" w:color="auto"/>
            <w:left w:val="none" w:sz="0" w:space="0" w:color="auto"/>
            <w:bottom w:val="none" w:sz="0" w:space="0" w:color="auto"/>
            <w:right w:val="none" w:sz="0" w:space="0" w:color="auto"/>
          </w:divBdr>
        </w:div>
        <w:div w:id="1233589282">
          <w:marLeft w:val="480"/>
          <w:marRight w:val="0"/>
          <w:marTop w:val="0"/>
          <w:marBottom w:val="0"/>
          <w:divBdr>
            <w:top w:val="none" w:sz="0" w:space="0" w:color="auto"/>
            <w:left w:val="none" w:sz="0" w:space="0" w:color="auto"/>
            <w:bottom w:val="none" w:sz="0" w:space="0" w:color="auto"/>
            <w:right w:val="none" w:sz="0" w:space="0" w:color="auto"/>
          </w:divBdr>
        </w:div>
        <w:div w:id="1912618620">
          <w:marLeft w:val="480"/>
          <w:marRight w:val="0"/>
          <w:marTop w:val="0"/>
          <w:marBottom w:val="0"/>
          <w:divBdr>
            <w:top w:val="none" w:sz="0" w:space="0" w:color="auto"/>
            <w:left w:val="none" w:sz="0" w:space="0" w:color="auto"/>
            <w:bottom w:val="none" w:sz="0" w:space="0" w:color="auto"/>
            <w:right w:val="none" w:sz="0" w:space="0" w:color="auto"/>
          </w:divBdr>
        </w:div>
        <w:div w:id="798454828">
          <w:marLeft w:val="480"/>
          <w:marRight w:val="0"/>
          <w:marTop w:val="0"/>
          <w:marBottom w:val="0"/>
          <w:divBdr>
            <w:top w:val="none" w:sz="0" w:space="0" w:color="auto"/>
            <w:left w:val="none" w:sz="0" w:space="0" w:color="auto"/>
            <w:bottom w:val="none" w:sz="0" w:space="0" w:color="auto"/>
            <w:right w:val="none" w:sz="0" w:space="0" w:color="auto"/>
          </w:divBdr>
        </w:div>
        <w:div w:id="1424448802">
          <w:marLeft w:val="480"/>
          <w:marRight w:val="0"/>
          <w:marTop w:val="0"/>
          <w:marBottom w:val="0"/>
          <w:divBdr>
            <w:top w:val="none" w:sz="0" w:space="0" w:color="auto"/>
            <w:left w:val="none" w:sz="0" w:space="0" w:color="auto"/>
            <w:bottom w:val="none" w:sz="0" w:space="0" w:color="auto"/>
            <w:right w:val="none" w:sz="0" w:space="0" w:color="auto"/>
          </w:divBdr>
        </w:div>
        <w:div w:id="1964463419">
          <w:marLeft w:val="480"/>
          <w:marRight w:val="0"/>
          <w:marTop w:val="0"/>
          <w:marBottom w:val="0"/>
          <w:divBdr>
            <w:top w:val="none" w:sz="0" w:space="0" w:color="auto"/>
            <w:left w:val="none" w:sz="0" w:space="0" w:color="auto"/>
            <w:bottom w:val="none" w:sz="0" w:space="0" w:color="auto"/>
            <w:right w:val="none" w:sz="0" w:space="0" w:color="auto"/>
          </w:divBdr>
        </w:div>
        <w:div w:id="1313487562">
          <w:marLeft w:val="480"/>
          <w:marRight w:val="0"/>
          <w:marTop w:val="0"/>
          <w:marBottom w:val="0"/>
          <w:divBdr>
            <w:top w:val="none" w:sz="0" w:space="0" w:color="auto"/>
            <w:left w:val="none" w:sz="0" w:space="0" w:color="auto"/>
            <w:bottom w:val="none" w:sz="0" w:space="0" w:color="auto"/>
            <w:right w:val="none" w:sz="0" w:space="0" w:color="auto"/>
          </w:divBdr>
        </w:div>
        <w:div w:id="1854570400">
          <w:marLeft w:val="480"/>
          <w:marRight w:val="0"/>
          <w:marTop w:val="0"/>
          <w:marBottom w:val="0"/>
          <w:divBdr>
            <w:top w:val="none" w:sz="0" w:space="0" w:color="auto"/>
            <w:left w:val="none" w:sz="0" w:space="0" w:color="auto"/>
            <w:bottom w:val="none" w:sz="0" w:space="0" w:color="auto"/>
            <w:right w:val="none" w:sz="0" w:space="0" w:color="auto"/>
          </w:divBdr>
        </w:div>
        <w:div w:id="1123228780">
          <w:marLeft w:val="480"/>
          <w:marRight w:val="0"/>
          <w:marTop w:val="0"/>
          <w:marBottom w:val="0"/>
          <w:divBdr>
            <w:top w:val="none" w:sz="0" w:space="0" w:color="auto"/>
            <w:left w:val="none" w:sz="0" w:space="0" w:color="auto"/>
            <w:bottom w:val="none" w:sz="0" w:space="0" w:color="auto"/>
            <w:right w:val="none" w:sz="0" w:space="0" w:color="auto"/>
          </w:divBdr>
        </w:div>
        <w:div w:id="1668555782">
          <w:marLeft w:val="480"/>
          <w:marRight w:val="0"/>
          <w:marTop w:val="0"/>
          <w:marBottom w:val="0"/>
          <w:divBdr>
            <w:top w:val="none" w:sz="0" w:space="0" w:color="auto"/>
            <w:left w:val="none" w:sz="0" w:space="0" w:color="auto"/>
            <w:bottom w:val="none" w:sz="0" w:space="0" w:color="auto"/>
            <w:right w:val="none" w:sz="0" w:space="0" w:color="auto"/>
          </w:divBdr>
        </w:div>
        <w:div w:id="426536232">
          <w:marLeft w:val="480"/>
          <w:marRight w:val="0"/>
          <w:marTop w:val="0"/>
          <w:marBottom w:val="0"/>
          <w:divBdr>
            <w:top w:val="none" w:sz="0" w:space="0" w:color="auto"/>
            <w:left w:val="none" w:sz="0" w:space="0" w:color="auto"/>
            <w:bottom w:val="none" w:sz="0" w:space="0" w:color="auto"/>
            <w:right w:val="none" w:sz="0" w:space="0" w:color="auto"/>
          </w:divBdr>
        </w:div>
        <w:div w:id="1087196075">
          <w:marLeft w:val="480"/>
          <w:marRight w:val="0"/>
          <w:marTop w:val="0"/>
          <w:marBottom w:val="0"/>
          <w:divBdr>
            <w:top w:val="none" w:sz="0" w:space="0" w:color="auto"/>
            <w:left w:val="none" w:sz="0" w:space="0" w:color="auto"/>
            <w:bottom w:val="none" w:sz="0" w:space="0" w:color="auto"/>
            <w:right w:val="none" w:sz="0" w:space="0" w:color="auto"/>
          </w:divBdr>
        </w:div>
        <w:div w:id="281543907">
          <w:marLeft w:val="480"/>
          <w:marRight w:val="0"/>
          <w:marTop w:val="0"/>
          <w:marBottom w:val="0"/>
          <w:divBdr>
            <w:top w:val="none" w:sz="0" w:space="0" w:color="auto"/>
            <w:left w:val="none" w:sz="0" w:space="0" w:color="auto"/>
            <w:bottom w:val="none" w:sz="0" w:space="0" w:color="auto"/>
            <w:right w:val="none" w:sz="0" w:space="0" w:color="auto"/>
          </w:divBdr>
        </w:div>
        <w:div w:id="124199198">
          <w:marLeft w:val="480"/>
          <w:marRight w:val="0"/>
          <w:marTop w:val="0"/>
          <w:marBottom w:val="0"/>
          <w:divBdr>
            <w:top w:val="none" w:sz="0" w:space="0" w:color="auto"/>
            <w:left w:val="none" w:sz="0" w:space="0" w:color="auto"/>
            <w:bottom w:val="none" w:sz="0" w:space="0" w:color="auto"/>
            <w:right w:val="none" w:sz="0" w:space="0" w:color="auto"/>
          </w:divBdr>
        </w:div>
        <w:div w:id="240410091">
          <w:marLeft w:val="480"/>
          <w:marRight w:val="0"/>
          <w:marTop w:val="0"/>
          <w:marBottom w:val="0"/>
          <w:divBdr>
            <w:top w:val="none" w:sz="0" w:space="0" w:color="auto"/>
            <w:left w:val="none" w:sz="0" w:space="0" w:color="auto"/>
            <w:bottom w:val="none" w:sz="0" w:space="0" w:color="auto"/>
            <w:right w:val="none" w:sz="0" w:space="0" w:color="auto"/>
          </w:divBdr>
        </w:div>
        <w:div w:id="462579292">
          <w:marLeft w:val="480"/>
          <w:marRight w:val="0"/>
          <w:marTop w:val="0"/>
          <w:marBottom w:val="0"/>
          <w:divBdr>
            <w:top w:val="none" w:sz="0" w:space="0" w:color="auto"/>
            <w:left w:val="none" w:sz="0" w:space="0" w:color="auto"/>
            <w:bottom w:val="none" w:sz="0" w:space="0" w:color="auto"/>
            <w:right w:val="none" w:sz="0" w:space="0" w:color="auto"/>
          </w:divBdr>
        </w:div>
        <w:div w:id="206257909">
          <w:marLeft w:val="480"/>
          <w:marRight w:val="0"/>
          <w:marTop w:val="0"/>
          <w:marBottom w:val="0"/>
          <w:divBdr>
            <w:top w:val="none" w:sz="0" w:space="0" w:color="auto"/>
            <w:left w:val="none" w:sz="0" w:space="0" w:color="auto"/>
            <w:bottom w:val="none" w:sz="0" w:space="0" w:color="auto"/>
            <w:right w:val="none" w:sz="0" w:space="0" w:color="auto"/>
          </w:divBdr>
        </w:div>
        <w:div w:id="1431703299">
          <w:marLeft w:val="480"/>
          <w:marRight w:val="0"/>
          <w:marTop w:val="0"/>
          <w:marBottom w:val="0"/>
          <w:divBdr>
            <w:top w:val="none" w:sz="0" w:space="0" w:color="auto"/>
            <w:left w:val="none" w:sz="0" w:space="0" w:color="auto"/>
            <w:bottom w:val="none" w:sz="0" w:space="0" w:color="auto"/>
            <w:right w:val="none" w:sz="0" w:space="0" w:color="auto"/>
          </w:divBdr>
        </w:div>
        <w:div w:id="1609115972">
          <w:marLeft w:val="480"/>
          <w:marRight w:val="0"/>
          <w:marTop w:val="0"/>
          <w:marBottom w:val="0"/>
          <w:divBdr>
            <w:top w:val="none" w:sz="0" w:space="0" w:color="auto"/>
            <w:left w:val="none" w:sz="0" w:space="0" w:color="auto"/>
            <w:bottom w:val="none" w:sz="0" w:space="0" w:color="auto"/>
            <w:right w:val="none" w:sz="0" w:space="0" w:color="auto"/>
          </w:divBdr>
        </w:div>
        <w:div w:id="1020396695">
          <w:marLeft w:val="480"/>
          <w:marRight w:val="0"/>
          <w:marTop w:val="0"/>
          <w:marBottom w:val="0"/>
          <w:divBdr>
            <w:top w:val="none" w:sz="0" w:space="0" w:color="auto"/>
            <w:left w:val="none" w:sz="0" w:space="0" w:color="auto"/>
            <w:bottom w:val="none" w:sz="0" w:space="0" w:color="auto"/>
            <w:right w:val="none" w:sz="0" w:space="0" w:color="auto"/>
          </w:divBdr>
        </w:div>
        <w:div w:id="296883840">
          <w:marLeft w:val="480"/>
          <w:marRight w:val="0"/>
          <w:marTop w:val="0"/>
          <w:marBottom w:val="0"/>
          <w:divBdr>
            <w:top w:val="none" w:sz="0" w:space="0" w:color="auto"/>
            <w:left w:val="none" w:sz="0" w:space="0" w:color="auto"/>
            <w:bottom w:val="none" w:sz="0" w:space="0" w:color="auto"/>
            <w:right w:val="none" w:sz="0" w:space="0" w:color="auto"/>
          </w:divBdr>
        </w:div>
        <w:div w:id="920871698">
          <w:marLeft w:val="480"/>
          <w:marRight w:val="0"/>
          <w:marTop w:val="0"/>
          <w:marBottom w:val="0"/>
          <w:divBdr>
            <w:top w:val="none" w:sz="0" w:space="0" w:color="auto"/>
            <w:left w:val="none" w:sz="0" w:space="0" w:color="auto"/>
            <w:bottom w:val="none" w:sz="0" w:space="0" w:color="auto"/>
            <w:right w:val="none" w:sz="0" w:space="0" w:color="auto"/>
          </w:divBdr>
        </w:div>
        <w:div w:id="1404445578">
          <w:marLeft w:val="480"/>
          <w:marRight w:val="0"/>
          <w:marTop w:val="0"/>
          <w:marBottom w:val="0"/>
          <w:divBdr>
            <w:top w:val="none" w:sz="0" w:space="0" w:color="auto"/>
            <w:left w:val="none" w:sz="0" w:space="0" w:color="auto"/>
            <w:bottom w:val="none" w:sz="0" w:space="0" w:color="auto"/>
            <w:right w:val="none" w:sz="0" w:space="0" w:color="auto"/>
          </w:divBdr>
        </w:div>
        <w:div w:id="117992538">
          <w:marLeft w:val="480"/>
          <w:marRight w:val="0"/>
          <w:marTop w:val="0"/>
          <w:marBottom w:val="0"/>
          <w:divBdr>
            <w:top w:val="none" w:sz="0" w:space="0" w:color="auto"/>
            <w:left w:val="none" w:sz="0" w:space="0" w:color="auto"/>
            <w:bottom w:val="none" w:sz="0" w:space="0" w:color="auto"/>
            <w:right w:val="none" w:sz="0" w:space="0" w:color="auto"/>
          </w:divBdr>
        </w:div>
        <w:div w:id="1369913973">
          <w:marLeft w:val="480"/>
          <w:marRight w:val="0"/>
          <w:marTop w:val="0"/>
          <w:marBottom w:val="0"/>
          <w:divBdr>
            <w:top w:val="none" w:sz="0" w:space="0" w:color="auto"/>
            <w:left w:val="none" w:sz="0" w:space="0" w:color="auto"/>
            <w:bottom w:val="none" w:sz="0" w:space="0" w:color="auto"/>
            <w:right w:val="none" w:sz="0" w:space="0" w:color="auto"/>
          </w:divBdr>
        </w:div>
      </w:divsChild>
    </w:div>
    <w:div w:id="1160150022">
      <w:bodyDiv w:val="1"/>
      <w:marLeft w:val="0"/>
      <w:marRight w:val="0"/>
      <w:marTop w:val="0"/>
      <w:marBottom w:val="0"/>
      <w:divBdr>
        <w:top w:val="none" w:sz="0" w:space="0" w:color="auto"/>
        <w:left w:val="none" w:sz="0" w:space="0" w:color="auto"/>
        <w:bottom w:val="none" w:sz="0" w:space="0" w:color="auto"/>
        <w:right w:val="none" w:sz="0" w:space="0" w:color="auto"/>
      </w:divBdr>
    </w:div>
    <w:div w:id="1160390090">
      <w:bodyDiv w:val="1"/>
      <w:marLeft w:val="0"/>
      <w:marRight w:val="0"/>
      <w:marTop w:val="0"/>
      <w:marBottom w:val="0"/>
      <w:divBdr>
        <w:top w:val="none" w:sz="0" w:space="0" w:color="auto"/>
        <w:left w:val="none" w:sz="0" w:space="0" w:color="auto"/>
        <w:bottom w:val="none" w:sz="0" w:space="0" w:color="auto"/>
        <w:right w:val="none" w:sz="0" w:space="0" w:color="auto"/>
      </w:divBdr>
    </w:div>
    <w:div w:id="1166552881">
      <w:bodyDiv w:val="1"/>
      <w:marLeft w:val="0"/>
      <w:marRight w:val="0"/>
      <w:marTop w:val="0"/>
      <w:marBottom w:val="0"/>
      <w:divBdr>
        <w:top w:val="none" w:sz="0" w:space="0" w:color="auto"/>
        <w:left w:val="none" w:sz="0" w:space="0" w:color="auto"/>
        <w:bottom w:val="none" w:sz="0" w:space="0" w:color="auto"/>
        <w:right w:val="none" w:sz="0" w:space="0" w:color="auto"/>
      </w:divBdr>
    </w:div>
    <w:div w:id="1166675413">
      <w:bodyDiv w:val="1"/>
      <w:marLeft w:val="0"/>
      <w:marRight w:val="0"/>
      <w:marTop w:val="0"/>
      <w:marBottom w:val="0"/>
      <w:divBdr>
        <w:top w:val="none" w:sz="0" w:space="0" w:color="auto"/>
        <w:left w:val="none" w:sz="0" w:space="0" w:color="auto"/>
        <w:bottom w:val="none" w:sz="0" w:space="0" w:color="auto"/>
        <w:right w:val="none" w:sz="0" w:space="0" w:color="auto"/>
      </w:divBdr>
    </w:div>
    <w:div w:id="1167477941">
      <w:bodyDiv w:val="1"/>
      <w:marLeft w:val="0"/>
      <w:marRight w:val="0"/>
      <w:marTop w:val="0"/>
      <w:marBottom w:val="0"/>
      <w:divBdr>
        <w:top w:val="none" w:sz="0" w:space="0" w:color="auto"/>
        <w:left w:val="none" w:sz="0" w:space="0" w:color="auto"/>
        <w:bottom w:val="none" w:sz="0" w:space="0" w:color="auto"/>
        <w:right w:val="none" w:sz="0" w:space="0" w:color="auto"/>
      </w:divBdr>
    </w:div>
    <w:div w:id="1169759642">
      <w:bodyDiv w:val="1"/>
      <w:marLeft w:val="0"/>
      <w:marRight w:val="0"/>
      <w:marTop w:val="0"/>
      <w:marBottom w:val="0"/>
      <w:divBdr>
        <w:top w:val="none" w:sz="0" w:space="0" w:color="auto"/>
        <w:left w:val="none" w:sz="0" w:space="0" w:color="auto"/>
        <w:bottom w:val="none" w:sz="0" w:space="0" w:color="auto"/>
        <w:right w:val="none" w:sz="0" w:space="0" w:color="auto"/>
      </w:divBdr>
    </w:div>
    <w:div w:id="1173495571">
      <w:bodyDiv w:val="1"/>
      <w:marLeft w:val="0"/>
      <w:marRight w:val="0"/>
      <w:marTop w:val="0"/>
      <w:marBottom w:val="0"/>
      <w:divBdr>
        <w:top w:val="none" w:sz="0" w:space="0" w:color="auto"/>
        <w:left w:val="none" w:sz="0" w:space="0" w:color="auto"/>
        <w:bottom w:val="none" w:sz="0" w:space="0" w:color="auto"/>
        <w:right w:val="none" w:sz="0" w:space="0" w:color="auto"/>
      </w:divBdr>
    </w:div>
    <w:div w:id="1173840158">
      <w:bodyDiv w:val="1"/>
      <w:marLeft w:val="0"/>
      <w:marRight w:val="0"/>
      <w:marTop w:val="0"/>
      <w:marBottom w:val="0"/>
      <w:divBdr>
        <w:top w:val="none" w:sz="0" w:space="0" w:color="auto"/>
        <w:left w:val="none" w:sz="0" w:space="0" w:color="auto"/>
        <w:bottom w:val="none" w:sz="0" w:space="0" w:color="auto"/>
        <w:right w:val="none" w:sz="0" w:space="0" w:color="auto"/>
      </w:divBdr>
    </w:div>
    <w:div w:id="1181355637">
      <w:bodyDiv w:val="1"/>
      <w:marLeft w:val="0"/>
      <w:marRight w:val="0"/>
      <w:marTop w:val="0"/>
      <w:marBottom w:val="0"/>
      <w:divBdr>
        <w:top w:val="none" w:sz="0" w:space="0" w:color="auto"/>
        <w:left w:val="none" w:sz="0" w:space="0" w:color="auto"/>
        <w:bottom w:val="none" w:sz="0" w:space="0" w:color="auto"/>
        <w:right w:val="none" w:sz="0" w:space="0" w:color="auto"/>
      </w:divBdr>
    </w:div>
    <w:div w:id="1184173809">
      <w:bodyDiv w:val="1"/>
      <w:marLeft w:val="0"/>
      <w:marRight w:val="0"/>
      <w:marTop w:val="0"/>
      <w:marBottom w:val="0"/>
      <w:divBdr>
        <w:top w:val="none" w:sz="0" w:space="0" w:color="auto"/>
        <w:left w:val="none" w:sz="0" w:space="0" w:color="auto"/>
        <w:bottom w:val="none" w:sz="0" w:space="0" w:color="auto"/>
        <w:right w:val="none" w:sz="0" w:space="0" w:color="auto"/>
      </w:divBdr>
    </w:div>
    <w:div w:id="1187325186">
      <w:bodyDiv w:val="1"/>
      <w:marLeft w:val="0"/>
      <w:marRight w:val="0"/>
      <w:marTop w:val="0"/>
      <w:marBottom w:val="0"/>
      <w:divBdr>
        <w:top w:val="none" w:sz="0" w:space="0" w:color="auto"/>
        <w:left w:val="none" w:sz="0" w:space="0" w:color="auto"/>
        <w:bottom w:val="none" w:sz="0" w:space="0" w:color="auto"/>
        <w:right w:val="none" w:sz="0" w:space="0" w:color="auto"/>
      </w:divBdr>
    </w:div>
    <w:div w:id="1187988067">
      <w:bodyDiv w:val="1"/>
      <w:marLeft w:val="0"/>
      <w:marRight w:val="0"/>
      <w:marTop w:val="0"/>
      <w:marBottom w:val="0"/>
      <w:divBdr>
        <w:top w:val="none" w:sz="0" w:space="0" w:color="auto"/>
        <w:left w:val="none" w:sz="0" w:space="0" w:color="auto"/>
        <w:bottom w:val="none" w:sz="0" w:space="0" w:color="auto"/>
        <w:right w:val="none" w:sz="0" w:space="0" w:color="auto"/>
      </w:divBdr>
    </w:div>
    <w:div w:id="1188329157">
      <w:bodyDiv w:val="1"/>
      <w:marLeft w:val="0"/>
      <w:marRight w:val="0"/>
      <w:marTop w:val="0"/>
      <w:marBottom w:val="0"/>
      <w:divBdr>
        <w:top w:val="none" w:sz="0" w:space="0" w:color="auto"/>
        <w:left w:val="none" w:sz="0" w:space="0" w:color="auto"/>
        <w:bottom w:val="none" w:sz="0" w:space="0" w:color="auto"/>
        <w:right w:val="none" w:sz="0" w:space="0" w:color="auto"/>
      </w:divBdr>
      <w:divsChild>
        <w:div w:id="695499665">
          <w:marLeft w:val="480"/>
          <w:marRight w:val="0"/>
          <w:marTop w:val="0"/>
          <w:marBottom w:val="0"/>
          <w:divBdr>
            <w:top w:val="none" w:sz="0" w:space="0" w:color="auto"/>
            <w:left w:val="none" w:sz="0" w:space="0" w:color="auto"/>
            <w:bottom w:val="none" w:sz="0" w:space="0" w:color="auto"/>
            <w:right w:val="none" w:sz="0" w:space="0" w:color="auto"/>
          </w:divBdr>
        </w:div>
        <w:div w:id="204173522">
          <w:marLeft w:val="480"/>
          <w:marRight w:val="0"/>
          <w:marTop w:val="0"/>
          <w:marBottom w:val="0"/>
          <w:divBdr>
            <w:top w:val="none" w:sz="0" w:space="0" w:color="auto"/>
            <w:left w:val="none" w:sz="0" w:space="0" w:color="auto"/>
            <w:bottom w:val="none" w:sz="0" w:space="0" w:color="auto"/>
            <w:right w:val="none" w:sz="0" w:space="0" w:color="auto"/>
          </w:divBdr>
        </w:div>
        <w:div w:id="1677224675">
          <w:marLeft w:val="480"/>
          <w:marRight w:val="0"/>
          <w:marTop w:val="0"/>
          <w:marBottom w:val="0"/>
          <w:divBdr>
            <w:top w:val="none" w:sz="0" w:space="0" w:color="auto"/>
            <w:left w:val="none" w:sz="0" w:space="0" w:color="auto"/>
            <w:bottom w:val="none" w:sz="0" w:space="0" w:color="auto"/>
            <w:right w:val="none" w:sz="0" w:space="0" w:color="auto"/>
          </w:divBdr>
        </w:div>
        <w:div w:id="817497157">
          <w:marLeft w:val="480"/>
          <w:marRight w:val="0"/>
          <w:marTop w:val="0"/>
          <w:marBottom w:val="0"/>
          <w:divBdr>
            <w:top w:val="none" w:sz="0" w:space="0" w:color="auto"/>
            <w:left w:val="none" w:sz="0" w:space="0" w:color="auto"/>
            <w:bottom w:val="none" w:sz="0" w:space="0" w:color="auto"/>
            <w:right w:val="none" w:sz="0" w:space="0" w:color="auto"/>
          </w:divBdr>
        </w:div>
        <w:div w:id="1107503315">
          <w:marLeft w:val="480"/>
          <w:marRight w:val="0"/>
          <w:marTop w:val="0"/>
          <w:marBottom w:val="0"/>
          <w:divBdr>
            <w:top w:val="none" w:sz="0" w:space="0" w:color="auto"/>
            <w:left w:val="none" w:sz="0" w:space="0" w:color="auto"/>
            <w:bottom w:val="none" w:sz="0" w:space="0" w:color="auto"/>
            <w:right w:val="none" w:sz="0" w:space="0" w:color="auto"/>
          </w:divBdr>
        </w:div>
        <w:div w:id="871963610">
          <w:marLeft w:val="480"/>
          <w:marRight w:val="0"/>
          <w:marTop w:val="0"/>
          <w:marBottom w:val="0"/>
          <w:divBdr>
            <w:top w:val="none" w:sz="0" w:space="0" w:color="auto"/>
            <w:left w:val="none" w:sz="0" w:space="0" w:color="auto"/>
            <w:bottom w:val="none" w:sz="0" w:space="0" w:color="auto"/>
            <w:right w:val="none" w:sz="0" w:space="0" w:color="auto"/>
          </w:divBdr>
        </w:div>
        <w:div w:id="35547296">
          <w:marLeft w:val="480"/>
          <w:marRight w:val="0"/>
          <w:marTop w:val="0"/>
          <w:marBottom w:val="0"/>
          <w:divBdr>
            <w:top w:val="none" w:sz="0" w:space="0" w:color="auto"/>
            <w:left w:val="none" w:sz="0" w:space="0" w:color="auto"/>
            <w:bottom w:val="none" w:sz="0" w:space="0" w:color="auto"/>
            <w:right w:val="none" w:sz="0" w:space="0" w:color="auto"/>
          </w:divBdr>
        </w:div>
        <w:div w:id="1889225275">
          <w:marLeft w:val="480"/>
          <w:marRight w:val="0"/>
          <w:marTop w:val="0"/>
          <w:marBottom w:val="0"/>
          <w:divBdr>
            <w:top w:val="none" w:sz="0" w:space="0" w:color="auto"/>
            <w:left w:val="none" w:sz="0" w:space="0" w:color="auto"/>
            <w:bottom w:val="none" w:sz="0" w:space="0" w:color="auto"/>
            <w:right w:val="none" w:sz="0" w:space="0" w:color="auto"/>
          </w:divBdr>
        </w:div>
        <w:div w:id="1339189713">
          <w:marLeft w:val="480"/>
          <w:marRight w:val="0"/>
          <w:marTop w:val="0"/>
          <w:marBottom w:val="0"/>
          <w:divBdr>
            <w:top w:val="none" w:sz="0" w:space="0" w:color="auto"/>
            <w:left w:val="none" w:sz="0" w:space="0" w:color="auto"/>
            <w:bottom w:val="none" w:sz="0" w:space="0" w:color="auto"/>
            <w:right w:val="none" w:sz="0" w:space="0" w:color="auto"/>
          </w:divBdr>
        </w:div>
        <w:div w:id="208348729">
          <w:marLeft w:val="480"/>
          <w:marRight w:val="0"/>
          <w:marTop w:val="0"/>
          <w:marBottom w:val="0"/>
          <w:divBdr>
            <w:top w:val="none" w:sz="0" w:space="0" w:color="auto"/>
            <w:left w:val="none" w:sz="0" w:space="0" w:color="auto"/>
            <w:bottom w:val="none" w:sz="0" w:space="0" w:color="auto"/>
            <w:right w:val="none" w:sz="0" w:space="0" w:color="auto"/>
          </w:divBdr>
        </w:div>
        <w:div w:id="1768960437">
          <w:marLeft w:val="480"/>
          <w:marRight w:val="0"/>
          <w:marTop w:val="0"/>
          <w:marBottom w:val="0"/>
          <w:divBdr>
            <w:top w:val="none" w:sz="0" w:space="0" w:color="auto"/>
            <w:left w:val="none" w:sz="0" w:space="0" w:color="auto"/>
            <w:bottom w:val="none" w:sz="0" w:space="0" w:color="auto"/>
            <w:right w:val="none" w:sz="0" w:space="0" w:color="auto"/>
          </w:divBdr>
        </w:div>
        <w:div w:id="355664630">
          <w:marLeft w:val="480"/>
          <w:marRight w:val="0"/>
          <w:marTop w:val="0"/>
          <w:marBottom w:val="0"/>
          <w:divBdr>
            <w:top w:val="none" w:sz="0" w:space="0" w:color="auto"/>
            <w:left w:val="none" w:sz="0" w:space="0" w:color="auto"/>
            <w:bottom w:val="none" w:sz="0" w:space="0" w:color="auto"/>
            <w:right w:val="none" w:sz="0" w:space="0" w:color="auto"/>
          </w:divBdr>
        </w:div>
        <w:div w:id="767383914">
          <w:marLeft w:val="480"/>
          <w:marRight w:val="0"/>
          <w:marTop w:val="0"/>
          <w:marBottom w:val="0"/>
          <w:divBdr>
            <w:top w:val="none" w:sz="0" w:space="0" w:color="auto"/>
            <w:left w:val="none" w:sz="0" w:space="0" w:color="auto"/>
            <w:bottom w:val="none" w:sz="0" w:space="0" w:color="auto"/>
            <w:right w:val="none" w:sz="0" w:space="0" w:color="auto"/>
          </w:divBdr>
        </w:div>
        <w:div w:id="1715693608">
          <w:marLeft w:val="480"/>
          <w:marRight w:val="0"/>
          <w:marTop w:val="0"/>
          <w:marBottom w:val="0"/>
          <w:divBdr>
            <w:top w:val="none" w:sz="0" w:space="0" w:color="auto"/>
            <w:left w:val="none" w:sz="0" w:space="0" w:color="auto"/>
            <w:bottom w:val="none" w:sz="0" w:space="0" w:color="auto"/>
            <w:right w:val="none" w:sz="0" w:space="0" w:color="auto"/>
          </w:divBdr>
        </w:div>
        <w:div w:id="2083403954">
          <w:marLeft w:val="480"/>
          <w:marRight w:val="0"/>
          <w:marTop w:val="0"/>
          <w:marBottom w:val="0"/>
          <w:divBdr>
            <w:top w:val="none" w:sz="0" w:space="0" w:color="auto"/>
            <w:left w:val="none" w:sz="0" w:space="0" w:color="auto"/>
            <w:bottom w:val="none" w:sz="0" w:space="0" w:color="auto"/>
            <w:right w:val="none" w:sz="0" w:space="0" w:color="auto"/>
          </w:divBdr>
        </w:div>
        <w:div w:id="798573294">
          <w:marLeft w:val="480"/>
          <w:marRight w:val="0"/>
          <w:marTop w:val="0"/>
          <w:marBottom w:val="0"/>
          <w:divBdr>
            <w:top w:val="none" w:sz="0" w:space="0" w:color="auto"/>
            <w:left w:val="none" w:sz="0" w:space="0" w:color="auto"/>
            <w:bottom w:val="none" w:sz="0" w:space="0" w:color="auto"/>
            <w:right w:val="none" w:sz="0" w:space="0" w:color="auto"/>
          </w:divBdr>
        </w:div>
        <w:div w:id="871114242">
          <w:marLeft w:val="480"/>
          <w:marRight w:val="0"/>
          <w:marTop w:val="0"/>
          <w:marBottom w:val="0"/>
          <w:divBdr>
            <w:top w:val="none" w:sz="0" w:space="0" w:color="auto"/>
            <w:left w:val="none" w:sz="0" w:space="0" w:color="auto"/>
            <w:bottom w:val="none" w:sz="0" w:space="0" w:color="auto"/>
            <w:right w:val="none" w:sz="0" w:space="0" w:color="auto"/>
          </w:divBdr>
        </w:div>
        <w:div w:id="529804616">
          <w:marLeft w:val="480"/>
          <w:marRight w:val="0"/>
          <w:marTop w:val="0"/>
          <w:marBottom w:val="0"/>
          <w:divBdr>
            <w:top w:val="none" w:sz="0" w:space="0" w:color="auto"/>
            <w:left w:val="none" w:sz="0" w:space="0" w:color="auto"/>
            <w:bottom w:val="none" w:sz="0" w:space="0" w:color="auto"/>
            <w:right w:val="none" w:sz="0" w:space="0" w:color="auto"/>
          </w:divBdr>
        </w:div>
        <w:div w:id="1165045914">
          <w:marLeft w:val="480"/>
          <w:marRight w:val="0"/>
          <w:marTop w:val="0"/>
          <w:marBottom w:val="0"/>
          <w:divBdr>
            <w:top w:val="none" w:sz="0" w:space="0" w:color="auto"/>
            <w:left w:val="none" w:sz="0" w:space="0" w:color="auto"/>
            <w:bottom w:val="none" w:sz="0" w:space="0" w:color="auto"/>
            <w:right w:val="none" w:sz="0" w:space="0" w:color="auto"/>
          </w:divBdr>
        </w:div>
        <w:div w:id="585773939">
          <w:marLeft w:val="480"/>
          <w:marRight w:val="0"/>
          <w:marTop w:val="0"/>
          <w:marBottom w:val="0"/>
          <w:divBdr>
            <w:top w:val="none" w:sz="0" w:space="0" w:color="auto"/>
            <w:left w:val="none" w:sz="0" w:space="0" w:color="auto"/>
            <w:bottom w:val="none" w:sz="0" w:space="0" w:color="auto"/>
            <w:right w:val="none" w:sz="0" w:space="0" w:color="auto"/>
          </w:divBdr>
        </w:div>
        <w:div w:id="1668946524">
          <w:marLeft w:val="480"/>
          <w:marRight w:val="0"/>
          <w:marTop w:val="0"/>
          <w:marBottom w:val="0"/>
          <w:divBdr>
            <w:top w:val="none" w:sz="0" w:space="0" w:color="auto"/>
            <w:left w:val="none" w:sz="0" w:space="0" w:color="auto"/>
            <w:bottom w:val="none" w:sz="0" w:space="0" w:color="auto"/>
            <w:right w:val="none" w:sz="0" w:space="0" w:color="auto"/>
          </w:divBdr>
        </w:div>
        <w:div w:id="1093434571">
          <w:marLeft w:val="480"/>
          <w:marRight w:val="0"/>
          <w:marTop w:val="0"/>
          <w:marBottom w:val="0"/>
          <w:divBdr>
            <w:top w:val="none" w:sz="0" w:space="0" w:color="auto"/>
            <w:left w:val="none" w:sz="0" w:space="0" w:color="auto"/>
            <w:bottom w:val="none" w:sz="0" w:space="0" w:color="auto"/>
            <w:right w:val="none" w:sz="0" w:space="0" w:color="auto"/>
          </w:divBdr>
        </w:div>
        <w:div w:id="766849886">
          <w:marLeft w:val="480"/>
          <w:marRight w:val="0"/>
          <w:marTop w:val="0"/>
          <w:marBottom w:val="0"/>
          <w:divBdr>
            <w:top w:val="none" w:sz="0" w:space="0" w:color="auto"/>
            <w:left w:val="none" w:sz="0" w:space="0" w:color="auto"/>
            <w:bottom w:val="none" w:sz="0" w:space="0" w:color="auto"/>
            <w:right w:val="none" w:sz="0" w:space="0" w:color="auto"/>
          </w:divBdr>
        </w:div>
        <w:div w:id="821501435">
          <w:marLeft w:val="480"/>
          <w:marRight w:val="0"/>
          <w:marTop w:val="0"/>
          <w:marBottom w:val="0"/>
          <w:divBdr>
            <w:top w:val="none" w:sz="0" w:space="0" w:color="auto"/>
            <w:left w:val="none" w:sz="0" w:space="0" w:color="auto"/>
            <w:bottom w:val="none" w:sz="0" w:space="0" w:color="auto"/>
            <w:right w:val="none" w:sz="0" w:space="0" w:color="auto"/>
          </w:divBdr>
        </w:div>
        <w:div w:id="835340459">
          <w:marLeft w:val="480"/>
          <w:marRight w:val="0"/>
          <w:marTop w:val="0"/>
          <w:marBottom w:val="0"/>
          <w:divBdr>
            <w:top w:val="none" w:sz="0" w:space="0" w:color="auto"/>
            <w:left w:val="none" w:sz="0" w:space="0" w:color="auto"/>
            <w:bottom w:val="none" w:sz="0" w:space="0" w:color="auto"/>
            <w:right w:val="none" w:sz="0" w:space="0" w:color="auto"/>
          </w:divBdr>
        </w:div>
        <w:div w:id="1565990160">
          <w:marLeft w:val="480"/>
          <w:marRight w:val="0"/>
          <w:marTop w:val="0"/>
          <w:marBottom w:val="0"/>
          <w:divBdr>
            <w:top w:val="none" w:sz="0" w:space="0" w:color="auto"/>
            <w:left w:val="none" w:sz="0" w:space="0" w:color="auto"/>
            <w:bottom w:val="none" w:sz="0" w:space="0" w:color="auto"/>
            <w:right w:val="none" w:sz="0" w:space="0" w:color="auto"/>
          </w:divBdr>
        </w:div>
        <w:div w:id="175775370">
          <w:marLeft w:val="480"/>
          <w:marRight w:val="0"/>
          <w:marTop w:val="0"/>
          <w:marBottom w:val="0"/>
          <w:divBdr>
            <w:top w:val="none" w:sz="0" w:space="0" w:color="auto"/>
            <w:left w:val="none" w:sz="0" w:space="0" w:color="auto"/>
            <w:bottom w:val="none" w:sz="0" w:space="0" w:color="auto"/>
            <w:right w:val="none" w:sz="0" w:space="0" w:color="auto"/>
          </w:divBdr>
        </w:div>
        <w:div w:id="710689520">
          <w:marLeft w:val="480"/>
          <w:marRight w:val="0"/>
          <w:marTop w:val="0"/>
          <w:marBottom w:val="0"/>
          <w:divBdr>
            <w:top w:val="none" w:sz="0" w:space="0" w:color="auto"/>
            <w:left w:val="none" w:sz="0" w:space="0" w:color="auto"/>
            <w:bottom w:val="none" w:sz="0" w:space="0" w:color="auto"/>
            <w:right w:val="none" w:sz="0" w:space="0" w:color="auto"/>
          </w:divBdr>
        </w:div>
        <w:div w:id="244844730">
          <w:marLeft w:val="480"/>
          <w:marRight w:val="0"/>
          <w:marTop w:val="0"/>
          <w:marBottom w:val="0"/>
          <w:divBdr>
            <w:top w:val="none" w:sz="0" w:space="0" w:color="auto"/>
            <w:left w:val="none" w:sz="0" w:space="0" w:color="auto"/>
            <w:bottom w:val="none" w:sz="0" w:space="0" w:color="auto"/>
            <w:right w:val="none" w:sz="0" w:space="0" w:color="auto"/>
          </w:divBdr>
        </w:div>
        <w:div w:id="1636714401">
          <w:marLeft w:val="480"/>
          <w:marRight w:val="0"/>
          <w:marTop w:val="0"/>
          <w:marBottom w:val="0"/>
          <w:divBdr>
            <w:top w:val="none" w:sz="0" w:space="0" w:color="auto"/>
            <w:left w:val="none" w:sz="0" w:space="0" w:color="auto"/>
            <w:bottom w:val="none" w:sz="0" w:space="0" w:color="auto"/>
            <w:right w:val="none" w:sz="0" w:space="0" w:color="auto"/>
          </w:divBdr>
        </w:div>
        <w:div w:id="2022465010">
          <w:marLeft w:val="480"/>
          <w:marRight w:val="0"/>
          <w:marTop w:val="0"/>
          <w:marBottom w:val="0"/>
          <w:divBdr>
            <w:top w:val="none" w:sz="0" w:space="0" w:color="auto"/>
            <w:left w:val="none" w:sz="0" w:space="0" w:color="auto"/>
            <w:bottom w:val="none" w:sz="0" w:space="0" w:color="auto"/>
            <w:right w:val="none" w:sz="0" w:space="0" w:color="auto"/>
          </w:divBdr>
        </w:div>
        <w:div w:id="890503192">
          <w:marLeft w:val="480"/>
          <w:marRight w:val="0"/>
          <w:marTop w:val="0"/>
          <w:marBottom w:val="0"/>
          <w:divBdr>
            <w:top w:val="none" w:sz="0" w:space="0" w:color="auto"/>
            <w:left w:val="none" w:sz="0" w:space="0" w:color="auto"/>
            <w:bottom w:val="none" w:sz="0" w:space="0" w:color="auto"/>
            <w:right w:val="none" w:sz="0" w:space="0" w:color="auto"/>
          </w:divBdr>
        </w:div>
        <w:div w:id="734661862">
          <w:marLeft w:val="480"/>
          <w:marRight w:val="0"/>
          <w:marTop w:val="0"/>
          <w:marBottom w:val="0"/>
          <w:divBdr>
            <w:top w:val="none" w:sz="0" w:space="0" w:color="auto"/>
            <w:left w:val="none" w:sz="0" w:space="0" w:color="auto"/>
            <w:bottom w:val="none" w:sz="0" w:space="0" w:color="auto"/>
            <w:right w:val="none" w:sz="0" w:space="0" w:color="auto"/>
          </w:divBdr>
        </w:div>
        <w:div w:id="1833374983">
          <w:marLeft w:val="480"/>
          <w:marRight w:val="0"/>
          <w:marTop w:val="0"/>
          <w:marBottom w:val="0"/>
          <w:divBdr>
            <w:top w:val="none" w:sz="0" w:space="0" w:color="auto"/>
            <w:left w:val="none" w:sz="0" w:space="0" w:color="auto"/>
            <w:bottom w:val="none" w:sz="0" w:space="0" w:color="auto"/>
            <w:right w:val="none" w:sz="0" w:space="0" w:color="auto"/>
          </w:divBdr>
        </w:div>
        <w:div w:id="863054589">
          <w:marLeft w:val="480"/>
          <w:marRight w:val="0"/>
          <w:marTop w:val="0"/>
          <w:marBottom w:val="0"/>
          <w:divBdr>
            <w:top w:val="none" w:sz="0" w:space="0" w:color="auto"/>
            <w:left w:val="none" w:sz="0" w:space="0" w:color="auto"/>
            <w:bottom w:val="none" w:sz="0" w:space="0" w:color="auto"/>
            <w:right w:val="none" w:sz="0" w:space="0" w:color="auto"/>
          </w:divBdr>
        </w:div>
        <w:div w:id="1327440213">
          <w:marLeft w:val="480"/>
          <w:marRight w:val="0"/>
          <w:marTop w:val="0"/>
          <w:marBottom w:val="0"/>
          <w:divBdr>
            <w:top w:val="none" w:sz="0" w:space="0" w:color="auto"/>
            <w:left w:val="none" w:sz="0" w:space="0" w:color="auto"/>
            <w:bottom w:val="none" w:sz="0" w:space="0" w:color="auto"/>
            <w:right w:val="none" w:sz="0" w:space="0" w:color="auto"/>
          </w:divBdr>
        </w:div>
        <w:div w:id="1545945344">
          <w:marLeft w:val="480"/>
          <w:marRight w:val="0"/>
          <w:marTop w:val="0"/>
          <w:marBottom w:val="0"/>
          <w:divBdr>
            <w:top w:val="none" w:sz="0" w:space="0" w:color="auto"/>
            <w:left w:val="none" w:sz="0" w:space="0" w:color="auto"/>
            <w:bottom w:val="none" w:sz="0" w:space="0" w:color="auto"/>
            <w:right w:val="none" w:sz="0" w:space="0" w:color="auto"/>
          </w:divBdr>
        </w:div>
        <w:div w:id="687491202">
          <w:marLeft w:val="480"/>
          <w:marRight w:val="0"/>
          <w:marTop w:val="0"/>
          <w:marBottom w:val="0"/>
          <w:divBdr>
            <w:top w:val="none" w:sz="0" w:space="0" w:color="auto"/>
            <w:left w:val="none" w:sz="0" w:space="0" w:color="auto"/>
            <w:bottom w:val="none" w:sz="0" w:space="0" w:color="auto"/>
            <w:right w:val="none" w:sz="0" w:space="0" w:color="auto"/>
          </w:divBdr>
        </w:div>
        <w:div w:id="967971142">
          <w:marLeft w:val="480"/>
          <w:marRight w:val="0"/>
          <w:marTop w:val="0"/>
          <w:marBottom w:val="0"/>
          <w:divBdr>
            <w:top w:val="none" w:sz="0" w:space="0" w:color="auto"/>
            <w:left w:val="none" w:sz="0" w:space="0" w:color="auto"/>
            <w:bottom w:val="none" w:sz="0" w:space="0" w:color="auto"/>
            <w:right w:val="none" w:sz="0" w:space="0" w:color="auto"/>
          </w:divBdr>
        </w:div>
        <w:div w:id="1024330574">
          <w:marLeft w:val="480"/>
          <w:marRight w:val="0"/>
          <w:marTop w:val="0"/>
          <w:marBottom w:val="0"/>
          <w:divBdr>
            <w:top w:val="none" w:sz="0" w:space="0" w:color="auto"/>
            <w:left w:val="none" w:sz="0" w:space="0" w:color="auto"/>
            <w:bottom w:val="none" w:sz="0" w:space="0" w:color="auto"/>
            <w:right w:val="none" w:sz="0" w:space="0" w:color="auto"/>
          </w:divBdr>
        </w:div>
        <w:div w:id="1091975297">
          <w:marLeft w:val="480"/>
          <w:marRight w:val="0"/>
          <w:marTop w:val="0"/>
          <w:marBottom w:val="0"/>
          <w:divBdr>
            <w:top w:val="none" w:sz="0" w:space="0" w:color="auto"/>
            <w:left w:val="none" w:sz="0" w:space="0" w:color="auto"/>
            <w:bottom w:val="none" w:sz="0" w:space="0" w:color="auto"/>
            <w:right w:val="none" w:sz="0" w:space="0" w:color="auto"/>
          </w:divBdr>
        </w:div>
        <w:div w:id="1108281753">
          <w:marLeft w:val="480"/>
          <w:marRight w:val="0"/>
          <w:marTop w:val="0"/>
          <w:marBottom w:val="0"/>
          <w:divBdr>
            <w:top w:val="none" w:sz="0" w:space="0" w:color="auto"/>
            <w:left w:val="none" w:sz="0" w:space="0" w:color="auto"/>
            <w:bottom w:val="none" w:sz="0" w:space="0" w:color="auto"/>
            <w:right w:val="none" w:sz="0" w:space="0" w:color="auto"/>
          </w:divBdr>
        </w:div>
        <w:div w:id="813986652">
          <w:marLeft w:val="480"/>
          <w:marRight w:val="0"/>
          <w:marTop w:val="0"/>
          <w:marBottom w:val="0"/>
          <w:divBdr>
            <w:top w:val="none" w:sz="0" w:space="0" w:color="auto"/>
            <w:left w:val="none" w:sz="0" w:space="0" w:color="auto"/>
            <w:bottom w:val="none" w:sz="0" w:space="0" w:color="auto"/>
            <w:right w:val="none" w:sz="0" w:space="0" w:color="auto"/>
          </w:divBdr>
        </w:div>
        <w:div w:id="874927223">
          <w:marLeft w:val="480"/>
          <w:marRight w:val="0"/>
          <w:marTop w:val="0"/>
          <w:marBottom w:val="0"/>
          <w:divBdr>
            <w:top w:val="none" w:sz="0" w:space="0" w:color="auto"/>
            <w:left w:val="none" w:sz="0" w:space="0" w:color="auto"/>
            <w:bottom w:val="none" w:sz="0" w:space="0" w:color="auto"/>
            <w:right w:val="none" w:sz="0" w:space="0" w:color="auto"/>
          </w:divBdr>
        </w:div>
        <w:div w:id="1838498142">
          <w:marLeft w:val="480"/>
          <w:marRight w:val="0"/>
          <w:marTop w:val="0"/>
          <w:marBottom w:val="0"/>
          <w:divBdr>
            <w:top w:val="none" w:sz="0" w:space="0" w:color="auto"/>
            <w:left w:val="none" w:sz="0" w:space="0" w:color="auto"/>
            <w:bottom w:val="none" w:sz="0" w:space="0" w:color="auto"/>
            <w:right w:val="none" w:sz="0" w:space="0" w:color="auto"/>
          </w:divBdr>
        </w:div>
        <w:div w:id="1631671878">
          <w:marLeft w:val="480"/>
          <w:marRight w:val="0"/>
          <w:marTop w:val="0"/>
          <w:marBottom w:val="0"/>
          <w:divBdr>
            <w:top w:val="none" w:sz="0" w:space="0" w:color="auto"/>
            <w:left w:val="none" w:sz="0" w:space="0" w:color="auto"/>
            <w:bottom w:val="none" w:sz="0" w:space="0" w:color="auto"/>
            <w:right w:val="none" w:sz="0" w:space="0" w:color="auto"/>
          </w:divBdr>
        </w:div>
        <w:div w:id="1644433888">
          <w:marLeft w:val="480"/>
          <w:marRight w:val="0"/>
          <w:marTop w:val="0"/>
          <w:marBottom w:val="0"/>
          <w:divBdr>
            <w:top w:val="none" w:sz="0" w:space="0" w:color="auto"/>
            <w:left w:val="none" w:sz="0" w:space="0" w:color="auto"/>
            <w:bottom w:val="none" w:sz="0" w:space="0" w:color="auto"/>
            <w:right w:val="none" w:sz="0" w:space="0" w:color="auto"/>
          </w:divBdr>
        </w:div>
        <w:div w:id="1157721072">
          <w:marLeft w:val="480"/>
          <w:marRight w:val="0"/>
          <w:marTop w:val="0"/>
          <w:marBottom w:val="0"/>
          <w:divBdr>
            <w:top w:val="none" w:sz="0" w:space="0" w:color="auto"/>
            <w:left w:val="none" w:sz="0" w:space="0" w:color="auto"/>
            <w:bottom w:val="none" w:sz="0" w:space="0" w:color="auto"/>
            <w:right w:val="none" w:sz="0" w:space="0" w:color="auto"/>
          </w:divBdr>
        </w:div>
        <w:div w:id="53548152">
          <w:marLeft w:val="480"/>
          <w:marRight w:val="0"/>
          <w:marTop w:val="0"/>
          <w:marBottom w:val="0"/>
          <w:divBdr>
            <w:top w:val="none" w:sz="0" w:space="0" w:color="auto"/>
            <w:left w:val="none" w:sz="0" w:space="0" w:color="auto"/>
            <w:bottom w:val="none" w:sz="0" w:space="0" w:color="auto"/>
            <w:right w:val="none" w:sz="0" w:space="0" w:color="auto"/>
          </w:divBdr>
        </w:div>
        <w:div w:id="1334727490">
          <w:marLeft w:val="480"/>
          <w:marRight w:val="0"/>
          <w:marTop w:val="0"/>
          <w:marBottom w:val="0"/>
          <w:divBdr>
            <w:top w:val="none" w:sz="0" w:space="0" w:color="auto"/>
            <w:left w:val="none" w:sz="0" w:space="0" w:color="auto"/>
            <w:bottom w:val="none" w:sz="0" w:space="0" w:color="auto"/>
            <w:right w:val="none" w:sz="0" w:space="0" w:color="auto"/>
          </w:divBdr>
        </w:div>
        <w:div w:id="899285423">
          <w:marLeft w:val="480"/>
          <w:marRight w:val="0"/>
          <w:marTop w:val="0"/>
          <w:marBottom w:val="0"/>
          <w:divBdr>
            <w:top w:val="none" w:sz="0" w:space="0" w:color="auto"/>
            <w:left w:val="none" w:sz="0" w:space="0" w:color="auto"/>
            <w:bottom w:val="none" w:sz="0" w:space="0" w:color="auto"/>
            <w:right w:val="none" w:sz="0" w:space="0" w:color="auto"/>
          </w:divBdr>
        </w:div>
        <w:div w:id="526067606">
          <w:marLeft w:val="480"/>
          <w:marRight w:val="0"/>
          <w:marTop w:val="0"/>
          <w:marBottom w:val="0"/>
          <w:divBdr>
            <w:top w:val="none" w:sz="0" w:space="0" w:color="auto"/>
            <w:left w:val="none" w:sz="0" w:space="0" w:color="auto"/>
            <w:bottom w:val="none" w:sz="0" w:space="0" w:color="auto"/>
            <w:right w:val="none" w:sz="0" w:space="0" w:color="auto"/>
          </w:divBdr>
        </w:div>
        <w:div w:id="672218525">
          <w:marLeft w:val="480"/>
          <w:marRight w:val="0"/>
          <w:marTop w:val="0"/>
          <w:marBottom w:val="0"/>
          <w:divBdr>
            <w:top w:val="none" w:sz="0" w:space="0" w:color="auto"/>
            <w:left w:val="none" w:sz="0" w:space="0" w:color="auto"/>
            <w:bottom w:val="none" w:sz="0" w:space="0" w:color="auto"/>
            <w:right w:val="none" w:sz="0" w:space="0" w:color="auto"/>
          </w:divBdr>
        </w:div>
        <w:div w:id="1534615686">
          <w:marLeft w:val="480"/>
          <w:marRight w:val="0"/>
          <w:marTop w:val="0"/>
          <w:marBottom w:val="0"/>
          <w:divBdr>
            <w:top w:val="none" w:sz="0" w:space="0" w:color="auto"/>
            <w:left w:val="none" w:sz="0" w:space="0" w:color="auto"/>
            <w:bottom w:val="none" w:sz="0" w:space="0" w:color="auto"/>
            <w:right w:val="none" w:sz="0" w:space="0" w:color="auto"/>
          </w:divBdr>
        </w:div>
        <w:div w:id="434131917">
          <w:marLeft w:val="480"/>
          <w:marRight w:val="0"/>
          <w:marTop w:val="0"/>
          <w:marBottom w:val="0"/>
          <w:divBdr>
            <w:top w:val="none" w:sz="0" w:space="0" w:color="auto"/>
            <w:left w:val="none" w:sz="0" w:space="0" w:color="auto"/>
            <w:bottom w:val="none" w:sz="0" w:space="0" w:color="auto"/>
            <w:right w:val="none" w:sz="0" w:space="0" w:color="auto"/>
          </w:divBdr>
        </w:div>
        <w:div w:id="69885449">
          <w:marLeft w:val="480"/>
          <w:marRight w:val="0"/>
          <w:marTop w:val="0"/>
          <w:marBottom w:val="0"/>
          <w:divBdr>
            <w:top w:val="none" w:sz="0" w:space="0" w:color="auto"/>
            <w:left w:val="none" w:sz="0" w:space="0" w:color="auto"/>
            <w:bottom w:val="none" w:sz="0" w:space="0" w:color="auto"/>
            <w:right w:val="none" w:sz="0" w:space="0" w:color="auto"/>
          </w:divBdr>
        </w:div>
        <w:div w:id="643437727">
          <w:marLeft w:val="480"/>
          <w:marRight w:val="0"/>
          <w:marTop w:val="0"/>
          <w:marBottom w:val="0"/>
          <w:divBdr>
            <w:top w:val="none" w:sz="0" w:space="0" w:color="auto"/>
            <w:left w:val="none" w:sz="0" w:space="0" w:color="auto"/>
            <w:bottom w:val="none" w:sz="0" w:space="0" w:color="auto"/>
            <w:right w:val="none" w:sz="0" w:space="0" w:color="auto"/>
          </w:divBdr>
        </w:div>
        <w:div w:id="732386191">
          <w:marLeft w:val="480"/>
          <w:marRight w:val="0"/>
          <w:marTop w:val="0"/>
          <w:marBottom w:val="0"/>
          <w:divBdr>
            <w:top w:val="none" w:sz="0" w:space="0" w:color="auto"/>
            <w:left w:val="none" w:sz="0" w:space="0" w:color="auto"/>
            <w:bottom w:val="none" w:sz="0" w:space="0" w:color="auto"/>
            <w:right w:val="none" w:sz="0" w:space="0" w:color="auto"/>
          </w:divBdr>
        </w:div>
        <w:div w:id="1216894387">
          <w:marLeft w:val="480"/>
          <w:marRight w:val="0"/>
          <w:marTop w:val="0"/>
          <w:marBottom w:val="0"/>
          <w:divBdr>
            <w:top w:val="none" w:sz="0" w:space="0" w:color="auto"/>
            <w:left w:val="none" w:sz="0" w:space="0" w:color="auto"/>
            <w:bottom w:val="none" w:sz="0" w:space="0" w:color="auto"/>
            <w:right w:val="none" w:sz="0" w:space="0" w:color="auto"/>
          </w:divBdr>
        </w:div>
        <w:div w:id="1340766483">
          <w:marLeft w:val="480"/>
          <w:marRight w:val="0"/>
          <w:marTop w:val="0"/>
          <w:marBottom w:val="0"/>
          <w:divBdr>
            <w:top w:val="none" w:sz="0" w:space="0" w:color="auto"/>
            <w:left w:val="none" w:sz="0" w:space="0" w:color="auto"/>
            <w:bottom w:val="none" w:sz="0" w:space="0" w:color="auto"/>
            <w:right w:val="none" w:sz="0" w:space="0" w:color="auto"/>
          </w:divBdr>
        </w:div>
        <w:div w:id="66585400">
          <w:marLeft w:val="480"/>
          <w:marRight w:val="0"/>
          <w:marTop w:val="0"/>
          <w:marBottom w:val="0"/>
          <w:divBdr>
            <w:top w:val="none" w:sz="0" w:space="0" w:color="auto"/>
            <w:left w:val="none" w:sz="0" w:space="0" w:color="auto"/>
            <w:bottom w:val="none" w:sz="0" w:space="0" w:color="auto"/>
            <w:right w:val="none" w:sz="0" w:space="0" w:color="auto"/>
          </w:divBdr>
        </w:div>
        <w:div w:id="2038116334">
          <w:marLeft w:val="480"/>
          <w:marRight w:val="0"/>
          <w:marTop w:val="0"/>
          <w:marBottom w:val="0"/>
          <w:divBdr>
            <w:top w:val="none" w:sz="0" w:space="0" w:color="auto"/>
            <w:left w:val="none" w:sz="0" w:space="0" w:color="auto"/>
            <w:bottom w:val="none" w:sz="0" w:space="0" w:color="auto"/>
            <w:right w:val="none" w:sz="0" w:space="0" w:color="auto"/>
          </w:divBdr>
        </w:div>
        <w:div w:id="1704938751">
          <w:marLeft w:val="480"/>
          <w:marRight w:val="0"/>
          <w:marTop w:val="0"/>
          <w:marBottom w:val="0"/>
          <w:divBdr>
            <w:top w:val="none" w:sz="0" w:space="0" w:color="auto"/>
            <w:left w:val="none" w:sz="0" w:space="0" w:color="auto"/>
            <w:bottom w:val="none" w:sz="0" w:space="0" w:color="auto"/>
            <w:right w:val="none" w:sz="0" w:space="0" w:color="auto"/>
          </w:divBdr>
        </w:div>
        <w:div w:id="1608384591">
          <w:marLeft w:val="480"/>
          <w:marRight w:val="0"/>
          <w:marTop w:val="0"/>
          <w:marBottom w:val="0"/>
          <w:divBdr>
            <w:top w:val="none" w:sz="0" w:space="0" w:color="auto"/>
            <w:left w:val="none" w:sz="0" w:space="0" w:color="auto"/>
            <w:bottom w:val="none" w:sz="0" w:space="0" w:color="auto"/>
            <w:right w:val="none" w:sz="0" w:space="0" w:color="auto"/>
          </w:divBdr>
        </w:div>
        <w:div w:id="1330596566">
          <w:marLeft w:val="480"/>
          <w:marRight w:val="0"/>
          <w:marTop w:val="0"/>
          <w:marBottom w:val="0"/>
          <w:divBdr>
            <w:top w:val="none" w:sz="0" w:space="0" w:color="auto"/>
            <w:left w:val="none" w:sz="0" w:space="0" w:color="auto"/>
            <w:bottom w:val="none" w:sz="0" w:space="0" w:color="auto"/>
            <w:right w:val="none" w:sz="0" w:space="0" w:color="auto"/>
          </w:divBdr>
        </w:div>
        <w:div w:id="248200450">
          <w:marLeft w:val="480"/>
          <w:marRight w:val="0"/>
          <w:marTop w:val="0"/>
          <w:marBottom w:val="0"/>
          <w:divBdr>
            <w:top w:val="none" w:sz="0" w:space="0" w:color="auto"/>
            <w:left w:val="none" w:sz="0" w:space="0" w:color="auto"/>
            <w:bottom w:val="none" w:sz="0" w:space="0" w:color="auto"/>
            <w:right w:val="none" w:sz="0" w:space="0" w:color="auto"/>
          </w:divBdr>
        </w:div>
        <w:div w:id="225918851">
          <w:marLeft w:val="480"/>
          <w:marRight w:val="0"/>
          <w:marTop w:val="0"/>
          <w:marBottom w:val="0"/>
          <w:divBdr>
            <w:top w:val="none" w:sz="0" w:space="0" w:color="auto"/>
            <w:left w:val="none" w:sz="0" w:space="0" w:color="auto"/>
            <w:bottom w:val="none" w:sz="0" w:space="0" w:color="auto"/>
            <w:right w:val="none" w:sz="0" w:space="0" w:color="auto"/>
          </w:divBdr>
        </w:div>
        <w:div w:id="374277027">
          <w:marLeft w:val="480"/>
          <w:marRight w:val="0"/>
          <w:marTop w:val="0"/>
          <w:marBottom w:val="0"/>
          <w:divBdr>
            <w:top w:val="none" w:sz="0" w:space="0" w:color="auto"/>
            <w:left w:val="none" w:sz="0" w:space="0" w:color="auto"/>
            <w:bottom w:val="none" w:sz="0" w:space="0" w:color="auto"/>
            <w:right w:val="none" w:sz="0" w:space="0" w:color="auto"/>
          </w:divBdr>
        </w:div>
        <w:div w:id="119765285">
          <w:marLeft w:val="480"/>
          <w:marRight w:val="0"/>
          <w:marTop w:val="0"/>
          <w:marBottom w:val="0"/>
          <w:divBdr>
            <w:top w:val="none" w:sz="0" w:space="0" w:color="auto"/>
            <w:left w:val="none" w:sz="0" w:space="0" w:color="auto"/>
            <w:bottom w:val="none" w:sz="0" w:space="0" w:color="auto"/>
            <w:right w:val="none" w:sz="0" w:space="0" w:color="auto"/>
          </w:divBdr>
        </w:div>
        <w:div w:id="570040144">
          <w:marLeft w:val="480"/>
          <w:marRight w:val="0"/>
          <w:marTop w:val="0"/>
          <w:marBottom w:val="0"/>
          <w:divBdr>
            <w:top w:val="none" w:sz="0" w:space="0" w:color="auto"/>
            <w:left w:val="none" w:sz="0" w:space="0" w:color="auto"/>
            <w:bottom w:val="none" w:sz="0" w:space="0" w:color="auto"/>
            <w:right w:val="none" w:sz="0" w:space="0" w:color="auto"/>
          </w:divBdr>
        </w:div>
      </w:divsChild>
    </w:div>
    <w:div w:id="1189837541">
      <w:bodyDiv w:val="1"/>
      <w:marLeft w:val="0"/>
      <w:marRight w:val="0"/>
      <w:marTop w:val="0"/>
      <w:marBottom w:val="0"/>
      <w:divBdr>
        <w:top w:val="none" w:sz="0" w:space="0" w:color="auto"/>
        <w:left w:val="none" w:sz="0" w:space="0" w:color="auto"/>
        <w:bottom w:val="none" w:sz="0" w:space="0" w:color="auto"/>
        <w:right w:val="none" w:sz="0" w:space="0" w:color="auto"/>
      </w:divBdr>
    </w:div>
    <w:div w:id="1190414373">
      <w:bodyDiv w:val="1"/>
      <w:marLeft w:val="0"/>
      <w:marRight w:val="0"/>
      <w:marTop w:val="0"/>
      <w:marBottom w:val="0"/>
      <w:divBdr>
        <w:top w:val="none" w:sz="0" w:space="0" w:color="auto"/>
        <w:left w:val="none" w:sz="0" w:space="0" w:color="auto"/>
        <w:bottom w:val="none" w:sz="0" w:space="0" w:color="auto"/>
        <w:right w:val="none" w:sz="0" w:space="0" w:color="auto"/>
      </w:divBdr>
      <w:divsChild>
        <w:div w:id="105857856">
          <w:marLeft w:val="480"/>
          <w:marRight w:val="0"/>
          <w:marTop w:val="0"/>
          <w:marBottom w:val="0"/>
          <w:divBdr>
            <w:top w:val="none" w:sz="0" w:space="0" w:color="auto"/>
            <w:left w:val="none" w:sz="0" w:space="0" w:color="auto"/>
            <w:bottom w:val="none" w:sz="0" w:space="0" w:color="auto"/>
            <w:right w:val="none" w:sz="0" w:space="0" w:color="auto"/>
          </w:divBdr>
        </w:div>
        <w:div w:id="112988780">
          <w:marLeft w:val="480"/>
          <w:marRight w:val="0"/>
          <w:marTop w:val="0"/>
          <w:marBottom w:val="0"/>
          <w:divBdr>
            <w:top w:val="none" w:sz="0" w:space="0" w:color="auto"/>
            <w:left w:val="none" w:sz="0" w:space="0" w:color="auto"/>
            <w:bottom w:val="none" w:sz="0" w:space="0" w:color="auto"/>
            <w:right w:val="none" w:sz="0" w:space="0" w:color="auto"/>
          </w:divBdr>
        </w:div>
        <w:div w:id="953096813">
          <w:marLeft w:val="480"/>
          <w:marRight w:val="0"/>
          <w:marTop w:val="0"/>
          <w:marBottom w:val="0"/>
          <w:divBdr>
            <w:top w:val="none" w:sz="0" w:space="0" w:color="auto"/>
            <w:left w:val="none" w:sz="0" w:space="0" w:color="auto"/>
            <w:bottom w:val="none" w:sz="0" w:space="0" w:color="auto"/>
            <w:right w:val="none" w:sz="0" w:space="0" w:color="auto"/>
          </w:divBdr>
        </w:div>
        <w:div w:id="1317997426">
          <w:marLeft w:val="480"/>
          <w:marRight w:val="0"/>
          <w:marTop w:val="0"/>
          <w:marBottom w:val="0"/>
          <w:divBdr>
            <w:top w:val="none" w:sz="0" w:space="0" w:color="auto"/>
            <w:left w:val="none" w:sz="0" w:space="0" w:color="auto"/>
            <w:bottom w:val="none" w:sz="0" w:space="0" w:color="auto"/>
            <w:right w:val="none" w:sz="0" w:space="0" w:color="auto"/>
          </w:divBdr>
        </w:div>
        <w:div w:id="736586764">
          <w:marLeft w:val="480"/>
          <w:marRight w:val="0"/>
          <w:marTop w:val="0"/>
          <w:marBottom w:val="0"/>
          <w:divBdr>
            <w:top w:val="none" w:sz="0" w:space="0" w:color="auto"/>
            <w:left w:val="none" w:sz="0" w:space="0" w:color="auto"/>
            <w:bottom w:val="none" w:sz="0" w:space="0" w:color="auto"/>
            <w:right w:val="none" w:sz="0" w:space="0" w:color="auto"/>
          </w:divBdr>
        </w:div>
        <w:div w:id="637342454">
          <w:marLeft w:val="480"/>
          <w:marRight w:val="0"/>
          <w:marTop w:val="0"/>
          <w:marBottom w:val="0"/>
          <w:divBdr>
            <w:top w:val="none" w:sz="0" w:space="0" w:color="auto"/>
            <w:left w:val="none" w:sz="0" w:space="0" w:color="auto"/>
            <w:bottom w:val="none" w:sz="0" w:space="0" w:color="auto"/>
            <w:right w:val="none" w:sz="0" w:space="0" w:color="auto"/>
          </w:divBdr>
        </w:div>
        <w:div w:id="1642029385">
          <w:marLeft w:val="480"/>
          <w:marRight w:val="0"/>
          <w:marTop w:val="0"/>
          <w:marBottom w:val="0"/>
          <w:divBdr>
            <w:top w:val="none" w:sz="0" w:space="0" w:color="auto"/>
            <w:left w:val="none" w:sz="0" w:space="0" w:color="auto"/>
            <w:bottom w:val="none" w:sz="0" w:space="0" w:color="auto"/>
            <w:right w:val="none" w:sz="0" w:space="0" w:color="auto"/>
          </w:divBdr>
        </w:div>
        <w:div w:id="1456291695">
          <w:marLeft w:val="480"/>
          <w:marRight w:val="0"/>
          <w:marTop w:val="0"/>
          <w:marBottom w:val="0"/>
          <w:divBdr>
            <w:top w:val="none" w:sz="0" w:space="0" w:color="auto"/>
            <w:left w:val="none" w:sz="0" w:space="0" w:color="auto"/>
            <w:bottom w:val="none" w:sz="0" w:space="0" w:color="auto"/>
            <w:right w:val="none" w:sz="0" w:space="0" w:color="auto"/>
          </w:divBdr>
        </w:div>
        <w:div w:id="299502573">
          <w:marLeft w:val="480"/>
          <w:marRight w:val="0"/>
          <w:marTop w:val="0"/>
          <w:marBottom w:val="0"/>
          <w:divBdr>
            <w:top w:val="none" w:sz="0" w:space="0" w:color="auto"/>
            <w:left w:val="none" w:sz="0" w:space="0" w:color="auto"/>
            <w:bottom w:val="none" w:sz="0" w:space="0" w:color="auto"/>
            <w:right w:val="none" w:sz="0" w:space="0" w:color="auto"/>
          </w:divBdr>
        </w:div>
        <w:div w:id="105585978">
          <w:marLeft w:val="480"/>
          <w:marRight w:val="0"/>
          <w:marTop w:val="0"/>
          <w:marBottom w:val="0"/>
          <w:divBdr>
            <w:top w:val="none" w:sz="0" w:space="0" w:color="auto"/>
            <w:left w:val="none" w:sz="0" w:space="0" w:color="auto"/>
            <w:bottom w:val="none" w:sz="0" w:space="0" w:color="auto"/>
            <w:right w:val="none" w:sz="0" w:space="0" w:color="auto"/>
          </w:divBdr>
        </w:div>
        <w:div w:id="1176846924">
          <w:marLeft w:val="480"/>
          <w:marRight w:val="0"/>
          <w:marTop w:val="0"/>
          <w:marBottom w:val="0"/>
          <w:divBdr>
            <w:top w:val="none" w:sz="0" w:space="0" w:color="auto"/>
            <w:left w:val="none" w:sz="0" w:space="0" w:color="auto"/>
            <w:bottom w:val="none" w:sz="0" w:space="0" w:color="auto"/>
            <w:right w:val="none" w:sz="0" w:space="0" w:color="auto"/>
          </w:divBdr>
        </w:div>
        <w:div w:id="2116364717">
          <w:marLeft w:val="480"/>
          <w:marRight w:val="0"/>
          <w:marTop w:val="0"/>
          <w:marBottom w:val="0"/>
          <w:divBdr>
            <w:top w:val="none" w:sz="0" w:space="0" w:color="auto"/>
            <w:left w:val="none" w:sz="0" w:space="0" w:color="auto"/>
            <w:bottom w:val="none" w:sz="0" w:space="0" w:color="auto"/>
            <w:right w:val="none" w:sz="0" w:space="0" w:color="auto"/>
          </w:divBdr>
        </w:div>
        <w:div w:id="1465155368">
          <w:marLeft w:val="480"/>
          <w:marRight w:val="0"/>
          <w:marTop w:val="0"/>
          <w:marBottom w:val="0"/>
          <w:divBdr>
            <w:top w:val="none" w:sz="0" w:space="0" w:color="auto"/>
            <w:left w:val="none" w:sz="0" w:space="0" w:color="auto"/>
            <w:bottom w:val="none" w:sz="0" w:space="0" w:color="auto"/>
            <w:right w:val="none" w:sz="0" w:space="0" w:color="auto"/>
          </w:divBdr>
        </w:div>
        <w:div w:id="1520194792">
          <w:marLeft w:val="480"/>
          <w:marRight w:val="0"/>
          <w:marTop w:val="0"/>
          <w:marBottom w:val="0"/>
          <w:divBdr>
            <w:top w:val="none" w:sz="0" w:space="0" w:color="auto"/>
            <w:left w:val="none" w:sz="0" w:space="0" w:color="auto"/>
            <w:bottom w:val="none" w:sz="0" w:space="0" w:color="auto"/>
            <w:right w:val="none" w:sz="0" w:space="0" w:color="auto"/>
          </w:divBdr>
        </w:div>
        <w:div w:id="1907298787">
          <w:marLeft w:val="480"/>
          <w:marRight w:val="0"/>
          <w:marTop w:val="0"/>
          <w:marBottom w:val="0"/>
          <w:divBdr>
            <w:top w:val="none" w:sz="0" w:space="0" w:color="auto"/>
            <w:left w:val="none" w:sz="0" w:space="0" w:color="auto"/>
            <w:bottom w:val="none" w:sz="0" w:space="0" w:color="auto"/>
            <w:right w:val="none" w:sz="0" w:space="0" w:color="auto"/>
          </w:divBdr>
        </w:div>
        <w:div w:id="968171822">
          <w:marLeft w:val="480"/>
          <w:marRight w:val="0"/>
          <w:marTop w:val="0"/>
          <w:marBottom w:val="0"/>
          <w:divBdr>
            <w:top w:val="none" w:sz="0" w:space="0" w:color="auto"/>
            <w:left w:val="none" w:sz="0" w:space="0" w:color="auto"/>
            <w:bottom w:val="none" w:sz="0" w:space="0" w:color="auto"/>
            <w:right w:val="none" w:sz="0" w:space="0" w:color="auto"/>
          </w:divBdr>
        </w:div>
        <w:div w:id="2130973485">
          <w:marLeft w:val="480"/>
          <w:marRight w:val="0"/>
          <w:marTop w:val="0"/>
          <w:marBottom w:val="0"/>
          <w:divBdr>
            <w:top w:val="none" w:sz="0" w:space="0" w:color="auto"/>
            <w:left w:val="none" w:sz="0" w:space="0" w:color="auto"/>
            <w:bottom w:val="none" w:sz="0" w:space="0" w:color="auto"/>
            <w:right w:val="none" w:sz="0" w:space="0" w:color="auto"/>
          </w:divBdr>
        </w:div>
        <w:div w:id="938102762">
          <w:marLeft w:val="480"/>
          <w:marRight w:val="0"/>
          <w:marTop w:val="0"/>
          <w:marBottom w:val="0"/>
          <w:divBdr>
            <w:top w:val="none" w:sz="0" w:space="0" w:color="auto"/>
            <w:left w:val="none" w:sz="0" w:space="0" w:color="auto"/>
            <w:bottom w:val="none" w:sz="0" w:space="0" w:color="auto"/>
            <w:right w:val="none" w:sz="0" w:space="0" w:color="auto"/>
          </w:divBdr>
        </w:div>
        <w:div w:id="1682661076">
          <w:marLeft w:val="480"/>
          <w:marRight w:val="0"/>
          <w:marTop w:val="0"/>
          <w:marBottom w:val="0"/>
          <w:divBdr>
            <w:top w:val="none" w:sz="0" w:space="0" w:color="auto"/>
            <w:left w:val="none" w:sz="0" w:space="0" w:color="auto"/>
            <w:bottom w:val="none" w:sz="0" w:space="0" w:color="auto"/>
            <w:right w:val="none" w:sz="0" w:space="0" w:color="auto"/>
          </w:divBdr>
        </w:div>
        <w:div w:id="2092000349">
          <w:marLeft w:val="480"/>
          <w:marRight w:val="0"/>
          <w:marTop w:val="0"/>
          <w:marBottom w:val="0"/>
          <w:divBdr>
            <w:top w:val="none" w:sz="0" w:space="0" w:color="auto"/>
            <w:left w:val="none" w:sz="0" w:space="0" w:color="auto"/>
            <w:bottom w:val="none" w:sz="0" w:space="0" w:color="auto"/>
            <w:right w:val="none" w:sz="0" w:space="0" w:color="auto"/>
          </w:divBdr>
        </w:div>
        <w:div w:id="1929920666">
          <w:marLeft w:val="480"/>
          <w:marRight w:val="0"/>
          <w:marTop w:val="0"/>
          <w:marBottom w:val="0"/>
          <w:divBdr>
            <w:top w:val="none" w:sz="0" w:space="0" w:color="auto"/>
            <w:left w:val="none" w:sz="0" w:space="0" w:color="auto"/>
            <w:bottom w:val="none" w:sz="0" w:space="0" w:color="auto"/>
            <w:right w:val="none" w:sz="0" w:space="0" w:color="auto"/>
          </w:divBdr>
        </w:div>
        <w:div w:id="1703481831">
          <w:marLeft w:val="480"/>
          <w:marRight w:val="0"/>
          <w:marTop w:val="0"/>
          <w:marBottom w:val="0"/>
          <w:divBdr>
            <w:top w:val="none" w:sz="0" w:space="0" w:color="auto"/>
            <w:left w:val="none" w:sz="0" w:space="0" w:color="auto"/>
            <w:bottom w:val="none" w:sz="0" w:space="0" w:color="auto"/>
            <w:right w:val="none" w:sz="0" w:space="0" w:color="auto"/>
          </w:divBdr>
        </w:div>
        <w:div w:id="1183283746">
          <w:marLeft w:val="480"/>
          <w:marRight w:val="0"/>
          <w:marTop w:val="0"/>
          <w:marBottom w:val="0"/>
          <w:divBdr>
            <w:top w:val="none" w:sz="0" w:space="0" w:color="auto"/>
            <w:left w:val="none" w:sz="0" w:space="0" w:color="auto"/>
            <w:bottom w:val="none" w:sz="0" w:space="0" w:color="auto"/>
            <w:right w:val="none" w:sz="0" w:space="0" w:color="auto"/>
          </w:divBdr>
        </w:div>
        <w:div w:id="391735701">
          <w:marLeft w:val="480"/>
          <w:marRight w:val="0"/>
          <w:marTop w:val="0"/>
          <w:marBottom w:val="0"/>
          <w:divBdr>
            <w:top w:val="none" w:sz="0" w:space="0" w:color="auto"/>
            <w:left w:val="none" w:sz="0" w:space="0" w:color="auto"/>
            <w:bottom w:val="none" w:sz="0" w:space="0" w:color="auto"/>
            <w:right w:val="none" w:sz="0" w:space="0" w:color="auto"/>
          </w:divBdr>
        </w:div>
        <w:div w:id="709841542">
          <w:marLeft w:val="480"/>
          <w:marRight w:val="0"/>
          <w:marTop w:val="0"/>
          <w:marBottom w:val="0"/>
          <w:divBdr>
            <w:top w:val="none" w:sz="0" w:space="0" w:color="auto"/>
            <w:left w:val="none" w:sz="0" w:space="0" w:color="auto"/>
            <w:bottom w:val="none" w:sz="0" w:space="0" w:color="auto"/>
            <w:right w:val="none" w:sz="0" w:space="0" w:color="auto"/>
          </w:divBdr>
        </w:div>
        <w:div w:id="2100060602">
          <w:marLeft w:val="480"/>
          <w:marRight w:val="0"/>
          <w:marTop w:val="0"/>
          <w:marBottom w:val="0"/>
          <w:divBdr>
            <w:top w:val="none" w:sz="0" w:space="0" w:color="auto"/>
            <w:left w:val="none" w:sz="0" w:space="0" w:color="auto"/>
            <w:bottom w:val="none" w:sz="0" w:space="0" w:color="auto"/>
            <w:right w:val="none" w:sz="0" w:space="0" w:color="auto"/>
          </w:divBdr>
        </w:div>
        <w:div w:id="1094326041">
          <w:marLeft w:val="480"/>
          <w:marRight w:val="0"/>
          <w:marTop w:val="0"/>
          <w:marBottom w:val="0"/>
          <w:divBdr>
            <w:top w:val="none" w:sz="0" w:space="0" w:color="auto"/>
            <w:left w:val="none" w:sz="0" w:space="0" w:color="auto"/>
            <w:bottom w:val="none" w:sz="0" w:space="0" w:color="auto"/>
            <w:right w:val="none" w:sz="0" w:space="0" w:color="auto"/>
          </w:divBdr>
        </w:div>
        <w:div w:id="455024721">
          <w:marLeft w:val="480"/>
          <w:marRight w:val="0"/>
          <w:marTop w:val="0"/>
          <w:marBottom w:val="0"/>
          <w:divBdr>
            <w:top w:val="none" w:sz="0" w:space="0" w:color="auto"/>
            <w:left w:val="none" w:sz="0" w:space="0" w:color="auto"/>
            <w:bottom w:val="none" w:sz="0" w:space="0" w:color="auto"/>
            <w:right w:val="none" w:sz="0" w:space="0" w:color="auto"/>
          </w:divBdr>
        </w:div>
        <w:div w:id="1585384326">
          <w:marLeft w:val="480"/>
          <w:marRight w:val="0"/>
          <w:marTop w:val="0"/>
          <w:marBottom w:val="0"/>
          <w:divBdr>
            <w:top w:val="none" w:sz="0" w:space="0" w:color="auto"/>
            <w:left w:val="none" w:sz="0" w:space="0" w:color="auto"/>
            <w:bottom w:val="none" w:sz="0" w:space="0" w:color="auto"/>
            <w:right w:val="none" w:sz="0" w:space="0" w:color="auto"/>
          </w:divBdr>
        </w:div>
        <w:div w:id="461193798">
          <w:marLeft w:val="480"/>
          <w:marRight w:val="0"/>
          <w:marTop w:val="0"/>
          <w:marBottom w:val="0"/>
          <w:divBdr>
            <w:top w:val="none" w:sz="0" w:space="0" w:color="auto"/>
            <w:left w:val="none" w:sz="0" w:space="0" w:color="auto"/>
            <w:bottom w:val="none" w:sz="0" w:space="0" w:color="auto"/>
            <w:right w:val="none" w:sz="0" w:space="0" w:color="auto"/>
          </w:divBdr>
        </w:div>
        <w:div w:id="193856141">
          <w:marLeft w:val="480"/>
          <w:marRight w:val="0"/>
          <w:marTop w:val="0"/>
          <w:marBottom w:val="0"/>
          <w:divBdr>
            <w:top w:val="none" w:sz="0" w:space="0" w:color="auto"/>
            <w:left w:val="none" w:sz="0" w:space="0" w:color="auto"/>
            <w:bottom w:val="none" w:sz="0" w:space="0" w:color="auto"/>
            <w:right w:val="none" w:sz="0" w:space="0" w:color="auto"/>
          </w:divBdr>
        </w:div>
        <w:div w:id="1547792798">
          <w:marLeft w:val="480"/>
          <w:marRight w:val="0"/>
          <w:marTop w:val="0"/>
          <w:marBottom w:val="0"/>
          <w:divBdr>
            <w:top w:val="none" w:sz="0" w:space="0" w:color="auto"/>
            <w:left w:val="none" w:sz="0" w:space="0" w:color="auto"/>
            <w:bottom w:val="none" w:sz="0" w:space="0" w:color="auto"/>
            <w:right w:val="none" w:sz="0" w:space="0" w:color="auto"/>
          </w:divBdr>
        </w:div>
        <w:div w:id="1559199163">
          <w:marLeft w:val="480"/>
          <w:marRight w:val="0"/>
          <w:marTop w:val="0"/>
          <w:marBottom w:val="0"/>
          <w:divBdr>
            <w:top w:val="none" w:sz="0" w:space="0" w:color="auto"/>
            <w:left w:val="none" w:sz="0" w:space="0" w:color="auto"/>
            <w:bottom w:val="none" w:sz="0" w:space="0" w:color="auto"/>
            <w:right w:val="none" w:sz="0" w:space="0" w:color="auto"/>
          </w:divBdr>
        </w:div>
        <w:div w:id="185682539">
          <w:marLeft w:val="480"/>
          <w:marRight w:val="0"/>
          <w:marTop w:val="0"/>
          <w:marBottom w:val="0"/>
          <w:divBdr>
            <w:top w:val="none" w:sz="0" w:space="0" w:color="auto"/>
            <w:left w:val="none" w:sz="0" w:space="0" w:color="auto"/>
            <w:bottom w:val="none" w:sz="0" w:space="0" w:color="auto"/>
            <w:right w:val="none" w:sz="0" w:space="0" w:color="auto"/>
          </w:divBdr>
        </w:div>
        <w:div w:id="427163891">
          <w:marLeft w:val="480"/>
          <w:marRight w:val="0"/>
          <w:marTop w:val="0"/>
          <w:marBottom w:val="0"/>
          <w:divBdr>
            <w:top w:val="none" w:sz="0" w:space="0" w:color="auto"/>
            <w:left w:val="none" w:sz="0" w:space="0" w:color="auto"/>
            <w:bottom w:val="none" w:sz="0" w:space="0" w:color="auto"/>
            <w:right w:val="none" w:sz="0" w:space="0" w:color="auto"/>
          </w:divBdr>
        </w:div>
        <w:div w:id="2094083508">
          <w:marLeft w:val="480"/>
          <w:marRight w:val="0"/>
          <w:marTop w:val="0"/>
          <w:marBottom w:val="0"/>
          <w:divBdr>
            <w:top w:val="none" w:sz="0" w:space="0" w:color="auto"/>
            <w:left w:val="none" w:sz="0" w:space="0" w:color="auto"/>
            <w:bottom w:val="none" w:sz="0" w:space="0" w:color="auto"/>
            <w:right w:val="none" w:sz="0" w:space="0" w:color="auto"/>
          </w:divBdr>
        </w:div>
        <w:div w:id="1874340346">
          <w:marLeft w:val="480"/>
          <w:marRight w:val="0"/>
          <w:marTop w:val="0"/>
          <w:marBottom w:val="0"/>
          <w:divBdr>
            <w:top w:val="none" w:sz="0" w:space="0" w:color="auto"/>
            <w:left w:val="none" w:sz="0" w:space="0" w:color="auto"/>
            <w:bottom w:val="none" w:sz="0" w:space="0" w:color="auto"/>
            <w:right w:val="none" w:sz="0" w:space="0" w:color="auto"/>
          </w:divBdr>
        </w:div>
        <w:div w:id="1839347888">
          <w:marLeft w:val="480"/>
          <w:marRight w:val="0"/>
          <w:marTop w:val="0"/>
          <w:marBottom w:val="0"/>
          <w:divBdr>
            <w:top w:val="none" w:sz="0" w:space="0" w:color="auto"/>
            <w:left w:val="none" w:sz="0" w:space="0" w:color="auto"/>
            <w:bottom w:val="none" w:sz="0" w:space="0" w:color="auto"/>
            <w:right w:val="none" w:sz="0" w:space="0" w:color="auto"/>
          </w:divBdr>
        </w:div>
        <w:div w:id="1271283540">
          <w:marLeft w:val="480"/>
          <w:marRight w:val="0"/>
          <w:marTop w:val="0"/>
          <w:marBottom w:val="0"/>
          <w:divBdr>
            <w:top w:val="none" w:sz="0" w:space="0" w:color="auto"/>
            <w:left w:val="none" w:sz="0" w:space="0" w:color="auto"/>
            <w:bottom w:val="none" w:sz="0" w:space="0" w:color="auto"/>
            <w:right w:val="none" w:sz="0" w:space="0" w:color="auto"/>
          </w:divBdr>
        </w:div>
        <w:div w:id="632099097">
          <w:marLeft w:val="480"/>
          <w:marRight w:val="0"/>
          <w:marTop w:val="0"/>
          <w:marBottom w:val="0"/>
          <w:divBdr>
            <w:top w:val="none" w:sz="0" w:space="0" w:color="auto"/>
            <w:left w:val="none" w:sz="0" w:space="0" w:color="auto"/>
            <w:bottom w:val="none" w:sz="0" w:space="0" w:color="auto"/>
            <w:right w:val="none" w:sz="0" w:space="0" w:color="auto"/>
          </w:divBdr>
        </w:div>
        <w:div w:id="64761238">
          <w:marLeft w:val="480"/>
          <w:marRight w:val="0"/>
          <w:marTop w:val="0"/>
          <w:marBottom w:val="0"/>
          <w:divBdr>
            <w:top w:val="none" w:sz="0" w:space="0" w:color="auto"/>
            <w:left w:val="none" w:sz="0" w:space="0" w:color="auto"/>
            <w:bottom w:val="none" w:sz="0" w:space="0" w:color="auto"/>
            <w:right w:val="none" w:sz="0" w:space="0" w:color="auto"/>
          </w:divBdr>
        </w:div>
        <w:div w:id="1747991042">
          <w:marLeft w:val="480"/>
          <w:marRight w:val="0"/>
          <w:marTop w:val="0"/>
          <w:marBottom w:val="0"/>
          <w:divBdr>
            <w:top w:val="none" w:sz="0" w:space="0" w:color="auto"/>
            <w:left w:val="none" w:sz="0" w:space="0" w:color="auto"/>
            <w:bottom w:val="none" w:sz="0" w:space="0" w:color="auto"/>
            <w:right w:val="none" w:sz="0" w:space="0" w:color="auto"/>
          </w:divBdr>
        </w:div>
        <w:div w:id="1958902012">
          <w:marLeft w:val="480"/>
          <w:marRight w:val="0"/>
          <w:marTop w:val="0"/>
          <w:marBottom w:val="0"/>
          <w:divBdr>
            <w:top w:val="none" w:sz="0" w:space="0" w:color="auto"/>
            <w:left w:val="none" w:sz="0" w:space="0" w:color="auto"/>
            <w:bottom w:val="none" w:sz="0" w:space="0" w:color="auto"/>
            <w:right w:val="none" w:sz="0" w:space="0" w:color="auto"/>
          </w:divBdr>
        </w:div>
        <w:div w:id="2145190999">
          <w:marLeft w:val="480"/>
          <w:marRight w:val="0"/>
          <w:marTop w:val="0"/>
          <w:marBottom w:val="0"/>
          <w:divBdr>
            <w:top w:val="none" w:sz="0" w:space="0" w:color="auto"/>
            <w:left w:val="none" w:sz="0" w:space="0" w:color="auto"/>
            <w:bottom w:val="none" w:sz="0" w:space="0" w:color="auto"/>
            <w:right w:val="none" w:sz="0" w:space="0" w:color="auto"/>
          </w:divBdr>
        </w:div>
        <w:div w:id="254364369">
          <w:marLeft w:val="480"/>
          <w:marRight w:val="0"/>
          <w:marTop w:val="0"/>
          <w:marBottom w:val="0"/>
          <w:divBdr>
            <w:top w:val="none" w:sz="0" w:space="0" w:color="auto"/>
            <w:left w:val="none" w:sz="0" w:space="0" w:color="auto"/>
            <w:bottom w:val="none" w:sz="0" w:space="0" w:color="auto"/>
            <w:right w:val="none" w:sz="0" w:space="0" w:color="auto"/>
          </w:divBdr>
        </w:div>
        <w:div w:id="1603950020">
          <w:marLeft w:val="480"/>
          <w:marRight w:val="0"/>
          <w:marTop w:val="0"/>
          <w:marBottom w:val="0"/>
          <w:divBdr>
            <w:top w:val="none" w:sz="0" w:space="0" w:color="auto"/>
            <w:left w:val="none" w:sz="0" w:space="0" w:color="auto"/>
            <w:bottom w:val="none" w:sz="0" w:space="0" w:color="auto"/>
            <w:right w:val="none" w:sz="0" w:space="0" w:color="auto"/>
          </w:divBdr>
        </w:div>
        <w:div w:id="1477840061">
          <w:marLeft w:val="480"/>
          <w:marRight w:val="0"/>
          <w:marTop w:val="0"/>
          <w:marBottom w:val="0"/>
          <w:divBdr>
            <w:top w:val="none" w:sz="0" w:space="0" w:color="auto"/>
            <w:left w:val="none" w:sz="0" w:space="0" w:color="auto"/>
            <w:bottom w:val="none" w:sz="0" w:space="0" w:color="auto"/>
            <w:right w:val="none" w:sz="0" w:space="0" w:color="auto"/>
          </w:divBdr>
        </w:div>
        <w:div w:id="1133138664">
          <w:marLeft w:val="480"/>
          <w:marRight w:val="0"/>
          <w:marTop w:val="0"/>
          <w:marBottom w:val="0"/>
          <w:divBdr>
            <w:top w:val="none" w:sz="0" w:space="0" w:color="auto"/>
            <w:left w:val="none" w:sz="0" w:space="0" w:color="auto"/>
            <w:bottom w:val="none" w:sz="0" w:space="0" w:color="auto"/>
            <w:right w:val="none" w:sz="0" w:space="0" w:color="auto"/>
          </w:divBdr>
        </w:div>
        <w:div w:id="470370328">
          <w:marLeft w:val="480"/>
          <w:marRight w:val="0"/>
          <w:marTop w:val="0"/>
          <w:marBottom w:val="0"/>
          <w:divBdr>
            <w:top w:val="none" w:sz="0" w:space="0" w:color="auto"/>
            <w:left w:val="none" w:sz="0" w:space="0" w:color="auto"/>
            <w:bottom w:val="none" w:sz="0" w:space="0" w:color="auto"/>
            <w:right w:val="none" w:sz="0" w:space="0" w:color="auto"/>
          </w:divBdr>
        </w:div>
        <w:div w:id="1611351531">
          <w:marLeft w:val="480"/>
          <w:marRight w:val="0"/>
          <w:marTop w:val="0"/>
          <w:marBottom w:val="0"/>
          <w:divBdr>
            <w:top w:val="none" w:sz="0" w:space="0" w:color="auto"/>
            <w:left w:val="none" w:sz="0" w:space="0" w:color="auto"/>
            <w:bottom w:val="none" w:sz="0" w:space="0" w:color="auto"/>
            <w:right w:val="none" w:sz="0" w:space="0" w:color="auto"/>
          </w:divBdr>
        </w:div>
        <w:div w:id="1967274538">
          <w:marLeft w:val="480"/>
          <w:marRight w:val="0"/>
          <w:marTop w:val="0"/>
          <w:marBottom w:val="0"/>
          <w:divBdr>
            <w:top w:val="none" w:sz="0" w:space="0" w:color="auto"/>
            <w:left w:val="none" w:sz="0" w:space="0" w:color="auto"/>
            <w:bottom w:val="none" w:sz="0" w:space="0" w:color="auto"/>
            <w:right w:val="none" w:sz="0" w:space="0" w:color="auto"/>
          </w:divBdr>
        </w:div>
        <w:div w:id="1762680050">
          <w:marLeft w:val="480"/>
          <w:marRight w:val="0"/>
          <w:marTop w:val="0"/>
          <w:marBottom w:val="0"/>
          <w:divBdr>
            <w:top w:val="none" w:sz="0" w:space="0" w:color="auto"/>
            <w:left w:val="none" w:sz="0" w:space="0" w:color="auto"/>
            <w:bottom w:val="none" w:sz="0" w:space="0" w:color="auto"/>
            <w:right w:val="none" w:sz="0" w:space="0" w:color="auto"/>
          </w:divBdr>
        </w:div>
        <w:div w:id="1704482698">
          <w:marLeft w:val="480"/>
          <w:marRight w:val="0"/>
          <w:marTop w:val="0"/>
          <w:marBottom w:val="0"/>
          <w:divBdr>
            <w:top w:val="none" w:sz="0" w:space="0" w:color="auto"/>
            <w:left w:val="none" w:sz="0" w:space="0" w:color="auto"/>
            <w:bottom w:val="none" w:sz="0" w:space="0" w:color="auto"/>
            <w:right w:val="none" w:sz="0" w:space="0" w:color="auto"/>
          </w:divBdr>
        </w:div>
        <w:div w:id="1797409335">
          <w:marLeft w:val="480"/>
          <w:marRight w:val="0"/>
          <w:marTop w:val="0"/>
          <w:marBottom w:val="0"/>
          <w:divBdr>
            <w:top w:val="none" w:sz="0" w:space="0" w:color="auto"/>
            <w:left w:val="none" w:sz="0" w:space="0" w:color="auto"/>
            <w:bottom w:val="none" w:sz="0" w:space="0" w:color="auto"/>
            <w:right w:val="none" w:sz="0" w:space="0" w:color="auto"/>
          </w:divBdr>
        </w:div>
        <w:div w:id="1026516717">
          <w:marLeft w:val="480"/>
          <w:marRight w:val="0"/>
          <w:marTop w:val="0"/>
          <w:marBottom w:val="0"/>
          <w:divBdr>
            <w:top w:val="none" w:sz="0" w:space="0" w:color="auto"/>
            <w:left w:val="none" w:sz="0" w:space="0" w:color="auto"/>
            <w:bottom w:val="none" w:sz="0" w:space="0" w:color="auto"/>
            <w:right w:val="none" w:sz="0" w:space="0" w:color="auto"/>
          </w:divBdr>
        </w:div>
        <w:div w:id="1091197036">
          <w:marLeft w:val="480"/>
          <w:marRight w:val="0"/>
          <w:marTop w:val="0"/>
          <w:marBottom w:val="0"/>
          <w:divBdr>
            <w:top w:val="none" w:sz="0" w:space="0" w:color="auto"/>
            <w:left w:val="none" w:sz="0" w:space="0" w:color="auto"/>
            <w:bottom w:val="none" w:sz="0" w:space="0" w:color="auto"/>
            <w:right w:val="none" w:sz="0" w:space="0" w:color="auto"/>
          </w:divBdr>
        </w:div>
      </w:divsChild>
    </w:div>
    <w:div w:id="1190485604">
      <w:bodyDiv w:val="1"/>
      <w:marLeft w:val="0"/>
      <w:marRight w:val="0"/>
      <w:marTop w:val="0"/>
      <w:marBottom w:val="0"/>
      <w:divBdr>
        <w:top w:val="none" w:sz="0" w:space="0" w:color="auto"/>
        <w:left w:val="none" w:sz="0" w:space="0" w:color="auto"/>
        <w:bottom w:val="none" w:sz="0" w:space="0" w:color="auto"/>
        <w:right w:val="none" w:sz="0" w:space="0" w:color="auto"/>
      </w:divBdr>
    </w:div>
    <w:div w:id="1192720088">
      <w:bodyDiv w:val="1"/>
      <w:marLeft w:val="0"/>
      <w:marRight w:val="0"/>
      <w:marTop w:val="0"/>
      <w:marBottom w:val="0"/>
      <w:divBdr>
        <w:top w:val="none" w:sz="0" w:space="0" w:color="auto"/>
        <w:left w:val="none" w:sz="0" w:space="0" w:color="auto"/>
        <w:bottom w:val="none" w:sz="0" w:space="0" w:color="auto"/>
        <w:right w:val="none" w:sz="0" w:space="0" w:color="auto"/>
      </w:divBdr>
    </w:div>
    <w:div w:id="1193107853">
      <w:bodyDiv w:val="1"/>
      <w:marLeft w:val="0"/>
      <w:marRight w:val="0"/>
      <w:marTop w:val="0"/>
      <w:marBottom w:val="0"/>
      <w:divBdr>
        <w:top w:val="none" w:sz="0" w:space="0" w:color="auto"/>
        <w:left w:val="none" w:sz="0" w:space="0" w:color="auto"/>
        <w:bottom w:val="none" w:sz="0" w:space="0" w:color="auto"/>
        <w:right w:val="none" w:sz="0" w:space="0" w:color="auto"/>
      </w:divBdr>
    </w:div>
    <w:div w:id="1193222389">
      <w:bodyDiv w:val="1"/>
      <w:marLeft w:val="0"/>
      <w:marRight w:val="0"/>
      <w:marTop w:val="0"/>
      <w:marBottom w:val="0"/>
      <w:divBdr>
        <w:top w:val="none" w:sz="0" w:space="0" w:color="auto"/>
        <w:left w:val="none" w:sz="0" w:space="0" w:color="auto"/>
        <w:bottom w:val="none" w:sz="0" w:space="0" w:color="auto"/>
        <w:right w:val="none" w:sz="0" w:space="0" w:color="auto"/>
      </w:divBdr>
    </w:div>
    <w:div w:id="1194687850">
      <w:bodyDiv w:val="1"/>
      <w:marLeft w:val="0"/>
      <w:marRight w:val="0"/>
      <w:marTop w:val="0"/>
      <w:marBottom w:val="0"/>
      <w:divBdr>
        <w:top w:val="none" w:sz="0" w:space="0" w:color="auto"/>
        <w:left w:val="none" w:sz="0" w:space="0" w:color="auto"/>
        <w:bottom w:val="none" w:sz="0" w:space="0" w:color="auto"/>
        <w:right w:val="none" w:sz="0" w:space="0" w:color="auto"/>
      </w:divBdr>
    </w:div>
    <w:div w:id="1200437504">
      <w:bodyDiv w:val="1"/>
      <w:marLeft w:val="0"/>
      <w:marRight w:val="0"/>
      <w:marTop w:val="0"/>
      <w:marBottom w:val="0"/>
      <w:divBdr>
        <w:top w:val="none" w:sz="0" w:space="0" w:color="auto"/>
        <w:left w:val="none" w:sz="0" w:space="0" w:color="auto"/>
        <w:bottom w:val="none" w:sz="0" w:space="0" w:color="auto"/>
        <w:right w:val="none" w:sz="0" w:space="0" w:color="auto"/>
      </w:divBdr>
    </w:div>
    <w:div w:id="1204364274">
      <w:bodyDiv w:val="1"/>
      <w:marLeft w:val="0"/>
      <w:marRight w:val="0"/>
      <w:marTop w:val="0"/>
      <w:marBottom w:val="0"/>
      <w:divBdr>
        <w:top w:val="none" w:sz="0" w:space="0" w:color="auto"/>
        <w:left w:val="none" w:sz="0" w:space="0" w:color="auto"/>
        <w:bottom w:val="none" w:sz="0" w:space="0" w:color="auto"/>
        <w:right w:val="none" w:sz="0" w:space="0" w:color="auto"/>
      </w:divBdr>
    </w:div>
    <w:div w:id="1205288936">
      <w:bodyDiv w:val="1"/>
      <w:marLeft w:val="0"/>
      <w:marRight w:val="0"/>
      <w:marTop w:val="0"/>
      <w:marBottom w:val="0"/>
      <w:divBdr>
        <w:top w:val="none" w:sz="0" w:space="0" w:color="auto"/>
        <w:left w:val="none" w:sz="0" w:space="0" w:color="auto"/>
        <w:bottom w:val="none" w:sz="0" w:space="0" w:color="auto"/>
        <w:right w:val="none" w:sz="0" w:space="0" w:color="auto"/>
      </w:divBdr>
    </w:div>
    <w:div w:id="1206869937">
      <w:bodyDiv w:val="1"/>
      <w:marLeft w:val="0"/>
      <w:marRight w:val="0"/>
      <w:marTop w:val="0"/>
      <w:marBottom w:val="0"/>
      <w:divBdr>
        <w:top w:val="none" w:sz="0" w:space="0" w:color="auto"/>
        <w:left w:val="none" w:sz="0" w:space="0" w:color="auto"/>
        <w:bottom w:val="none" w:sz="0" w:space="0" w:color="auto"/>
        <w:right w:val="none" w:sz="0" w:space="0" w:color="auto"/>
      </w:divBdr>
    </w:div>
    <w:div w:id="1210190035">
      <w:bodyDiv w:val="1"/>
      <w:marLeft w:val="0"/>
      <w:marRight w:val="0"/>
      <w:marTop w:val="0"/>
      <w:marBottom w:val="0"/>
      <w:divBdr>
        <w:top w:val="none" w:sz="0" w:space="0" w:color="auto"/>
        <w:left w:val="none" w:sz="0" w:space="0" w:color="auto"/>
        <w:bottom w:val="none" w:sz="0" w:space="0" w:color="auto"/>
        <w:right w:val="none" w:sz="0" w:space="0" w:color="auto"/>
      </w:divBdr>
    </w:div>
    <w:div w:id="1214922132">
      <w:bodyDiv w:val="1"/>
      <w:marLeft w:val="0"/>
      <w:marRight w:val="0"/>
      <w:marTop w:val="0"/>
      <w:marBottom w:val="0"/>
      <w:divBdr>
        <w:top w:val="none" w:sz="0" w:space="0" w:color="auto"/>
        <w:left w:val="none" w:sz="0" w:space="0" w:color="auto"/>
        <w:bottom w:val="none" w:sz="0" w:space="0" w:color="auto"/>
        <w:right w:val="none" w:sz="0" w:space="0" w:color="auto"/>
      </w:divBdr>
    </w:div>
    <w:div w:id="1215653272">
      <w:bodyDiv w:val="1"/>
      <w:marLeft w:val="0"/>
      <w:marRight w:val="0"/>
      <w:marTop w:val="0"/>
      <w:marBottom w:val="0"/>
      <w:divBdr>
        <w:top w:val="none" w:sz="0" w:space="0" w:color="auto"/>
        <w:left w:val="none" w:sz="0" w:space="0" w:color="auto"/>
        <w:bottom w:val="none" w:sz="0" w:space="0" w:color="auto"/>
        <w:right w:val="none" w:sz="0" w:space="0" w:color="auto"/>
      </w:divBdr>
    </w:div>
    <w:div w:id="1216426318">
      <w:bodyDiv w:val="1"/>
      <w:marLeft w:val="0"/>
      <w:marRight w:val="0"/>
      <w:marTop w:val="0"/>
      <w:marBottom w:val="0"/>
      <w:divBdr>
        <w:top w:val="none" w:sz="0" w:space="0" w:color="auto"/>
        <w:left w:val="none" w:sz="0" w:space="0" w:color="auto"/>
        <w:bottom w:val="none" w:sz="0" w:space="0" w:color="auto"/>
        <w:right w:val="none" w:sz="0" w:space="0" w:color="auto"/>
      </w:divBdr>
    </w:div>
    <w:div w:id="1217937219">
      <w:bodyDiv w:val="1"/>
      <w:marLeft w:val="0"/>
      <w:marRight w:val="0"/>
      <w:marTop w:val="0"/>
      <w:marBottom w:val="0"/>
      <w:divBdr>
        <w:top w:val="none" w:sz="0" w:space="0" w:color="auto"/>
        <w:left w:val="none" w:sz="0" w:space="0" w:color="auto"/>
        <w:bottom w:val="none" w:sz="0" w:space="0" w:color="auto"/>
        <w:right w:val="none" w:sz="0" w:space="0" w:color="auto"/>
      </w:divBdr>
    </w:div>
    <w:div w:id="1218280802">
      <w:bodyDiv w:val="1"/>
      <w:marLeft w:val="0"/>
      <w:marRight w:val="0"/>
      <w:marTop w:val="0"/>
      <w:marBottom w:val="0"/>
      <w:divBdr>
        <w:top w:val="none" w:sz="0" w:space="0" w:color="auto"/>
        <w:left w:val="none" w:sz="0" w:space="0" w:color="auto"/>
        <w:bottom w:val="none" w:sz="0" w:space="0" w:color="auto"/>
        <w:right w:val="none" w:sz="0" w:space="0" w:color="auto"/>
      </w:divBdr>
    </w:div>
    <w:div w:id="1220166732">
      <w:bodyDiv w:val="1"/>
      <w:marLeft w:val="0"/>
      <w:marRight w:val="0"/>
      <w:marTop w:val="0"/>
      <w:marBottom w:val="0"/>
      <w:divBdr>
        <w:top w:val="none" w:sz="0" w:space="0" w:color="auto"/>
        <w:left w:val="none" w:sz="0" w:space="0" w:color="auto"/>
        <w:bottom w:val="none" w:sz="0" w:space="0" w:color="auto"/>
        <w:right w:val="none" w:sz="0" w:space="0" w:color="auto"/>
      </w:divBdr>
    </w:div>
    <w:div w:id="1220939441">
      <w:bodyDiv w:val="1"/>
      <w:marLeft w:val="0"/>
      <w:marRight w:val="0"/>
      <w:marTop w:val="0"/>
      <w:marBottom w:val="0"/>
      <w:divBdr>
        <w:top w:val="none" w:sz="0" w:space="0" w:color="auto"/>
        <w:left w:val="none" w:sz="0" w:space="0" w:color="auto"/>
        <w:bottom w:val="none" w:sz="0" w:space="0" w:color="auto"/>
        <w:right w:val="none" w:sz="0" w:space="0" w:color="auto"/>
      </w:divBdr>
    </w:div>
    <w:div w:id="1222252873">
      <w:bodyDiv w:val="1"/>
      <w:marLeft w:val="0"/>
      <w:marRight w:val="0"/>
      <w:marTop w:val="0"/>
      <w:marBottom w:val="0"/>
      <w:divBdr>
        <w:top w:val="none" w:sz="0" w:space="0" w:color="auto"/>
        <w:left w:val="none" w:sz="0" w:space="0" w:color="auto"/>
        <w:bottom w:val="none" w:sz="0" w:space="0" w:color="auto"/>
        <w:right w:val="none" w:sz="0" w:space="0" w:color="auto"/>
      </w:divBdr>
    </w:div>
    <w:div w:id="1223755807">
      <w:bodyDiv w:val="1"/>
      <w:marLeft w:val="0"/>
      <w:marRight w:val="0"/>
      <w:marTop w:val="0"/>
      <w:marBottom w:val="0"/>
      <w:divBdr>
        <w:top w:val="none" w:sz="0" w:space="0" w:color="auto"/>
        <w:left w:val="none" w:sz="0" w:space="0" w:color="auto"/>
        <w:bottom w:val="none" w:sz="0" w:space="0" w:color="auto"/>
        <w:right w:val="none" w:sz="0" w:space="0" w:color="auto"/>
      </w:divBdr>
    </w:div>
    <w:div w:id="1223908859">
      <w:bodyDiv w:val="1"/>
      <w:marLeft w:val="0"/>
      <w:marRight w:val="0"/>
      <w:marTop w:val="0"/>
      <w:marBottom w:val="0"/>
      <w:divBdr>
        <w:top w:val="none" w:sz="0" w:space="0" w:color="auto"/>
        <w:left w:val="none" w:sz="0" w:space="0" w:color="auto"/>
        <w:bottom w:val="none" w:sz="0" w:space="0" w:color="auto"/>
        <w:right w:val="none" w:sz="0" w:space="0" w:color="auto"/>
      </w:divBdr>
    </w:div>
    <w:div w:id="1224675685">
      <w:bodyDiv w:val="1"/>
      <w:marLeft w:val="0"/>
      <w:marRight w:val="0"/>
      <w:marTop w:val="0"/>
      <w:marBottom w:val="0"/>
      <w:divBdr>
        <w:top w:val="none" w:sz="0" w:space="0" w:color="auto"/>
        <w:left w:val="none" w:sz="0" w:space="0" w:color="auto"/>
        <w:bottom w:val="none" w:sz="0" w:space="0" w:color="auto"/>
        <w:right w:val="none" w:sz="0" w:space="0" w:color="auto"/>
      </w:divBdr>
      <w:divsChild>
        <w:div w:id="167214765">
          <w:marLeft w:val="480"/>
          <w:marRight w:val="0"/>
          <w:marTop w:val="0"/>
          <w:marBottom w:val="0"/>
          <w:divBdr>
            <w:top w:val="none" w:sz="0" w:space="0" w:color="auto"/>
            <w:left w:val="none" w:sz="0" w:space="0" w:color="auto"/>
            <w:bottom w:val="none" w:sz="0" w:space="0" w:color="auto"/>
            <w:right w:val="none" w:sz="0" w:space="0" w:color="auto"/>
          </w:divBdr>
        </w:div>
        <w:div w:id="1467043471">
          <w:marLeft w:val="480"/>
          <w:marRight w:val="0"/>
          <w:marTop w:val="0"/>
          <w:marBottom w:val="0"/>
          <w:divBdr>
            <w:top w:val="none" w:sz="0" w:space="0" w:color="auto"/>
            <w:left w:val="none" w:sz="0" w:space="0" w:color="auto"/>
            <w:bottom w:val="none" w:sz="0" w:space="0" w:color="auto"/>
            <w:right w:val="none" w:sz="0" w:space="0" w:color="auto"/>
          </w:divBdr>
        </w:div>
        <w:div w:id="1363018311">
          <w:marLeft w:val="480"/>
          <w:marRight w:val="0"/>
          <w:marTop w:val="0"/>
          <w:marBottom w:val="0"/>
          <w:divBdr>
            <w:top w:val="none" w:sz="0" w:space="0" w:color="auto"/>
            <w:left w:val="none" w:sz="0" w:space="0" w:color="auto"/>
            <w:bottom w:val="none" w:sz="0" w:space="0" w:color="auto"/>
            <w:right w:val="none" w:sz="0" w:space="0" w:color="auto"/>
          </w:divBdr>
        </w:div>
        <w:div w:id="1414203522">
          <w:marLeft w:val="480"/>
          <w:marRight w:val="0"/>
          <w:marTop w:val="0"/>
          <w:marBottom w:val="0"/>
          <w:divBdr>
            <w:top w:val="none" w:sz="0" w:space="0" w:color="auto"/>
            <w:left w:val="none" w:sz="0" w:space="0" w:color="auto"/>
            <w:bottom w:val="none" w:sz="0" w:space="0" w:color="auto"/>
            <w:right w:val="none" w:sz="0" w:space="0" w:color="auto"/>
          </w:divBdr>
        </w:div>
        <w:div w:id="1563172271">
          <w:marLeft w:val="480"/>
          <w:marRight w:val="0"/>
          <w:marTop w:val="0"/>
          <w:marBottom w:val="0"/>
          <w:divBdr>
            <w:top w:val="none" w:sz="0" w:space="0" w:color="auto"/>
            <w:left w:val="none" w:sz="0" w:space="0" w:color="auto"/>
            <w:bottom w:val="none" w:sz="0" w:space="0" w:color="auto"/>
            <w:right w:val="none" w:sz="0" w:space="0" w:color="auto"/>
          </w:divBdr>
        </w:div>
        <w:div w:id="1351488340">
          <w:marLeft w:val="480"/>
          <w:marRight w:val="0"/>
          <w:marTop w:val="0"/>
          <w:marBottom w:val="0"/>
          <w:divBdr>
            <w:top w:val="none" w:sz="0" w:space="0" w:color="auto"/>
            <w:left w:val="none" w:sz="0" w:space="0" w:color="auto"/>
            <w:bottom w:val="none" w:sz="0" w:space="0" w:color="auto"/>
            <w:right w:val="none" w:sz="0" w:space="0" w:color="auto"/>
          </w:divBdr>
        </w:div>
        <w:div w:id="297876336">
          <w:marLeft w:val="480"/>
          <w:marRight w:val="0"/>
          <w:marTop w:val="0"/>
          <w:marBottom w:val="0"/>
          <w:divBdr>
            <w:top w:val="none" w:sz="0" w:space="0" w:color="auto"/>
            <w:left w:val="none" w:sz="0" w:space="0" w:color="auto"/>
            <w:bottom w:val="none" w:sz="0" w:space="0" w:color="auto"/>
            <w:right w:val="none" w:sz="0" w:space="0" w:color="auto"/>
          </w:divBdr>
        </w:div>
        <w:div w:id="1176654186">
          <w:marLeft w:val="480"/>
          <w:marRight w:val="0"/>
          <w:marTop w:val="0"/>
          <w:marBottom w:val="0"/>
          <w:divBdr>
            <w:top w:val="none" w:sz="0" w:space="0" w:color="auto"/>
            <w:left w:val="none" w:sz="0" w:space="0" w:color="auto"/>
            <w:bottom w:val="none" w:sz="0" w:space="0" w:color="auto"/>
            <w:right w:val="none" w:sz="0" w:space="0" w:color="auto"/>
          </w:divBdr>
        </w:div>
        <w:div w:id="1941913453">
          <w:marLeft w:val="480"/>
          <w:marRight w:val="0"/>
          <w:marTop w:val="0"/>
          <w:marBottom w:val="0"/>
          <w:divBdr>
            <w:top w:val="none" w:sz="0" w:space="0" w:color="auto"/>
            <w:left w:val="none" w:sz="0" w:space="0" w:color="auto"/>
            <w:bottom w:val="none" w:sz="0" w:space="0" w:color="auto"/>
            <w:right w:val="none" w:sz="0" w:space="0" w:color="auto"/>
          </w:divBdr>
        </w:div>
        <w:div w:id="1424569428">
          <w:marLeft w:val="480"/>
          <w:marRight w:val="0"/>
          <w:marTop w:val="0"/>
          <w:marBottom w:val="0"/>
          <w:divBdr>
            <w:top w:val="none" w:sz="0" w:space="0" w:color="auto"/>
            <w:left w:val="none" w:sz="0" w:space="0" w:color="auto"/>
            <w:bottom w:val="none" w:sz="0" w:space="0" w:color="auto"/>
            <w:right w:val="none" w:sz="0" w:space="0" w:color="auto"/>
          </w:divBdr>
        </w:div>
        <w:div w:id="167644398">
          <w:marLeft w:val="480"/>
          <w:marRight w:val="0"/>
          <w:marTop w:val="0"/>
          <w:marBottom w:val="0"/>
          <w:divBdr>
            <w:top w:val="none" w:sz="0" w:space="0" w:color="auto"/>
            <w:left w:val="none" w:sz="0" w:space="0" w:color="auto"/>
            <w:bottom w:val="none" w:sz="0" w:space="0" w:color="auto"/>
            <w:right w:val="none" w:sz="0" w:space="0" w:color="auto"/>
          </w:divBdr>
        </w:div>
        <w:div w:id="369185843">
          <w:marLeft w:val="480"/>
          <w:marRight w:val="0"/>
          <w:marTop w:val="0"/>
          <w:marBottom w:val="0"/>
          <w:divBdr>
            <w:top w:val="none" w:sz="0" w:space="0" w:color="auto"/>
            <w:left w:val="none" w:sz="0" w:space="0" w:color="auto"/>
            <w:bottom w:val="none" w:sz="0" w:space="0" w:color="auto"/>
            <w:right w:val="none" w:sz="0" w:space="0" w:color="auto"/>
          </w:divBdr>
        </w:div>
        <w:div w:id="1429696672">
          <w:marLeft w:val="480"/>
          <w:marRight w:val="0"/>
          <w:marTop w:val="0"/>
          <w:marBottom w:val="0"/>
          <w:divBdr>
            <w:top w:val="none" w:sz="0" w:space="0" w:color="auto"/>
            <w:left w:val="none" w:sz="0" w:space="0" w:color="auto"/>
            <w:bottom w:val="none" w:sz="0" w:space="0" w:color="auto"/>
            <w:right w:val="none" w:sz="0" w:space="0" w:color="auto"/>
          </w:divBdr>
        </w:div>
        <w:div w:id="1184830204">
          <w:marLeft w:val="480"/>
          <w:marRight w:val="0"/>
          <w:marTop w:val="0"/>
          <w:marBottom w:val="0"/>
          <w:divBdr>
            <w:top w:val="none" w:sz="0" w:space="0" w:color="auto"/>
            <w:left w:val="none" w:sz="0" w:space="0" w:color="auto"/>
            <w:bottom w:val="none" w:sz="0" w:space="0" w:color="auto"/>
            <w:right w:val="none" w:sz="0" w:space="0" w:color="auto"/>
          </w:divBdr>
        </w:div>
        <w:div w:id="1791898110">
          <w:marLeft w:val="480"/>
          <w:marRight w:val="0"/>
          <w:marTop w:val="0"/>
          <w:marBottom w:val="0"/>
          <w:divBdr>
            <w:top w:val="none" w:sz="0" w:space="0" w:color="auto"/>
            <w:left w:val="none" w:sz="0" w:space="0" w:color="auto"/>
            <w:bottom w:val="none" w:sz="0" w:space="0" w:color="auto"/>
            <w:right w:val="none" w:sz="0" w:space="0" w:color="auto"/>
          </w:divBdr>
        </w:div>
        <w:div w:id="1771701375">
          <w:marLeft w:val="480"/>
          <w:marRight w:val="0"/>
          <w:marTop w:val="0"/>
          <w:marBottom w:val="0"/>
          <w:divBdr>
            <w:top w:val="none" w:sz="0" w:space="0" w:color="auto"/>
            <w:left w:val="none" w:sz="0" w:space="0" w:color="auto"/>
            <w:bottom w:val="none" w:sz="0" w:space="0" w:color="auto"/>
            <w:right w:val="none" w:sz="0" w:space="0" w:color="auto"/>
          </w:divBdr>
        </w:div>
        <w:div w:id="361441207">
          <w:marLeft w:val="480"/>
          <w:marRight w:val="0"/>
          <w:marTop w:val="0"/>
          <w:marBottom w:val="0"/>
          <w:divBdr>
            <w:top w:val="none" w:sz="0" w:space="0" w:color="auto"/>
            <w:left w:val="none" w:sz="0" w:space="0" w:color="auto"/>
            <w:bottom w:val="none" w:sz="0" w:space="0" w:color="auto"/>
            <w:right w:val="none" w:sz="0" w:space="0" w:color="auto"/>
          </w:divBdr>
        </w:div>
        <w:div w:id="985818491">
          <w:marLeft w:val="480"/>
          <w:marRight w:val="0"/>
          <w:marTop w:val="0"/>
          <w:marBottom w:val="0"/>
          <w:divBdr>
            <w:top w:val="none" w:sz="0" w:space="0" w:color="auto"/>
            <w:left w:val="none" w:sz="0" w:space="0" w:color="auto"/>
            <w:bottom w:val="none" w:sz="0" w:space="0" w:color="auto"/>
            <w:right w:val="none" w:sz="0" w:space="0" w:color="auto"/>
          </w:divBdr>
        </w:div>
        <w:div w:id="1441755901">
          <w:marLeft w:val="480"/>
          <w:marRight w:val="0"/>
          <w:marTop w:val="0"/>
          <w:marBottom w:val="0"/>
          <w:divBdr>
            <w:top w:val="none" w:sz="0" w:space="0" w:color="auto"/>
            <w:left w:val="none" w:sz="0" w:space="0" w:color="auto"/>
            <w:bottom w:val="none" w:sz="0" w:space="0" w:color="auto"/>
            <w:right w:val="none" w:sz="0" w:space="0" w:color="auto"/>
          </w:divBdr>
        </w:div>
        <w:div w:id="2049915188">
          <w:marLeft w:val="480"/>
          <w:marRight w:val="0"/>
          <w:marTop w:val="0"/>
          <w:marBottom w:val="0"/>
          <w:divBdr>
            <w:top w:val="none" w:sz="0" w:space="0" w:color="auto"/>
            <w:left w:val="none" w:sz="0" w:space="0" w:color="auto"/>
            <w:bottom w:val="none" w:sz="0" w:space="0" w:color="auto"/>
            <w:right w:val="none" w:sz="0" w:space="0" w:color="auto"/>
          </w:divBdr>
        </w:div>
        <w:div w:id="548959505">
          <w:marLeft w:val="480"/>
          <w:marRight w:val="0"/>
          <w:marTop w:val="0"/>
          <w:marBottom w:val="0"/>
          <w:divBdr>
            <w:top w:val="none" w:sz="0" w:space="0" w:color="auto"/>
            <w:left w:val="none" w:sz="0" w:space="0" w:color="auto"/>
            <w:bottom w:val="none" w:sz="0" w:space="0" w:color="auto"/>
            <w:right w:val="none" w:sz="0" w:space="0" w:color="auto"/>
          </w:divBdr>
        </w:div>
        <w:div w:id="902327195">
          <w:marLeft w:val="480"/>
          <w:marRight w:val="0"/>
          <w:marTop w:val="0"/>
          <w:marBottom w:val="0"/>
          <w:divBdr>
            <w:top w:val="none" w:sz="0" w:space="0" w:color="auto"/>
            <w:left w:val="none" w:sz="0" w:space="0" w:color="auto"/>
            <w:bottom w:val="none" w:sz="0" w:space="0" w:color="auto"/>
            <w:right w:val="none" w:sz="0" w:space="0" w:color="auto"/>
          </w:divBdr>
        </w:div>
        <w:div w:id="1122454739">
          <w:marLeft w:val="480"/>
          <w:marRight w:val="0"/>
          <w:marTop w:val="0"/>
          <w:marBottom w:val="0"/>
          <w:divBdr>
            <w:top w:val="none" w:sz="0" w:space="0" w:color="auto"/>
            <w:left w:val="none" w:sz="0" w:space="0" w:color="auto"/>
            <w:bottom w:val="none" w:sz="0" w:space="0" w:color="auto"/>
            <w:right w:val="none" w:sz="0" w:space="0" w:color="auto"/>
          </w:divBdr>
        </w:div>
        <w:div w:id="1241327555">
          <w:marLeft w:val="480"/>
          <w:marRight w:val="0"/>
          <w:marTop w:val="0"/>
          <w:marBottom w:val="0"/>
          <w:divBdr>
            <w:top w:val="none" w:sz="0" w:space="0" w:color="auto"/>
            <w:left w:val="none" w:sz="0" w:space="0" w:color="auto"/>
            <w:bottom w:val="none" w:sz="0" w:space="0" w:color="auto"/>
            <w:right w:val="none" w:sz="0" w:space="0" w:color="auto"/>
          </w:divBdr>
        </w:div>
        <w:div w:id="82457146">
          <w:marLeft w:val="480"/>
          <w:marRight w:val="0"/>
          <w:marTop w:val="0"/>
          <w:marBottom w:val="0"/>
          <w:divBdr>
            <w:top w:val="none" w:sz="0" w:space="0" w:color="auto"/>
            <w:left w:val="none" w:sz="0" w:space="0" w:color="auto"/>
            <w:bottom w:val="none" w:sz="0" w:space="0" w:color="auto"/>
            <w:right w:val="none" w:sz="0" w:space="0" w:color="auto"/>
          </w:divBdr>
        </w:div>
        <w:div w:id="1779444527">
          <w:marLeft w:val="480"/>
          <w:marRight w:val="0"/>
          <w:marTop w:val="0"/>
          <w:marBottom w:val="0"/>
          <w:divBdr>
            <w:top w:val="none" w:sz="0" w:space="0" w:color="auto"/>
            <w:left w:val="none" w:sz="0" w:space="0" w:color="auto"/>
            <w:bottom w:val="none" w:sz="0" w:space="0" w:color="auto"/>
            <w:right w:val="none" w:sz="0" w:space="0" w:color="auto"/>
          </w:divBdr>
        </w:div>
        <w:div w:id="1205601524">
          <w:marLeft w:val="480"/>
          <w:marRight w:val="0"/>
          <w:marTop w:val="0"/>
          <w:marBottom w:val="0"/>
          <w:divBdr>
            <w:top w:val="none" w:sz="0" w:space="0" w:color="auto"/>
            <w:left w:val="none" w:sz="0" w:space="0" w:color="auto"/>
            <w:bottom w:val="none" w:sz="0" w:space="0" w:color="auto"/>
            <w:right w:val="none" w:sz="0" w:space="0" w:color="auto"/>
          </w:divBdr>
        </w:div>
        <w:div w:id="233976568">
          <w:marLeft w:val="480"/>
          <w:marRight w:val="0"/>
          <w:marTop w:val="0"/>
          <w:marBottom w:val="0"/>
          <w:divBdr>
            <w:top w:val="none" w:sz="0" w:space="0" w:color="auto"/>
            <w:left w:val="none" w:sz="0" w:space="0" w:color="auto"/>
            <w:bottom w:val="none" w:sz="0" w:space="0" w:color="auto"/>
            <w:right w:val="none" w:sz="0" w:space="0" w:color="auto"/>
          </w:divBdr>
        </w:div>
        <w:div w:id="2006007277">
          <w:marLeft w:val="480"/>
          <w:marRight w:val="0"/>
          <w:marTop w:val="0"/>
          <w:marBottom w:val="0"/>
          <w:divBdr>
            <w:top w:val="none" w:sz="0" w:space="0" w:color="auto"/>
            <w:left w:val="none" w:sz="0" w:space="0" w:color="auto"/>
            <w:bottom w:val="none" w:sz="0" w:space="0" w:color="auto"/>
            <w:right w:val="none" w:sz="0" w:space="0" w:color="auto"/>
          </w:divBdr>
        </w:div>
        <w:div w:id="1022783375">
          <w:marLeft w:val="480"/>
          <w:marRight w:val="0"/>
          <w:marTop w:val="0"/>
          <w:marBottom w:val="0"/>
          <w:divBdr>
            <w:top w:val="none" w:sz="0" w:space="0" w:color="auto"/>
            <w:left w:val="none" w:sz="0" w:space="0" w:color="auto"/>
            <w:bottom w:val="none" w:sz="0" w:space="0" w:color="auto"/>
            <w:right w:val="none" w:sz="0" w:space="0" w:color="auto"/>
          </w:divBdr>
        </w:div>
        <w:div w:id="1493569275">
          <w:marLeft w:val="480"/>
          <w:marRight w:val="0"/>
          <w:marTop w:val="0"/>
          <w:marBottom w:val="0"/>
          <w:divBdr>
            <w:top w:val="none" w:sz="0" w:space="0" w:color="auto"/>
            <w:left w:val="none" w:sz="0" w:space="0" w:color="auto"/>
            <w:bottom w:val="none" w:sz="0" w:space="0" w:color="auto"/>
            <w:right w:val="none" w:sz="0" w:space="0" w:color="auto"/>
          </w:divBdr>
        </w:div>
        <w:div w:id="1324318246">
          <w:marLeft w:val="480"/>
          <w:marRight w:val="0"/>
          <w:marTop w:val="0"/>
          <w:marBottom w:val="0"/>
          <w:divBdr>
            <w:top w:val="none" w:sz="0" w:space="0" w:color="auto"/>
            <w:left w:val="none" w:sz="0" w:space="0" w:color="auto"/>
            <w:bottom w:val="none" w:sz="0" w:space="0" w:color="auto"/>
            <w:right w:val="none" w:sz="0" w:space="0" w:color="auto"/>
          </w:divBdr>
        </w:div>
        <w:div w:id="845903755">
          <w:marLeft w:val="480"/>
          <w:marRight w:val="0"/>
          <w:marTop w:val="0"/>
          <w:marBottom w:val="0"/>
          <w:divBdr>
            <w:top w:val="none" w:sz="0" w:space="0" w:color="auto"/>
            <w:left w:val="none" w:sz="0" w:space="0" w:color="auto"/>
            <w:bottom w:val="none" w:sz="0" w:space="0" w:color="auto"/>
            <w:right w:val="none" w:sz="0" w:space="0" w:color="auto"/>
          </w:divBdr>
        </w:div>
        <w:div w:id="922107808">
          <w:marLeft w:val="480"/>
          <w:marRight w:val="0"/>
          <w:marTop w:val="0"/>
          <w:marBottom w:val="0"/>
          <w:divBdr>
            <w:top w:val="none" w:sz="0" w:space="0" w:color="auto"/>
            <w:left w:val="none" w:sz="0" w:space="0" w:color="auto"/>
            <w:bottom w:val="none" w:sz="0" w:space="0" w:color="auto"/>
            <w:right w:val="none" w:sz="0" w:space="0" w:color="auto"/>
          </w:divBdr>
        </w:div>
        <w:div w:id="1804694586">
          <w:marLeft w:val="480"/>
          <w:marRight w:val="0"/>
          <w:marTop w:val="0"/>
          <w:marBottom w:val="0"/>
          <w:divBdr>
            <w:top w:val="none" w:sz="0" w:space="0" w:color="auto"/>
            <w:left w:val="none" w:sz="0" w:space="0" w:color="auto"/>
            <w:bottom w:val="none" w:sz="0" w:space="0" w:color="auto"/>
            <w:right w:val="none" w:sz="0" w:space="0" w:color="auto"/>
          </w:divBdr>
        </w:div>
        <w:div w:id="308755558">
          <w:marLeft w:val="480"/>
          <w:marRight w:val="0"/>
          <w:marTop w:val="0"/>
          <w:marBottom w:val="0"/>
          <w:divBdr>
            <w:top w:val="none" w:sz="0" w:space="0" w:color="auto"/>
            <w:left w:val="none" w:sz="0" w:space="0" w:color="auto"/>
            <w:bottom w:val="none" w:sz="0" w:space="0" w:color="auto"/>
            <w:right w:val="none" w:sz="0" w:space="0" w:color="auto"/>
          </w:divBdr>
        </w:div>
        <w:div w:id="634484964">
          <w:marLeft w:val="480"/>
          <w:marRight w:val="0"/>
          <w:marTop w:val="0"/>
          <w:marBottom w:val="0"/>
          <w:divBdr>
            <w:top w:val="none" w:sz="0" w:space="0" w:color="auto"/>
            <w:left w:val="none" w:sz="0" w:space="0" w:color="auto"/>
            <w:bottom w:val="none" w:sz="0" w:space="0" w:color="auto"/>
            <w:right w:val="none" w:sz="0" w:space="0" w:color="auto"/>
          </w:divBdr>
        </w:div>
        <w:div w:id="1606302314">
          <w:marLeft w:val="480"/>
          <w:marRight w:val="0"/>
          <w:marTop w:val="0"/>
          <w:marBottom w:val="0"/>
          <w:divBdr>
            <w:top w:val="none" w:sz="0" w:space="0" w:color="auto"/>
            <w:left w:val="none" w:sz="0" w:space="0" w:color="auto"/>
            <w:bottom w:val="none" w:sz="0" w:space="0" w:color="auto"/>
            <w:right w:val="none" w:sz="0" w:space="0" w:color="auto"/>
          </w:divBdr>
        </w:div>
        <w:div w:id="163670690">
          <w:marLeft w:val="480"/>
          <w:marRight w:val="0"/>
          <w:marTop w:val="0"/>
          <w:marBottom w:val="0"/>
          <w:divBdr>
            <w:top w:val="none" w:sz="0" w:space="0" w:color="auto"/>
            <w:left w:val="none" w:sz="0" w:space="0" w:color="auto"/>
            <w:bottom w:val="none" w:sz="0" w:space="0" w:color="auto"/>
            <w:right w:val="none" w:sz="0" w:space="0" w:color="auto"/>
          </w:divBdr>
        </w:div>
        <w:div w:id="2123957318">
          <w:marLeft w:val="480"/>
          <w:marRight w:val="0"/>
          <w:marTop w:val="0"/>
          <w:marBottom w:val="0"/>
          <w:divBdr>
            <w:top w:val="none" w:sz="0" w:space="0" w:color="auto"/>
            <w:left w:val="none" w:sz="0" w:space="0" w:color="auto"/>
            <w:bottom w:val="none" w:sz="0" w:space="0" w:color="auto"/>
            <w:right w:val="none" w:sz="0" w:space="0" w:color="auto"/>
          </w:divBdr>
        </w:div>
        <w:div w:id="1792165290">
          <w:marLeft w:val="480"/>
          <w:marRight w:val="0"/>
          <w:marTop w:val="0"/>
          <w:marBottom w:val="0"/>
          <w:divBdr>
            <w:top w:val="none" w:sz="0" w:space="0" w:color="auto"/>
            <w:left w:val="none" w:sz="0" w:space="0" w:color="auto"/>
            <w:bottom w:val="none" w:sz="0" w:space="0" w:color="auto"/>
            <w:right w:val="none" w:sz="0" w:space="0" w:color="auto"/>
          </w:divBdr>
        </w:div>
        <w:div w:id="853307715">
          <w:marLeft w:val="480"/>
          <w:marRight w:val="0"/>
          <w:marTop w:val="0"/>
          <w:marBottom w:val="0"/>
          <w:divBdr>
            <w:top w:val="none" w:sz="0" w:space="0" w:color="auto"/>
            <w:left w:val="none" w:sz="0" w:space="0" w:color="auto"/>
            <w:bottom w:val="none" w:sz="0" w:space="0" w:color="auto"/>
            <w:right w:val="none" w:sz="0" w:space="0" w:color="auto"/>
          </w:divBdr>
        </w:div>
        <w:div w:id="980503096">
          <w:marLeft w:val="480"/>
          <w:marRight w:val="0"/>
          <w:marTop w:val="0"/>
          <w:marBottom w:val="0"/>
          <w:divBdr>
            <w:top w:val="none" w:sz="0" w:space="0" w:color="auto"/>
            <w:left w:val="none" w:sz="0" w:space="0" w:color="auto"/>
            <w:bottom w:val="none" w:sz="0" w:space="0" w:color="auto"/>
            <w:right w:val="none" w:sz="0" w:space="0" w:color="auto"/>
          </w:divBdr>
        </w:div>
        <w:div w:id="1963416956">
          <w:marLeft w:val="480"/>
          <w:marRight w:val="0"/>
          <w:marTop w:val="0"/>
          <w:marBottom w:val="0"/>
          <w:divBdr>
            <w:top w:val="none" w:sz="0" w:space="0" w:color="auto"/>
            <w:left w:val="none" w:sz="0" w:space="0" w:color="auto"/>
            <w:bottom w:val="none" w:sz="0" w:space="0" w:color="auto"/>
            <w:right w:val="none" w:sz="0" w:space="0" w:color="auto"/>
          </w:divBdr>
        </w:div>
        <w:div w:id="1874463076">
          <w:marLeft w:val="480"/>
          <w:marRight w:val="0"/>
          <w:marTop w:val="0"/>
          <w:marBottom w:val="0"/>
          <w:divBdr>
            <w:top w:val="none" w:sz="0" w:space="0" w:color="auto"/>
            <w:left w:val="none" w:sz="0" w:space="0" w:color="auto"/>
            <w:bottom w:val="none" w:sz="0" w:space="0" w:color="auto"/>
            <w:right w:val="none" w:sz="0" w:space="0" w:color="auto"/>
          </w:divBdr>
        </w:div>
        <w:div w:id="1283733621">
          <w:marLeft w:val="480"/>
          <w:marRight w:val="0"/>
          <w:marTop w:val="0"/>
          <w:marBottom w:val="0"/>
          <w:divBdr>
            <w:top w:val="none" w:sz="0" w:space="0" w:color="auto"/>
            <w:left w:val="none" w:sz="0" w:space="0" w:color="auto"/>
            <w:bottom w:val="none" w:sz="0" w:space="0" w:color="auto"/>
            <w:right w:val="none" w:sz="0" w:space="0" w:color="auto"/>
          </w:divBdr>
        </w:div>
        <w:div w:id="1940942388">
          <w:marLeft w:val="480"/>
          <w:marRight w:val="0"/>
          <w:marTop w:val="0"/>
          <w:marBottom w:val="0"/>
          <w:divBdr>
            <w:top w:val="none" w:sz="0" w:space="0" w:color="auto"/>
            <w:left w:val="none" w:sz="0" w:space="0" w:color="auto"/>
            <w:bottom w:val="none" w:sz="0" w:space="0" w:color="auto"/>
            <w:right w:val="none" w:sz="0" w:space="0" w:color="auto"/>
          </w:divBdr>
        </w:div>
        <w:div w:id="1560626772">
          <w:marLeft w:val="480"/>
          <w:marRight w:val="0"/>
          <w:marTop w:val="0"/>
          <w:marBottom w:val="0"/>
          <w:divBdr>
            <w:top w:val="none" w:sz="0" w:space="0" w:color="auto"/>
            <w:left w:val="none" w:sz="0" w:space="0" w:color="auto"/>
            <w:bottom w:val="none" w:sz="0" w:space="0" w:color="auto"/>
            <w:right w:val="none" w:sz="0" w:space="0" w:color="auto"/>
          </w:divBdr>
        </w:div>
        <w:div w:id="328798963">
          <w:marLeft w:val="480"/>
          <w:marRight w:val="0"/>
          <w:marTop w:val="0"/>
          <w:marBottom w:val="0"/>
          <w:divBdr>
            <w:top w:val="none" w:sz="0" w:space="0" w:color="auto"/>
            <w:left w:val="none" w:sz="0" w:space="0" w:color="auto"/>
            <w:bottom w:val="none" w:sz="0" w:space="0" w:color="auto"/>
            <w:right w:val="none" w:sz="0" w:space="0" w:color="auto"/>
          </w:divBdr>
        </w:div>
        <w:div w:id="2146240621">
          <w:marLeft w:val="480"/>
          <w:marRight w:val="0"/>
          <w:marTop w:val="0"/>
          <w:marBottom w:val="0"/>
          <w:divBdr>
            <w:top w:val="none" w:sz="0" w:space="0" w:color="auto"/>
            <w:left w:val="none" w:sz="0" w:space="0" w:color="auto"/>
            <w:bottom w:val="none" w:sz="0" w:space="0" w:color="auto"/>
            <w:right w:val="none" w:sz="0" w:space="0" w:color="auto"/>
          </w:divBdr>
        </w:div>
        <w:div w:id="1439331738">
          <w:marLeft w:val="480"/>
          <w:marRight w:val="0"/>
          <w:marTop w:val="0"/>
          <w:marBottom w:val="0"/>
          <w:divBdr>
            <w:top w:val="none" w:sz="0" w:space="0" w:color="auto"/>
            <w:left w:val="none" w:sz="0" w:space="0" w:color="auto"/>
            <w:bottom w:val="none" w:sz="0" w:space="0" w:color="auto"/>
            <w:right w:val="none" w:sz="0" w:space="0" w:color="auto"/>
          </w:divBdr>
        </w:div>
        <w:div w:id="930311686">
          <w:marLeft w:val="480"/>
          <w:marRight w:val="0"/>
          <w:marTop w:val="0"/>
          <w:marBottom w:val="0"/>
          <w:divBdr>
            <w:top w:val="none" w:sz="0" w:space="0" w:color="auto"/>
            <w:left w:val="none" w:sz="0" w:space="0" w:color="auto"/>
            <w:bottom w:val="none" w:sz="0" w:space="0" w:color="auto"/>
            <w:right w:val="none" w:sz="0" w:space="0" w:color="auto"/>
          </w:divBdr>
        </w:div>
        <w:div w:id="107432340">
          <w:marLeft w:val="480"/>
          <w:marRight w:val="0"/>
          <w:marTop w:val="0"/>
          <w:marBottom w:val="0"/>
          <w:divBdr>
            <w:top w:val="none" w:sz="0" w:space="0" w:color="auto"/>
            <w:left w:val="none" w:sz="0" w:space="0" w:color="auto"/>
            <w:bottom w:val="none" w:sz="0" w:space="0" w:color="auto"/>
            <w:right w:val="none" w:sz="0" w:space="0" w:color="auto"/>
          </w:divBdr>
        </w:div>
        <w:div w:id="1596554098">
          <w:marLeft w:val="480"/>
          <w:marRight w:val="0"/>
          <w:marTop w:val="0"/>
          <w:marBottom w:val="0"/>
          <w:divBdr>
            <w:top w:val="none" w:sz="0" w:space="0" w:color="auto"/>
            <w:left w:val="none" w:sz="0" w:space="0" w:color="auto"/>
            <w:bottom w:val="none" w:sz="0" w:space="0" w:color="auto"/>
            <w:right w:val="none" w:sz="0" w:space="0" w:color="auto"/>
          </w:divBdr>
        </w:div>
        <w:div w:id="2101370247">
          <w:marLeft w:val="480"/>
          <w:marRight w:val="0"/>
          <w:marTop w:val="0"/>
          <w:marBottom w:val="0"/>
          <w:divBdr>
            <w:top w:val="none" w:sz="0" w:space="0" w:color="auto"/>
            <w:left w:val="none" w:sz="0" w:space="0" w:color="auto"/>
            <w:bottom w:val="none" w:sz="0" w:space="0" w:color="auto"/>
            <w:right w:val="none" w:sz="0" w:space="0" w:color="auto"/>
          </w:divBdr>
        </w:div>
        <w:div w:id="389111523">
          <w:marLeft w:val="480"/>
          <w:marRight w:val="0"/>
          <w:marTop w:val="0"/>
          <w:marBottom w:val="0"/>
          <w:divBdr>
            <w:top w:val="none" w:sz="0" w:space="0" w:color="auto"/>
            <w:left w:val="none" w:sz="0" w:space="0" w:color="auto"/>
            <w:bottom w:val="none" w:sz="0" w:space="0" w:color="auto"/>
            <w:right w:val="none" w:sz="0" w:space="0" w:color="auto"/>
          </w:divBdr>
        </w:div>
        <w:div w:id="1188786709">
          <w:marLeft w:val="480"/>
          <w:marRight w:val="0"/>
          <w:marTop w:val="0"/>
          <w:marBottom w:val="0"/>
          <w:divBdr>
            <w:top w:val="none" w:sz="0" w:space="0" w:color="auto"/>
            <w:left w:val="none" w:sz="0" w:space="0" w:color="auto"/>
            <w:bottom w:val="none" w:sz="0" w:space="0" w:color="auto"/>
            <w:right w:val="none" w:sz="0" w:space="0" w:color="auto"/>
          </w:divBdr>
        </w:div>
      </w:divsChild>
    </w:div>
    <w:div w:id="1228766623">
      <w:bodyDiv w:val="1"/>
      <w:marLeft w:val="0"/>
      <w:marRight w:val="0"/>
      <w:marTop w:val="0"/>
      <w:marBottom w:val="0"/>
      <w:divBdr>
        <w:top w:val="none" w:sz="0" w:space="0" w:color="auto"/>
        <w:left w:val="none" w:sz="0" w:space="0" w:color="auto"/>
        <w:bottom w:val="none" w:sz="0" w:space="0" w:color="auto"/>
        <w:right w:val="none" w:sz="0" w:space="0" w:color="auto"/>
      </w:divBdr>
    </w:div>
    <w:div w:id="1229269051">
      <w:bodyDiv w:val="1"/>
      <w:marLeft w:val="0"/>
      <w:marRight w:val="0"/>
      <w:marTop w:val="0"/>
      <w:marBottom w:val="0"/>
      <w:divBdr>
        <w:top w:val="none" w:sz="0" w:space="0" w:color="auto"/>
        <w:left w:val="none" w:sz="0" w:space="0" w:color="auto"/>
        <w:bottom w:val="none" w:sz="0" w:space="0" w:color="auto"/>
        <w:right w:val="none" w:sz="0" w:space="0" w:color="auto"/>
      </w:divBdr>
      <w:divsChild>
        <w:div w:id="575551381">
          <w:marLeft w:val="480"/>
          <w:marRight w:val="0"/>
          <w:marTop w:val="0"/>
          <w:marBottom w:val="0"/>
          <w:divBdr>
            <w:top w:val="none" w:sz="0" w:space="0" w:color="auto"/>
            <w:left w:val="none" w:sz="0" w:space="0" w:color="auto"/>
            <w:bottom w:val="none" w:sz="0" w:space="0" w:color="auto"/>
            <w:right w:val="none" w:sz="0" w:space="0" w:color="auto"/>
          </w:divBdr>
        </w:div>
        <w:div w:id="1495414320">
          <w:marLeft w:val="480"/>
          <w:marRight w:val="0"/>
          <w:marTop w:val="0"/>
          <w:marBottom w:val="0"/>
          <w:divBdr>
            <w:top w:val="none" w:sz="0" w:space="0" w:color="auto"/>
            <w:left w:val="none" w:sz="0" w:space="0" w:color="auto"/>
            <w:bottom w:val="none" w:sz="0" w:space="0" w:color="auto"/>
            <w:right w:val="none" w:sz="0" w:space="0" w:color="auto"/>
          </w:divBdr>
        </w:div>
        <w:div w:id="1736009130">
          <w:marLeft w:val="480"/>
          <w:marRight w:val="0"/>
          <w:marTop w:val="0"/>
          <w:marBottom w:val="0"/>
          <w:divBdr>
            <w:top w:val="none" w:sz="0" w:space="0" w:color="auto"/>
            <w:left w:val="none" w:sz="0" w:space="0" w:color="auto"/>
            <w:bottom w:val="none" w:sz="0" w:space="0" w:color="auto"/>
            <w:right w:val="none" w:sz="0" w:space="0" w:color="auto"/>
          </w:divBdr>
        </w:div>
        <w:div w:id="1288468158">
          <w:marLeft w:val="480"/>
          <w:marRight w:val="0"/>
          <w:marTop w:val="0"/>
          <w:marBottom w:val="0"/>
          <w:divBdr>
            <w:top w:val="none" w:sz="0" w:space="0" w:color="auto"/>
            <w:left w:val="none" w:sz="0" w:space="0" w:color="auto"/>
            <w:bottom w:val="none" w:sz="0" w:space="0" w:color="auto"/>
            <w:right w:val="none" w:sz="0" w:space="0" w:color="auto"/>
          </w:divBdr>
        </w:div>
        <w:div w:id="11877710">
          <w:marLeft w:val="480"/>
          <w:marRight w:val="0"/>
          <w:marTop w:val="0"/>
          <w:marBottom w:val="0"/>
          <w:divBdr>
            <w:top w:val="none" w:sz="0" w:space="0" w:color="auto"/>
            <w:left w:val="none" w:sz="0" w:space="0" w:color="auto"/>
            <w:bottom w:val="none" w:sz="0" w:space="0" w:color="auto"/>
            <w:right w:val="none" w:sz="0" w:space="0" w:color="auto"/>
          </w:divBdr>
        </w:div>
        <w:div w:id="2143620849">
          <w:marLeft w:val="480"/>
          <w:marRight w:val="0"/>
          <w:marTop w:val="0"/>
          <w:marBottom w:val="0"/>
          <w:divBdr>
            <w:top w:val="none" w:sz="0" w:space="0" w:color="auto"/>
            <w:left w:val="none" w:sz="0" w:space="0" w:color="auto"/>
            <w:bottom w:val="none" w:sz="0" w:space="0" w:color="auto"/>
            <w:right w:val="none" w:sz="0" w:space="0" w:color="auto"/>
          </w:divBdr>
        </w:div>
        <w:div w:id="1217929948">
          <w:marLeft w:val="480"/>
          <w:marRight w:val="0"/>
          <w:marTop w:val="0"/>
          <w:marBottom w:val="0"/>
          <w:divBdr>
            <w:top w:val="none" w:sz="0" w:space="0" w:color="auto"/>
            <w:left w:val="none" w:sz="0" w:space="0" w:color="auto"/>
            <w:bottom w:val="none" w:sz="0" w:space="0" w:color="auto"/>
            <w:right w:val="none" w:sz="0" w:space="0" w:color="auto"/>
          </w:divBdr>
        </w:div>
        <w:div w:id="1884436776">
          <w:marLeft w:val="480"/>
          <w:marRight w:val="0"/>
          <w:marTop w:val="0"/>
          <w:marBottom w:val="0"/>
          <w:divBdr>
            <w:top w:val="none" w:sz="0" w:space="0" w:color="auto"/>
            <w:left w:val="none" w:sz="0" w:space="0" w:color="auto"/>
            <w:bottom w:val="none" w:sz="0" w:space="0" w:color="auto"/>
            <w:right w:val="none" w:sz="0" w:space="0" w:color="auto"/>
          </w:divBdr>
        </w:div>
        <w:div w:id="1029379211">
          <w:marLeft w:val="480"/>
          <w:marRight w:val="0"/>
          <w:marTop w:val="0"/>
          <w:marBottom w:val="0"/>
          <w:divBdr>
            <w:top w:val="none" w:sz="0" w:space="0" w:color="auto"/>
            <w:left w:val="none" w:sz="0" w:space="0" w:color="auto"/>
            <w:bottom w:val="none" w:sz="0" w:space="0" w:color="auto"/>
            <w:right w:val="none" w:sz="0" w:space="0" w:color="auto"/>
          </w:divBdr>
        </w:div>
        <w:div w:id="676931337">
          <w:marLeft w:val="480"/>
          <w:marRight w:val="0"/>
          <w:marTop w:val="0"/>
          <w:marBottom w:val="0"/>
          <w:divBdr>
            <w:top w:val="none" w:sz="0" w:space="0" w:color="auto"/>
            <w:left w:val="none" w:sz="0" w:space="0" w:color="auto"/>
            <w:bottom w:val="none" w:sz="0" w:space="0" w:color="auto"/>
            <w:right w:val="none" w:sz="0" w:space="0" w:color="auto"/>
          </w:divBdr>
        </w:div>
        <w:div w:id="678309180">
          <w:marLeft w:val="480"/>
          <w:marRight w:val="0"/>
          <w:marTop w:val="0"/>
          <w:marBottom w:val="0"/>
          <w:divBdr>
            <w:top w:val="none" w:sz="0" w:space="0" w:color="auto"/>
            <w:left w:val="none" w:sz="0" w:space="0" w:color="auto"/>
            <w:bottom w:val="none" w:sz="0" w:space="0" w:color="auto"/>
            <w:right w:val="none" w:sz="0" w:space="0" w:color="auto"/>
          </w:divBdr>
        </w:div>
        <w:div w:id="1879076950">
          <w:marLeft w:val="480"/>
          <w:marRight w:val="0"/>
          <w:marTop w:val="0"/>
          <w:marBottom w:val="0"/>
          <w:divBdr>
            <w:top w:val="none" w:sz="0" w:space="0" w:color="auto"/>
            <w:left w:val="none" w:sz="0" w:space="0" w:color="auto"/>
            <w:bottom w:val="none" w:sz="0" w:space="0" w:color="auto"/>
            <w:right w:val="none" w:sz="0" w:space="0" w:color="auto"/>
          </w:divBdr>
        </w:div>
        <w:div w:id="828835423">
          <w:marLeft w:val="480"/>
          <w:marRight w:val="0"/>
          <w:marTop w:val="0"/>
          <w:marBottom w:val="0"/>
          <w:divBdr>
            <w:top w:val="none" w:sz="0" w:space="0" w:color="auto"/>
            <w:left w:val="none" w:sz="0" w:space="0" w:color="auto"/>
            <w:bottom w:val="none" w:sz="0" w:space="0" w:color="auto"/>
            <w:right w:val="none" w:sz="0" w:space="0" w:color="auto"/>
          </w:divBdr>
        </w:div>
        <w:div w:id="1668511964">
          <w:marLeft w:val="480"/>
          <w:marRight w:val="0"/>
          <w:marTop w:val="0"/>
          <w:marBottom w:val="0"/>
          <w:divBdr>
            <w:top w:val="none" w:sz="0" w:space="0" w:color="auto"/>
            <w:left w:val="none" w:sz="0" w:space="0" w:color="auto"/>
            <w:bottom w:val="none" w:sz="0" w:space="0" w:color="auto"/>
            <w:right w:val="none" w:sz="0" w:space="0" w:color="auto"/>
          </w:divBdr>
        </w:div>
        <w:div w:id="990524145">
          <w:marLeft w:val="480"/>
          <w:marRight w:val="0"/>
          <w:marTop w:val="0"/>
          <w:marBottom w:val="0"/>
          <w:divBdr>
            <w:top w:val="none" w:sz="0" w:space="0" w:color="auto"/>
            <w:left w:val="none" w:sz="0" w:space="0" w:color="auto"/>
            <w:bottom w:val="none" w:sz="0" w:space="0" w:color="auto"/>
            <w:right w:val="none" w:sz="0" w:space="0" w:color="auto"/>
          </w:divBdr>
        </w:div>
        <w:div w:id="1726904362">
          <w:marLeft w:val="480"/>
          <w:marRight w:val="0"/>
          <w:marTop w:val="0"/>
          <w:marBottom w:val="0"/>
          <w:divBdr>
            <w:top w:val="none" w:sz="0" w:space="0" w:color="auto"/>
            <w:left w:val="none" w:sz="0" w:space="0" w:color="auto"/>
            <w:bottom w:val="none" w:sz="0" w:space="0" w:color="auto"/>
            <w:right w:val="none" w:sz="0" w:space="0" w:color="auto"/>
          </w:divBdr>
        </w:div>
        <w:div w:id="413089874">
          <w:marLeft w:val="480"/>
          <w:marRight w:val="0"/>
          <w:marTop w:val="0"/>
          <w:marBottom w:val="0"/>
          <w:divBdr>
            <w:top w:val="none" w:sz="0" w:space="0" w:color="auto"/>
            <w:left w:val="none" w:sz="0" w:space="0" w:color="auto"/>
            <w:bottom w:val="none" w:sz="0" w:space="0" w:color="auto"/>
            <w:right w:val="none" w:sz="0" w:space="0" w:color="auto"/>
          </w:divBdr>
        </w:div>
        <w:div w:id="641081196">
          <w:marLeft w:val="480"/>
          <w:marRight w:val="0"/>
          <w:marTop w:val="0"/>
          <w:marBottom w:val="0"/>
          <w:divBdr>
            <w:top w:val="none" w:sz="0" w:space="0" w:color="auto"/>
            <w:left w:val="none" w:sz="0" w:space="0" w:color="auto"/>
            <w:bottom w:val="none" w:sz="0" w:space="0" w:color="auto"/>
            <w:right w:val="none" w:sz="0" w:space="0" w:color="auto"/>
          </w:divBdr>
        </w:div>
        <w:div w:id="242106910">
          <w:marLeft w:val="480"/>
          <w:marRight w:val="0"/>
          <w:marTop w:val="0"/>
          <w:marBottom w:val="0"/>
          <w:divBdr>
            <w:top w:val="none" w:sz="0" w:space="0" w:color="auto"/>
            <w:left w:val="none" w:sz="0" w:space="0" w:color="auto"/>
            <w:bottom w:val="none" w:sz="0" w:space="0" w:color="auto"/>
            <w:right w:val="none" w:sz="0" w:space="0" w:color="auto"/>
          </w:divBdr>
        </w:div>
        <w:div w:id="541676064">
          <w:marLeft w:val="480"/>
          <w:marRight w:val="0"/>
          <w:marTop w:val="0"/>
          <w:marBottom w:val="0"/>
          <w:divBdr>
            <w:top w:val="none" w:sz="0" w:space="0" w:color="auto"/>
            <w:left w:val="none" w:sz="0" w:space="0" w:color="auto"/>
            <w:bottom w:val="none" w:sz="0" w:space="0" w:color="auto"/>
            <w:right w:val="none" w:sz="0" w:space="0" w:color="auto"/>
          </w:divBdr>
        </w:div>
        <w:div w:id="1016151719">
          <w:marLeft w:val="480"/>
          <w:marRight w:val="0"/>
          <w:marTop w:val="0"/>
          <w:marBottom w:val="0"/>
          <w:divBdr>
            <w:top w:val="none" w:sz="0" w:space="0" w:color="auto"/>
            <w:left w:val="none" w:sz="0" w:space="0" w:color="auto"/>
            <w:bottom w:val="none" w:sz="0" w:space="0" w:color="auto"/>
            <w:right w:val="none" w:sz="0" w:space="0" w:color="auto"/>
          </w:divBdr>
        </w:div>
        <w:div w:id="831531372">
          <w:marLeft w:val="480"/>
          <w:marRight w:val="0"/>
          <w:marTop w:val="0"/>
          <w:marBottom w:val="0"/>
          <w:divBdr>
            <w:top w:val="none" w:sz="0" w:space="0" w:color="auto"/>
            <w:left w:val="none" w:sz="0" w:space="0" w:color="auto"/>
            <w:bottom w:val="none" w:sz="0" w:space="0" w:color="auto"/>
            <w:right w:val="none" w:sz="0" w:space="0" w:color="auto"/>
          </w:divBdr>
        </w:div>
        <w:div w:id="601837830">
          <w:marLeft w:val="480"/>
          <w:marRight w:val="0"/>
          <w:marTop w:val="0"/>
          <w:marBottom w:val="0"/>
          <w:divBdr>
            <w:top w:val="none" w:sz="0" w:space="0" w:color="auto"/>
            <w:left w:val="none" w:sz="0" w:space="0" w:color="auto"/>
            <w:bottom w:val="none" w:sz="0" w:space="0" w:color="auto"/>
            <w:right w:val="none" w:sz="0" w:space="0" w:color="auto"/>
          </w:divBdr>
        </w:div>
        <w:div w:id="2137676348">
          <w:marLeft w:val="480"/>
          <w:marRight w:val="0"/>
          <w:marTop w:val="0"/>
          <w:marBottom w:val="0"/>
          <w:divBdr>
            <w:top w:val="none" w:sz="0" w:space="0" w:color="auto"/>
            <w:left w:val="none" w:sz="0" w:space="0" w:color="auto"/>
            <w:bottom w:val="none" w:sz="0" w:space="0" w:color="auto"/>
            <w:right w:val="none" w:sz="0" w:space="0" w:color="auto"/>
          </w:divBdr>
        </w:div>
        <w:div w:id="1570732270">
          <w:marLeft w:val="480"/>
          <w:marRight w:val="0"/>
          <w:marTop w:val="0"/>
          <w:marBottom w:val="0"/>
          <w:divBdr>
            <w:top w:val="none" w:sz="0" w:space="0" w:color="auto"/>
            <w:left w:val="none" w:sz="0" w:space="0" w:color="auto"/>
            <w:bottom w:val="none" w:sz="0" w:space="0" w:color="auto"/>
            <w:right w:val="none" w:sz="0" w:space="0" w:color="auto"/>
          </w:divBdr>
        </w:div>
        <w:div w:id="1761677752">
          <w:marLeft w:val="480"/>
          <w:marRight w:val="0"/>
          <w:marTop w:val="0"/>
          <w:marBottom w:val="0"/>
          <w:divBdr>
            <w:top w:val="none" w:sz="0" w:space="0" w:color="auto"/>
            <w:left w:val="none" w:sz="0" w:space="0" w:color="auto"/>
            <w:bottom w:val="none" w:sz="0" w:space="0" w:color="auto"/>
            <w:right w:val="none" w:sz="0" w:space="0" w:color="auto"/>
          </w:divBdr>
        </w:div>
        <w:div w:id="1065840921">
          <w:marLeft w:val="480"/>
          <w:marRight w:val="0"/>
          <w:marTop w:val="0"/>
          <w:marBottom w:val="0"/>
          <w:divBdr>
            <w:top w:val="none" w:sz="0" w:space="0" w:color="auto"/>
            <w:left w:val="none" w:sz="0" w:space="0" w:color="auto"/>
            <w:bottom w:val="none" w:sz="0" w:space="0" w:color="auto"/>
            <w:right w:val="none" w:sz="0" w:space="0" w:color="auto"/>
          </w:divBdr>
        </w:div>
        <w:div w:id="1756827806">
          <w:marLeft w:val="480"/>
          <w:marRight w:val="0"/>
          <w:marTop w:val="0"/>
          <w:marBottom w:val="0"/>
          <w:divBdr>
            <w:top w:val="none" w:sz="0" w:space="0" w:color="auto"/>
            <w:left w:val="none" w:sz="0" w:space="0" w:color="auto"/>
            <w:bottom w:val="none" w:sz="0" w:space="0" w:color="auto"/>
            <w:right w:val="none" w:sz="0" w:space="0" w:color="auto"/>
          </w:divBdr>
        </w:div>
        <w:div w:id="430469428">
          <w:marLeft w:val="480"/>
          <w:marRight w:val="0"/>
          <w:marTop w:val="0"/>
          <w:marBottom w:val="0"/>
          <w:divBdr>
            <w:top w:val="none" w:sz="0" w:space="0" w:color="auto"/>
            <w:left w:val="none" w:sz="0" w:space="0" w:color="auto"/>
            <w:bottom w:val="none" w:sz="0" w:space="0" w:color="auto"/>
            <w:right w:val="none" w:sz="0" w:space="0" w:color="auto"/>
          </w:divBdr>
        </w:div>
        <w:div w:id="102727061">
          <w:marLeft w:val="480"/>
          <w:marRight w:val="0"/>
          <w:marTop w:val="0"/>
          <w:marBottom w:val="0"/>
          <w:divBdr>
            <w:top w:val="none" w:sz="0" w:space="0" w:color="auto"/>
            <w:left w:val="none" w:sz="0" w:space="0" w:color="auto"/>
            <w:bottom w:val="none" w:sz="0" w:space="0" w:color="auto"/>
            <w:right w:val="none" w:sz="0" w:space="0" w:color="auto"/>
          </w:divBdr>
        </w:div>
        <w:div w:id="1584801326">
          <w:marLeft w:val="480"/>
          <w:marRight w:val="0"/>
          <w:marTop w:val="0"/>
          <w:marBottom w:val="0"/>
          <w:divBdr>
            <w:top w:val="none" w:sz="0" w:space="0" w:color="auto"/>
            <w:left w:val="none" w:sz="0" w:space="0" w:color="auto"/>
            <w:bottom w:val="none" w:sz="0" w:space="0" w:color="auto"/>
            <w:right w:val="none" w:sz="0" w:space="0" w:color="auto"/>
          </w:divBdr>
        </w:div>
        <w:div w:id="916331099">
          <w:marLeft w:val="480"/>
          <w:marRight w:val="0"/>
          <w:marTop w:val="0"/>
          <w:marBottom w:val="0"/>
          <w:divBdr>
            <w:top w:val="none" w:sz="0" w:space="0" w:color="auto"/>
            <w:left w:val="none" w:sz="0" w:space="0" w:color="auto"/>
            <w:bottom w:val="none" w:sz="0" w:space="0" w:color="auto"/>
            <w:right w:val="none" w:sz="0" w:space="0" w:color="auto"/>
          </w:divBdr>
        </w:div>
        <w:div w:id="758719450">
          <w:marLeft w:val="480"/>
          <w:marRight w:val="0"/>
          <w:marTop w:val="0"/>
          <w:marBottom w:val="0"/>
          <w:divBdr>
            <w:top w:val="none" w:sz="0" w:space="0" w:color="auto"/>
            <w:left w:val="none" w:sz="0" w:space="0" w:color="auto"/>
            <w:bottom w:val="none" w:sz="0" w:space="0" w:color="auto"/>
            <w:right w:val="none" w:sz="0" w:space="0" w:color="auto"/>
          </w:divBdr>
        </w:div>
        <w:div w:id="1669752999">
          <w:marLeft w:val="480"/>
          <w:marRight w:val="0"/>
          <w:marTop w:val="0"/>
          <w:marBottom w:val="0"/>
          <w:divBdr>
            <w:top w:val="none" w:sz="0" w:space="0" w:color="auto"/>
            <w:left w:val="none" w:sz="0" w:space="0" w:color="auto"/>
            <w:bottom w:val="none" w:sz="0" w:space="0" w:color="auto"/>
            <w:right w:val="none" w:sz="0" w:space="0" w:color="auto"/>
          </w:divBdr>
        </w:div>
        <w:div w:id="1742174624">
          <w:marLeft w:val="480"/>
          <w:marRight w:val="0"/>
          <w:marTop w:val="0"/>
          <w:marBottom w:val="0"/>
          <w:divBdr>
            <w:top w:val="none" w:sz="0" w:space="0" w:color="auto"/>
            <w:left w:val="none" w:sz="0" w:space="0" w:color="auto"/>
            <w:bottom w:val="none" w:sz="0" w:space="0" w:color="auto"/>
            <w:right w:val="none" w:sz="0" w:space="0" w:color="auto"/>
          </w:divBdr>
        </w:div>
        <w:div w:id="502818773">
          <w:marLeft w:val="480"/>
          <w:marRight w:val="0"/>
          <w:marTop w:val="0"/>
          <w:marBottom w:val="0"/>
          <w:divBdr>
            <w:top w:val="none" w:sz="0" w:space="0" w:color="auto"/>
            <w:left w:val="none" w:sz="0" w:space="0" w:color="auto"/>
            <w:bottom w:val="none" w:sz="0" w:space="0" w:color="auto"/>
            <w:right w:val="none" w:sz="0" w:space="0" w:color="auto"/>
          </w:divBdr>
        </w:div>
        <w:div w:id="1880124292">
          <w:marLeft w:val="480"/>
          <w:marRight w:val="0"/>
          <w:marTop w:val="0"/>
          <w:marBottom w:val="0"/>
          <w:divBdr>
            <w:top w:val="none" w:sz="0" w:space="0" w:color="auto"/>
            <w:left w:val="none" w:sz="0" w:space="0" w:color="auto"/>
            <w:bottom w:val="none" w:sz="0" w:space="0" w:color="auto"/>
            <w:right w:val="none" w:sz="0" w:space="0" w:color="auto"/>
          </w:divBdr>
        </w:div>
        <w:div w:id="1556086837">
          <w:marLeft w:val="480"/>
          <w:marRight w:val="0"/>
          <w:marTop w:val="0"/>
          <w:marBottom w:val="0"/>
          <w:divBdr>
            <w:top w:val="none" w:sz="0" w:space="0" w:color="auto"/>
            <w:left w:val="none" w:sz="0" w:space="0" w:color="auto"/>
            <w:bottom w:val="none" w:sz="0" w:space="0" w:color="auto"/>
            <w:right w:val="none" w:sz="0" w:space="0" w:color="auto"/>
          </w:divBdr>
        </w:div>
        <w:div w:id="2135294585">
          <w:marLeft w:val="480"/>
          <w:marRight w:val="0"/>
          <w:marTop w:val="0"/>
          <w:marBottom w:val="0"/>
          <w:divBdr>
            <w:top w:val="none" w:sz="0" w:space="0" w:color="auto"/>
            <w:left w:val="none" w:sz="0" w:space="0" w:color="auto"/>
            <w:bottom w:val="none" w:sz="0" w:space="0" w:color="auto"/>
            <w:right w:val="none" w:sz="0" w:space="0" w:color="auto"/>
          </w:divBdr>
        </w:div>
        <w:div w:id="1812673449">
          <w:marLeft w:val="480"/>
          <w:marRight w:val="0"/>
          <w:marTop w:val="0"/>
          <w:marBottom w:val="0"/>
          <w:divBdr>
            <w:top w:val="none" w:sz="0" w:space="0" w:color="auto"/>
            <w:left w:val="none" w:sz="0" w:space="0" w:color="auto"/>
            <w:bottom w:val="none" w:sz="0" w:space="0" w:color="auto"/>
            <w:right w:val="none" w:sz="0" w:space="0" w:color="auto"/>
          </w:divBdr>
        </w:div>
        <w:div w:id="1986231024">
          <w:marLeft w:val="480"/>
          <w:marRight w:val="0"/>
          <w:marTop w:val="0"/>
          <w:marBottom w:val="0"/>
          <w:divBdr>
            <w:top w:val="none" w:sz="0" w:space="0" w:color="auto"/>
            <w:left w:val="none" w:sz="0" w:space="0" w:color="auto"/>
            <w:bottom w:val="none" w:sz="0" w:space="0" w:color="auto"/>
            <w:right w:val="none" w:sz="0" w:space="0" w:color="auto"/>
          </w:divBdr>
        </w:div>
        <w:div w:id="127480458">
          <w:marLeft w:val="480"/>
          <w:marRight w:val="0"/>
          <w:marTop w:val="0"/>
          <w:marBottom w:val="0"/>
          <w:divBdr>
            <w:top w:val="none" w:sz="0" w:space="0" w:color="auto"/>
            <w:left w:val="none" w:sz="0" w:space="0" w:color="auto"/>
            <w:bottom w:val="none" w:sz="0" w:space="0" w:color="auto"/>
            <w:right w:val="none" w:sz="0" w:space="0" w:color="auto"/>
          </w:divBdr>
        </w:div>
        <w:div w:id="1619095963">
          <w:marLeft w:val="480"/>
          <w:marRight w:val="0"/>
          <w:marTop w:val="0"/>
          <w:marBottom w:val="0"/>
          <w:divBdr>
            <w:top w:val="none" w:sz="0" w:space="0" w:color="auto"/>
            <w:left w:val="none" w:sz="0" w:space="0" w:color="auto"/>
            <w:bottom w:val="none" w:sz="0" w:space="0" w:color="auto"/>
            <w:right w:val="none" w:sz="0" w:space="0" w:color="auto"/>
          </w:divBdr>
        </w:div>
        <w:div w:id="1606187805">
          <w:marLeft w:val="480"/>
          <w:marRight w:val="0"/>
          <w:marTop w:val="0"/>
          <w:marBottom w:val="0"/>
          <w:divBdr>
            <w:top w:val="none" w:sz="0" w:space="0" w:color="auto"/>
            <w:left w:val="none" w:sz="0" w:space="0" w:color="auto"/>
            <w:bottom w:val="none" w:sz="0" w:space="0" w:color="auto"/>
            <w:right w:val="none" w:sz="0" w:space="0" w:color="auto"/>
          </w:divBdr>
        </w:div>
        <w:div w:id="684943441">
          <w:marLeft w:val="480"/>
          <w:marRight w:val="0"/>
          <w:marTop w:val="0"/>
          <w:marBottom w:val="0"/>
          <w:divBdr>
            <w:top w:val="none" w:sz="0" w:space="0" w:color="auto"/>
            <w:left w:val="none" w:sz="0" w:space="0" w:color="auto"/>
            <w:bottom w:val="none" w:sz="0" w:space="0" w:color="auto"/>
            <w:right w:val="none" w:sz="0" w:space="0" w:color="auto"/>
          </w:divBdr>
        </w:div>
        <w:div w:id="164441008">
          <w:marLeft w:val="480"/>
          <w:marRight w:val="0"/>
          <w:marTop w:val="0"/>
          <w:marBottom w:val="0"/>
          <w:divBdr>
            <w:top w:val="none" w:sz="0" w:space="0" w:color="auto"/>
            <w:left w:val="none" w:sz="0" w:space="0" w:color="auto"/>
            <w:bottom w:val="none" w:sz="0" w:space="0" w:color="auto"/>
            <w:right w:val="none" w:sz="0" w:space="0" w:color="auto"/>
          </w:divBdr>
        </w:div>
        <w:div w:id="470488279">
          <w:marLeft w:val="480"/>
          <w:marRight w:val="0"/>
          <w:marTop w:val="0"/>
          <w:marBottom w:val="0"/>
          <w:divBdr>
            <w:top w:val="none" w:sz="0" w:space="0" w:color="auto"/>
            <w:left w:val="none" w:sz="0" w:space="0" w:color="auto"/>
            <w:bottom w:val="none" w:sz="0" w:space="0" w:color="auto"/>
            <w:right w:val="none" w:sz="0" w:space="0" w:color="auto"/>
          </w:divBdr>
        </w:div>
        <w:div w:id="275253400">
          <w:marLeft w:val="480"/>
          <w:marRight w:val="0"/>
          <w:marTop w:val="0"/>
          <w:marBottom w:val="0"/>
          <w:divBdr>
            <w:top w:val="none" w:sz="0" w:space="0" w:color="auto"/>
            <w:left w:val="none" w:sz="0" w:space="0" w:color="auto"/>
            <w:bottom w:val="none" w:sz="0" w:space="0" w:color="auto"/>
            <w:right w:val="none" w:sz="0" w:space="0" w:color="auto"/>
          </w:divBdr>
        </w:div>
        <w:div w:id="865408525">
          <w:marLeft w:val="480"/>
          <w:marRight w:val="0"/>
          <w:marTop w:val="0"/>
          <w:marBottom w:val="0"/>
          <w:divBdr>
            <w:top w:val="none" w:sz="0" w:space="0" w:color="auto"/>
            <w:left w:val="none" w:sz="0" w:space="0" w:color="auto"/>
            <w:bottom w:val="none" w:sz="0" w:space="0" w:color="auto"/>
            <w:right w:val="none" w:sz="0" w:space="0" w:color="auto"/>
          </w:divBdr>
        </w:div>
        <w:div w:id="284236593">
          <w:marLeft w:val="480"/>
          <w:marRight w:val="0"/>
          <w:marTop w:val="0"/>
          <w:marBottom w:val="0"/>
          <w:divBdr>
            <w:top w:val="none" w:sz="0" w:space="0" w:color="auto"/>
            <w:left w:val="none" w:sz="0" w:space="0" w:color="auto"/>
            <w:bottom w:val="none" w:sz="0" w:space="0" w:color="auto"/>
            <w:right w:val="none" w:sz="0" w:space="0" w:color="auto"/>
          </w:divBdr>
        </w:div>
        <w:div w:id="724913324">
          <w:marLeft w:val="480"/>
          <w:marRight w:val="0"/>
          <w:marTop w:val="0"/>
          <w:marBottom w:val="0"/>
          <w:divBdr>
            <w:top w:val="none" w:sz="0" w:space="0" w:color="auto"/>
            <w:left w:val="none" w:sz="0" w:space="0" w:color="auto"/>
            <w:bottom w:val="none" w:sz="0" w:space="0" w:color="auto"/>
            <w:right w:val="none" w:sz="0" w:space="0" w:color="auto"/>
          </w:divBdr>
        </w:div>
        <w:div w:id="332873778">
          <w:marLeft w:val="480"/>
          <w:marRight w:val="0"/>
          <w:marTop w:val="0"/>
          <w:marBottom w:val="0"/>
          <w:divBdr>
            <w:top w:val="none" w:sz="0" w:space="0" w:color="auto"/>
            <w:left w:val="none" w:sz="0" w:space="0" w:color="auto"/>
            <w:bottom w:val="none" w:sz="0" w:space="0" w:color="auto"/>
            <w:right w:val="none" w:sz="0" w:space="0" w:color="auto"/>
          </w:divBdr>
        </w:div>
        <w:div w:id="1196189590">
          <w:marLeft w:val="480"/>
          <w:marRight w:val="0"/>
          <w:marTop w:val="0"/>
          <w:marBottom w:val="0"/>
          <w:divBdr>
            <w:top w:val="none" w:sz="0" w:space="0" w:color="auto"/>
            <w:left w:val="none" w:sz="0" w:space="0" w:color="auto"/>
            <w:bottom w:val="none" w:sz="0" w:space="0" w:color="auto"/>
            <w:right w:val="none" w:sz="0" w:space="0" w:color="auto"/>
          </w:divBdr>
        </w:div>
        <w:div w:id="512306139">
          <w:marLeft w:val="480"/>
          <w:marRight w:val="0"/>
          <w:marTop w:val="0"/>
          <w:marBottom w:val="0"/>
          <w:divBdr>
            <w:top w:val="none" w:sz="0" w:space="0" w:color="auto"/>
            <w:left w:val="none" w:sz="0" w:space="0" w:color="auto"/>
            <w:bottom w:val="none" w:sz="0" w:space="0" w:color="auto"/>
            <w:right w:val="none" w:sz="0" w:space="0" w:color="auto"/>
          </w:divBdr>
        </w:div>
        <w:div w:id="175193569">
          <w:marLeft w:val="480"/>
          <w:marRight w:val="0"/>
          <w:marTop w:val="0"/>
          <w:marBottom w:val="0"/>
          <w:divBdr>
            <w:top w:val="none" w:sz="0" w:space="0" w:color="auto"/>
            <w:left w:val="none" w:sz="0" w:space="0" w:color="auto"/>
            <w:bottom w:val="none" w:sz="0" w:space="0" w:color="auto"/>
            <w:right w:val="none" w:sz="0" w:space="0" w:color="auto"/>
          </w:divBdr>
        </w:div>
        <w:div w:id="1922786953">
          <w:marLeft w:val="480"/>
          <w:marRight w:val="0"/>
          <w:marTop w:val="0"/>
          <w:marBottom w:val="0"/>
          <w:divBdr>
            <w:top w:val="none" w:sz="0" w:space="0" w:color="auto"/>
            <w:left w:val="none" w:sz="0" w:space="0" w:color="auto"/>
            <w:bottom w:val="none" w:sz="0" w:space="0" w:color="auto"/>
            <w:right w:val="none" w:sz="0" w:space="0" w:color="auto"/>
          </w:divBdr>
        </w:div>
        <w:div w:id="1005861759">
          <w:marLeft w:val="480"/>
          <w:marRight w:val="0"/>
          <w:marTop w:val="0"/>
          <w:marBottom w:val="0"/>
          <w:divBdr>
            <w:top w:val="none" w:sz="0" w:space="0" w:color="auto"/>
            <w:left w:val="none" w:sz="0" w:space="0" w:color="auto"/>
            <w:bottom w:val="none" w:sz="0" w:space="0" w:color="auto"/>
            <w:right w:val="none" w:sz="0" w:space="0" w:color="auto"/>
          </w:divBdr>
        </w:div>
        <w:div w:id="498353700">
          <w:marLeft w:val="480"/>
          <w:marRight w:val="0"/>
          <w:marTop w:val="0"/>
          <w:marBottom w:val="0"/>
          <w:divBdr>
            <w:top w:val="none" w:sz="0" w:space="0" w:color="auto"/>
            <w:left w:val="none" w:sz="0" w:space="0" w:color="auto"/>
            <w:bottom w:val="none" w:sz="0" w:space="0" w:color="auto"/>
            <w:right w:val="none" w:sz="0" w:space="0" w:color="auto"/>
          </w:divBdr>
        </w:div>
        <w:div w:id="52580369">
          <w:marLeft w:val="480"/>
          <w:marRight w:val="0"/>
          <w:marTop w:val="0"/>
          <w:marBottom w:val="0"/>
          <w:divBdr>
            <w:top w:val="none" w:sz="0" w:space="0" w:color="auto"/>
            <w:left w:val="none" w:sz="0" w:space="0" w:color="auto"/>
            <w:bottom w:val="none" w:sz="0" w:space="0" w:color="auto"/>
            <w:right w:val="none" w:sz="0" w:space="0" w:color="auto"/>
          </w:divBdr>
        </w:div>
        <w:div w:id="1203984991">
          <w:marLeft w:val="480"/>
          <w:marRight w:val="0"/>
          <w:marTop w:val="0"/>
          <w:marBottom w:val="0"/>
          <w:divBdr>
            <w:top w:val="none" w:sz="0" w:space="0" w:color="auto"/>
            <w:left w:val="none" w:sz="0" w:space="0" w:color="auto"/>
            <w:bottom w:val="none" w:sz="0" w:space="0" w:color="auto"/>
            <w:right w:val="none" w:sz="0" w:space="0" w:color="auto"/>
          </w:divBdr>
        </w:div>
        <w:div w:id="410396369">
          <w:marLeft w:val="480"/>
          <w:marRight w:val="0"/>
          <w:marTop w:val="0"/>
          <w:marBottom w:val="0"/>
          <w:divBdr>
            <w:top w:val="none" w:sz="0" w:space="0" w:color="auto"/>
            <w:left w:val="none" w:sz="0" w:space="0" w:color="auto"/>
            <w:bottom w:val="none" w:sz="0" w:space="0" w:color="auto"/>
            <w:right w:val="none" w:sz="0" w:space="0" w:color="auto"/>
          </w:divBdr>
        </w:div>
        <w:div w:id="591545972">
          <w:marLeft w:val="480"/>
          <w:marRight w:val="0"/>
          <w:marTop w:val="0"/>
          <w:marBottom w:val="0"/>
          <w:divBdr>
            <w:top w:val="none" w:sz="0" w:space="0" w:color="auto"/>
            <w:left w:val="none" w:sz="0" w:space="0" w:color="auto"/>
            <w:bottom w:val="none" w:sz="0" w:space="0" w:color="auto"/>
            <w:right w:val="none" w:sz="0" w:space="0" w:color="auto"/>
          </w:divBdr>
        </w:div>
        <w:div w:id="1954288331">
          <w:marLeft w:val="480"/>
          <w:marRight w:val="0"/>
          <w:marTop w:val="0"/>
          <w:marBottom w:val="0"/>
          <w:divBdr>
            <w:top w:val="none" w:sz="0" w:space="0" w:color="auto"/>
            <w:left w:val="none" w:sz="0" w:space="0" w:color="auto"/>
            <w:bottom w:val="none" w:sz="0" w:space="0" w:color="auto"/>
            <w:right w:val="none" w:sz="0" w:space="0" w:color="auto"/>
          </w:divBdr>
        </w:div>
        <w:div w:id="2123106893">
          <w:marLeft w:val="480"/>
          <w:marRight w:val="0"/>
          <w:marTop w:val="0"/>
          <w:marBottom w:val="0"/>
          <w:divBdr>
            <w:top w:val="none" w:sz="0" w:space="0" w:color="auto"/>
            <w:left w:val="none" w:sz="0" w:space="0" w:color="auto"/>
            <w:bottom w:val="none" w:sz="0" w:space="0" w:color="auto"/>
            <w:right w:val="none" w:sz="0" w:space="0" w:color="auto"/>
          </w:divBdr>
        </w:div>
        <w:div w:id="1111629986">
          <w:marLeft w:val="480"/>
          <w:marRight w:val="0"/>
          <w:marTop w:val="0"/>
          <w:marBottom w:val="0"/>
          <w:divBdr>
            <w:top w:val="none" w:sz="0" w:space="0" w:color="auto"/>
            <w:left w:val="none" w:sz="0" w:space="0" w:color="auto"/>
            <w:bottom w:val="none" w:sz="0" w:space="0" w:color="auto"/>
            <w:right w:val="none" w:sz="0" w:space="0" w:color="auto"/>
          </w:divBdr>
        </w:div>
        <w:div w:id="1886748647">
          <w:marLeft w:val="480"/>
          <w:marRight w:val="0"/>
          <w:marTop w:val="0"/>
          <w:marBottom w:val="0"/>
          <w:divBdr>
            <w:top w:val="none" w:sz="0" w:space="0" w:color="auto"/>
            <w:left w:val="none" w:sz="0" w:space="0" w:color="auto"/>
            <w:bottom w:val="none" w:sz="0" w:space="0" w:color="auto"/>
            <w:right w:val="none" w:sz="0" w:space="0" w:color="auto"/>
          </w:divBdr>
        </w:div>
        <w:div w:id="1969359303">
          <w:marLeft w:val="480"/>
          <w:marRight w:val="0"/>
          <w:marTop w:val="0"/>
          <w:marBottom w:val="0"/>
          <w:divBdr>
            <w:top w:val="none" w:sz="0" w:space="0" w:color="auto"/>
            <w:left w:val="none" w:sz="0" w:space="0" w:color="auto"/>
            <w:bottom w:val="none" w:sz="0" w:space="0" w:color="auto"/>
            <w:right w:val="none" w:sz="0" w:space="0" w:color="auto"/>
          </w:divBdr>
        </w:div>
        <w:div w:id="839848886">
          <w:marLeft w:val="480"/>
          <w:marRight w:val="0"/>
          <w:marTop w:val="0"/>
          <w:marBottom w:val="0"/>
          <w:divBdr>
            <w:top w:val="none" w:sz="0" w:space="0" w:color="auto"/>
            <w:left w:val="none" w:sz="0" w:space="0" w:color="auto"/>
            <w:bottom w:val="none" w:sz="0" w:space="0" w:color="auto"/>
            <w:right w:val="none" w:sz="0" w:space="0" w:color="auto"/>
          </w:divBdr>
        </w:div>
        <w:div w:id="841506438">
          <w:marLeft w:val="480"/>
          <w:marRight w:val="0"/>
          <w:marTop w:val="0"/>
          <w:marBottom w:val="0"/>
          <w:divBdr>
            <w:top w:val="none" w:sz="0" w:space="0" w:color="auto"/>
            <w:left w:val="none" w:sz="0" w:space="0" w:color="auto"/>
            <w:bottom w:val="none" w:sz="0" w:space="0" w:color="auto"/>
            <w:right w:val="none" w:sz="0" w:space="0" w:color="auto"/>
          </w:divBdr>
        </w:div>
        <w:div w:id="1846509227">
          <w:marLeft w:val="480"/>
          <w:marRight w:val="0"/>
          <w:marTop w:val="0"/>
          <w:marBottom w:val="0"/>
          <w:divBdr>
            <w:top w:val="none" w:sz="0" w:space="0" w:color="auto"/>
            <w:left w:val="none" w:sz="0" w:space="0" w:color="auto"/>
            <w:bottom w:val="none" w:sz="0" w:space="0" w:color="auto"/>
            <w:right w:val="none" w:sz="0" w:space="0" w:color="auto"/>
          </w:divBdr>
        </w:div>
        <w:div w:id="43411442">
          <w:marLeft w:val="480"/>
          <w:marRight w:val="0"/>
          <w:marTop w:val="0"/>
          <w:marBottom w:val="0"/>
          <w:divBdr>
            <w:top w:val="none" w:sz="0" w:space="0" w:color="auto"/>
            <w:left w:val="none" w:sz="0" w:space="0" w:color="auto"/>
            <w:bottom w:val="none" w:sz="0" w:space="0" w:color="auto"/>
            <w:right w:val="none" w:sz="0" w:space="0" w:color="auto"/>
          </w:divBdr>
        </w:div>
        <w:div w:id="1372801991">
          <w:marLeft w:val="480"/>
          <w:marRight w:val="0"/>
          <w:marTop w:val="0"/>
          <w:marBottom w:val="0"/>
          <w:divBdr>
            <w:top w:val="none" w:sz="0" w:space="0" w:color="auto"/>
            <w:left w:val="none" w:sz="0" w:space="0" w:color="auto"/>
            <w:bottom w:val="none" w:sz="0" w:space="0" w:color="auto"/>
            <w:right w:val="none" w:sz="0" w:space="0" w:color="auto"/>
          </w:divBdr>
        </w:div>
        <w:div w:id="716392612">
          <w:marLeft w:val="480"/>
          <w:marRight w:val="0"/>
          <w:marTop w:val="0"/>
          <w:marBottom w:val="0"/>
          <w:divBdr>
            <w:top w:val="none" w:sz="0" w:space="0" w:color="auto"/>
            <w:left w:val="none" w:sz="0" w:space="0" w:color="auto"/>
            <w:bottom w:val="none" w:sz="0" w:space="0" w:color="auto"/>
            <w:right w:val="none" w:sz="0" w:space="0" w:color="auto"/>
          </w:divBdr>
        </w:div>
      </w:divsChild>
    </w:div>
    <w:div w:id="1230120264">
      <w:bodyDiv w:val="1"/>
      <w:marLeft w:val="0"/>
      <w:marRight w:val="0"/>
      <w:marTop w:val="0"/>
      <w:marBottom w:val="0"/>
      <w:divBdr>
        <w:top w:val="none" w:sz="0" w:space="0" w:color="auto"/>
        <w:left w:val="none" w:sz="0" w:space="0" w:color="auto"/>
        <w:bottom w:val="none" w:sz="0" w:space="0" w:color="auto"/>
        <w:right w:val="none" w:sz="0" w:space="0" w:color="auto"/>
      </w:divBdr>
      <w:divsChild>
        <w:div w:id="1444882981">
          <w:marLeft w:val="480"/>
          <w:marRight w:val="0"/>
          <w:marTop w:val="0"/>
          <w:marBottom w:val="0"/>
          <w:divBdr>
            <w:top w:val="none" w:sz="0" w:space="0" w:color="auto"/>
            <w:left w:val="none" w:sz="0" w:space="0" w:color="auto"/>
            <w:bottom w:val="none" w:sz="0" w:space="0" w:color="auto"/>
            <w:right w:val="none" w:sz="0" w:space="0" w:color="auto"/>
          </w:divBdr>
        </w:div>
        <w:div w:id="1919558139">
          <w:marLeft w:val="480"/>
          <w:marRight w:val="0"/>
          <w:marTop w:val="0"/>
          <w:marBottom w:val="0"/>
          <w:divBdr>
            <w:top w:val="none" w:sz="0" w:space="0" w:color="auto"/>
            <w:left w:val="none" w:sz="0" w:space="0" w:color="auto"/>
            <w:bottom w:val="none" w:sz="0" w:space="0" w:color="auto"/>
            <w:right w:val="none" w:sz="0" w:space="0" w:color="auto"/>
          </w:divBdr>
        </w:div>
        <w:div w:id="462843732">
          <w:marLeft w:val="480"/>
          <w:marRight w:val="0"/>
          <w:marTop w:val="0"/>
          <w:marBottom w:val="0"/>
          <w:divBdr>
            <w:top w:val="none" w:sz="0" w:space="0" w:color="auto"/>
            <w:left w:val="none" w:sz="0" w:space="0" w:color="auto"/>
            <w:bottom w:val="none" w:sz="0" w:space="0" w:color="auto"/>
            <w:right w:val="none" w:sz="0" w:space="0" w:color="auto"/>
          </w:divBdr>
        </w:div>
        <w:div w:id="84887549">
          <w:marLeft w:val="480"/>
          <w:marRight w:val="0"/>
          <w:marTop w:val="0"/>
          <w:marBottom w:val="0"/>
          <w:divBdr>
            <w:top w:val="none" w:sz="0" w:space="0" w:color="auto"/>
            <w:left w:val="none" w:sz="0" w:space="0" w:color="auto"/>
            <w:bottom w:val="none" w:sz="0" w:space="0" w:color="auto"/>
            <w:right w:val="none" w:sz="0" w:space="0" w:color="auto"/>
          </w:divBdr>
        </w:div>
        <w:div w:id="1087963349">
          <w:marLeft w:val="480"/>
          <w:marRight w:val="0"/>
          <w:marTop w:val="0"/>
          <w:marBottom w:val="0"/>
          <w:divBdr>
            <w:top w:val="none" w:sz="0" w:space="0" w:color="auto"/>
            <w:left w:val="none" w:sz="0" w:space="0" w:color="auto"/>
            <w:bottom w:val="none" w:sz="0" w:space="0" w:color="auto"/>
            <w:right w:val="none" w:sz="0" w:space="0" w:color="auto"/>
          </w:divBdr>
        </w:div>
        <w:div w:id="31535513">
          <w:marLeft w:val="480"/>
          <w:marRight w:val="0"/>
          <w:marTop w:val="0"/>
          <w:marBottom w:val="0"/>
          <w:divBdr>
            <w:top w:val="none" w:sz="0" w:space="0" w:color="auto"/>
            <w:left w:val="none" w:sz="0" w:space="0" w:color="auto"/>
            <w:bottom w:val="none" w:sz="0" w:space="0" w:color="auto"/>
            <w:right w:val="none" w:sz="0" w:space="0" w:color="auto"/>
          </w:divBdr>
        </w:div>
        <w:div w:id="1398672614">
          <w:marLeft w:val="480"/>
          <w:marRight w:val="0"/>
          <w:marTop w:val="0"/>
          <w:marBottom w:val="0"/>
          <w:divBdr>
            <w:top w:val="none" w:sz="0" w:space="0" w:color="auto"/>
            <w:left w:val="none" w:sz="0" w:space="0" w:color="auto"/>
            <w:bottom w:val="none" w:sz="0" w:space="0" w:color="auto"/>
            <w:right w:val="none" w:sz="0" w:space="0" w:color="auto"/>
          </w:divBdr>
        </w:div>
        <w:div w:id="1802069944">
          <w:marLeft w:val="480"/>
          <w:marRight w:val="0"/>
          <w:marTop w:val="0"/>
          <w:marBottom w:val="0"/>
          <w:divBdr>
            <w:top w:val="none" w:sz="0" w:space="0" w:color="auto"/>
            <w:left w:val="none" w:sz="0" w:space="0" w:color="auto"/>
            <w:bottom w:val="none" w:sz="0" w:space="0" w:color="auto"/>
            <w:right w:val="none" w:sz="0" w:space="0" w:color="auto"/>
          </w:divBdr>
        </w:div>
        <w:div w:id="819153663">
          <w:marLeft w:val="480"/>
          <w:marRight w:val="0"/>
          <w:marTop w:val="0"/>
          <w:marBottom w:val="0"/>
          <w:divBdr>
            <w:top w:val="none" w:sz="0" w:space="0" w:color="auto"/>
            <w:left w:val="none" w:sz="0" w:space="0" w:color="auto"/>
            <w:bottom w:val="none" w:sz="0" w:space="0" w:color="auto"/>
            <w:right w:val="none" w:sz="0" w:space="0" w:color="auto"/>
          </w:divBdr>
        </w:div>
        <w:div w:id="653266043">
          <w:marLeft w:val="480"/>
          <w:marRight w:val="0"/>
          <w:marTop w:val="0"/>
          <w:marBottom w:val="0"/>
          <w:divBdr>
            <w:top w:val="none" w:sz="0" w:space="0" w:color="auto"/>
            <w:left w:val="none" w:sz="0" w:space="0" w:color="auto"/>
            <w:bottom w:val="none" w:sz="0" w:space="0" w:color="auto"/>
            <w:right w:val="none" w:sz="0" w:space="0" w:color="auto"/>
          </w:divBdr>
        </w:div>
        <w:div w:id="1720322599">
          <w:marLeft w:val="480"/>
          <w:marRight w:val="0"/>
          <w:marTop w:val="0"/>
          <w:marBottom w:val="0"/>
          <w:divBdr>
            <w:top w:val="none" w:sz="0" w:space="0" w:color="auto"/>
            <w:left w:val="none" w:sz="0" w:space="0" w:color="auto"/>
            <w:bottom w:val="none" w:sz="0" w:space="0" w:color="auto"/>
            <w:right w:val="none" w:sz="0" w:space="0" w:color="auto"/>
          </w:divBdr>
        </w:div>
        <w:div w:id="2030252528">
          <w:marLeft w:val="480"/>
          <w:marRight w:val="0"/>
          <w:marTop w:val="0"/>
          <w:marBottom w:val="0"/>
          <w:divBdr>
            <w:top w:val="none" w:sz="0" w:space="0" w:color="auto"/>
            <w:left w:val="none" w:sz="0" w:space="0" w:color="auto"/>
            <w:bottom w:val="none" w:sz="0" w:space="0" w:color="auto"/>
            <w:right w:val="none" w:sz="0" w:space="0" w:color="auto"/>
          </w:divBdr>
        </w:div>
        <w:div w:id="1706910377">
          <w:marLeft w:val="480"/>
          <w:marRight w:val="0"/>
          <w:marTop w:val="0"/>
          <w:marBottom w:val="0"/>
          <w:divBdr>
            <w:top w:val="none" w:sz="0" w:space="0" w:color="auto"/>
            <w:left w:val="none" w:sz="0" w:space="0" w:color="auto"/>
            <w:bottom w:val="none" w:sz="0" w:space="0" w:color="auto"/>
            <w:right w:val="none" w:sz="0" w:space="0" w:color="auto"/>
          </w:divBdr>
        </w:div>
        <w:div w:id="463158969">
          <w:marLeft w:val="480"/>
          <w:marRight w:val="0"/>
          <w:marTop w:val="0"/>
          <w:marBottom w:val="0"/>
          <w:divBdr>
            <w:top w:val="none" w:sz="0" w:space="0" w:color="auto"/>
            <w:left w:val="none" w:sz="0" w:space="0" w:color="auto"/>
            <w:bottom w:val="none" w:sz="0" w:space="0" w:color="auto"/>
            <w:right w:val="none" w:sz="0" w:space="0" w:color="auto"/>
          </w:divBdr>
        </w:div>
        <w:div w:id="1623490251">
          <w:marLeft w:val="480"/>
          <w:marRight w:val="0"/>
          <w:marTop w:val="0"/>
          <w:marBottom w:val="0"/>
          <w:divBdr>
            <w:top w:val="none" w:sz="0" w:space="0" w:color="auto"/>
            <w:left w:val="none" w:sz="0" w:space="0" w:color="auto"/>
            <w:bottom w:val="none" w:sz="0" w:space="0" w:color="auto"/>
            <w:right w:val="none" w:sz="0" w:space="0" w:color="auto"/>
          </w:divBdr>
        </w:div>
        <w:div w:id="1906642163">
          <w:marLeft w:val="480"/>
          <w:marRight w:val="0"/>
          <w:marTop w:val="0"/>
          <w:marBottom w:val="0"/>
          <w:divBdr>
            <w:top w:val="none" w:sz="0" w:space="0" w:color="auto"/>
            <w:left w:val="none" w:sz="0" w:space="0" w:color="auto"/>
            <w:bottom w:val="none" w:sz="0" w:space="0" w:color="auto"/>
            <w:right w:val="none" w:sz="0" w:space="0" w:color="auto"/>
          </w:divBdr>
        </w:div>
        <w:div w:id="1386178797">
          <w:marLeft w:val="480"/>
          <w:marRight w:val="0"/>
          <w:marTop w:val="0"/>
          <w:marBottom w:val="0"/>
          <w:divBdr>
            <w:top w:val="none" w:sz="0" w:space="0" w:color="auto"/>
            <w:left w:val="none" w:sz="0" w:space="0" w:color="auto"/>
            <w:bottom w:val="none" w:sz="0" w:space="0" w:color="auto"/>
            <w:right w:val="none" w:sz="0" w:space="0" w:color="auto"/>
          </w:divBdr>
        </w:div>
        <w:div w:id="1775901803">
          <w:marLeft w:val="480"/>
          <w:marRight w:val="0"/>
          <w:marTop w:val="0"/>
          <w:marBottom w:val="0"/>
          <w:divBdr>
            <w:top w:val="none" w:sz="0" w:space="0" w:color="auto"/>
            <w:left w:val="none" w:sz="0" w:space="0" w:color="auto"/>
            <w:bottom w:val="none" w:sz="0" w:space="0" w:color="auto"/>
            <w:right w:val="none" w:sz="0" w:space="0" w:color="auto"/>
          </w:divBdr>
        </w:div>
        <w:div w:id="1348410580">
          <w:marLeft w:val="480"/>
          <w:marRight w:val="0"/>
          <w:marTop w:val="0"/>
          <w:marBottom w:val="0"/>
          <w:divBdr>
            <w:top w:val="none" w:sz="0" w:space="0" w:color="auto"/>
            <w:left w:val="none" w:sz="0" w:space="0" w:color="auto"/>
            <w:bottom w:val="none" w:sz="0" w:space="0" w:color="auto"/>
            <w:right w:val="none" w:sz="0" w:space="0" w:color="auto"/>
          </w:divBdr>
        </w:div>
        <w:div w:id="2013290954">
          <w:marLeft w:val="480"/>
          <w:marRight w:val="0"/>
          <w:marTop w:val="0"/>
          <w:marBottom w:val="0"/>
          <w:divBdr>
            <w:top w:val="none" w:sz="0" w:space="0" w:color="auto"/>
            <w:left w:val="none" w:sz="0" w:space="0" w:color="auto"/>
            <w:bottom w:val="none" w:sz="0" w:space="0" w:color="auto"/>
            <w:right w:val="none" w:sz="0" w:space="0" w:color="auto"/>
          </w:divBdr>
        </w:div>
        <w:div w:id="782110464">
          <w:marLeft w:val="480"/>
          <w:marRight w:val="0"/>
          <w:marTop w:val="0"/>
          <w:marBottom w:val="0"/>
          <w:divBdr>
            <w:top w:val="none" w:sz="0" w:space="0" w:color="auto"/>
            <w:left w:val="none" w:sz="0" w:space="0" w:color="auto"/>
            <w:bottom w:val="none" w:sz="0" w:space="0" w:color="auto"/>
            <w:right w:val="none" w:sz="0" w:space="0" w:color="auto"/>
          </w:divBdr>
        </w:div>
        <w:div w:id="1877890048">
          <w:marLeft w:val="480"/>
          <w:marRight w:val="0"/>
          <w:marTop w:val="0"/>
          <w:marBottom w:val="0"/>
          <w:divBdr>
            <w:top w:val="none" w:sz="0" w:space="0" w:color="auto"/>
            <w:left w:val="none" w:sz="0" w:space="0" w:color="auto"/>
            <w:bottom w:val="none" w:sz="0" w:space="0" w:color="auto"/>
            <w:right w:val="none" w:sz="0" w:space="0" w:color="auto"/>
          </w:divBdr>
        </w:div>
        <w:div w:id="415564376">
          <w:marLeft w:val="480"/>
          <w:marRight w:val="0"/>
          <w:marTop w:val="0"/>
          <w:marBottom w:val="0"/>
          <w:divBdr>
            <w:top w:val="none" w:sz="0" w:space="0" w:color="auto"/>
            <w:left w:val="none" w:sz="0" w:space="0" w:color="auto"/>
            <w:bottom w:val="none" w:sz="0" w:space="0" w:color="auto"/>
            <w:right w:val="none" w:sz="0" w:space="0" w:color="auto"/>
          </w:divBdr>
        </w:div>
        <w:div w:id="1997414501">
          <w:marLeft w:val="480"/>
          <w:marRight w:val="0"/>
          <w:marTop w:val="0"/>
          <w:marBottom w:val="0"/>
          <w:divBdr>
            <w:top w:val="none" w:sz="0" w:space="0" w:color="auto"/>
            <w:left w:val="none" w:sz="0" w:space="0" w:color="auto"/>
            <w:bottom w:val="none" w:sz="0" w:space="0" w:color="auto"/>
            <w:right w:val="none" w:sz="0" w:space="0" w:color="auto"/>
          </w:divBdr>
        </w:div>
        <w:div w:id="1624119492">
          <w:marLeft w:val="480"/>
          <w:marRight w:val="0"/>
          <w:marTop w:val="0"/>
          <w:marBottom w:val="0"/>
          <w:divBdr>
            <w:top w:val="none" w:sz="0" w:space="0" w:color="auto"/>
            <w:left w:val="none" w:sz="0" w:space="0" w:color="auto"/>
            <w:bottom w:val="none" w:sz="0" w:space="0" w:color="auto"/>
            <w:right w:val="none" w:sz="0" w:space="0" w:color="auto"/>
          </w:divBdr>
        </w:div>
        <w:div w:id="909734470">
          <w:marLeft w:val="480"/>
          <w:marRight w:val="0"/>
          <w:marTop w:val="0"/>
          <w:marBottom w:val="0"/>
          <w:divBdr>
            <w:top w:val="none" w:sz="0" w:space="0" w:color="auto"/>
            <w:left w:val="none" w:sz="0" w:space="0" w:color="auto"/>
            <w:bottom w:val="none" w:sz="0" w:space="0" w:color="auto"/>
            <w:right w:val="none" w:sz="0" w:space="0" w:color="auto"/>
          </w:divBdr>
        </w:div>
        <w:div w:id="143789264">
          <w:marLeft w:val="480"/>
          <w:marRight w:val="0"/>
          <w:marTop w:val="0"/>
          <w:marBottom w:val="0"/>
          <w:divBdr>
            <w:top w:val="none" w:sz="0" w:space="0" w:color="auto"/>
            <w:left w:val="none" w:sz="0" w:space="0" w:color="auto"/>
            <w:bottom w:val="none" w:sz="0" w:space="0" w:color="auto"/>
            <w:right w:val="none" w:sz="0" w:space="0" w:color="auto"/>
          </w:divBdr>
        </w:div>
        <w:div w:id="551308662">
          <w:marLeft w:val="480"/>
          <w:marRight w:val="0"/>
          <w:marTop w:val="0"/>
          <w:marBottom w:val="0"/>
          <w:divBdr>
            <w:top w:val="none" w:sz="0" w:space="0" w:color="auto"/>
            <w:left w:val="none" w:sz="0" w:space="0" w:color="auto"/>
            <w:bottom w:val="none" w:sz="0" w:space="0" w:color="auto"/>
            <w:right w:val="none" w:sz="0" w:space="0" w:color="auto"/>
          </w:divBdr>
        </w:div>
        <w:div w:id="1456021051">
          <w:marLeft w:val="480"/>
          <w:marRight w:val="0"/>
          <w:marTop w:val="0"/>
          <w:marBottom w:val="0"/>
          <w:divBdr>
            <w:top w:val="none" w:sz="0" w:space="0" w:color="auto"/>
            <w:left w:val="none" w:sz="0" w:space="0" w:color="auto"/>
            <w:bottom w:val="none" w:sz="0" w:space="0" w:color="auto"/>
            <w:right w:val="none" w:sz="0" w:space="0" w:color="auto"/>
          </w:divBdr>
        </w:div>
        <w:div w:id="1071856371">
          <w:marLeft w:val="480"/>
          <w:marRight w:val="0"/>
          <w:marTop w:val="0"/>
          <w:marBottom w:val="0"/>
          <w:divBdr>
            <w:top w:val="none" w:sz="0" w:space="0" w:color="auto"/>
            <w:left w:val="none" w:sz="0" w:space="0" w:color="auto"/>
            <w:bottom w:val="none" w:sz="0" w:space="0" w:color="auto"/>
            <w:right w:val="none" w:sz="0" w:space="0" w:color="auto"/>
          </w:divBdr>
        </w:div>
        <w:div w:id="578902394">
          <w:marLeft w:val="480"/>
          <w:marRight w:val="0"/>
          <w:marTop w:val="0"/>
          <w:marBottom w:val="0"/>
          <w:divBdr>
            <w:top w:val="none" w:sz="0" w:space="0" w:color="auto"/>
            <w:left w:val="none" w:sz="0" w:space="0" w:color="auto"/>
            <w:bottom w:val="none" w:sz="0" w:space="0" w:color="auto"/>
            <w:right w:val="none" w:sz="0" w:space="0" w:color="auto"/>
          </w:divBdr>
        </w:div>
        <w:div w:id="1084112192">
          <w:marLeft w:val="480"/>
          <w:marRight w:val="0"/>
          <w:marTop w:val="0"/>
          <w:marBottom w:val="0"/>
          <w:divBdr>
            <w:top w:val="none" w:sz="0" w:space="0" w:color="auto"/>
            <w:left w:val="none" w:sz="0" w:space="0" w:color="auto"/>
            <w:bottom w:val="none" w:sz="0" w:space="0" w:color="auto"/>
            <w:right w:val="none" w:sz="0" w:space="0" w:color="auto"/>
          </w:divBdr>
        </w:div>
        <w:div w:id="1394156979">
          <w:marLeft w:val="480"/>
          <w:marRight w:val="0"/>
          <w:marTop w:val="0"/>
          <w:marBottom w:val="0"/>
          <w:divBdr>
            <w:top w:val="none" w:sz="0" w:space="0" w:color="auto"/>
            <w:left w:val="none" w:sz="0" w:space="0" w:color="auto"/>
            <w:bottom w:val="none" w:sz="0" w:space="0" w:color="auto"/>
            <w:right w:val="none" w:sz="0" w:space="0" w:color="auto"/>
          </w:divBdr>
        </w:div>
      </w:divsChild>
    </w:div>
    <w:div w:id="1231578664">
      <w:bodyDiv w:val="1"/>
      <w:marLeft w:val="0"/>
      <w:marRight w:val="0"/>
      <w:marTop w:val="0"/>
      <w:marBottom w:val="0"/>
      <w:divBdr>
        <w:top w:val="none" w:sz="0" w:space="0" w:color="auto"/>
        <w:left w:val="none" w:sz="0" w:space="0" w:color="auto"/>
        <w:bottom w:val="none" w:sz="0" w:space="0" w:color="auto"/>
        <w:right w:val="none" w:sz="0" w:space="0" w:color="auto"/>
      </w:divBdr>
    </w:div>
    <w:div w:id="1237477710">
      <w:bodyDiv w:val="1"/>
      <w:marLeft w:val="0"/>
      <w:marRight w:val="0"/>
      <w:marTop w:val="0"/>
      <w:marBottom w:val="0"/>
      <w:divBdr>
        <w:top w:val="none" w:sz="0" w:space="0" w:color="auto"/>
        <w:left w:val="none" w:sz="0" w:space="0" w:color="auto"/>
        <w:bottom w:val="none" w:sz="0" w:space="0" w:color="auto"/>
        <w:right w:val="none" w:sz="0" w:space="0" w:color="auto"/>
      </w:divBdr>
    </w:div>
    <w:div w:id="1240214636">
      <w:bodyDiv w:val="1"/>
      <w:marLeft w:val="0"/>
      <w:marRight w:val="0"/>
      <w:marTop w:val="0"/>
      <w:marBottom w:val="0"/>
      <w:divBdr>
        <w:top w:val="none" w:sz="0" w:space="0" w:color="auto"/>
        <w:left w:val="none" w:sz="0" w:space="0" w:color="auto"/>
        <w:bottom w:val="none" w:sz="0" w:space="0" w:color="auto"/>
        <w:right w:val="none" w:sz="0" w:space="0" w:color="auto"/>
      </w:divBdr>
    </w:div>
    <w:div w:id="1241210259">
      <w:bodyDiv w:val="1"/>
      <w:marLeft w:val="0"/>
      <w:marRight w:val="0"/>
      <w:marTop w:val="0"/>
      <w:marBottom w:val="0"/>
      <w:divBdr>
        <w:top w:val="none" w:sz="0" w:space="0" w:color="auto"/>
        <w:left w:val="none" w:sz="0" w:space="0" w:color="auto"/>
        <w:bottom w:val="none" w:sz="0" w:space="0" w:color="auto"/>
        <w:right w:val="none" w:sz="0" w:space="0" w:color="auto"/>
      </w:divBdr>
    </w:div>
    <w:div w:id="1247884276">
      <w:bodyDiv w:val="1"/>
      <w:marLeft w:val="0"/>
      <w:marRight w:val="0"/>
      <w:marTop w:val="0"/>
      <w:marBottom w:val="0"/>
      <w:divBdr>
        <w:top w:val="none" w:sz="0" w:space="0" w:color="auto"/>
        <w:left w:val="none" w:sz="0" w:space="0" w:color="auto"/>
        <w:bottom w:val="none" w:sz="0" w:space="0" w:color="auto"/>
        <w:right w:val="none" w:sz="0" w:space="0" w:color="auto"/>
      </w:divBdr>
    </w:div>
    <w:div w:id="1252548116">
      <w:bodyDiv w:val="1"/>
      <w:marLeft w:val="0"/>
      <w:marRight w:val="0"/>
      <w:marTop w:val="0"/>
      <w:marBottom w:val="0"/>
      <w:divBdr>
        <w:top w:val="none" w:sz="0" w:space="0" w:color="auto"/>
        <w:left w:val="none" w:sz="0" w:space="0" w:color="auto"/>
        <w:bottom w:val="none" w:sz="0" w:space="0" w:color="auto"/>
        <w:right w:val="none" w:sz="0" w:space="0" w:color="auto"/>
      </w:divBdr>
    </w:div>
    <w:div w:id="1257711521">
      <w:bodyDiv w:val="1"/>
      <w:marLeft w:val="0"/>
      <w:marRight w:val="0"/>
      <w:marTop w:val="0"/>
      <w:marBottom w:val="0"/>
      <w:divBdr>
        <w:top w:val="none" w:sz="0" w:space="0" w:color="auto"/>
        <w:left w:val="none" w:sz="0" w:space="0" w:color="auto"/>
        <w:bottom w:val="none" w:sz="0" w:space="0" w:color="auto"/>
        <w:right w:val="none" w:sz="0" w:space="0" w:color="auto"/>
      </w:divBdr>
    </w:div>
    <w:div w:id="1257785477">
      <w:bodyDiv w:val="1"/>
      <w:marLeft w:val="0"/>
      <w:marRight w:val="0"/>
      <w:marTop w:val="0"/>
      <w:marBottom w:val="0"/>
      <w:divBdr>
        <w:top w:val="none" w:sz="0" w:space="0" w:color="auto"/>
        <w:left w:val="none" w:sz="0" w:space="0" w:color="auto"/>
        <w:bottom w:val="none" w:sz="0" w:space="0" w:color="auto"/>
        <w:right w:val="none" w:sz="0" w:space="0" w:color="auto"/>
      </w:divBdr>
    </w:div>
    <w:div w:id="1259143716">
      <w:bodyDiv w:val="1"/>
      <w:marLeft w:val="0"/>
      <w:marRight w:val="0"/>
      <w:marTop w:val="0"/>
      <w:marBottom w:val="0"/>
      <w:divBdr>
        <w:top w:val="none" w:sz="0" w:space="0" w:color="auto"/>
        <w:left w:val="none" w:sz="0" w:space="0" w:color="auto"/>
        <w:bottom w:val="none" w:sz="0" w:space="0" w:color="auto"/>
        <w:right w:val="none" w:sz="0" w:space="0" w:color="auto"/>
      </w:divBdr>
    </w:div>
    <w:div w:id="1261451264">
      <w:bodyDiv w:val="1"/>
      <w:marLeft w:val="0"/>
      <w:marRight w:val="0"/>
      <w:marTop w:val="0"/>
      <w:marBottom w:val="0"/>
      <w:divBdr>
        <w:top w:val="none" w:sz="0" w:space="0" w:color="auto"/>
        <w:left w:val="none" w:sz="0" w:space="0" w:color="auto"/>
        <w:bottom w:val="none" w:sz="0" w:space="0" w:color="auto"/>
        <w:right w:val="none" w:sz="0" w:space="0" w:color="auto"/>
      </w:divBdr>
    </w:div>
    <w:div w:id="1261719956">
      <w:bodyDiv w:val="1"/>
      <w:marLeft w:val="0"/>
      <w:marRight w:val="0"/>
      <w:marTop w:val="0"/>
      <w:marBottom w:val="0"/>
      <w:divBdr>
        <w:top w:val="none" w:sz="0" w:space="0" w:color="auto"/>
        <w:left w:val="none" w:sz="0" w:space="0" w:color="auto"/>
        <w:bottom w:val="none" w:sz="0" w:space="0" w:color="auto"/>
        <w:right w:val="none" w:sz="0" w:space="0" w:color="auto"/>
      </w:divBdr>
    </w:div>
    <w:div w:id="1264992022">
      <w:bodyDiv w:val="1"/>
      <w:marLeft w:val="0"/>
      <w:marRight w:val="0"/>
      <w:marTop w:val="0"/>
      <w:marBottom w:val="0"/>
      <w:divBdr>
        <w:top w:val="none" w:sz="0" w:space="0" w:color="auto"/>
        <w:left w:val="none" w:sz="0" w:space="0" w:color="auto"/>
        <w:bottom w:val="none" w:sz="0" w:space="0" w:color="auto"/>
        <w:right w:val="none" w:sz="0" w:space="0" w:color="auto"/>
      </w:divBdr>
    </w:div>
    <w:div w:id="1268276672">
      <w:bodyDiv w:val="1"/>
      <w:marLeft w:val="0"/>
      <w:marRight w:val="0"/>
      <w:marTop w:val="0"/>
      <w:marBottom w:val="0"/>
      <w:divBdr>
        <w:top w:val="none" w:sz="0" w:space="0" w:color="auto"/>
        <w:left w:val="none" w:sz="0" w:space="0" w:color="auto"/>
        <w:bottom w:val="none" w:sz="0" w:space="0" w:color="auto"/>
        <w:right w:val="none" w:sz="0" w:space="0" w:color="auto"/>
      </w:divBdr>
    </w:div>
    <w:div w:id="1270627182">
      <w:bodyDiv w:val="1"/>
      <w:marLeft w:val="0"/>
      <w:marRight w:val="0"/>
      <w:marTop w:val="0"/>
      <w:marBottom w:val="0"/>
      <w:divBdr>
        <w:top w:val="none" w:sz="0" w:space="0" w:color="auto"/>
        <w:left w:val="none" w:sz="0" w:space="0" w:color="auto"/>
        <w:bottom w:val="none" w:sz="0" w:space="0" w:color="auto"/>
        <w:right w:val="none" w:sz="0" w:space="0" w:color="auto"/>
      </w:divBdr>
    </w:div>
    <w:div w:id="1271469033">
      <w:bodyDiv w:val="1"/>
      <w:marLeft w:val="0"/>
      <w:marRight w:val="0"/>
      <w:marTop w:val="0"/>
      <w:marBottom w:val="0"/>
      <w:divBdr>
        <w:top w:val="none" w:sz="0" w:space="0" w:color="auto"/>
        <w:left w:val="none" w:sz="0" w:space="0" w:color="auto"/>
        <w:bottom w:val="none" w:sz="0" w:space="0" w:color="auto"/>
        <w:right w:val="none" w:sz="0" w:space="0" w:color="auto"/>
      </w:divBdr>
    </w:div>
    <w:div w:id="1282300535">
      <w:bodyDiv w:val="1"/>
      <w:marLeft w:val="0"/>
      <w:marRight w:val="0"/>
      <w:marTop w:val="0"/>
      <w:marBottom w:val="0"/>
      <w:divBdr>
        <w:top w:val="none" w:sz="0" w:space="0" w:color="auto"/>
        <w:left w:val="none" w:sz="0" w:space="0" w:color="auto"/>
        <w:bottom w:val="none" w:sz="0" w:space="0" w:color="auto"/>
        <w:right w:val="none" w:sz="0" w:space="0" w:color="auto"/>
      </w:divBdr>
    </w:div>
    <w:div w:id="1285425446">
      <w:bodyDiv w:val="1"/>
      <w:marLeft w:val="0"/>
      <w:marRight w:val="0"/>
      <w:marTop w:val="0"/>
      <w:marBottom w:val="0"/>
      <w:divBdr>
        <w:top w:val="none" w:sz="0" w:space="0" w:color="auto"/>
        <w:left w:val="none" w:sz="0" w:space="0" w:color="auto"/>
        <w:bottom w:val="none" w:sz="0" w:space="0" w:color="auto"/>
        <w:right w:val="none" w:sz="0" w:space="0" w:color="auto"/>
      </w:divBdr>
    </w:div>
    <w:div w:id="1286620331">
      <w:bodyDiv w:val="1"/>
      <w:marLeft w:val="0"/>
      <w:marRight w:val="0"/>
      <w:marTop w:val="0"/>
      <w:marBottom w:val="0"/>
      <w:divBdr>
        <w:top w:val="none" w:sz="0" w:space="0" w:color="auto"/>
        <w:left w:val="none" w:sz="0" w:space="0" w:color="auto"/>
        <w:bottom w:val="none" w:sz="0" w:space="0" w:color="auto"/>
        <w:right w:val="none" w:sz="0" w:space="0" w:color="auto"/>
      </w:divBdr>
    </w:div>
    <w:div w:id="1287587070">
      <w:bodyDiv w:val="1"/>
      <w:marLeft w:val="0"/>
      <w:marRight w:val="0"/>
      <w:marTop w:val="0"/>
      <w:marBottom w:val="0"/>
      <w:divBdr>
        <w:top w:val="none" w:sz="0" w:space="0" w:color="auto"/>
        <w:left w:val="none" w:sz="0" w:space="0" w:color="auto"/>
        <w:bottom w:val="none" w:sz="0" w:space="0" w:color="auto"/>
        <w:right w:val="none" w:sz="0" w:space="0" w:color="auto"/>
      </w:divBdr>
      <w:divsChild>
        <w:div w:id="752552824">
          <w:marLeft w:val="480"/>
          <w:marRight w:val="0"/>
          <w:marTop w:val="0"/>
          <w:marBottom w:val="0"/>
          <w:divBdr>
            <w:top w:val="none" w:sz="0" w:space="0" w:color="auto"/>
            <w:left w:val="none" w:sz="0" w:space="0" w:color="auto"/>
            <w:bottom w:val="none" w:sz="0" w:space="0" w:color="auto"/>
            <w:right w:val="none" w:sz="0" w:space="0" w:color="auto"/>
          </w:divBdr>
        </w:div>
        <w:div w:id="2019236386">
          <w:marLeft w:val="480"/>
          <w:marRight w:val="0"/>
          <w:marTop w:val="0"/>
          <w:marBottom w:val="0"/>
          <w:divBdr>
            <w:top w:val="none" w:sz="0" w:space="0" w:color="auto"/>
            <w:left w:val="none" w:sz="0" w:space="0" w:color="auto"/>
            <w:bottom w:val="none" w:sz="0" w:space="0" w:color="auto"/>
            <w:right w:val="none" w:sz="0" w:space="0" w:color="auto"/>
          </w:divBdr>
        </w:div>
        <w:div w:id="508642328">
          <w:marLeft w:val="480"/>
          <w:marRight w:val="0"/>
          <w:marTop w:val="0"/>
          <w:marBottom w:val="0"/>
          <w:divBdr>
            <w:top w:val="none" w:sz="0" w:space="0" w:color="auto"/>
            <w:left w:val="none" w:sz="0" w:space="0" w:color="auto"/>
            <w:bottom w:val="none" w:sz="0" w:space="0" w:color="auto"/>
            <w:right w:val="none" w:sz="0" w:space="0" w:color="auto"/>
          </w:divBdr>
        </w:div>
        <w:div w:id="1513030648">
          <w:marLeft w:val="480"/>
          <w:marRight w:val="0"/>
          <w:marTop w:val="0"/>
          <w:marBottom w:val="0"/>
          <w:divBdr>
            <w:top w:val="none" w:sz="0" w:space="0" w:color="auto"/>
            <w:left w:val="none" w:sz="0" w:space="0" w:color="auto"/>
            <w:bottom w:val="none" w:sz="0" w:space="0" w:color="auto"/>
            <w:right w:val="none" w:sz="0" w:space="0" w:color="auto"/>
          </w:divBdr>
        </w:div>
        <w:div w:id="1482845260">
          <w:marLeft w:val="480"/>
          <w:marRight w:val="0"/>
          <w:marTop w:val="0"/>
          <w:marBottom w:val="0"/>
          <w:divBdr>
            <w:top w:val="none" w:sz="0" w:space="0" w:color="auto"/>
            <w:left w:val="none" w:sz="0" w:space="0" w:color="auto"/>
            <w:bottom w:val="none" w:sz="0" w:space="0" w:color="auto"/>
            <w:right w:val="none" w:sz="0" w:space="0" w:color="auto"/>
          </w:divBdr>
        </w:div>
        <w:div w:id="902252079">
          <w:marLeft w:val="480"/>
          <w:marRight w:val="0"/>
          <w:marTop w:val="0"/>
          <w:marBottom w:val="0"/>
          <w:divBdr>
            <w:top w:val="none" w:sz="0" w:space="0" w:color="auto"/>
            <w:left w:val="none" w:sz="0" w:space="0" w:color="auto"/>
            <w:bottom w:val="none" w:sz="0" w:space="0" w:color="auto"/>
            <w:right w:val="none" w:sz="0" w:space="0" w:color="auto"/>
          </w:divBdr>
        </w:div>
        <w:div w:id="199127373">
          <w:marLeft w:val="480"/>
          <w:marRight w:val="0"/>
          <w:marTop w:val="0"/>
          <w:marBottom w:val="0"/>
          <w:divBdr>
            <w:top w:val="none" w:sz="0" w:space="0" w:color="auto"/>
            <w:left w:val="none" w:sz="0" w:space="0" w:color="auto"/>
            <w:bottom w:val="none" w:sz="0" w:space="0" w:color="auto"/>
            <w:right w:val="none" w:sz="0" w:space="0" w:color="auto"/>
          </w:divBdr>
        </w:div>
        <w:div w:id="1099907528">
          <w:marLeft w:val="480"/>
          <w:marRight w:val="0"/>
          <w:marTop w:val="0"/>
          <w:marBottom w:val="0"/>
          <w:divBdr>
            <w:top w:val="none" w:sz="0" w:space="0" w:color="auto"/>
            <w:left w:val="none" w:sz="0" w:space="0" w:color="auto"/>
            <w:bottom w:val="none" w:sz="0" w:space="0" w:color="auto"/>
            <w:right w:val="none" w:sz="0" w:space="0" w:color="auto"/>
          </w:divBdr>
        </w:div>
        <w:div w:id="627466819">
          <w:marLeft w:val="480"/>
          <w:marRight w:val="0"/>
          <w:marTop w:val="0"/>
          <w:marBottom w:val="0"/>
          <w:divBdr>
            <w:top w:val="none" w:sz="0" w:space="0" w:color="auto"/>
            <w:left w:val="none" w:sz="0" w:space="0" w:color="auto"/>
            <w:bottom w:val="none" w:sz="0" w:space="0" w:color="auto"/>
            <w:right w:val="none" w:sz="0" w:space="0" w:color="auto"/>
          </w:divBdr>
        </w:div>
        <w:div w:id="1000695223">
          <w:marLeft w:val="480"/>
          <w:marRight w:val="0"/>
          <w:marTop w:val="0"/>
          <w:marBottom w:val="0"/>
          <w:divBdr>
            <w:top w:val="none" w:sz="0" w:space="0" w:color="auto"/>
            <w:left w:val="none" w:sz="0" w:space="0" w:color="auto"/>
            <w:bottom w:val="none" w:sz="0" w:space="0" w:color="auto"/>
            <w:right w:val="none" w:sz="0" w:space="0" w:color="auto"/>
          </w:divBdr>
        </w:div>
        <w:div w:id="1077242130">
          <w:marLeft w:val="480"/>
          <w:marRight w:val="0"/>
          <w:marTop w:val="0"/>
          <w:marBottom w:val="0"/>
          <w:divBdr>
            <w:top w:val="none" w:sz="0" w:space="0" w:color="auto"/>
            <w:left w:val="none" w:sz="0" w:space="0" w:color="auto"/>
            <w:bottom w:val="none" w:sz="0" w:space="0" w:color="auto"/>
            <w:right w:val="none" w:sz="0" w:space="0" w:color="auto"/>
          </w:divBdr>
        </w:div>
        <w:div w:id="8530364">
          <w:marLeft w:val="480"/>
          <w:marRight w:val="0"/>
          <w:marTop w:val="0"/>
          <w:marBottom w:val="0"/>
          <w:divBdr>
            <w:top w:val="none" w:sz="0" w:space="0" w:color="auto"/>
            <w:left w:val="none" w:sz="0" w:space="0" w:color="auto"/>
            <w:bottom w:val="none" w:sz="0" w:space="0" w:color="auto"/>
            <w:right w:val="none" w:sz="0" w:space="0" w:color="auto"/>
          </w:divBdr>
        </w:div>
        <w:div w:id="352195828">
          <w:marLeft w:val="480"/>
          <w:marRight w:val="0"/>
          <w:marTop w:val="0"/>
          <w:marBottom w:val="0"/>
          <w:divBdr>
            <w:top w:val="none" w:sz="0" w:space="0" w:color="auto"/>
            <w:left w:val="none" w:sz="0" w:space="0" w:color="auto"/>
            <w:bottom w:val="none" w:sz="0" w:space="0" w:color="auto"/>
            <w:right w:val="none" w:sz="0" w:space="0" w:color="auto"/>
          </w:divBdr>
        </w:div>
        <w:div w:id="1755316937">
          <w:marLeft w:val="480"/>
          <w:marRight w:val="0"/>
          <w:marTop w:val="0"/>
          <w:marBottom w:val="0"/>
          <w:divBdr>
            <w:top w:val="none" w:sz="0" w:space="0" w:color="auto"/>
            <w:left w:val="none" w:sz="0" w:space="0" w:color="auto"/>
            <w:bottom w:val="none" w:sz="0" w:space="0" w:color="auto"/>
            <w:right w:val="none" w:sz="0" w:space="0" w:color="auto"/>
          </w:divBdr>
        </w:div>
        <w:div w:id="1422097504">
          <w:marLeft w:val="480"/>
          <w:marRight w:val="0"/>
          <w:marTop w:val="0"/>
          <w:marBottom w:val="0"/>
          <w:divBdr>
            <w:top w:val="none" w:sz="0" w:space="0" w:color="auto"/>
            <w:left w:val="none" w:sz="0" w:space="0" w:color="auto"/>
            <w:bottom w:val="none" w:sz="0" w:space="0" w:color="auto"/>
            <w:right w:val="none" w:sz="0" w:space="0" w:color="auto"/>
          </w:divBdr>
        </w:div>
        <w:div w:id="455373045">
          <w:marLeft w:val="480"/>
          <w:marRight w:val="0"/>
          <w:marTop w:val="0"/>
          <w:marBottom w:val="0"/>
          <w:divBdr>
            <w:top w:val="none" w:sz="0" w:space="0" w:color="auto"/>
            <w:left w:val="none" w:sz="0" w:space="0" w:color="auto"/>
            <w:bottom w:val="none" w:sz="0" w:space="0" w:color="auto"/>
            <w:right w:val="none" w:sz="0" w:space="0" w:color="auto"/>
          </w:divBdr>
        </w:div>
        <w:div w:id="439764850">
          <w:marLeft w:val="480"/>
          <w:marRight w:val="0"/>
          <w:marTop w:val="0"/>
          <w:marBottom w:val="0"/>
          <w:divBdr>
            <w:top w:val="none" w:sz="0" w:space="0" w:color="auto"/>
            <w:left w:val="none" w:sz="0" w:space="0" w:color="auto"/>
            <w:bottom w:val="none" w:sz="0" w:space="0" w:color="auto"/>
            <w:right w:val="none" w:sz="0" w:space="0" w:color="auto"/>
          </w:divBdr>
        </w:div>
        <w:div w:id="1825975125">
          <w:marLeft w:val="480"/>
          <w:marRight w:val="0"/>
          <w:marTop w:val="0"/>
          <w:marBottom w:val="0"/>
          <w:divBdr>
            <w:top w:val="none" w:sz="0" w:space="0" w:color="auto"/>
            <w:left w:val="none" w:sz="0" w:space="0" w:color="auto"/>
            <w:bottom w:val="none" w:sz="0" w:space="0" w:color="auto"/>
            <w:right w:val="none" w:sz="0" w:space="0" w:color="auto"/>
          </w:divBdr>
        </w:div>
        <w:div w:id="2057466106">
          <w:marLeft w:val="480"/>
          <w:marRight w:val="0"/>
          <w:marTop w:val="0"/>
          <w:marBottom w:val="0"/>
          <w:divBdr>
            <w:top w:val="none" w:sz="0" w:space="0" w:color="auto"/>
            <w:left w:val="none" w:sz="0" w:space="0" w:color="auto"/>
            <w:bottom w:val="none" w:sz="0" w:space="0" w:color="auto"/>
            <w:right w:val="none" w:sz="0" w:space="0" w:color="auto"/>
          </w:divBdr>
        </w:div>
        <w:div w:id="1665932757">
          <w:marLeft w:val="480"/>
          <w:marRight w:val="0"/>
          <w:marTop w:val="0"/>
          <w:marBottom w:val="0"/>
          <w:divBdr>
            <w:top w:val="none" w:sz="0" w:space="0" w:color="auto"/>
            <w:left w:val="none" w:sz="0" w:space="0" w:color="auto"/>
            <w:bottom w:val="none" w:sz="0" w:space="0" w:color="auto"/>
            <w:right w:val="none" w:sz="0" w:space="0" w:color="auto"/>
          </w:divBdr>
        </w:div>
        <w:div w:id="2061250035">
          <w:marLeft w:val="480"/>
          <w:marRight w:val="0"/>
          <w:marTop w:val="0"/>
          <w:marBottom w:val="0"/>
          <w:divBdr>
            <w:top w:val="none" w:sz="0" w:space="0" w:color="auto"/>
            <w:left w:val="none" w:sz="0" w:space="0" w:color="auto"/>
            <w:bottom w:val="none" w:sz="0" w:space="0" w:color="auto"/>
            <w:right w:val="none" w:sz="0" w:space="0" w:color="auto"/>
          </w:divBdr>
        </w:div>
        <w:div w:id="1290352845">
          <w:marLeft w:val="480"/>
          <w:marRight w:val="0"/>
          <w:marTop w:val="0"/>
          <w:marBottom w:val="0"/>
          <w:divBdr>
            <w:top w:val="none" w:sz="0" w:space="0" w:color="auto"/>
            <w:left w:val="none" w:sz="0" w:space="0" w:color="auto"/>
            <w:bottom w:val="none" w:sz="0" w:space="0" w:color="auto"/>
            <w:right w:val="none" w:sz="0" w:space="0" w:color="auto"/>
          </w:divBdr>
        </w:div>
        <w:div w:id="431897916">
          <w:marLeft w:val="480"/>
          <w:marRight w:val="0"/>
          <w:marTop w:val="0"/>
          <w:marBottom w:val="0"/>
          <w:divBdr>
            <w:top w:val="none" w:sz="0" w:space="0" w:color="auto"/>
            <w:left w:val="none" w:sz="0" w:space="0" w:color="auto"/>
            <w:bottom w:val="none" w:sz="0" w:space="0" w:color="auto"/>
            <w:right w:val="none" w:sz="0" w:space="0" w:color="auto"/>
          </w:divBdr>
        </w:div>
        <w:div w:id="1063870465">
          <w:marLeft w:val="480"/>
          <w:marRight w:val="0"/>
          <w:marTop w:val="0"/>
          <w:marBottom w:val="0"/>
          <w:divBdr>
            <w:top w:val="none" w:sz="0" w:space="0" w:color="auto"/>
            <w:left w:val="none" w:sz="0" w:space="0" w:color="auto"/>
            <w:bottom w:val="none" w:sz="0" w:space="0" w:color="auto"/>
            <w:right w:val="none" w:sz="0" w:space="0" w:color="auto"/>
          </w:divBdr>
        </w:div>
        <w:div w:id="678242591">
          <w:marLeft w:val="480"/>
          <w:marRight w:val="0"/>
          <w:marTop w:val="0"/>
          <w:marBottom w:val="0"/>
          <w:divBdr>
            <w:top w:val="none" w:sz="0" w:space="0" w:color="auto"/>
            <w:left w:val="none" w:sz="0" w:space="0" w:color="auto"/>
            <w:bottom w:val="none" w:sz="0" w:space="0" w:color="auto"/>
            <w:right w:val="none" w:sz="0" w:space="0" w:color="auto"/>
          </w:divBdr>
        </w:div>
        <w:div w:id="800000505">
          <w:marLeft w:val="480"/>
          <w:marRight w:val="0"/>
          <w:marTop w:val="0"/>
          <w:marBottom w:val="0"/>
          <w:divBdr>
            <w:top w:val="none" w:sz="0" w:space="0" w:color="auto"/>
            <w:left w:val="none" w:sz="0" w:space="0" w:color="auto"/>
            <w:bottom w:val="none" w:sz="0" w:space="0" w:color="auto"/>
            <w:right w:val="none" w:sz="0" w:space="0" w:color="auto"/>
          </w:divBdr>
        </w:div>
        <w:div w:id="363363582">
          <w:marLeft w:val="480"/>
          <w:marRight w:val="0"/>
          <w:marTop w:val="0"/>
          <w:marBottom w:val="0"/>
          <w:divBdr>
            <w:top w:val="none" w:sz="0" w:space="0" w:color="auto"/>
            <w:left w:val="none" w:sz="0" w:space="0" w:color="auto"/>
            <w:bottom w:val="none" w:sz="0" w:space="0" w:color="auto"/>
            <w:right w:val="none" w:sz="0" w:space="0" w:color="auto"/>
          </w:divBdr>
        </w:div>
        <w:div w:id="1384329592">
          <w:marLeft w:val="480"/>
          <w:marRight w:val="0"/>
          <w:marTop w:val="0"/>
          <w:marBottom w:val="0"/>
          <w:divBdr>
            <w:top w:val="none" w:sz="0" w:space="0" w:color="auto"/>
            <w:left w:val="none" w:sz="0" w:space="0" w:color="auto"/>
            <w:bottom w:val="none" w:sz="0" w:space="0" w:color="auto"/>
            <w:right w:val="none" w:sz="0" w:space="0" w:color="auto"/>
          </w:divBdr>
        </w:div>
        <w:div w:id="1677421086">
          <w:marLeft w:val="480"/>
          <w:marRight w:val="0"/>
          <w:marTop w:val="0"/>
          <w:marBottom w:val="0"/>
          <w:divBdr>
            <w:top w:val="none" w:sz="0" w:space="0" w:color="auto"/>
            <w:left w:val="none" w:sz="0" w:space="0" w:color="auto"/>
            <w:bottom w:val="none" w:sz="0" w:space="0" w:color="auto"/>
            <w:right w:val="none" w:sz="0" w:space="0" w:color="auto"/>
          </w:divBdr>
        </w:div>
        <w:div w:id="406536839">
          <w:marLeft w:val="480"/>
          <w:marRight w:val="0"/>
          <w:marTop w:val="0"/>
          <w:marBottom w:val="0"/>
          <w:divBdr>
            <w:top w:val="none" w:sz="0" w:space="0" w:color="auto"/>
            <w:left w:val="none" w:sz="0" w:space="0" w:color="auto"/>
            <w:bottom w:val="none" w:sz="0" w:space="0" w:color="auto"/>
            <w:right w:val="none" w:sz="0" w:space="0" w:color="auto"/>
          </w:divBdr>
        </w:div>
        <w:div w:id="1217425980">
          <w:marLeft w:val="480"/>
          <w:marRight w:val="0"/>
          <w:marTop w:val="0"/>
          <w:marBottom w:val="0"/>
          <w:divBdr>
            <w:top w:val="none" w:sz="0" w:space="0" w:color="auto"/>
            <w:left w:val="none" w:sz="0" w:space="0" w:color="auto"/>
            <w:bottom w:val="none" w:sz="0" w:space="0" w:color="auto"/>
            <w:right w:val="none" w:sz="0" w:space="0" w:color="auto"/>
          </w:divBdr>
        </w:div>
        <w:div w:id="46417724">
          <w:marLeft w:val="480"/>
          <w:marRight w:val="0"/>
          <w:marTop w:val="0"/>
          <w:marBottom w:val="0"/>
          <w:divBdr>
            <w:top w:val="none" w:sz="0" w:space="0" w:color="auto"/>
            <w:left w:val="none" w:sz="0" w:space="0" w:color="auto"/>
            <w:bottom w:val="none" w:sz="0" w:space="0" w:color="auto"/>
            <w:right w:val="none" w:sz="0" w:space="0" w:color="auto"/>
          </w:divBdr>
        </w:div>
        <w:div w:id="1437288418">
          <w:marLeft w:val="480"/>
          <w:marRight w:val="0"/>
          <w:marTop w:val="0"/>
          <w:marBottom w:val="0"/>
          <w:divBdr>
            <w:top w:val="none" w:sz="0" w:space="0" w:color="auto"/>
            <w:left w:val="none" w:sz="0" w:space="0" w:color="auto"/>
            <w:bottom w:val="none" w:sz="0" w:space="0" w:color="auto"/>
            <w:right w:val="none" w:sz="0" w:space="0" w:color="auto"/>
          </w:divBdr>
        </w:div>
      </w:divsChild>
    </w:div>
    <w:div w:id="1293747595">
      <w:bodyDiv w:val="1"/>
      <w:marLeft w:val="0"/>
      <w:marRight w:val="0"/>
      <w:marTop w:val="0"/>
      <w:marBottom w:val="0"/>
      <w:divBdr>
        <w:top w:val="none" w:sz="0" w:space="0" w:color="auto"/>
        <w:left w:val="none" w:sz="0" w:space="0" w:color="auto"/>
        <w:bottom w:val="none" w:sz="0" w:space="0" w:color="auto"/>
        <w:right w:val="none" w:sz="0" w:space="0" w:color="auto"/>
      </w:divBdr>
    </w:div>
    <w:div w:id="1294408327">
      <w:bodyDiv w:val="1"/>
      <w:marLeft w:val="0"/>
      <w:marRight w:val="0"/>
      <w:marTop w:val="0"/>
      <w:marBottom w:val="0"/>
      <w:divBdr>
        <w:top w:val="none" w:sz="0" w:space="0" w:color="auto"/>
        <w:left w:val="none" w:sz="0" w:space="0" w:color="auto"/>
        <w:bottom w:val="none" w:sz="0" w:space="0" w:color="auto"/>
        <w:right w:val="none" w:sz="0" w:space="0" w:color="auto"/>
      </w:divBdr>
    </w:div>
    <w:div w:id="1295722079">
      <w:bodyDiv w:val="1"/>
      <w:marLeft w:val="0"/>
      <w:marRight w:val="0"/>
      <w:marTop w:val="0"/>
      <w:marBottom w:val="0"/>
      <w:divBdr>
        <w:top w:val="none" w:sz="0" w:space="0" w:color="auto"/>
        <w:left w:val="none" w:sz="0" w:space="0" w:color="auto"/>
        <w:bottom w:val="none" w:sz="0" w:space="0" w:color="auto"/>
        <w:right w:val="none" w:sz="0" w:space="0" w:color="auto"/>
      </w:divBdr>
    </w:div>
    <w:div w:id="1296905560">
      <w:bodyDiv w:val="1"/>
      <w:marLeft w:val="0"/>
      <w:marRight w:val="0"/>
      <w:marTop w:val="0"/>
      <w:marBottom w:val="0"/>
      <w:divBdr>
        <w:top w:val="none" w:sz="0" w:space="0" w:color="auto"/>
        <w:left w:val="none" w:sz="0" w:space="0" w:color="auto"/>
        <w:bottom w:val="none" w:sz="0" w:space="0" w:color="auto"/>
        <w:right w:val="none" w:sz="0" w:space="0" w:color="auto"/>
      </w:divBdr>
    </w:div>
    <w:div w:id="1300378001">
      <w:bodyDiv w:val="1"/>
      <w:marLeft w:val="0"/>
      <w:marRight w:val="0"/>
      <w:marTop w:val="0"/>
      <w:marBottom w:val="0"/>
      <w:divBdr>
        <w:top w:val="none" w:sz="0" w:space="0" w:color="auto"/>
        <w:left w:val="none" w:sz="0" w:space="0" w:color="auto"/>
        <w:bottom w:val="none" w:sz="0" w:space="0" w:color="auto"/>
        <w:right w:val="none" w:sz="0" w:space="0" w:color="auto"/>
      </w:divBdr>
    </w:div>
    <w:div w:id="1301155989">
      <w:bodyDiv w:val="1"/>
      <w:marLeft w:val="0"/>
      <w:marRight w:val="0"/>
      <w:marTop w:val="0"/>
      <w:marBottom w:val="0"/>
      <w:divBdr>
        <w:top w:val="none" w:sz="0" w:space="0" w:color="auto"/>
        <w:left w:val="none" w:sz="0" w:space="0" w:color="auto"/>
        <w:bottom w:val="none" w:sz="0" w:space="0" w:color="auto"/>
        <w:right w:val="none" w:sz="0" w:space="0" w:color="auto"/>
      </w:divBdr>
    </w:div>
    <w:div w:id="1301692204">
      <w:bodyDiv w:val="1"/>
      <w:marLeft w:val="0"/>
      <w:marRight w:val="0"/>
      <w:marTop w:val="0"/>
      <w:marBottom w:val="0"/>
      <w:divBdr>
        <w:top w:val="none" w:sz="0" w:space="0" w:color="auto"/>
        <w:left w:val="none" w:sz="0" w:space="0" w:color="auto"/>
        <w:bottom w:val="none" w:sz="0" w:space="0" w:color="auto"/>
        <w:right w:val="none" w:sz="0" w:space="0" w:color="auto"/>
      </w:divBdr>
      <w:divsChild>
        <w:div w:id="878052651">
          <w:marLeft w:val="480"/>
          <w:marRight w:val="0"/>
          <w:marTop w:val="0"/>
          <w:marBottom w:val="0"/>
          <w:divBdr>
            <w:top w:val="none" w:sz="0" w:space="0" w:color="auto"/>
            <w:left w:val="none" w:sz="0" w:space="0" w:color="auto"/>
            <w:bottom w:val="none" w:sz="0" w:space="0" w:color="auto"/>
            <w:right w:val="none" w:sz="0" w:space="0" w:color="auto"/>
          </w:divBdr>
        </w:div>
        <w:div w:id="1402481415">
          <w:marLeft w:val="480"/>
          <w:marRight w:val="0"/>
          <w:marTop w:val="0"/>
          <w:marBottom w:val="0"/>
          <w:divBdr>
            <w:top w:val="none" w:sz="0" w:space="0" w:color="auto"/>
            <w:left w:val="none" w:sz="0" w:space="0" w:color="auto"/>
            <w:bottom w:val="none" w:sz="0" w:space="0" w:color="auto"/>
            <w:right w:val="none" w:sz="0" w:space="0" w:color="auto"/>
          </w:divBdr>
        </w:div>
        <w:div w:id="1368991775">
          <w:marLeft w:val="480"/>
          <w:marRight w:val="0"/>
          <w:marTop w:val="0"/>
          <w:marBottom w:val="0"/>
          <w:divBdr>
            <w:top w:val="none" w:sz="0" w:space="0" w:color="auto"/>
            <w:left w:val="none" w:sz="0" w:space="0" w:color="auto"/>
            <w:bottom w:val="none" w:sz="0" w:space="0" w:color="auto"/>
            <w:right w:val="none" w:sz="0" w:space="0" w:color="auto"/>
          </w:divBdr>
        </w:div>
        <w:div w:id="1269505913">
          <w:marLeft w:val="480"/>
          <w:marRight w:val="0"/>
          <w:marTop w:val="0"/>
          <w:marBottom w:val="0"/>
          <w:divBdr>
            <w:top w:val="none" w:sz="0" w:space="0" w:color="auto"/>
            <w:left w:val="none" w:sz="0" w:space="0" w:color="auto"/>
            <w:bottom w:val="none" w:sz="0" w:space="0" w:color="auto"/>
            <w:right w:val="none" w:sz="0" w:space="0" w:color="auto"/>
          </w:divBdr>
        </w:div>
        <w:div w:id="2102296418">
          <w:marLeft w:val="480"/>
          <w:marRight w:val="0"/>
          <w:marTop w:val="0"/>
          <w:marBottom w:val="0"/>
          <w:divBdr>
            <w:top w:val="none" w:sz="0" w:space="0" w:color="auto"/>
            <w:left w:val="none" w:sz="0" w:space="0" w:color="auto"/>
            <w:bottom w:val="none" w:sz="0" w:space="0" w:color="auto"/>
            <w:right w:val="none" w:sz="0" w:space="0" w:color="auto"/>
          </w:divBdr>
        </w:div>
        <w:div w:id="1841196862">
          <w:marLeft w:val="480"/>
          <w:marRight w:val="0"/>
          <w:marTop w:val="0"/>
          <w:marBottom w:val="0"/>
          <w:divBdr>
            <w:top w:val="none" w:sz="0" w:space="0" w:color="auto"/>
            <w:left w:val="none" w:sz="0" w:space="0" w:color="auto"/>
            <w:bottom w:val="none" w:sz="0" w:space="0" w:color="auto"/>
            <w:right w:val="none" w:sz="0" w:space="0" w:color="auto"/>
          </w:divBdr>
        </w:div>
        <w:div w:id="909459647">
          <w:marLeft w:val="480"/>
          <w:marRight w:val="0"/>
          <w:marTop w:val="0"/>
          <w:marBottom w:val="0"/>
          <w:divBdr>
            <w:top w:val="none" w:sz="0" w:space="0" w:color="auto"/>
            <w:left w:val="none" w:sz="0" w:space="0" w:color="auto"/>
            <w:bottom w:val="none" w:sz="0" w:space="0" w:color="auto"/>
            <w:right w:val="none" w:sz="0" w:space="0" w:color="auto"/>
          </w:divBdr>
        </w:div>
        <w:div w:id="1768842166">
          <w:marLeft w:val="480"/>
          <w:marRight w:val="0"/>
          <w:marTop w:val="0"/>
          <w:marBottom w:val="0"/>
          <w:divBdr>
            <w:top w:val="none" w:sz="0" w:space="0" w:color="auto"/>
            <w:left w:val="none" w:sz="0" w:space="0" w:color="auto"/>
            <w:bottom w:val="none" w:sz="0" w:space="0" w:color="auto"/>
            <w:right w:val="none" w:sz="0" w:space="0" w:color="auto"/>
          </w:divBdr>
        </w:div>
        <w:div w:id="1437627962">
          <w:marLeft w:val="480"/>
          <w:marRight w:val="0"/>
          <w:marTop w:val="0"/>
          <w:marBottom w:val="0"/>
          <w:divBdr>
            <w:top w:val="none" w:sz="0" w:space="0" w:color="auto"/>
            <w:left w:val="none" w:sz="0" w:space="0" w:color="auto"/>
            <w:bottom w:val="none" w:sz="0" w:space="0" w:color="auto"/>
            <w:right w:val="none" w:sz="0" w:space="0" w:color="auto"/>
          </w:divBdr>
        </w:div>
        <w:div w:id="908997436">
          <w:marLeft w:val="480"/>
          <w:marRight w:val="0"/>
          <w:marTop w:val="0"/>
          <w:marBottom w:val="0"/>
          <w:divBdr>
            <w:top w:val="none" w:sz="0" w:space="0" w:color="auto"/>
            <w:left w:val="none" w:sz="0" w:space="0" w:color="auto"/>
            <w:bottom w:val="none" w:sz="0" w:space="0" w:color="auto"/>
            <w:right w:val="none" w:sz="0" w:space="0" w:color="auto"/>
          </w:divBdr>
        </w:div>
        <w:div w:id="614604838">
          <w:marLeft w:val="480"/>
          <w:marRight w:val="0"/>
          <w:marTop w:val="0"/>
          <w:marBottom w:val="0"/>
          <w:divBdr>
            <w:top w:val="none" w:sz="0" w:space="0" w:color="auto"/>
            <w:left w:val="none" w:sz="0" w:space="0" w:color="auto"/>
            <w:bottom w:val="none" w:sz="0" w:space="0" w:color="auto"/>
            <w:right w:val="none" w:sz="0" w:space="0" w:color="auto"/>
          </w:divBdr>
        </w:div>
        <w:div w:id="1499924893">
          <w:marLeft w:val="480"/>
          <w:marRight w:val="0"/>
          <w:marTop w:val="0"/>
          <w:marBottom w:val="0"/>
          <w:divBdr>
            <w:top w:val="none" w:sz="0" w:space="0" w:color="auto"/>
            <w:left w:val="none" w:sz="0" w:space="0" w:color="auto"/>
            <w:bottom w:val="none" w:sz="0" w:space="0" w:color="auto"/>
            <w:right w:val="none" w:sz="0" w:space="0" w:color="auto"/>
          </w:divBdr>
        </w:div>
        <w:div w:id="1760566779">
          <w:marLeft w:val="480"/>
          <w:marRight w:val="0"/>
          <w:marTop w:val="0"/>
          <w:marBottom w:val="0"/>
          <w:divBdr>
            <w:top w:val="none" w:sz="0" w:space="0" w:color="auto"/>
            <w:left w:val="none" w:sz="0" w:space="0" w:color="auto"/>
            <w:bottom w:val="none" w:sz="0" w:space="0" w:color="auto"/>
            <w:right w:val="none" w:sz="0" w:space="0" w:color="auto"/>
          </w:divBdr>
        </w:div>
        <w:div w:id="1138377964">
          <w:marLeft w:val="480"/>
          <w:marRight w:val="0"/>
          <w:marTop w:val="0"/>
          <w:marBottom w:val="0"/>
          <w:divBdr>
            <w:top w:val="none" w:sz="0" w:space="0" w:color="auto"/>
            <w:left w:val="none" w:sz="0" w:space="0" w:color="auto"/>
            <w:bottom w:val="none" w:sz="0" w:space="0" w:color="auto"/>
            <w:right w:val="none" w:sz="0" w:space="0" w:color="auto"/>
          </w:divBdr>
        </w:div>
        <w:div w:id="613632888">
          <w:marLeft w:val="480"/>
          <w:marRight w:val="0"/>
          <w:marTop w:val="0"/>
          <w:marBottom w:val="0"/>
          <w:divBdr>
            <w:top w:val="none" w:sz="0" w:space="0" w:color="auto"/>
            <w:left w:val="none" w:sz="0" w:space="0" w:color="auto"/>
            <w:bottom w:val="none" w:sz="0" w:space="0" w:color="auto"/>
            <w:right w:val="none" w:sz="0" w:space="0" w:color="auto"/>
          </w:divBdr>
        </w:div>
        <w:div w:id="1330330861">
          <w:marLeft w:val="480"/>
          <w:marRight w:val="0"/>
          <w:marTop w:val="0"/>
          <w:marBottom w:val="0"/>
          <w:divBdr>
            <w:top w:val="none" w:sz="0" w:space="0" w:color="auto"/>
            <w:left w:val="none" w:sz="0" w:space="0" w:color="auto"/>
            <w:bottom w:val="none" w:sz="0" w:space="0" w:color="auto"/>
            <w:right w:val="none" w:sz="0" w:space="0" w:color="auto"/>
          </w:divBdr>
        </w:div>
        <w:div w:id="1619604851">
          <w:marLeft w:val="480"/>
          <w:marRight w:val="0"/>
          <w:marTop w:val="0"/>
          <w:marBottom w:val="0"/>
          <w:divBdr>
            <w:top w:val="none" w:sz="0" w:space="0" w:color="auto"/>
            <w:left w:val="none" w:sz="0" w:space="0" w:color="auto"/>
            <w:bottom w:val="none" w:sz="0" w:space="0" w:color="auto"/>
            <w:right w:val="none" w:sz="0" w:space="0" w:color="auto"/>
          </w:divBdr>
        </w:div>
        <w:div w:id="71125748">
          <w:marLeft w:val="480"/>
          <w:marRight w:val="0"/>
          <w:marTop w:val="0"/>
          <w:marBottom w:val="0"/>
          <w:divBdr>
            <w:top w:val="none" w:sz="0" w:space="0" w:color="auto"/>
            <w:left w:val="none" w:sz="0" w:space="0" w:color="auto"/>
            <w:bottom w:val="none" w:sz="0" w:space="0" w:color="auto"/>
            <w:right w:val="none" w:sz="0" w:space="0" w:color="auto"/>
          </w:divBdr>
        </w:div>
        <w:div w:id="92096847">
          <w:marLeft w:val="480"/>
          <w:marRight w:val="0"/>
          <w:marTop w:val="0"/>
          <w:marBottom w:val="0"/>
          <w:divBdr>
            <w:top w:val="none" w:sz="0" w:space="0" w:color="auto"/>
            <w:left w:val="none" w:sz="0" w:space="0" w:color="auto"/>
            <w:bottom w:val="none" w:sz="0" w:space="0" w:color="auto"/>
            <w:right w:val="none" w:sz="0" w:space="0" w:color="auto"/>
          </w:divBdr>
        </w:div>
        <w:div w:id="1866867480">
          <w:marLeft w:val="480"/>
          <w:marRight w:val="0"/>
          <w:marTop w:val="0"/>
          <w:marBottom w:val="0"/>
          <w:divBdr>
            <w:top w:val="none" w:sz="0" w:space="0" w:color="auto"/>
            <w:left w:val="none" w:sz="0" w:space="0" w:color="auto"/>
            <w:bottom w:val="none" w:sz="0" w:space="0" w:color="auto"/>
            <w:right w:val="none" w:sz="0" w:space="0" w:color="auto"/>
          </w:divBdr>
        </w:div>
        <w:div w:id="1495760465">
          <w:marLeft w:val="480"/>
          <w:marRight w:val="0"/>
          <w:marTop w:val="0"/>
          <w:marBottom w:val="0"/>
          <w:divBdr>
            <w:top w:val="none" w:sz="0" w:space="0" w:color="auto"/>
            <w:left w:val="none" w:sz="0" w:space="0" w:color="auto"/>
            <w:bottom w:val="none" w:sz="0" w:space="0" w:color="auto"/>
            <w:right w:val="none" w:sz="0" w:space="0" w:color="auto"/>
          </w:divBdr>
        </w:div>
        <w:div w:id="665745835">
          <w:marLeft w:val="480"/>
          <w:marRight w:val="0"/>
          <w:marTop w:val="0"/>
          <w:marBottom w:val="0"/>
          <w:divBdr>
            <w:top w:val="none" w:sz="0" w:space="0" w:color="auto"/>
            <w:left w:val="none" w:sz="0" w:space="0" w:color="auto"/>
            <w:bottom w:val="none" w:sz="0" w:space="0" w:color="auto"/>
            <w:right w:val="none" w:sz="0" w:space="0" w:color="auto"/>
          </w:divBdr>
        </w:div>
        <w:div w:id="1281378654">
          <w:marLeft w:val="480"/>
          <w:marRight w:val="0"/>
          <w:marTop w:val="0"/>
          <w:marBottom w:val="0"/>
          <w:divBdr>
            <w:top w:val="none" w:sz="0" w:space="0" w:color="auto"/>
            <w:left w:val="none" w:sz="0" w:space="0" w:color="auto"/>
            <w:bottom w:val="none" w:sz="0" w:space="0" w:color="auto"/>
            <w:right w:val="none" w:sz="0" w:space="0" w:color="auto"/>
          </w:divBdr>
        </w:div>
        <w:div w:id="1016923528">
          <w:marLeft w:val="480"/>
          <w:marRight w:val="0"/>
          <w:marTop w:val="0"/>
          <w:marBottom w:val="0"/>
          <w:divBdr>
            <w:top w:val="none" w:sz="0" w:space="0" w:color="auto"/>
            <w:left w:val="none" w:sz="0" w:space="0" w:color="auto"/>
            <w:bottom w:val="none" w:sz="0" w:space="0" w:color="auto"/>
            <w:right w:val="none" w:sz="0" w:space="0" w:color="auto"/>
          </w:divBdr>
        </w:div>
        <w:div w:id="1041248837">
          <w:marLeft w:val="480"/>
          <w:marRight w:val="0"/>
          <w:marTop w:val="0"/>
          <w:marBottom w:val="0"/>
          <w:divBdr>
            <w:top w:val="none" w:sz="0" w:space="0" w:color="auto"/>
            <w:left w:val="none" w:sz="0" w:space="0" w:color="auto"/>
            <w:bottom w:val="none" w:sz="0" w:space="0" w:color="auto"/>
            <w:right w:val="none" w:sz="0" w:space="0" w:color="auto"/>
          </w:divBdr>
        </w:div>
        <w:div w:id="267397068">
          <w:marLeft w:val="480"/>
          <w:marRight w:val="0"/>
          <w:marTop w:val="0"/>
          <w:marBottom w:val="0"/>
          <w:divBdr>
            <w:top w:val="none" w:sz="0" w:space="0" w:color="auto"/>
            <w:left w:val="none" w:sz="0" w:space="0" w:color="auto"/>
            <w:bottom w:val="none" w:sz="0" w:space="0" w:color="auto"/>
            <w:right w:val="none" w:sz="0" w:space="0" w:color="auto"/>
          </w:divBdr>
        </w:div>
        <w:div w:id="1052072159">
          <w:marLeft w:val="480"/>
          <w:marRight w:val="0"/>
          <w:marTop w:val="0"/>
          <w:marBottom w:val="0"/>
          <w:divBdr>
            <w:top w:val="none" w:sz="0" w:space="0" w:color="auto"/>
            <w:left w:val="none" w:sz="0" w:space="0" w:color="auto"/>
            <w:bottom w:val="none" w:sz="0" w:space="0" w:color="auto"/>
            <w:right w:val="none" w:sz="0" w:space="0" w:color="auto"/>
          </w:divBdr>
        </w:div>
        <w:div w:id="283193980">
          <w:marLeft w:val="480"/>
          <w:marRight w:val="0"/>
          <w:marTop w:val="0"/>
          <w:marBottom w:val="0"/>
          <w:divBdr>
            <w:top w:val="none" w:sz="0" w:space="0" w:color="auto"/>
            <w:left w:val="none" w:sz="0" w:space="0" w:color="auto"/>
            <w:bottom w:val="none" w:sz="0" w:space="0" w:color="auto"/>
            <w:right w:val="none" w:sz="0" w:space="0" w:color="auto"/>
          </w:divBdr>
        </w:div>
        <w:div w:id="1455096834">
          <w:marLeft w:val="480"/>
          <w:marRight w:val="0"/>
          <w:marTop w:val="0"/>
          <w:marBottom w:val="0"/>
          <w:divBdr>
            <w:top w:val="none" w:sz="0" w:space="0" w:color="auto"/>
            <w:left w:val="none" w:sz="0" w:space="0" w:color="auto"/>
            <w:bottom w:val="none" w:sz="0" w:space="0" w:color="auto"/>
            <w:right w:val="none" w:sz="0" w:space="0" w:color="auto"/>
          </w:divBdr>
        </w:div>
      </w:divsChild>
    </w:div>
    <w:div w:id="1301837475">
      <w:bodyDiv w:val="1"/>
      <w:marLeft w:val="0"/>
      <w:marRight w:val="0"/>
      <w:marTop w:val="0"/>
      <w:marBottom w:val="0"/>
      <w:divBdr>
        <w:top w:val="none" w:sz="0" w:space="0" w:color="auto"/>
        <w:left w:val="none" w:sz="0" w:space="0" w:color="auto"/>
        <w:bottom w:val="none" w:sz="0" w:space="0" w:color="auto"/>
        <w:right w:val="none" w:sz="0" w:space="0" w:color="auto"/>
      </w:divBdr>
    </w:div>
    <w:div w:id="1302926445">
      <w:bodyDiv w:val="1"/>
      <w:marLeft w:val="0"/>
      <w:marRight w:val="0"/>
      <w:marTop w:val="0"/>
      <w:marBottom w:val="0"/>
      <w:divBdr>
        <w:top w:val="none" w:sz="0" w:space="0" w:color="auto"/>
        <w:left w:val="none" w:sz="0" w:space="0" w:color="auto"/>
        <w:bottom w:val="none" w:sz="0" w:space="0" w:color="auto"/>
        <w:right w:val="none" w:sz="0" w:space="0" w:color="auto"/>
      </w:divBdr>
    </w:div>
    <w:div w:id="1306351308">
      <w:bodyDiv w:val="1"/>
      <w:marLeft w:val="0"/>
      <w:marRight w:val="0"/>
      <w:marTop w:val="0"/>
      <w:marBottom w:val="0"/>
      <w:divBdr>
        <w:top w:val="none" w:sz="0" w:space="0" w:color="auto"/>
        <w:left w:val="none" w:sz="0" w:space="0" w:color="auto"/>
        <w:bottom w:val="none" w:sz="0" w:space="0" w:color="auto"/>
        <w:right w:val="none" w:sz="0" w:space="0" w:color="auto"/>
      </w:divBdr>
      <w:divsChild>
        <w:div w:id="780034718">
          <w:marLeft w:val="480"/>
          <w:marRight w:val="0"/>
          <w:marTop w:val="0"/>
          <w:marBottom w:val="0"/>
          <w:divBdr>
            <w:top w:val="none" w:sz="0" w:space="0" w:color="auto"/>
            <w:left w:val="none" w:sz="0" w:space="0" w:color="auto"/>
            <w:bottom w:val="none" w:sz="0" w:space="0" w:color="auto"/>
            <w:right w:val="none" w:sz="0" w:space="0" w:color="auto"/>
          </w:divBdr>
        </w:div>
        <w:div w:id="1857229919">
          <w:marLeft w:val="480"/>
          <w:marRight w:val="0"/>
          <w:marTop w:val="0"/>
          <w:marBottom w:val="0"/>
          <w:divBdr>
            <w:top w:val="none" w:sz="0" w:space="0" w:color="auto"/>
            <w:left w:val="none" w:sz="0" w:space="0" w:color="auto"/>
            <w:bottom w:val="none" w:sz="0" w:space="0" w:color="auto"/>
            <w:right w:val="none" w:sz="0" w:space="0" w:color="auto"/>
          </w:divBdr>
        </w:div>
        <w:div w:id="522786053">
          <w:marLeft w:val="480"/>
          <w:marRight w:val="0"/>
          <w:marTop w:val="0"/>
          <w:marBottom w:val="0"/>
          <w:divBdr>
            <w:top w:val="none" w:sz="0" w:space="0" w:color="auto"/>
            <w:left w:val="none" w:sz="0" w:space="0" w:color="auto"/>
            <w:bottom w:val="none" w:sz="0" w:space="0" w:color="auto"/>
            <w:right w:val="none" w:sz="0" w:space="0" w:color="auto"/>
          </w:divBdr>
        </w:div>
        <w:div w:id="32315970">
          <w:marLeft w:val="480"/>
          <w:marRight w:val="0"/>
          <w:marTop w:val="0"/>
          <w:marBottom w:val="0"/>
          <w:divBdr>
            <w:top w:val="none" w:sz="0" w:space="0" w:color="auto"/>
            <w:left w:val="none" w:sz="0" w:space="0" w:color="auto"/>
            <w:bottom w:val="none" w:sz="0" w:space="0" w:color="auto"/>
            <w:right w:val="none" w:sz="0" w:space="0" w:color="auto"/>
          </w:divBdr>
        </w:div>
        <w:div w:id="1889486460">
          <w:marLeft w:val="480"/>
          <w:marRight w:val="0"/>
          <w:marTop w:val="0"/>
          <w:marBottom w:val="0"/>
          <w:divBdr>
            <w:top w:val="none" w:sz="0" w:space="0" w:color="auto"/>
            <w:left w:val="none" w:sz="0" w:space="0" w:color="auto"/>
            <w:bottom w:val="none" w:sz="0" w:space="0" w:color="auto"/>
            <w:right w:val="none" w:sz="0" w:space="0" w:color="auto"/>
          </w:divBdr>
        </w:div>
        <w:div w:id="454367954">
          <w:marLeft w:val="480"/>
          <w:marRight w:val="0"/>
          <w:marTop w:val="0"/>
          <w:marBottom w:val="0"/>
          <w:divBdr>
            <w:top w:val="none" w:sz="0" w:space="0" w:color="auto"/>
            <w:left w:val="none" w:sz="0" w:space="0" w:color="auto"/>
            <w:bottom w:val="none" w:sz="0" w:space="0" w:color="auto"/>
            <w:right w:val="none" w:sz="0" w:space="0" w:color="auto"/>
          </w:divBdr>
        </w:div>
        <w:div w:id="2127651493">
          <w:marLeft w:val="480"/>
          <w:marRight w:val="0"/>
          <w:marTop w:val="0"/>
          <w:marBottom w:val="0"/>
          <w:divBdr>
            <w:top w:val="none" w:sz="0" w:space="0" w:color="auto"/>
            <w:left w:val="none" w:sz="0" w:space="0" w:color="auto"/>
            <w:bottom w:val="none" w:sz="0" w:space="0" w:color="auto"/>
            <w:right w:val="none" w:sz="0" w:space="0" w:color="auto"/>
          </w:divBdr>
        </w:div>
        <w:div w:id="1785149334">
          <w:marLeft w:val="480"/>
          <w:marRight w:val="0"/>
          <w:marTop w:val="0"/>
          <w:marBottom w:val="0"/>
          <w:divBdr>
            <w:top w:val="none" w:sz="0" w:space="0" w:color="auto"/>
            <w:left w:val="none" w:sz="0" w:space="0" w:color="auto"/>
            <w:bottom w:val="none" w:sz="0" w:space="0" w:color="auto"/>
            <w:right w:val="none" w:sz="0" w:space="0" w:color="auto"/>
          </w:divBdr>
        </w:div>
        <w:div w:id="417485017">
          <w:marLeft w:val="480"/>
          <w:marRight w:val="0"/>
          <w:marTop w:val="0"/>
          <w:marBottom w:val="0"/>
          <w:divBdr>
            <w:top w:val="none" w:sz="0" w:space="0" w:color="auto"/>
            <w:left w:val="none" w:sz="0" w:space="0" w:color="auto"/>
            <w:bottom w:val="none" w:sz="0" w:space="0" w:color="auto"/>
            <w:right w:val="none" w:sz="0" w:space="0" w:color="auto"/>
          </w:divBdr>
        </w:div>
        <w:div w:id="1084452591">
          <w:marLeft w:val="480"/>
          <w:marRight w:val="0"/>
          <w:marTop w:val="0"/>
          <w:marBottom w:val="0"/>
          <w:divBdr>
            <w:top w:val="none" w:sz="0" w:space="0" w:color="auto"/>
            <w:left w:val="none" w:sz="0" w:space="0" w:color="auto"/>
            <w:bottom w:val="none" w:sz="0" w:space="0" w:color="auto"/>
            <w:right w:val="none" w:sz="0" w:space="0" w:color="auto"/>
          </w:divBdr>
        </w:div>
        <w:div w:id="1692996153">
          <w:marLeft w:val="480"/>
          <w:marRight w:val="0"/>
          <w:marTop w:val="0"/>
          <w:marBottom w:val="0"/>
          <w:divBdr>
            <w:top w:val="none" w:sz="0" w:space="0" w:color="auto"/>
            <w:left w:val="none" w:sz="0" w:space="0" w:color="auto"/>
            <w:bottom w:val="none" w:sz="0" w:space="0" w:color="auto"/>
            <w:right w:val="none" w:sz="0" w:space="0" w:color="auto"/>
          </w:divBdr>
        </w:div>
        <w:div w:id="622075177">
          <w:marLeft w:val="480"/>
          <w:marRight w:val="0"/>
          <w:marTop w:val="0"/>
          <w:marBottom w:val="0"/>
          <w:divBdr>
            <w:top w:val="none" w:sz="0" w:space="0" w:color="auto"/>
            <w:left w:val="none" w:sz="0" w:space="0" w:color="auto"/>
            <w:bottom w:val="none" w:sz="0" w:space="0" w:color="auto"/>
            <w:right w:val="none" w:sz="0" w:space="0" w:color="auto"/>
          </w:divBdr>
        </w:div>
        <w:div w:id="938220385">
          <w:marLeft w:val="480"/>
          <w:marRight w:val="0"/>
          <w:marTop w:val="0"/>
          <w:marBottom w:val="0"/>
          <w:divBdr>
            <w:top w:val="none" w:sz="0" w:space="0" w:color="auto"/>
            <w:left w:val="none" w:sz="0" w:space="0" w:color="auto"/>
            <w:bottom w:val="none" w:sz="0" w:space="0" w:color="auto"/>
            <w:right w:val="none" w:sz="0" w:space="0" w:color="auto"/>
          </w:divBdr>
        </w:div>
        <w:div w:id="1512136183">
          <w:marLeft w:val="480"/>
          <w:marRight w:val="0"/>
          <w:marTop w:val="0"/>
          <w:marBottom w:val="0"/>
          <w:divBdr>
            <w:top w:val="none" w:sz="0" w:space="0" w:color="auto"/>
            <w:left w:val="none" w:sz="0" w:space="0" w:color="auto"/>
            <w:bottom w:val="none" w:sz="0" w:space="0" w:color="auto"/>
            <w:right w:val="none" w:sz="0" w:space="0" w:color="auto"/>
          </w:divBdr>
        </w:div>
        <w:div w:id="64955032">
          <w:marLeft w:val="480"/>
          <w:marRight w:val="0"/>
          <w:marTop w:val="0"/>
          <w:marBottom w:val="0"/>
          <w:divBdr>
            <w:top w:val="none" w:sz="0" w:space="0" w:color="auto"/>
            <w:left w:val="none" w:sz="0" w:space="0" w:color="auto"/>
            <w:bottom w:val="none" w:sz="0" w:space="0" w:color="auto"/>
            <w:right w:val="none" w:sz="0" w:space="0" w:color="auto"/>
          </w:divBdr>
        </w:div>
        <w:div w:id="918907096">
          <w:marLeft w:val="480"/>
          <w:marRight w:val="0"/>
          <w:marTop w:val="0"/>
          <w:marBottom w:val="0"/>
          <w:divBdr>
            <w:top w:val="none" w:sz="0" w:space="0" w:color="auto"/>
            <w:left w:val="none" w:sz="0" w:space="0" w:color="auto"/>
            <w:bottom w:val="none" w:sz="0" w:space="0" w:color="auto"/>
            <w:right w:val="none" w:sz="0" w:space="0" w:color="auto"/>
          </w:divBdr>
        </w:div>
        <w:div w:id="1607229382">
          <w:marLeft w:val="480"/>
          <w:marRight w:val="0"/>
          <w:marTop w:val="0"/>
          <w:marBottom w:val="0"/>
          <w:divBdr>
            <w:top w:val="none" w:sz="0" w:space="0" w:color="auto"/>
            <w:left w:val="none" w:sz="0" w:space="0" w:color="auto"/>
            <w:bottom w:val="none" w:sz="0" w:space="0" w:color="auto"/>
            <w:right w:val="none" w:sz="0" w:space="0" w:color="auto"/>
          </w:divBdr>
        </w:div>
        <w:div w:id="1180662284">
          <w:marLeft w:val="480"/>
          <w:marRight w:val="0"/>
          <w:marTop w:val="0"/>
          <w:marBottom w:val="0"/>
          <w:divBdr>
            <w:top w:val="none" w:sz="0" w:space="0" w:color="auto"/>
            <w:left w:val="none" w:sz="0" w:space="0" w:color="auto"/>
            <w:bottom w:val="none" w:sz="0" w:space="0" w:color="auto"/>
            <w:right w:val="none" w:sz="0" w:space="0" w:color="auto"/>
          </w:divBdr>
        </w:div>
        <w:div w:id="1250308889">
          <w:marLeft w:val="480"/>
          <w:marRight w:val="0"/>
          <w:marTop w:val="0"/>
          <w:marBottom w:val="0"/>
          <w:divBdr>
            <w:top w:val="none" w:sz="0" w:space="0" w:color="auto"/>
            <w:left w:val="none" w:sz="0" w:space="0" w:color="auto"/>
            <w:bottom w:val="none" w:sz="0" w:space="0" w:color="auto"/>
            <w:right w:val="none" w:sz="0" w:space="0" w:color="auto"/>
          </w:divBdr>
        </w:div>
        <w:div w:id="1405487925">
          <w:marLeft w:val="480"/>
          <w:marRight w:val="0"/>
          <w:marTop w:val="0"/>
          <w:marBottom w:val="0"/>
          <w:divBdr>
            <w:top w:val="none" w:sz="0" w:space="0" w:color="auto"/>
            <w:left w:val="none" w:sz="0" w:space="0" w:color="auto"/>
            <w:bottom w:val="none" w:sz="0" w:space="0" w:color="auto"/>
            <w:right w:val="none" w:sz="0" w:space="0" w:color="auto"/>
          </w:divBdr>
        </w:div>
        <w:div w:id="78259748">
          <w:marLeft w:val="480"/>
          <w:marRight w:val="0"/>
          <w:marTop w:val="0"/>
          <w:marBottom w:val="0"/>
          <w:divBdr>
            <w:top w:val="none" w:sz="0" w:space="0" w:color="auto"/>
            <w:left w:val="none" w:sz="0" w:space="0" w:color="auto"/>
            <w:bottom w:val="none" w:sz="0" w:space="0" w:color="auto"/>
            <w:right w:val="none" w:sz="0" w:space="0" w:color="auto"/>
          </w:divBdr>
        </w:div>
        <w:div w:id="1220821776">
          <w:marLeft w:val="480"/>
          <w:marRight w:val="0"/>
          <w:marTop w:val="0"/>
          <w:marBottom w:val="0"/>
          <w:divBdr>
            <w:top w:val="none" w:sz="0" w:space="0" w:color="auto"/>
            <w:left w:val="none" w:sz="0" w:space="0" w:color="auto"/>
            <w:bottom w:val="none" w:sz="0" w:space="0" w:color="auto"/>
            <w:right w:val="none" w:sz="0" w:space="0" w:color="auto"/>
          </w:divBdr>
        </w:div>
        <w:div w:id="1508401131">
          <w:marLeft w:val="480"/>
          <w:marRight w:val="0"/>
          <w:marTop w:val="0"/>
          <w:marBottom w:val="0"/>
          <w:divBdr>
            <w:top w:val="none" w:sz="0" w:space="0" w:color="auto"/>
            <w:left w:val="none" w:sz="0" w:space="0" w:color="auto"/>
            <w:bottom w:val="none" w:sz="0" w:space="0" w:color="auto"/>
            <w:right w:val="none" w:sz="0" w:space="0" w:color="auto"/>
          </w:divBdr>
        </w:div>
        <w:div w:id="1324550966">
          <w:marLeft w:val="480"/>
          <w:marRight w:val="0"/>
          <w:marTop w:val="0"/>
          <w:marBottom w:val="0"/>
          <w:divBdr>
            <w:top w:val="none" w:sz="0" w:space="0" w:color="auto"/>
            <w:left w:val="none" w:sz="0" w:space="0" w:color="auto"/>
            <w:bottom w:val="none" w:sz="0" w:space="0" w:color="auto"/>
            <w:right w:val="none" w:sz="0" w:space="0" w:color="auto"/>
          </w:divBdr>
        </w:div>
        <w:div w:id="870459135">
          <w:marLeft w:val="480"/>
          <w:marRight w:val="0"/>
          <w:marTop w:val="0"/>
          <w:marBottom w:val="0"/>
          <w:divBdr>
            <w:top w:val="none" w:sz="0" w:space="0" w:color="auto"/>
            <w:left w:val="none" w:sz="0" w:space="0" w:color="auto"/>
            <w:bottom w:val="none" w:sz="0" w:space="0" w:color="auto"/>
            <w:right w:val="none" w:sz="0" w:space="0" w:color="auto"/>
          </w:divBdr>
        </w:div>
        <w:div w:id="274794401">
          <w:marLeft w:val="480"/>
          <w:marRight w:val="0"/>
          <w:marTop w:val="0"/>
          <w:marBottom w:val="0"/>
          <w:divBdr>
            <w:top w:val="none" w:sz="0" w:space="0" w:color="auto"/>
            <w:left w:val="none" w:sz="0" w:space="0" w:color="auto"/>
            <w:bottom w:val="none" w:sz="0" w:space="0" w:color="auto"/>
            <w:right w:val="none" w:sz="0" w:space="0" w:color="auto"/>
          </w:divBdr>
        </w:div>
        <w:div w:id="1211309240">
          <w:marLeft w:val="480"/>
          <w:marRight w:val="0"/>
          <w:marTop w:val="0"/>
          <w:marBottom w:val="0"/>
          <w:divBdr>
            <w:top w:val="none" w:sz="0" w:space="0" w:color="auto"/>
            <w:left w:val="none" w:sz="0" w:space="0" w:color="auto"/>
            <w:bottom w:val="none" w:sz="0" w:space="0" w:color="auto"/>
            <w:right w:val="none" w:sz="0" w:space="0" w:color="auto"/>
          </w:divBdr>
        </w:div>
        <w:div w:id="1217932991">
          <w:marLeft w:val="480"/>
          <w:marRight w:val="0"/>
          <w:marTop w:val="0"/>
          <w:marBottom w:val="0"/>
          <w:divBdr>
            <w:top w:val="none" w:sz="0" w:space="0" w:color="auto"/>
            <w:left w:val="none" w:sz="0" w:space="0" w:color="auto"/>
            <w:bottom w:val="none" w:sz="0" w:space="0" w:color="auto"/>
            <w:right w:val="none" w:sz="0" w:space="0" w:color="auto"/>
          </w:divBdr>
        </w:div>
        <w:div w:id="1905674146">
          <w:marLeft w:val="480"/>
          <w:marRight w:val="0"/>
          <w:marTop w:val="0"/>
          <w:marBottom w:val="0"/>
          <w:divBdr>
            <w:top w:val="none" w:sz="0" w:space="0" w:color="auto"/>
            <w:left w:val="none" w:sz="0" w:space="0" w:color="auto"/>
            <w:bottom w:val="none" w:sz="0" w:space="0" w:color="auto"/>
            <w:right w:val="none" w:sz="0" w:space="0" w:color="auto"/>
          </w:divBdr>
        </w:div>
        <w:div w:id="673846451">
          <w:marLeft w:val="480"/>
          <w:marRight w:val="0"/>
          <w:marTop w:val="0"/>
          <w:marBottom w:val="0"/>
          <w:divBdr>
            <w:top w:val="none" w:sz="0" w:space="0" w:color="auto"/>
            <w:left w:val="none" w:sz="0" w:space="0" w:color="auto"/>
            <w:bottom w:val="none" w:sz="0" w:space="0" w:color="auto"/>
            <w:right w:val="none" w:sz="0" w:space="0" w:color="auto"/>
          </w:divBdr>
        </w:div>
        <w:div w:id="529956463">
          <w:marLeft w:val="480"/>
          <w:marRight w:val="0"/>
          <w:marTop w:val="0"/>
          <w:marBottom w:val="0"/>
          <w:divBdr>
            <w:top w:val="none" w:sz="0" w:space="0" w:color="auto"/>
            <w:left w:val="none" w:sz="0" w:space="0" w:color="auto"/>
            <w:bottom w:val="none" w:sz="0" w:space="0" w:color="auto"/>
            <w:right w:val="none" w:sz="0" w:space="0" w:color="auto"/>
          </w:divBdr>
        </w:div>
        <w:div w:id="391200098">
          <w:marLeft w:val="480"/>
          <w:marRight w:val="0"/>
          <w:marTop w:val="0"/>
          <w:marBottom w:val="0"/>
          <w:divBdr>
            <w:top w:val="none" w:sz="0" w:space="0" w:color="auto"/>
            <w:left w:val="none" w:sz="0" w:space="0" w:color="auto"/>
            <w:bottom w:val="none" w:sz="0" w:space="0" w:color="auto"/>
            <w:right w:val="none" w:sz="0" w:space="0" w:color="auto"/>
          </w:divBdr>
        </w:div>
        <w:div w:id="2127892474">
          <w:marLeft w:val="480"/>
          <w:marRight w:val="0"/>
          <w:marTop w:val="0"/>
          <w:marBottom w:val="0"/>
          <w:divBdr>
            <w:top w:val="none" w:sz="0" w:space="0" w:color="auto"/>
            <w:left w:val="none" w:sz="0" w:space="0" w:color="auto"/>
            <w:bottom w:val="none" w:sz="0" w:space="0" w:color="auto"/>
            <w:right w:val="none" w:sz="0" w:space="0" w:color="auto"/>
          </w:divBdr>
        </w:div>
        <w:div w:id="1843202915">
          <w:marLeft w:val="480"/>
          <w:marRight w:val="0"/>
          <w:marTop w:val="0"/>
          <w:marBottom w:val="0"/>
          <w:divBdr>
            <w:top w:val="none" w:sz="0" w:space="0" w:color="auto"/>
            <w:left w:val="none" w:sz="0" w:space="0" w:color="auto"/>
            <w:bottom w:val="none" w:sz="0" w:space="0" w:color="auto"/>
            <w:right w:val="none" w:sz="0" w:space="0" w:color="auto"/>
          </w:divBdr>
        </w:div>
        <w:div w:id="1498616801">
          <w:marLeft w:val="480"/>
          <w:marRight w:val="0"/>
          <w:marTop w:val="0"/>
          <w:marBottom w:val="0"/>
          <w:divBdr>
            <w:top w:val="none" w:sz="0" w:space="0" w:color="auto"/>
            <w:left w:val="none" w:sz="0" w:space="0" w:color="auto"/>
            <w:bottom w:val="none" w:sz="0" w:space="0" w:color="auto"/>
            <w:right w:val="none" w:sz="0" w:space="0" w:color="auto"/>
          </w:divBdr>
        </w:div>
        <w:div w:id="708723754">
          <w:marLeft w:val="480"/>
          <w:marRight w:val="0"/>
          <w:marTop w:val="0"/>
          <w:marBottom w:val="0"/>
          <w:divBdr>
            <w:top w:val="none" w:sz="0" w:space="0" w:color="auto"/>
            <w:left w:val="none" w:sz="0" w:space="0" w:color="auto"/>
            <w:bottom w:val="none" w:sz="0" w:space="0" w:color="auto"/>
            <w:right w:val="none" w:sz="0" w:space="0" w:color="auto"/>
          </w:divBdr>
        </w:div>
        <w:div w:id="144049714">
          <w:marLeft w:val="480"/>
          <w:marRight w:val="0"/>
          <w:marTop w:val="0"/>
          <w:marBottom w:val="0"/>
          <w:divBdr>
            <w:top w:val="none" w:sz="0" w:space="0" w:color="auto"/>
            <w:left w:val="none" w:sz="0" w:space="0" w:color="auto"/>
            <w:bottom w:val="none" w:sz="0" w:space="0" w:color="auto"/>
            <w:right w:val="none" w:sz="0" w:space="0" w:color="auto"/>
          </w:divBdr>
        </w:div>
        <w:div w:id="914365861">
          <w:marLeft w:val="480"/>
          <w:marRight w:val="0"/>
          <w:marTop w:val="0"/>
          <w:marBottom w:val="0"/>
          <w:divBdr>
            <w:top w:val="none" w:sz="0" w:space="0" w:color="auto"/>
            <w:left w:val="none" w:sz="0" w:space="0" w:color="auto"/>
            <w:bottom w:val="none" w:sz="0" w:space="0" w:color="auto"/>
            <w:right w:val="none" w:sz="0" w:space="0" w:color="auto"/>
          </w:divBdr>
        </w:div>
        <w:div w:id="1553150875">
          <w:marLeft w:val="480"/>
          <w:marRight w:val="0"/>
          <w:marTop w:val="0"/>
          <w:marBottom w:val="0"/>
          <w:divBdr>
            <w:top w:val="none" w:sz="0" w:space="0" w:color="auto"/>
            <w:left w:val="none" w:sz="0" w:space="0" w:color="auto"/>
            <w:bottom w:val="none" w:sz="0" w:space="0" w:color="auto"/>
            <w:right w:val="none" w:sz="0" w:space="0" w:color="auto"/>
          </w:divBdr>
        </w:div>
        <w:div w:id="1213348555">
          <w:marLeft w:val="480"/>
          <w:marRight w:val="0"/>
          <w:marTop w:val="0"/>
          <w:marBottom w:val="0"/>
          <w:divBdr>
            <w:top w:val="none" w:sz="0" w:space="0" w:color="auto"/>
            <w:left w:val="none" w:sz="0" w:space="0" w:color="auto"/>
            <w:bottom w:val="none" w:sz="0" w:space="0" w:color="auto"/>
            <w:right w:val="none" w:sz="0" w:space="0" w:color="auto"/>
          </w:divBdr>
        </w:div>
        <w:div w:id="191655655">
          <w:marLeft w:val="480"/>
          <w:marRight w:val="0"/>
          <w:marTop w:val="0"/>
          <w:marBottom w:val="0"/>
          <w:divBdr>
            <w:top w:val="none" w:sz="0" w:space="0" w:color="auto"/>
            <w:left w:val="none" w:sz="0" w:space="0" w:color="auto"/>
            <w:bottom w:val="none" w:sz="0" w:space="0" w:color="auto"/>
            <w:right w:val="none" w:sz="0" w:space="0" w:color="auto"/>
          </w:divBdr>
        </w:div>
        <w:div w:id="934943827">
          <w:marLeft w:val="480"/>
          <w:marRight w:val="0"/>
          <w:marTop w:val="0"/>
          <w:marBottom w:val="0"/>
          <w:divBdr>
            <w:top w:val="none" w:sz="0" w:space="0" w:color="auto"/>
            <w:left w:val="none" w:sz="0" w:space="0" w:color="auto"/>
            <w:bottom w:val="none" w:sz="0" w:space="0" w:color="auto"/>
            <w:right w:val="none" w:sz="0" w:space="0" w:color="auto"/>
          </w:divBdr>
        </w:div>
        <w:div w:id="565997854">
          <w:marLeft w:val="480"/>
          <w:marRight w:val="0"/>
          <w:marTop w:val="0"/>
          <w:marBottom w:val="0"/>
          <w:divBdr>
            <w:top w:val="none" w:sz="0" w:space="0" w:color="auto"/>
            <w:left w:val="none" w:sz="0" w:space="0" w:color="auto"/>
            <w:bottom w:val="none" w:sz="0" w:space="0" w:color="auto"/>
            <w:right w:val="none" w:sz="0" w:space="0" w:color="auto"/>
          </w:divBdr>
        </w:div>
        <w:div w:id="681736558">
          <w:marLeft w:val="480"/>
          <w:marRight w:val="0"/>
          <w:marTop w:val="0"/>
          <w:marBottom w:val="0"/>
          <w:divBdr>
            <w:top w:val="none" w:sz="0" w:space="0" w:color="auto"/>
            <w:left w:val="none" w:sz="0" w:space="0" w:color="auto"/>
            <w:bottom w:val="none" w:sz="0" w:space="0" w:color="auto"/>
            <w:right w:val="none" w:sz="0" w:space="0" w:color="auto"/>
          </w:divBdr>
        </w:div>
        <w:div w:id="288974782">
          <w:marLeft w:val="480"/>
          <w:marRight w:val="0"/>
          <w:marTop w:val="0"/>
          <w:marBottom w:val="0"/>
          <w:divBdr>
            <w:top w:val="none" w:sz="0" w:space="0" w:color="auto"/>
            <w:left w:val="none" w:sz="0" w:space="0" w:color="auto"/>
            <w:bottom w:val="none" w:sz="0" w:space="0" w:color="auto"/>
            <w:right w:val="none" w:sz="0" w:space="0" w:color="auto"/>
          </w:divBdr>
        </w:div>
        <w:div w:id="2013872476">
          <w:marLeft w:val="480"/>
          <w:marRight w:val="0"/>
          <w:marTop w:val="0"/>
          <w:marBottom w:val="0"/>
          <w:divBdr>
            <w:top w:val="none" w:sz="0" w:space="0" w:color="auto"/>
            <w:left w:val="none" w:sz="0" w:space="0" w:color="auto"/>
            <w:bottom w:val="none" w:sz="0" w:space="0" w:color="auto"/>
            <w:right w:val="none" w:sz="0" w:space="0" w:color="auto"/>
          </w:divBdr>
        </w:div>
        <w:div w:id="1911647197">
          <w:marLeft w:val="480"/>
          <w:marRight w:val="0"/>
          <w:marTop w:val="0"/>
          <w:marBottom w:val="0"/>
          <w:divBdr>
            <w:top w:val="none" w:sz="0" w:space="0" w:color="auto"/>
            <w:left w:val="none" w:sz="0" w:space="0" w:color="auto"/>
            <w:bottom w:val="none" w:sz="0" w:space="0" w:color="auto"/>
            <w:right w:val="none" w:sz="0" w:space="0" w:color="auto"/>
          </w:divBdr>
        </w:div>
        <w:div w:id="536235876">
          <w:marLeft w:val="480"/>
          <w:marRight w:val="0"/>
          <w:marTop w:val="0"/>
          <w:marBottom w:val="0"/>
          <w:divBdr>
            <w:top w:val="none" w:sz="0" w:space="0" w:color="auto"/>
            <w:left w:val="none" w:sz="0" w:space="0" w:color="auto"/>
            <w:bottom w:val="none" w:sz="0" w:space="0" w:color="auto"/>
            <w:right w:val="none" w:sz="0" w:space="0" w:color="auto"/>
          </w:divBdr>
        </w:div>
        <w:div w:id="1293948996">
          <w:marLeft w:val="480"/>
          <w:marRight w:val="0"/>
          <w:marTop w:val="0"/>
          <w:marBottom w:val="0"/>
          <w:divBdr>
            <w:top w:val="none" w:sz="0" w:space="0" w:color="auto"/>
            <w:left w:val="none" w:sz="0" w:space="0" w:color="auto"/>
            <w:bottom w:val="none" w:sz="0" w:space="0" w:color="auto"/>
            <w:right w:val="none" w:sz="0" w:space="0" w:color="auto"/>
          </w:divBdr>
        </w:div>
        <w:div w:id="1771001388">
          <w:marLeft w:val="480"/>
          <w:marRight w:val="0"/>
          <w:marTop w:val="0"/>
          <w:marBottom w:val="0"/>
          <w:divBdr>
            <w:top w:val="none" w:sz="0" w:space="0" w:color="auto"/>
            <w:left w:val="none" w:sz="0" w:space="0" w:color="auto"/>
            <w:bottom w:val="none" w:sz="0" w:space="0" w:color="auto"/>
            <w:right w:val="none" w:sz="0" w:space="0" w:color="auto"/>
          </w:divBdr>
        </w:div>
        <w:div w:id="1706563559">
          <w:marLeft w:val="480"/>
          <w:marRight w:val="0"/>
          <w:marTop w:val="0"/>
          <w:marBottom w:val="0"/>
          <w:divBdr>
            <w:top w:val="none" w:sz="0" w:space="0" w:color="auto"/>
            <w:left w:val="none" w:sz="0" w:space="0" w:color="auto"/>
            <w:bottom w:val="none" w:sz="0" w:space="0" w:color="auto"/>
            <w:right w:val="none" w:sz="0" w:space="0" w:color="auto"/>
          </w:divBdr>
        </w:div>
        <w:div w:id="2084376198">
          <w:marLeft w:val="480"/>
          <w:marRight w:val="0"/>
          <w:marTop w:val="0"/>
          <w:marBottom w:val="0"/>
          <w:divBdr>
            <w:top w:val="none" w:sz="0" w:space="0" w:color="auto"/>
            <w:left w:val="none" w:sz="0" w:space="0" w:color="auto"/>
            <w:bottom w:val="none" w:sz="0" w:space="0" w:color="auto"/>
            <w:right w:val="none" w:sz="0" w:space="0" w:color="auto"/>
          </w:divBdr>
        </w:div>
        <w:div w:id="1093211452">
          <w:marLeft w:val="480"/>
          <w:marRight w:val="0"/>
          <w:marTop w:val="0"/>
          <w:marBottom w:val="0"/>
          <w:divBdr>
            <w:top w:val="none" w:sz="0" w:space="0" w:color="auto"/>
            <w:left w:val="none" w:sz="0" w:space="0" w:color="auto"/>
            <w:bottom w:val="none" w:sz="0" w:space="0" w:color="auto"/>
            <w:right w:val="none" w:sz="0" w:space="0" w:color="auto"/>
          </w:divBdr>
        </w:div>
        <w:div w:id="967204002">
          <w:marLeft w:val="480"/>
          <w:marRight w:val="0"/>
          <w:marTop w:val="0"/>
          <w:marBottom w:val="0"/>
          <w:divBdr>
            <w:top w:val="none" w:sz="0" w:space="0" w:color="auto"/>
            <w:left w:val="none" w:sz="0" w:space="0" w:color="auto"/>
            <w:bottom w:val="none" w:sz="0" w:space="0" w:color="auto"/>
            <w:right w:val="none" w:sz="0" w:space="0" w:color="auto"/>
          </w:divBdr>
        </w:div>
        <w:div w:id="1240335468">
          <w:marLeft w:val="480"/>
          <w:marRight w:val="0"/>
          <w:marTop w:val="0"/>
          <w:marBottom w:val="0"/>
          <w:divBdr>
            <w:top w:val="none" w:sz="0" w:space="0" w:color="auto"/>
            <w:left w:val="none" w:sz="0" w:space="0" w:color="auto"/>
            <w:bottom w:val="none" w:sz="0" w:space="0" w:color="auto"/>
            <w:right w:val="none" w:sz="0" w:space="0" w:color="auto"/>
          </w:divBdr>
        </w:div>
        <w:div w:id="623267989">
          <w:marLeft w:val="480"/>
          <w:marRight w:val="0"/>
          <w:marTop w:val="0"/>
          <w:marBottom w:val="0"/>
          <w:divBdr>
            <w:top w:val="none" w:sz="0" w:space="0" w:color="auto"/>
            <w:left w:val="none" w:sz="0" w:space="0" w:color="auto"/>
            <w:bottom w:val="none" w:sz="0" w:space="0" w:color="auto"/>
            <w:right w:val="none" w:sz="0" w:space="0" w:color="auto"/>
          </w:divBdr>
        </w:div>
        <w:div w:id="179399568">
          <w:marLeft w:val="480"/>
          <w:marRight w:val="0"/>
          <w:marTop w:val="0"/>
          <w:marBottom w:val="0"/>
          <w:divBdr>
            <w:top w:val="none" w:sz="0" w:space="0" w:color="auto"/>
            <w:left w:val="none" w:sz="0" w:space="0" w:color="auto"/>
            <w:bottom w:val="none" w:sz="0" w:space="0" w:color="auto"/>
            <w:right w:val="none" w:sz="0" w:space="0" w:color="auto"/>
          </w:divBdr>
        </w:div>
        <w:div w:id="752897435">
          <w:marLeft w:val="480"/>
          <w:marRight w:val="0"/>
          <w:marTop w:val="0"/>
          <w:marBottom w:val="0"/>
          <w:divBdr>
            <w:top w:val="none" w:sz="0" w:space="0" w:color="auto"/>
            <w:left w:val="none" w:sz="0" w:space="0" w:color="auto"/>
            <w:bottom w:val="none" w:sz="0" w:space="0" w:color="auto"/>
            <w:right w:val="none" w:sz="0" w:space="0" w:color="auto"/>
          </w:divBdr>
        </w:div>
        <w:div w:id="1598370220">
          <w:marLeft w:val="480"/>
          <w:marRight w:val="0"/>
          <w:marTop w:val="0"/>
          <w:marBottom w:val="0"/>
          <w:divBdr>
            <w:top w:val="none" w:sz="0" w:space="0" w:color="auto"/>
            <w:left w:val="none" w:sz="0" w:space="0" w:color="auto"/>
            <w:bottom w:val="none" w:sz="0" w:space="0" w:color="auto"/>
            <w:right w:val="none" w:sz="0" w:space="0" w:color="auto"/>
          </w:divBdr>
        </w:div>
        <w:div w:id="413745657">
          <w:marLeft w:val="480"/>
          <w:marRight w:val="0"/>
          <w:marTop w:val="0"/>
          <w:marBottom w:val="0"/>
          <w:divBdr>
            <w:top w:val="none" w:sz="0" w:space="0" w:color="auto"/>
            <w:left w:val="none" w:sz="0" w:space="0" w:color="auto"/>
            <w:bottom w:val="none" w:sz="0" w:space="0" w:color="auto"/>
            <w:right w:val="none" w:sz="0" w:space="0" w:color="auto"/>
          </w:divBdr>
        </w:div>
        <w:div w:id="189804533">
          <w:marLeft w:val="480"/>
          <w:marRight w:val="0"/>
          <w:marTop w:val="0"/>
          <w:marBottom w:val="0"/>
          <w:divBdr>
            <w:top w:val="none" w:sz="0" w:space="0" w:color="auto"/>
            <w:left w:val="none" w:sz="0" w:space="0" w:color="auto"/>
            <w:bottom w:val="none" w:sz="0" w:space="0" w:color="auto"/>
            <w:right w:val="none" w:sz="0" w:space="0" w:color="auto"/>
          </w:divBdr>
        </w:div>
        <w:div w:id="1763256667">
          <w:marLeft w:val="480"/>
          <w:marRight w:val="0"/>
          <w:marTop w:val="0"/>
          <w:marBottom w:val="0"/>
          <w:divBdr>
            <w:top w:val="none" w:sz="0" w:space="0" w:color="auto"/>
            <w:left w:val="none" w:sz="0" w:space="0" w:color="auto"/>
            <w:bottom w:val="none" w:sz="0" w:space="0" w:color="auto"/>
            <w:right w:val="none" w:sz="0" w:space="0" w:color="auto"/>
          </w:divBdr>
        </w:div>
        <w:div w:id="545920775">
          <w:marLeft w:val="480"/>
          <w:marRight w:val="0"/>
          <w:marTop w:val="0"/>
          <w:marBottom w:val="0"/>
          <w:divBdr>
            <w:top w:val="none" w:sz="0" w:space="0" w:color="auto"/>
            <w:left w:val="none" w:sz="0" w:space="0" w:color="auto"/>
            <w:bottom w:val="none" w:sz="0" w:space="0" w:color="auto"/>
            <w:right w:val="none" w:sz="0" w:space="0" w:color="auto"/>
          </w:divBdr>
        </w:div>
        <w:div w:id="1952976185">
          <w:marLeft w:val="480"/>
          <w:marRight w:val="0"/>
          <w:marTop w:val="0"/>
          <w:marBottom w:val="0"/>
          <w:divBdr>
            <w:top w:val="none" w:sz="0" w:space="0" w:color="auto"/>
            <w:left w:val="none" w:sz="0" w:space="0" w:color="auto"/>
            <w:bottom w:val="none" w:sz="0" w:space="0" w:color="auto"/>
            <w:right w:val="none" w:sz="0" w:space="0" w:color="auto"/>
          </w:divBdr>
        </w:div>
        <w:div w:id="1599871983">
          <w:marLeft w:val="480"/>
          <w:marRight w:val="0"/>
          <w:marTop w:val="0"/>
          <w:marBottom w:val="0"/>
          <w:divBdr>
            <w:top w:val="none" w:sz="0" w:space="0" w:color="auto"/>
            <w:left w:val="none" w:sz="0" w:space="0" w:color="auto"/>
            <w:bottom w:val="none" w:sz="0" w:space="0" w:color="auto"/>
            <w:right w:val="none" w:sz="0" w:space="0" w:color="auto"/>
          </w:divBdr>
        </w:div>
        <w:div w:id="1116018580">
          <w:marLeft w:val="480"/>
          <w:marRight w:val="0"/>
          <w:marTop w:val="0"/>
          <w:marBottom w:val="0"/>
          <w:divBdr>
            <w:top w:val="none" w:sz="0" w:space="0" w:color="auto"/>
            <w:left w:val="none" w:sz="0" w:space="0" w:color="auto"/>
            <w:bottom w:val="none" w:sz="0" w:space="0" w:color="auto"/>
            <w:right w:val="none" w:sz="0" w:space="0" w:color="auto"/>
          </w:divBdr>
        </w:div>
        <w:div w:id="234553694">
          <w:marLeft w:val="480"/>
          <w:marRight w:val="0"/>
          <w:marTop w:val="0"/>
          <w:marBottom w:val="0"/>
          <w:divBdr>
            <w:top w:val="none" w:sz="0" w:space="0" w:color="auto"/>
            <w:left w:val="none" w:sz="0" w:space="0" w:color="auto"/>
            <w:bottom w:val="none" w:sz="0" w:space="0" w:color="auto"/>
            <w:right w:val="none" w:sz="0" w:space="0" w:color="auto"/>
          </w:divBdr>
        </w:div>
        <w:div w:id="2032292259">
          <w:marLeft w:val="480"/>
          <w:marRight w:val="0"/>
          <w:marTop w:val="0"/>
          <w:marBottom w:val="0"/>
          <w:divBdr>
            <w:top w:val="none" w:sz="0" w:space="0" w:color="auto"/>
            <w:left w:val="none" w:sz="0" w:space="0" w:color="auto"/>
            <w:bottom w:val="none" w:sz="0" w:space="0" w:color="auto"/>
            <w:right w:val="none" w:sz="0" w:space="0" w:color="auto"/>
          </w:divBdr>
        </w:div>
        <w:div w:id="1999769904">
          <w:marLeft w:val="480"/>
          <w:marRight w:val="0"/>
          <w:marTop w:val="0"/>
          <w:marBottom w:val="0"/>
          <w:divBdr>
            <w:top w:val="none" w:sz="0" w:space="0" w:color="auto"/>
            <w:left w:val="none" w:sz="0" w:space="0" w:color="auto"/>
            <w:bottom w:val="none" w:sz="0" w:space="0" w:color="auto"/>
            <w:right w:val="none" w:sz="0" w:space="0" w:color="auto"/>
          </w:divBdr>
        </w:div>
        <w:div w:id="1863126215">
          <w:marLeft w:val="480"/>
          <w:marRight w:val="0"/>
          <w:marTop w:val="0"/>
          <w:marBottom w:val="0"/>
          <w:divBdr>
            <w:top w:val="none" w:sz="0" w:space="0" w:color="auto"/>
            <w:left w:val="none" w:sz="0" w:space="0" w:color="auto"/>
            <w:bottom w:val="none" w:sz="0" w:space="0" w:color="auto"/>
            <w:right w:val="none" w:sz="0" w:space="0" w:color="auto"/>
          </w:divBdr>
        </w:div>
        <w:div w:id="903950744">
          <w:marLeft w:val="480"/>
          <w:marRight w:val="0"/>
          <w:marTop w:val="0"/>
          <w:marBottom w:val="0"/>
          <w:divBdr>
            <w:top w:val="none" w:sz="0" w:space="0" w:color="auto"/>
            <w:left w:val="none" w:sz="0" w:space="0" w:color="auto"/>
            <w:bottom w:val="none" w:sz="0" w:space="0" w:color="auto"/>
            <w:right w:val="none" w:sz="0" w:space="0" w:color="auto"/>
          </w:divBdr>
        </w:div>
        <w:div w:id="411197004">
          <w:marLeft w:val="480"/>
          <w:marRight w:val="0"/>
          <w:marTop w:val="0"/>
          <w:marBottom w:val="0"/>
          <w:divBdr>
            <w:top w:val="none" w:sz="0" w:space="0" w:color="auto"/>
            <w:left w:val="none" w:sz="0" w:space="0" w:color="auto"/>
            <w:bottom w:val="none" w:sz="0" w:space="0" w:color="auto"/>
            <w:right w:val="none" w:sz="0" w:space="0" w:color="auto"/>
          </w:divBdr>
        </w:div>
        <w:div w:id="947589937">
          <w:marLeft w:val="480"/>
          <w:marRight w:val="0"/>
          <w:marTop w:val="0"/>
          <w:marBottom w:val="0"/>
          <w:divBdr>
            <w:top w:val="none" w:sz="0" w:space="0" w:color="auto"/>
            <w:left w:val="none" w:sz="0" w:space="0" w:color="auto"/>
            <w:bottom w:val="none" w:sz="0" w:space="0" w:color="auto"/>
            <w:right w:val="none" w:sz="0" w:space="0" w:color="auto"/>
          </w:divBdr>
        </w:div>
      </w:divsChild>
    </w:div>
    <w:div w:id="1306549001">
      <w:bodyDiv w:val="1"/>
      <w:marLeft w:val="0"/>
      <w:marRight w:val="0"/>
      <w:marTop w:val="0"/>
      <w:marBottom w:val="0"/>
      <w:divBdr>
        <w:top w:val="none" w:sz="0" w:space="0" w:color="auto"/>
        <w:left w:val="none" w:sz="0" w:space="0" w:color="auto"/>
        <w:bottom w:val="none" w:sz="0" w:space="0" w:color="auto"/>
        <w:right w:val="none" w:sz="0" w:space="0" w:color="auto"/>
      </w:divBdr>
      <w:divsChild>
        <w:div w:id="1591701005">
          <w:marLeft w:val="480"/>
          <w:marRight w:val="0"/>
          <w:marTop w:val="0"/>
          <w:marBottom w:val="0"/>
          <w:divBdr>
            <w:top w:val="none" w:sz="0" w:space="0" w:color="auto"/>
            <w:left w:val="none" w:sz="0" w:space="0" w:color="auto"/>
            <w:bottom w:val="none" w:sz="0" w:space="0" w:color="auto"/>
            <w:right w:val="none" w:sz="0" w:space="0" w:color="auto"/>
          </w:divBdr>
        </w:div>
        <w:div w:id="27142434">
          <w:marLeft w:val="480"/>
          <w:marRight w:val="0"/>
          <w:marTop w:val="0"/>
          <w:marBottom w:val="0"/>
          <w:divBdr>
            <w:top w:val="none" w:sz="0" w:space="0" w:color="auto"/>
            <w:left w:val="none" w:sz="0" w:space="0" w:color="auto"/>
            <w:bottom w:val="none" w:sz="0" w:space="0" w:color="auto"/>
            <w:right w:val="none" w:sz="0" w:space="0" w:color="auto"/>
          </w:divBdr>
        </w:div>
        <w:div w:id="375199211">
          <w:marLeft w:val="480"/>
          <w:marRight w:val="0"/>
          <w:marTop w:val="0"/>
          <w:marBottom w:val="0"/>
          <w:divBdr>
            <w:top w:val="none" w:sz="0" w:space="0" w:color="auto"/>
            <w:left w:val="none" w:sz="0" w:space="0" w:color="auto"/>
            <w:bottom w:val="none" w:sz="0" w:space="0" w:color="auto"/>
            <w:right w:val="none" w:sz="0" w:space="0" w:color="auto"/>
          </w:divBdr>
        </w:div>
        <w:div w:id="1880899340">
          <w:marLeft w:val="480"/>
          <w:marRight w:val="0"/>
          <w:marTop w:val="0"/>
          <w:marBottom w:val="0"/>
          <w:divBdr>
            <w:top w:val="none" w:sz="0" w:space="0" w:color="auto"/>
            <w:left w:val="none" w:sz="0" w:space="0" w:color="auto"/>
            <w:bottom w:val="none" w:sz="0" w:space="0" w:color="auto"/>
            <w:right w:val="none" w:sz="0" w:space="0" w:color="auto"/>
          </w:divBdr>
        </w:div>
        <w:div w:id="1237327294">
          <w:marLeft w:val="480"/>
          <w:marRight w:val="0"/>
          <w:marTop w:val="0"/>
          <w:marBottom w:val="0"/>
          <w:divBdr>
            <w:top w:val="none" w:sz="0" w:space="0" w:color="auto"/>
            <w:left w:val="none" w:sz="0" w:space="0" w:color="auto"/>
            <w:bottom w:val="none" w:sz="0" w:space="0" w:color="auto"/>
            <w:right w:val="none" w:sz="0" w:space="0" w:color="auto"/>
          </w:divBdr>
        </w:div>
        <w:div w:id="513032126">
          <w:marLeft w:val="480"/>
          <w:marRight w:val="0"/>
          <w:marTop w:val="0"/>
          <w:marBottom w:val="0"/>
          <w:divBdr>
            <w:top w:val="none" w:sz="0" w:space="0" w:color="auto"/>
            <w:left w:val="none" w:sz="0" w:space="0" w:color="auto"/>
            <w:bottom w:val="none" w:sz="0" w:space="0" w:color="auto"/>
            <w:right w:val="none" w:sz="0" w:space="0" w:color="auto"/>
          </w:divBdr>
        </w:div>
        <w:div w:id="71053230">
          <w:marLeft w:val="480"/>
          <w:marRight w:val="0"/>
          <w:marTop w:val="0"/>
          <w:marBottom w:val="0"/>
          <w:divBdr>
            <w:top w:val="none" w:sz="0" w:space="0" w:color="auto"/>
            <w:left w:val="none" w:sz="0" w:space="0" w:color="auto"/>
            <w:bottom w:val="none" w:sz="0" w:space="0" w:color="auto"/>
            <w:right w:val="none" w:sz="0" w:space="0" w:color="auto"/>
          </w:divBdr>
        </w:div>
        <w:div w:id="1041789088">
          <w:marLeft w:val="480"/>
          <w:marRight w:val="0"/>
          <w:marTop w:val="0"/>
          <w:marBottom w:val="0"/>
          <w:divBdr>
            <w:top w:val="none" w:sz="0" w:space="0" w:color="auto"/>
            <w:left w:val="none" w:sz="0" w:space="0" w:color="auto"/>
            <w:bottom w:val="none" w:sz="0" w:space="0" w:color="auto"/>
            <w:right w:val="none" w:sz="0" w:space="0" w:color="auto"/>
          </w:divBdr>
        </w:div>
        <w:div w:id="1435395121">
          <w:marLeft w:val="480"/>
          <w:marRight w:val="0"/>
          <w:marTop w:val="0"/>
          <w:marBottom w:val="0"/>
          <w:divBdr>
            <w:top w:val="none" w:sz="0" w:space="0" w:color="auto"/>
            <w:left w:val="none" w:sz="0" w:space="0" w:color="auto"/>
            <w:bottom w:val="none" w:sz="0" w:space="0" w:color="auto"/>
            <w:right w:val="none" w:sz="0" w:space="0" w:color="auto"/>
          </w:divBdr>
        </w:div>
        <w:div w:id="1381786670">
          <w:marLeft w:val="480"/>
          <w:marRight w:val="0"/>
          <w:marTop w:val="0"/>
          <w:marBottom w:val="0"/>
          <w:divBdr>
            <w:top w:val="none" w:sz="0" w:space="0" w:color="auto"/>
            <w:left w:val="none" w:sz="0" w:space="0" w:color="auto"/>
            <w:bottom w:val="none" w:sz="0" w:space="0" w:color="auto"/>
            <w:right w:val="none" w:sz="0" w:space="0" w:color="auto"/>
          </w:divBdr>
        </w:div>
        <w:div w:id="1269697198">
          <w:marLeft w:val="480"/>
          <w:marRight w:val="0"/>
          <w:marTop w:val="0"/>
          <w:marBottom w:val="0"/>
          <w:divBdr>
            <w:top w:val="none" w:sz="0" w:space="0" w:color="auto"/>
            <w:left w:val="none" w:sz="0" w:space="0" w:color="auto"/>
            <w:bottom w:val="none" w:sz="0" w:space="0" w:color="auto"/>
            <w:right w:val="none" w:sz="0" w:space="0" w:color="auto"/>
          </w:divBdr>
        </w:div>
        <w:div w:id="1023869141">
          <w:marLeft w:val="480"/>
          <w:marRight w:val="0"/>
          <w:marTop w:val="0"/>
          <w:marBottom w:val="0"/>
          <w:divBdr>
            <w:top w:val="none" w:sz="0" w:space="0" w:color="auto"/>
            <w:left w:val="none" w:sz="0" w:space="0" w:color="auto"/>
            <w:bottom w:val="none" w:sz="0" w:space="0" w:color="auto"/>
            <w:right w:val="none" w:sz="0" w:space="0" w:color="auto"/>
          </w:divBdr>
        </w:div>
        <w:div w:id="1688091603">
          <w:marLeft w:val="480"/>
          <w:marRight w:val="0"/>
          <w:marTop w:val="0"/>
          <w:marBottom w:val="0"/>
          <w:divBdr>
            <w:top w:val="none" w:sz="0" w:space="0" w:color="auto"/>
            <w:left w:val="none" w:sz="0" w:space="0" w:color="auto"/>
            <w:bottom w:val="none" w:sz="0" w:space="0" w:color="auto"/>
            <w:right w:val="none" w:sz="0" w:space="0" w:color="auto"/>
          </w:divBdr>
        </w:div>
        <w:div w:id="709694158">
          <w:marLeft w:val="480"/>
          <w:marRight w:val="0"/>
          <w:marTop w:val="0"/>
          <w:marBottom w:val="0"/>
          <w:divBdr>
            <w:top w:val="none" w:sz="0" w:space="0" w:color="auto"/>
            <w:left w:val="none" w:sz="0" w:space="0" w:color="auto"/>
            <w:bottom w:val="none" w:sz="0" w:space="0" w:color="auto"/>
            <w:right w:val="none" w:sz="0" w:space="0" w:color="auto"/>
          </w:divBdr>
        </w:div>
        <w:div w:id="40134753">
          <w:marLeft w:val="480"/>
          <w:marRight w:val="0"/>
          <w:marTop w:val="0"/>
          <w:marBottom w:val="0"/>
          <w:divBdr>
            <w:top w:val="none" w:sz="0" w:space="0" w:color="auto"/>
            <w:left w:val="none" w:sz="0" w:space="0" w:color="auto"/>
            <w:bottom w:val="none" w:sz="0" w:space="0" w:color="auto"/>
            <w:right w:val="none" w:sz="0" w:space="0" w:color="auto"/>
          </w:divBdr>
        </w:div>
        <w:div w:id="77483769">
          <w:marLeft w:val="480"/>
          <w:marRight w:val="0"/>
          <w:marTop w:val="0"/>
          <w:marBottom w:val="0"/>
          <w:divBdr>
            <w:top w:val="none" w:sz="0" w:space="0" w:color="auto"/>
            <w:left w:val="none" w:sz="0" w:space="0" w:color="auto"/>
            <w:bottom w:val="none" w:sz="0" w:space="0" w:color="auto"/>
            <w:right w:val="none" w:sz="0" w:space="0" w:color="auto"/>
          </w:divBdr>
        </w:div>
        <w:div w:id="1176573757">
          <w:marLeft w:val="480"/>
          <w:marRight w:val="0"/>
          <w:marTop w:val="0"/>
          <w:marBottom w:val="0"/>
          <w:divBdr>
            <w:top w:val="none" w:sz="0" w:space="0" w:color="auto"/>
            <w:left w:val="none" w:sz="0" w:space="0" w:color="auto"/>
            <w:bottom w:val="none" w:sz="0" w:space="0" w:color="auto"/>
            <w:right w:val="none" w:sz="0" w:space="0" w:color="auto"/>
          </w:divBdr>
        </w:div>
        <w:div w:id="514812085">
          <w:marLeft w:val="480"/>
          <w:marRight w:val="0"/>
          <w:marTop w:val="0"/>
          <w:marBottom w:val="0"/>
          <w:divBdr>
            <w:top w:val="none" w:sz="0" w:space="0" w:color="auto"/>
            <w:left w:val="none" w:sz="0" w:space="0" w:color="auto"/>
            <w:bottom w:val="none" w:sz="0" w:space="0" w:color="auto"/>
            <w:right w:val="none" w:sz="0" w:space="0" w:color="auto"/>
          </w:divBdr>
        </w:div>
        <w:div w:id="465315490">
          <w:marLeft w:val="480"/>
          <w:marRight w:val="0"/>
          <w:marTop w:val="0"/>
          <w:marBottom w:val="0"/>
          <w:divBdr>
            <w:top w:val="none" w:sz="0" w:space="0" w:color="auto"/>
            <w:left w:val="none" w:sz="0" w:space="0" w:color="auto"/>
            <w:bottom w:val="none" w:sz="0" w:space="0" w:color="auto"/>
            <w:right w:val="none" w:sz="0" w:space="0" w:color="auto"/>
          </w:divBdr>
        </w:div>
        <w:div w:id="612592518">
          <w:marLeft w:val="480"/>
          <w:marRight w:val="0"/>
          <w:marTop w:val="0"/>
          <w:marBottom w:val="0"/>
          <w:divBdr>
            <w:top w:val="none" w:sz="0" w:space="0" w:color="auto"/>
            <w:left w:val="none" w:sz="0" w:space="0" w:color="auto"/>
            <w:bottom w:val="none" w:sz="0" w:space="0" w:color="auto"/>
            <w:right w:val="none" w:sz="0" w:space="0" w:color="auto"/>
          </w:divBdr>
        </w:div>
        <w:div w:id="427775994">
          <w:marLeft w:val="480"/>
          <w:marRight w:val="0"/>
          <w:marTop w:val="0"/>
          <w:marBottom w:val="0"/>
          <w:divBdr>
            <w:top w:val="none" w:sz="0" w:space="0" w:color="auto"/>
            <w:left w:val="none" w:sz="0" w:space="0" w:color="auto"/>
            <w:bottom w:val="none" w:sz="0" w:space="0" w:color="auto"/>
            <w:right w:val="none" w:sz="0" w:space="0" w:color="auto"/>
          </w:divBdr>
        </w:div>
        <w:div w:id="730350261">
          <w:marLeft w:val="480"/>
          <w:marRight w:val="0"/>
          <w:marTop w:val="0"/>
          <w:marBottom w:val="0"/>
          <w:divBdr>
            <w:top w:val="none" w:sz="0" w:space="0" w:color="auto"/>
            <w:left w:val="none" w:sz="0" w:space="0" w:color="auto"/>
            <w:bottom w:val="none" w:sz="0" w:space="0" w:color="auto"/>
            <w:right w:val="none" w:sz="0" w:space="0" w:color="auto"/>
          </w:divBdr>
        </w:div>
        <w:div w:id="878398366">
          <w:marLeft w:val="480"/>
          <w:marRight w:val="0"/>
          <w:marTop w:val="0"/>
          <w:marBottom w:val="0"/>
          <w:divBdr>
            <w:top w:val="none" w:sz="0" w:space="0" w:color="auto"/>
            <w:left w:val="none" w:sz="0" w:space="0" w:color="auto"/>
            <w:bottom w:val="none" w:sz="0" w:space="0" w:color="auto"/>
            <w:right w:val="none" w:sz="0" w:space="0" w:color="auto"/>
          </w:divBdr>
        </w:div>
        <w:div w:id="195630002">
          <w:marLeft w:val="480"/>
          <w:marRight w:val="0"/>
          <w:marTop w:val="0"/>
          <w:marBottom w:val="0"/>
          <w:divBdr>
            <w:top w:val="none" w:sz="0" w:space="0" w:color="auto"/>
            <w:left w:val="none" w:sz="0" w:space="0" w:color="auto"/>
            <w:bottom w:val="none" w:sz="0" w:space="0" w:color="auto"/>
            <w:right w:val="none" w:sz="0" w:space="0" w:color="auto"/>
          </w:divBdr>
        </w:div>
        <w:div w:id="715543644">
          <w:marLeft w:val="480"/>
          <w:marRight w:val="0"/>
          <w:marTop w:val="0"/>
          <w:marBottom w:val="0"/>
          <w:divBdr>
            <w:top w:val="none" w:sz="0" w:space="0" w:color="auto"/>
            <w:left w:val="none" w:sz="0" w:space="0" w:color="auto"/>
            <w:bottom w:val="none" w:sz="0" w:space="0" w:color="auto"/>
            <w:right w:val="none" w:sz="0" w:space="0" w:color="auto"/>
          </w:divBdr>
        </w:div>
        <w:div w:id="1568686426">
          <w:marLeft w:val="480"/>
          <w:marRight w:val="0"/>
          <w:marTop w:val="0"/>
          <w:marBottom w:val="0"/>
          <w:divBdr>
            <w:top w:val="none" w:sz="0" w:space="0" w:color="auto"/>
            <w:left w:val="none" w:sz="0" w:space="0" w:color="auto"/>
            <w:bottom w:val="none" w:sz="0" w:space="0" w:color="auto"/>
            <w:right w:val="none" w:sz="0" w:space="0" w:color="auto"/>
          </w:divBdr>
        </w:div>
        <w:div w:id="854730604">
          <w:marLeft w:val="480"/>
          <w:marRight w:val="0"/>
          <w:marTop w:val="0"/>
          <w:marBottom w:val="0"/>
          <w:divBdr>
            <w:top w:val="none" w:sz="0" w:space="0" w:color="auto"/>
            <w:left w:val="none" w:sz="0" w:space="0" w:color="auto"/>
            <w:bottom w:val="none" w:sz="0" w:space="0" w:color="auto"/>
            <w:right w:val="none" w:sz="0" w:space="0" w:color="auto"/>
          </w:divBdr>
        </w:div>
        <w:div w:id="1839882846">
          <w:marLeft w:val="480"/>
          <w:marRight w:val="0"/>
          <w:marTop w:val="0"/>
          <w:marBottom w:val="0"/>
          <w:divBdr>
            <w:top w:val="none" w:sz="0" w:space="0" w:color="auto"/>
            <w:left w:val="none" w:sz="0" w:space="0" w:color="auto"/>
            <w:bottom w:val="none" w:sz="0" w:space="0" w:color="auto"/>
            <w:right w:val="none" w:sz="0" w:space="0" w:color="auto"/>
          </w:divBdr>
        </w:div>
        <w:div w:id="1448239117">
          <w:marLeft w:val="480"/>
          <w:marRight w:val="0"/>
          <w:marTop w:val="0"/>
          <w:marBottom w:val="0"/>
          <w:divBdr>
            <w:top w:val="none" w:sz="0" w:space="0" w:color="auto"/>
            <w:left w:val="none" w:sz="0" w:space="0" w:color="auto"/>
            <w:bottom w:val="none" w:sz="0" w:space="0" w:color="auto"/>
            <w:right w:val="none" w:sz="0" w:space="0" w:color="auto"/>
          </w:divBdr>
        </w:div>
        <w:div w:id="1970478263">
          <w:marLeft w:val="480"/>
          <w:marRight w:val="0"/>
          <w:marTop w:val="0"/>
          <w:marBottom w:val="0"/>
          <w:divBdr>
            <w:top w:val="none" w:sz="0" w:space="0" w:color="auto"/>
            <w:left w:val="none" w:sz="0" w:space="0" w:color="auto"/>
            <w:bottom w:val="none" w:sz="0" w:space="0" w:color="auto"/>
            <w:right w:val="none" w:sz="0" w:space="0" w:color="auto"/>
          </w:divBdr>
        </w:div>
        <w:div w:id="821308435">
          <w:marLeft w:val="480"/>
          <w:marRight w:val="0"/>
          <w:marTop w:val="0"/>
          <w:marBottom w:val="0"/>
          <w:divBdr>
            <w:top w:val="none" w:sz="0" w:space="0" w:color="auto"/>
            <w:left w:val="none" w:sz="0" w:space="0" w:color="auto"/>
            <w:bottom w:val="none" w:sz="0" w:space="0" w:color="auto"/>
            <w:right w:val="none" w:sz="0" w:space="0" w:color="auto"/>
          </w:divBdr>
        </w:div>
        <w:div w:id="1577478454">
          <w:marLeft w:val="480"/>
          <w:marRight w:val="0"/>
          <w:marTop w:val="0"/>
          <w:marBottom w:val="0"/>
          <w:divBdr>
            <w:top w:val="none" w:sz="0" w:space="0" w:color="auto"/>
            <w:left w:val="none" w:sz="0" w:space="0" w:color="auto"/>
            <w:bottom w:val="none" w:sz="0" w:space="0" w:color="auto"/>
            <w:right w:val="none" w:sz="0" w:space="0" w:color="auto"/>
          </w:divBdr>
        </w:div>
        <w:div w:id="1607734843">
          <w:marLeft w:val="480"/>
          <w:marRight w:val="0"/>
          <w:marTop w:val="0"/>
          <w:marBottom w:val="0"/>
          <w:divBdr>
            <w:top w:val="none" w:sz="0" w:space="0" w:color="auto"/>
            <w:left w:val="none" w:sz="0" w:space="0" w:color="auto"/>
            <w:bottom w:val="none" w:sz="0" w:space="0" w:color="auto"/>
            <w:right w:val="none" w:sz="0" w:space="0" w:color="auto"/>
          </w:divBdr>
        </w:div>
        <w:div w:id="1698390800">
          <w:marLeft w:val="480"/>
          <w:marRight w:val="0"/>
          <w:marTop w:val="0"/>
          <w:marBottom w:val="0"/>
          <w:divBdr>
            <w:top w:val="none" w:sz="0" w:space="0" w:color="auto"/>
            <w:left w:val="none" w:sz="0" w:space="0" w:color="auto"/>
            <w:bottom w:val="none" w:sz="0" w:space="0" w:color="auto"/>
            <w:right w:val="none" w:sz="0" w:space="0" w:color="auto"/>
          </w:divBdr>
        </w:div>
        <w:div w:id="2071999239">
          <w:marLeft w:val="480"/>
          <w:marRight w:val="0"/>
          <w:marTop w:val="0"/>
          <w:marBottom w:val="0"/>
          <w:divBdr>
            <w:top w:val="none" w:sz="0" w:space="0" w:color="auto"/>
            <w:left w:val="none" w:sz="0" w:space="0" w:color="auto"/>
            <w:bottom w:val="none" w:sz="0" w:space="0" w:color="auto"/>
            <w:right w:val="none" w:sz="0" w:space="0" w:color="auto"/>
          </w:divBdr>
        </w:div>
        <w:div w:id="511644976">
          <w:marLeft w:val="480"/>
          <w:marRight w:val="0"/>
          <w:marTop w:val="0"/>
          <w:marBottom w:val="0"/>
          <w:divBdr>
            <w:top w:val="none" w:sz="0" w:space="0" w:color="auto"/>
            <w:left w:val="none" w:sz="0" w:space="0" w:color="auto"/>
            <w:bottom w:val="none" w:sz="0" w:space="0" w:color="auto"/>
            <w:right w:val="none" w:sz="0" w:space="0" w:color="auto"/>
          </w:divBdr>
        </w:div>
        <w:div w:id="1772312963">
          <w:marLeft w:val="480"/>
          <w:marRight w:val="0"/>
          <w:marTop w:val="0"/>
          <w:marBottom w:val="0"/>
          <w:divBdr>
            <w:top w:val="none" w:sz="0" w:space="0" w:color="auto"/>
            <w:left w:val="none" w:sz="0" w:space="0" w:color="auto"/>
            <w:bottom w:val="none" w:sz="0" w:space="0" w:color="auto"/>
            <w:right w:val="none" w:sz="0" w:space="0" w:color="auto"/>
          </w:divBdr>
        </w:div>
        <w:div w:id="426997468">
          <w:marLeft w:val="480"/>
          <w:marRight w:val="0"/>
          <w:marTop w:val="0"/>
          <w:marBottom w:val="0"/>
          <w:divBdr>
            <w:top w:val="none" w:sz="0" w:space="0" w:color="auto"/>
            <w:left w:val="none" w:sz="0" w:space="0" w:color="auto"/>
            <w:bottom w:val="none" w:sz="0" w:space="0" w:color="auto"/>
            <w:right w:val="none" w:sz="0" w:space="0" w:color="auto"/>
          </w:divBdr>
        </w:div>
        <w:div w:id="2121760749">
          <w:marLeft w:val="480"/>
          <w:marRight w:val="0"/>
          <w:marTop w:val="0"/>
          <w:marBottom w:val="0"/>
          <w:divBdr>
            <w:top w:val="none" w:sz="0" w:space="0" w:color="auto"/>
            <w:left w:val="none" w:sz="0" w:space="0" w:color="auto"/>
            <w:bottom w:val="none" w:sz="0" w:space="0" w:color="auto"/>
            <w:right w:val="none" w:sz="0" w:space="0" w:color="auto"/>
          </w:divBdr>
        </w:div>
        <w:div w:id="1728800282">
          <w:marLeft w:val="480"/>
          <w:marRight w:val="0"/>
          <w:marTop w:val="0"/>
          <w:marBottom w:val="0"/>
          <w:divBdr>
            <w:top w:val="none" w:sz="0" w:space="0" w:color="auto"/>
            <w:left w:val="none" w:sz="0" w:space="0" w:color="auto"/>
            <w:bottom w:val="none" w:sz="0" w:space="0" w:color="auto"/>
            <w:right w:val="none" w:sz="0" w:space="0" w:color="auto"/>
          </w:divBdr>
        </w:div>
        <w:div w:id="388303455">
          <w:marLeft w:val="480"/>
          <w:marRight w:val="0"/>
          <w:marTop w:val="0"/>
          <w:marBottom w:val="0"/>
          <w:divBdr>
            <w:top w:val="none" w:sz="0" w:space="0" w:color="auto"/>
            <w:left w:val="none" w:sz="0" w:space="0" w:color="auto"/>
            <w:bottom w:val="none" w:sz="0" w:space="0" w:color="auto"/>
            <w:right w:val="none" w:sz="0" w:space="0" w:color="auto"/>
          </w:divBdr>
        </w:div>
        <w:div w:id="1546987548">
          <w:marLeft w:val="480"/>
          <w:marRight w:val="0"/>
          <w:marTop w:val="0"/>
          <w:marBottom w:val="0"/>
          <w:divBdr>
            <w:top w:val="none" w:sz="0" w:space="0" w:color="auto"/>
            <w:left w:val="none" w:sz="0" w:space="0" w:color="auto"/>
            <w:bottom w:val="none" w:sz="0" w:space="0" w:color="auto"/>
            <w:right w:val="none" w:sz="0" w:space="0" w:color="auto"/>
          </w:divBdr>
        </w:div>
        <w:div w:id="1070617506">
          <w:marLeft w:val="480"/>
          <w:marRight w:val="0"/>
          <w:marTop w:val="0"/>
          <w:marBottom w:val="0"/>
          <w:divBdr>
            <w:top w:val="none" w:sz="0" w:space="0" w:color="auto"/>
            <w:left w:val="none" w:sz="0" w:space="0" w:color="auto"/>
            <w:bottom w:val="none" w:sz="0" w:space="0" w:color="auto"/>
            <w:right w:val="none" w:sz="0" w:space="0" w:color="auto"/>
          </w:divBdr>
        </w:div>
        <w:div w:id="6295491">
          <w:marLeft w:val="480"/>
          <w:marRight w:val="0"/>
          <w:marTop w:val="0"/>
          <w:marBottom w:val="0"/>
          <w:divBdr>
            <w:top w:val="none" w:sz="0" w:space="0" w:color="auto"/>
            <w:left w:val="none" w:sz="0" w:space="0" w:color="auto"/>
            <w:bottom w:val="none" w:sz="0" w:space="0" w:color="auto"/>
            <w:right w:val="none" w:sz="0" w:space="0" w:color="auto"/>
          </w:divBdr>
        </w:div>
        <w:div w:id="728070092">
          <w:marLeft w:val="480"/>
          <w:marRight w:val="0"/>
          <w:marTop w:val="0"/>
          <w:marBottom w:val="0"/>
          <w:divBdr>
            <w:top w:val="none" w:sz="0" w:space="0" w:color="auto"/>
            <w:left w:val="none" w:sz="0" w:space="0" w:color="auto"/>
            <w:bottom w:val="none" w:sz="0" w:space="0" w:color="auto"/>
            <w:right w:val="none" w:sz="0" w:space="0" w:color="auto"/>
          </w:divBdr>
        </w:div>
        <w:div w:id="1816869197">
          <w:marLeft w:val="480"/>
          <w:marRight w:val="0"/>
          <w:marTop w:val="0"/>
          <w:marBottom w:val="0"/>
          <w:divBdr>
            <w:top w:val="none" w:sz="0" w:space="0" w:color="auto"/>
            <w:left w:val="none" w:sz="0" w:space="0" w:color="auto"/>
            <w:bottom w:val="none" w:sz="0" w:space="0" w:color="auto"/>
            <w:right w:val="none" w:sz="0" w:space="0" w:color="auto"/>
          </w:divBdr>
        </w:div>
        <w:div w:id="1410732653">
          <w:marLeft w:val="480"/>
          <w:marRight w:val="0"/>
          <w:marTop w:val="0"/>
          <w:marBottom w:val="0"/>
          <w:divBdr>
            <w:top w:val="none" w:sz="0" w:space="0" w:color="auto"/>
            <w:left w:val="none" w:sz="0" w:space="0" w:color="auto"/>
            <w:bottom w:val="none" w:sz="0" w:space="0" w:color="auto"/>
            <w:right w:val="none" w:sz="0" w:space="0" w:color="auto"/>
          </w:divBdr>
        </w:div>
        <w:div w:id="1641879460">
          <w:marLeft w:val="480"/>
          <w:marRight w:val="0"/>
          <w:marTop w:val="0"/>
          <w:marBottom w:val="0"/>
          <w:divBdr>
            <w:top w:val="none" w:sz="0" w:space="0" w:color="auto"/>
            <w:left w:val="none" w:sz="0" w:space="0" w:color="auto"/>
            <w:bottom w:val="none" w:sz="0" w:space="0" w:color="auto"/>
            <w:right w:val="none" w:sz="0" w:space="0" w:color="auto"/>
          </w:divBdr>
        </w:div>
        <w:div w:id="1861581799">
          <w:marLeft w:val="480"/>
          <w:marRight w:val="0"/>
          <w:marTop w:val="0"/>
          <w:marBottom w:val="0"/>
          <w:divBdr>
            <w:top w:val="none" w:sz="0" w:space="0" w:color="auto"/>
            <w:left w:val="none" w:sz="0" w:space="0" w:color="auto"/>
            <w:bottom w:val="none" w:sz="0" w:space="0" w:color="auto"/>
            <w:right w:val="none" w:sz="0" w:space="0" w:color="auto"/>
          </w:divBdr>
        </w:div>
        <w:div w:id="160698698">
          <w:marLeft w:val="480"/>
          <w:marRight w:val="0"/>
          <w:marTop w:val="0"/>
          <w:marBottom w:val="0"/>
          <w:divBdr>
            <w:top w:val="none" w:sz="0" w:space="0" w:color="auto"/>
            <w:left w:val="none" w:sz="0" w:space="0" w:color="auto"/>
            <w:bottom w:val="none" w:sz="0" w:space="0" w:color="auto"/>
            <w:right w:val="none" w:sz="0" w:space="0" w:color="auto"/>
          </w:divBdr>
        </w:div>
        <w:div w:id="1588273908">
          <w:marLeft w:val="480"/>
          <w:marRight w:val="0"/>
          <w:marTop w:val="0"/>
          <w:marBottom w:val="0"/>
          <w:divBdr>
            <w:top w:val="none" w:sz="0" w:space="0" w:color="auto"/>
            <w:left w:val="none" w:sz="0" w:space="0" w:color="auto"/>
            <w:bottom w:val="none" w:sz="0" w:space="0" w:color="auto"/>
            <w:right w:val="none" w:sz="0" w:space="0" w:color="auto"/>
          </w:divBdr>
        </w:div>
        <w:div w:id="189419913">
          <w:marLeft w:val="480"/>
          <w:marRight w:val="0"/>
          <w:marTop w:val="0"/>
          <w:marBottom w:val="0"/>
          <w:divBdr>
            <w:top w:val="none" w:sz="0" w:space="0" w:color="auto"/>
            <w:left w:val="none" w:sz="0" w:space="0" w:color="auto"/>
            <w:bottom w:val="none" w:sz="0" w:space="0" w:color="auto"/>
            <w:right w:val="none" w:sz="0" w:space="0" w:color="auto"/>
          </w:divBdr>
        </w:div>
        <w:div w:id="52965778">
          <w:marLeft w:val="480"/>
          <w:marRight w:val="0"/>
          <w:marTop w:val="0"/>
          <w:marBottom w:val="0"/>
          <w:divBdr>
            <w:top w:val="none" w:sz="0" w:space="0" w:color="auto"/>
            <w:left w:val="none" w:sz="0" w:space="0" w:color="auto"/>
            <w:bottom w:val="none" w:sz="0" w:space="0" w:color="auto"/>
            <w:right w:val="none" w:sz="0" w:space="0" w:color="auto"/>
          </w:divBdr>
        </w:div>
        <w:div w:id="1142694946">
          <w:marLeft w:val="480"/>
          <w:marRight w:val="0"/>
          <w:marTop w:val="0"/>
          <w:marBottom w:val="0"/>
          <w:divBdr>
            <w:top w:val="none" w:sz="0" w:space="0" w:color="auto"/>
            <w:left w:val="none" w:sz="0" w:space="0" w:color="auto"/>
            <w:bottom w:val="none" w:sz="0" w:space="0" w:color="auto"/>
            <w:right w:val="none" w:sz="0" w:space="0" w:color="auto"/>
          </w:divBdr>
        </w:div>
        <w:div w:id="1295139439">
          <w:marLeft w:val="480"/>
          <w:marRight w:val="0"/>
          <w:marTop w:val="0"/>
          <w:marBottom w:val="0"/>
          <w:divBdr>
            <w:top w:val="none" w:sz="0" w:space="0" w:color="auto"/>
            <w:left w:val="none" w:sz="0" w:space="0" w:color="auto"/>
            <w:bottom w:val="none" w:sz="0" w:space="0" w:color="auto"/>
            <w:right w:val="none" w:sz="0" w:space="0" w:color="auto"/>
          </w:divBdr>
        </w:div>
        <w:div w:id="956328959">
          <w:marLeft w:val="480"/>
          <w:marRight w:val="0"/>
          <w:marTop w:val="0"/>
          <w:marBottom w:val="0"/>
          <w:divBdr>
            <w:top w:val="none" w:sz="0" w:space="0" w:color="auto"/>
            <w:left w:val="none" w:sz="0" w:space="0" w:color="auto"/>
            <w:bottom w:val="none" w:sz="0" w:space="0" w:color="auto"/>
            <w:right w:val="none" w:sz="0" w:space="0" w:color="auto"/>
          </w:divBdr>
        </w:div>
        <w:div w:id="1036584129">
          <w:marLeft w:val="480"/>
          <w:marRight w:val="0"/>
          <w:marTop w:val="0"/>
          <w:marBottom w:val="0"/>
          <w:divBdr>
            <w:top w:val="none" w:sz="0" w:space="0" w:color="auto"/>
            <w:left w:val="none" w:sz="0" w:space="0" w:color="auto"/>
            <w:bottom w:val="none" w:sz="0" w:space="0" w:color="auto"/>
            <w:right w:val="none" w:sz="0" w:space="0" w:color="auto"/>
          </w:divBdr>
        </w:div>
        <w:div w:id="1799491762">
          <w:marLeft w:val="480"/>
          <w:marRight w:val="0"/>
          <w:marTop w:val="0"/>
          <w:marBottom w:val="0"/>
          <w:divBdr>
            <w:top w:val="none" w:sz="0" w:space="0" w:color="auto"/>
            <w:left w:val="none" w:sz="0" w:space="0" w:color="auto"/>
            <w:bottom w:val="none" w:sz="0" w:space="0" w:color="auto"/>
            <w:right w:val="none" w:sz="0" w:space="0" w:color="auto"/>
          </w:divBdr>
        </w:div>
        <w:div w:id="51124133">
          <w:marLeft w:val="480"/>
          <w:marRight w:val="0"/>
          <w:marTop w:val="0"/>
          <w:marBottom w:val="0"/>
          <w:divBdr>
            <w:top w:val="none" w:sz="0" w:space="0" w:color="auto"/>
            <w:left w:val="none" w:sz="0" w:space="0" w:color="auto"/>
            <w:bottom w:val="none" w:sz="0" w:space="0" w:color="auto"/>
            <w:right w:val="none" w:sz="0" w:space="0" w:color="auto"/>
          </w:divBdr>
        </w:div>
        <w:div w:id="302462871">
          <w:marLeft w:val="480"/>
          <w:marRight w:val="0"/>
          <w:marTop w:val="0"/>
          <w:marBottom w:val="0"/>
          <w:divBdr>
            <w:top w:val="none" w:sz="0" w:space="0" w:color="auto"/>
            <w:left w:val="none" w:sz="0" w:space="0" w:color="auto"/>
            <w:bottom w:val="none" w:sz="0" w:space="0" w:color="auto"/>
            <w:right w:val="none" w:sz="0" w:space="0" w:color="auto"/>
          </w:divBdr>
        </w:div>
        <w:div w:id="787971512">
          <w:marLeft w:val="480"/>
          <w:marRight w:val="0"/>
          <w:marTop w:val="0"/>
          <w:marBottom w:val="0"/>
          <w:divBdr>
            <w:top w:val="none" w:sz="0" w:space="0" w:color="auto"/>
            <w:left w:val="none" w:sz="0" w:space="0" w:color="auto"/>
            <w:bottom w:val="none" w:sz="0" w:space="0" w:color="auto"/>
            <w:right w:val="none" w:sz="0" w:space="0" w:color="auto"/>
          </w:divBdr>
        </w:div>
        <w:div w:id="927542261">
          <w:marLeft w:val="480"/>
          <w:marRight w:val="0"/>
          <w:marTop w:val="0"/>
          <w:marBottom w:val="0"/>
          <w:divBdr>
            <w:top w:val="none" w:sz="0" w:space="0" w:color="auto"/>
            <w:left w:val="none" w:sz="0" w:space="0" w:color="auto"/>
            <w:bottom w:val="none" w:sz="0" w:space="0" w:color="auto"/>
            <w:right w:val="none" w:sz="0" w:space="0" w:color="auto"/>
          </w:divBdr>
        </w:div>
        <w:div w:id="1801877378">
          <w:marLeft w:val="480"/>
          <w:marRight w:val="0"/>
          <w:marTop w:val="0"/>
          <w:marBottom w:val="0"/>
          <w:divBdr>
            <w:top w:val="none" w:sz="0" w:space="0" w:color="auto"/>
            <w:left w:val="none" w:sz="0" w:space="0" w:color="auto"/>
            <w:bottom w:val="none" w:sz="0" w:space="0" w:color="auto"/>
            <w:right w:val="none" w:sz="0" w:space="0" w:color="auto"/>
          </w:divBdr>
        </w:div>
        <w:div w:id="1441755241">
          <w:marLeft w:val="480"/>
          <w:marRight w:val="0"/>
          <w:marTop w:val="0"/>
          <w:marBottom w:val="0"/>
          <w:divBdr>
            <w:top w:val="none" w:sz="0" w:space="0" w:color="auto"/>
            <w:left w:val="none" w:sz="0" w:space="0" w:color="auto"/>
            <w:bottom w:val="none" w:sz="0" w:space="0" w:color="auto"/>
            <w:right w:val="none" w:sz="0" w:space="0" w:color="auto"/>
          </w:divBdr>
        </w:div>
        <w:div w:id="685711368">
          <w:marLeft w:val="480"/>
          <w:marRight w:val="0"/>
          <w:marTop w:val="0"/>
          <w:marBottom w:val="0"/>
          <w:divBdr>
            <w:top w:val="none" w:sz="0" w:space="0" w:color="auto"/>
            <w:left w:val="none" w:sz="0" w:space="0" w:color="auto"/>
            <w:bottom w:val="none" w:sz="0" w:space="0" w:color="auto"/>
            <w:right w:val="none" w:sz="0" w:space="0" w:color="auto"/>
          </w:divBdr>
        </w:div>
        <w:div w:id="1441729237">
          <w:marLeft w:val="480"/>
          <w:marRight w:val="0"/>
          <w:marTop w:val="0"/>
          <w:marBottom w:val="0"/>
          <w:divBdr>
            <w:top w:val="none" w:sz="0" w:space="0" w:color="auto"/>
            <w:left w:val="none" w:sz="0" w:space="0" w:color="auto"/>
            <w:bottom w:val="none" w:sz="0" w:space="0" w:color="auto"/>
            <w:right w:val="none" w:sz="0" w:space="0" w:color="auto"/>
          </w:divBdr>
        </w:div>
        <w:div w:id="563419301">
          <w:marLeft w:val="480"/>
          <w:marRight w:val="0"/>
          <w:marTop w:val="0"/>
          <w:marBottom w:val="0"/>
          <w:divBdr>
            <w:top w:val="none" w:sz="0" w:space="0" w:color="auto"/>
            <w:left w:val="none" w:sz="0" w:space="0" w:color="auto"/>
            <w:bottom w:val="none" w:sz="0" w:space="0" w:color="auto"/>
            <w:right w:val="none" w:sz="0" w:space="0" w:color="auto"/>
          </w:divBdr>
        </w:div>
        <w:div w:id="319114955">
          <w:marLeft w:val="480"/>
          <w:marRight w:val="0"/>
          <w:marTop w:val="0"/>
          <w:marBottom w:val="0"/>
          <w:divBdr>
            <w:top w:val="none" w:sz="0" w:space="0" w:color="auto"/>
            <w:left w:val="none" w:sz="0" w:space="0" w:color="auto"/>
            <w:bottom w:val="none" w:sz="0" w:space="0" w:color="auto"/>
            <w:right w:val="none" w:sz="0" w:space="0" w:color="auto"/>
          </w:divBdr>
        </w:div>
        <w:div w:id="1843544853">
          <w:marLeft w:val="480"/>
          <w:marRight w:val="0"/>
          <w:marTop w:val="0"/>
          <w:marBottom w:val="0"/>
          <w:divBdr>
            <w:top w:val="none" w:sz="0" w:space="0" w:color="auto"/>
            <w:left w:val="none" w:sz="0" w:space="0" w:color="auto"/>
            <w:bottom w:val="none" w:sz="0" w:space="0" w:color="auto"/>
            <w:right w:val="none" w:sz="0" w:space="0" w:color="auto"/>
          </w:divBdr>
        </w:div>
        <w:div w:id="579368303">
          <w:marLeft w:val="480"/>
          <w:marRight w:val="0"/>
          <w:marTop w:val="0"/>
          <w:marBottom w:val="0"/>
          <w:divBdr>
            <w:top w:val="none" w:sz="0" w:space="0" w:color="auto"/>
            <w:left w:val="none" w:sz="0" w:space="0" w:color="auto"/>
            <w:bottom w:val="none" w:sz="0" w:space="0" w:color="auto"/>
            <w:right w:val="none" w:sz="0" w:space="0" w:color="auto"/>
          </w:divBdr>
        </w:div>
      </w:divsChild>
    </w:div>
    <w:div w:id="1309478097">
      <w:bodyDiv w:val="1"/>
      <w:marLeft w:val="0"/>
      <w:marRight w:val="0"/>
      <w:marTop w:val="0"/>
      <w:marBottom w:val="0"/>
      <w:divBdr>
        <w:top w:val="none" w:sz="0" w:space="0" w:color="auto"/>
        <w:left w:val="none" w:sz="0" w:space="0" w:color="auto"/>
        <w:bottom w:val="none" w:sz="0" w:space="0" w:color="auto"/>
        <w:right w:val="none" w:sz="0" w:space="0" w:color="auto"/>
      </w:divBdr>
    </w:div>
    <w:div w:id="1314797177">
      <w:bodyDiv w:val="1"/>
      <w:marLeft w:val="0"/>
      <w:marRight w:val="0"/>
      <w:marTop w:val="0"/>
      <w:marBottom w:val="0"/>
      <w:divBdr>
        <w:top w:val="none" w:sz="0" w:space="0" w:color="auto"/>
        <w:left w:val="none" w:sz="0" w:space="0" w:color="auto"/>
        <w:bottom w:val="none" w:sz="0" w:space="0" w:color="auto"/>
        <w:right w:val="none" w:sz="0" w:space="0" w:color="auto"/>
      </w:divBdr>
      <w:divsChild>
        <w:div w:id="1195146911">
          <w:marLeft w:val="480"/>
          <w:marRight w:val="0"/>
          <w:marTop w:val="0"/>
          <w:marBottom w:val="0"/>
          <w:divBdr>
            <w:top w:val="none" w:sz="0" w:space="0" w:color="auto"/>
            <w:left w:val="none" w:sz="0" w:space="0" w:color="auto"/>
            <w:bottom w:val="none" w:sz="0" w:space="0" w:color="auto"/>
            <w:right w:val="none" w:sz="0" w:space="0" w:color="auto"/>
          </w:divBdr>
        </w:div>
        <w:div w:id="1404984477">
          <w:marLeft w:val="480"/>
          <w:marRight w:val="0"/>
          <w:marTop w:val="0"/>
          <w:marBottom w:val="0"/>
          <w:divBdr>
            <w:top w:val="none" w:sz="0" w:space="0" w:color="auto"/>
            <w:left w:val="none" w:sz="0" w:space="0" w:color="auto"/>
            <w:bottom w:val="none" w:sz="0" w:space="0" w:color="auto"/>
            <w:right w:val="none" w:sz="0" w:space="0" w:color="auto"/>
          </w:divBdr>
        </w:div>
        <w:div w:id="508716825">
          <w:marLeft w:val="480"/>
          <w:marRight w:val="0"/>
          <w:marTop w:val="0"/>
          <w:marBottom w:val="0"/>
          <w:divBdr>
            <w:top w:val="none" w:sz="0" w:space="0" w:color="auto"/>
            <w:left w:val="none" w:sz="0" w:space="0" w:color="auto"/>
            <w:bottom w:val="none" w:sz="0" w:space="0" w:color="auto"/>
            <w:right w:val="none" w:sz="0" w:space="0" w:color="auto"/>
          </w:divBdr>
        </w:div>
        <w:div w:id="1146969452">
          <w:marLeft w:val="480"/>
          <w:marRight w:val="0"/>
          <w:marTop w:val="0"/>
          <w:marBottom w:val="0"/>
          <w:divBdr>
            <w:top w:val="none" w:sz="0" w:space="0" w:color="auto"/>
            <w:left w:val="none" w:sz="0" w:space="0" w:color="auto"/>
            <w:bottom w:val="none" w:sz="0" w:space="0" w:color="auto"/>
            <w:right w:val="none" w:sz="0" w:space="0" w:color="auto"/>
          </w:divBdr>
        </w:div>
        <w:div w:id="248126881">
          <w:marLeft w:val="480"/>
          <w:marRight w:val="0"/>
          <w:marTop w:val="0"/>
          <w:marBottom w:val="0"/>
          <w:divBdr>
            <w:top w:val="none" w:sz="0" w:space="0" w:color="auto"/>
            <w:left w:val="none" w:sz="0" w:space="0" w:color="auto"/>
            <w:bottom w:val="none" w:sz="0" w:space="0" w:color="auto"/>
            <w:right w:val="none" w:sz="0" w:space="0" w:color="auto"/>
          </w:divBdr>
        </w:div>
        <w:div w:id="1050150089">
          <w:marLeft w:val="480"/>
          <w:marRight w:val="0"/>
          <w:marTop w:val="0"/>
          <w:marBottom w:val="0"/>
          <w:divBdr>
            <w:top w:val="none" w:sz="0" w:space="0" w:color="auto"/>
            <w:left w:val="none" w:sz="0" w:space="0" w:color="auto"/>
            <w:bottom w:val="none" w:sz="0" w:space="0" w:color="auto"/>
            <w:right w:val="none" w:sz="0" w:space="0" w:color="auto"/>
          </w:divBdr>
        </w:div>
        <w:div w:id="399526847">
          <w:marLeft w:val="480"/>
          <w:marRight w:val="0"/>
          <w:marTop w:val="0"/>
          <w:marBottom w:val="0"/>
          <w:divBdr>
            <w:top w:val="none" w:sz="0" w:space="0" w:color="auto"/>
            <w:left w:val="none" w:sz="0" w:space="0" w:color="auto"/>
            <w:bottom w:val="none" w:sz="0" w:space="0" w:color="auto"/>
            <w:right w:val="none" w:sz="0" w:space="0" w:color="auto"/>
          </w:divBdr>
        </w:div>
        <w:div w:id="91706351">
          <w:marLeft w:val="480"/>
          <w:marRight w:val="0"/>
          <w:marTop w:val="0"/>
          <w:marBottom w:val="0"/>
          <w:divBdr>
            <w:top w:val="none" w:sz="0" w:space="0" w:color="auto"/>
            <w:left w:val="none" w:sz="0" w:space="0" w:color="auto"/>
            <w:bottom w:val="none" w:sz="0" w:space="0" w:color="auto"/>
            <w:right w:val="none" w:sz="0" w:space="0" w:color="auto"/>
          </w:divBdr>
        </w:div>
        <w:div w:id="354695532">
          <w:marLeft w:val="480"/>
          <w:marRight w:val="0"/>
          <w:marTop w:val="0"/>
          <w:marBottom w:val="0"/>
          <w:divBdr>
            <w:top w:val="none" w:sz="0" w:space="0" w:color="auto"/>
            <w:left w:val="none" w:sz="0" w:space="0" w:color="auto"/>
            <w:bottom w:val="none" w:sz="0" w:space="0" w:color="auto"/>
            <w:right w:val="none" w:sz="0" w:space="0" w:color="auto"/>
          </w:divBdr>
        </w:div>
        <w:div w:id="2018073519">
          <w:marLeft w:val="480"/>
          <w:marRight w:val="0"/>
          <w:marTop w:val="0"/>
          <w:marBottom w:val="0"/>
          <w:divBdr>
            <w:top w:val="none" w:sz="0" w:space="0" w:color="auto"/>
            <w:left w:val="none" w:sz="0" w:space="0" w:color="auto"/>
            <w:bottom w:val="none" w:sz="0" w:space="0" w:color="auto"/>
            <w:right w:val="none" w:sz="0" w:space="0" w:color="auto"/>
          </w:divBdr>
        </w:div>
        <w:div w:id="1798066033">
          <w:marLeft w:val="480"/>
          <w:marRight w:val="0"/>
          <w:marTop w:val="0"/>
          <w:marBottom w:val="0"/>
          <w:divBdr>
            <w:top w:val="none" w:sz="0" w:space="0" w:color="auto"/>
            <w:left w:val="none" w:sz="0" w:space="0" w:color="auto"/>
            <w:bottom w:val="none" w:sz="0" w:space="0" w:color="auto"/>
            <w:right w:val="none" w:sz="0" w:space="0" w:color="auto"/>
          </w:divBdr>
        </w:div>
        <w:div w:id="1010378427">
          <w:marLeft w:val="480"/>
          <w:marRight w:val="0"/>
          <w:marTop w:val="0"/>
          <w:marBottom w:val="0"/>
          <w:divBdr>
            <w:top w:val="none" w:sz="0" w:space="0" w:color="auto"/>
            <w:left w:val="none" w:sz="0" w:space="0" w:color="auto"/>
            <w:bottom w:val="none" w:sz="0" w:space="0" w:color="auto"/>
            <w:right w:val="none" w:sz="0" w:space="0" w:color="auto"/>
          </w:divBdr>
        </w:div>
        <w:div w:id="1912499522">
          <w:marLeft w:val="480"/>
          <w:marRight w:val="0"/>
          <w:marTop w:val="0"/>
          <w:marBottom w:val="0"/>
          <w:divBdr>
            <w:top w:val="none" w:sz="0" w:space="0" w:color="auto"/>
            <w:left w:val="none" w:sz="0" w:space="0" w:color="auto"/>
            <w:bottom w:val="none" w:sz="0" w:space="0" w:color="auto"/>
            <w:right w:val="none" w:sz="0" w:space="0" w:color="auto"/>
          </w:divBdr>
        </w:div>
        <w:div w:id="702288822">
          <w:marLeft w:val="480"/>
          <w:marRight w:val="0"/>
          <w:marTop w:val="0"/>
          <w:marBottom w:val="0"/>
          <w:divBdr>
            <w:top w:val="none" w:sz="0" w:space="0" w:color="auto"/>
            <w:left w:val="none" w:sz="0" w:space="0" w:color="auto"/>
            <w:bottom w:val="none" w:sz="0" w:space="0" w:color="auto"/>
            <w:right w:val="none" w:sz="0" w:space="0" w:color="auto"/>
          </w:divBdr>
        </w:div>
        <w:div w:id="693699756">
          <w:marLeft w:val="480"/>
          <w:marRight w:val="0"/>
          <w:marTop w:val="0"/>
          <w:marBottom w:val="0"/>
          <w:divBdr>
            <w:top w:val="none" w:sz="0" w:space="0" w:color="auto"/>
            <w:left w:val="none" w:sz="0" w:space="0" w:color="auto"/>
            <w:bottom w:val="none" w:sz="0" w:space="0" w:color="auto"/>
            <w:right w:val="none" w:sz="0" w:space="0" w:color="auto"/>
          </w:divBdr>
        </w:div>
        <w:div w:id="1279488200">
          <w:marLeft w:val="480"/>
          <w:marRight w:val="0"/>
          <w:marTop w:val="0"/>
          <w:marBottom w:val="0"/>
          <w:divBdr>
            <w:top w:val="none" w:sz="0" w:space="0" w:color="auto"/>
            <w:left w:val="none" w:sz="0" w:space="0" w:color="auto"/>
            <w:bottom w:val="none" w:sz="0" w:space="0" w:color="auto"/>
            <w:right w:val="none" w:sz="0" w:space="0" w:color="auto"/>
          </w:divBdr>
        </w:div>
        <w:div w:id="1694842682">
          <w:marLeft w:val="480"/>
          <w:marRight w:val="0"/>
          <w:marTop w:val="0"/>
          <w:marBottom w:val="0"/>
          <w:divBdr>
            <w:top w:val="none" w:sz="0" w:space="0" w:color="auto"/>
            <w:left w:val="none" w:sz="0" w:space="0" w:color="auto"/>
            <w:bottom w:val="none" w:sz="0" w:space="0" w:color="auto"/>
            <w:right w:val="none" w:sz="0" w:space="0" w:color="auto"/>
          </w:divBdr>
        </w:div>
        <w:div w:id="558706530">
          <w:marLeft w:val="480"/>
          <w:marRight w:val="0"/>
          <w:marTop w:val="0"/>
          <w:marBottom w:val="0"/>
          <w:divBdr>
            <w:top w:val="none" w:sz="0" w:space="0" w:color="auto"/>
            <w:left w:val="none" w:sz="0" w:space="0" w:color="auto"/>
            <w:bottom w:val="none" w:sz="0" w:space="0" w:color="auto"/>
            <w:right w:val="none" w:sz="0" w:space="0" w:color="auto"/>
          </w:divBdr>
        </w:div>
        <w:div w:id="1383409064">
          <w:marLeft w:val="480"/>
          <w:marRight w:val="0"/>
          <w:marTop w:val="0"/>
          <w:marBottom w:val="0"/>
          <w:divBdr>
            <w:top w:val="none" w:sz="0" w:space="0" w:color="auto"/>
            <w:left w:val="none" w:sz="0" w:space="0" w:color="auto"/>
            <w:bottom w:val="none" w:sz="0" w:space="0" w:color="auto"/>
            <w:right w:val="none" w:sz="0" w:space="0" w:color="auto"/>
          </w:divBdr>
        </w:div>
        <w:div w:id="742987929">
          <w:marLeft w:val="480"/>
          <w:marRight w:val="0"/>
          <w:marTop w:val="0"/>
          <w:marBottom w:val="0"/>
          <w:divBdr>
            <w:top w:val="none" w:sz="0" w:space="0" w:color="auto"/>
            <w:left w:val="none" w:sz="0" w:space="0" w:color="auto"/>
            <w:bottom w:val="none" w:sz="0" w:space="0" w:color="auto"/>
            <w:right w:val="none" w:sz="0" w:space="0" w:color="auto"/>
          </w:divBdr>
        </w:div>
        <w:div w:id="976494535">
          <w:marLeft w:val="480"/>
          <w:marRight w:val="0"/>
          <w:marTop w:val="0"/>
          <w:marBottom w:val="0"/>
          <w:divBdr>
            <w:top w:val="none" w:sz="0" w:space="0" w:color="auto"/>
            <w:left w:val="none" w:sz="0" w:space="0" w:color="auto"/>
            <w:bottom w:val="none" w:sz="0" w:space="0" w:color="auto"/>
            <w:right w:val="none" w:sz="0" w:space="0" w:color="auto"/>
          </w:divBdr>
        </w:div>
        <w:div w:id="929391298">
          <w:marLeft w:val="480"/>
          <w:marRight w:val="0"/>
          <w:marTop w:val="0"/>
          <w:marBottom w:val="0"/>
          <w:divBdr>
            <w:top w:val="none" w:sz="0" w:space="0" w:color="auto"/>
            <w:left w:val="none" w:sz="0" w:space="0" w:color="auto"/>
            <w:bottom w:val="none" w:sz="0" w:space="0" w:color="auto"/>
            <w:right w:val="none" w:sz="0" w:space="0" w:color="auto"/>
          </w:divBdr>
        </w:div>
        <w:div w:id="1474103055">
          <w:marLeft w:val="480"/>
          <w:marRight w:val="0"/>
          <w:marTop w:val="0"/>
          <w:marBottom w:val="0"/>
          <w:divBdr>
            <w:top w:val="none" w:sz="0" w:space="0" w:color="auto"/>
            <w:left w:val="none" w:sz="0" w:space="0" w:color="auto"/>
            <w:bottom w:val="none" w:sz="0" w:space="0" w:color="auto"/>
            <w:right w:val="none" w:sz="0" w:space="0" w:color="auto"/>
          </w:divBdr>
        </w:div>
        <w:div w:id="1119451529">
          <w:marLeft w:val="480"/>
          <w:marRight w:val="0"/>
          <w:marTop w:val="0"/>
          <w:marBottom w:val="0"/>
          <w:divBdr>
            <w:top w:val="none" w:sz="0" w:space="0" w:color="auto"/>
            <w:left w:val="none" w:sz="0" w:space="0" w:color="auto"/>
            <w:bottom w:val="none" w:sz="0" w:space="0" w:color="auto"/>
            <w:right w:val="none" w:sz="0" w:space="0" w:color="auto"/>
          </w:divBdr>
        </w:div>
        <w:div w:id="931857114">
          <w:marLeft w:val="480"/>
          <w:marRight w:val="0"/>
          <w:marTop w:val="0"/>
          <w:marBottom w:val="0"/>
          <w:divBdr>
            <w:top w:val="none" w:sz="0" w:space="0" w:color="auto"/>
            <w:left w:val="none" w:sz="0" w:space="0" w:color="auto"/>
            <w:bottom w:val="none" w:sz="0" w:space="0" w:color="auto"/>
            <w:right w:val="none" w:sz="0" w:space="0" w:color="auto"/>
          </w:divBdr>
        </w:div>
        <w:div w:id="1563640809">
          <w:marLeft w:val="480"/>
          <w:marRight w:val="0"/>
          <w:marTop w:val="0"/>
          <w:marBottom w:val="0"/>
          <w:divBdr>
            <w:top w:val="none" w:sz="0" w:space="0" w:color="auto"/>
            <w:left w:val="none" w:sz="0" w:space="0" w:color="auto"/>
            <w:bottom w:val="none" w:sz="0" w:space="0" w:color="auto"/>
            <w:right w:val="none" w:sz="0" w:space="0" w:color="auto"/>
          </w:divBdr>
        </w:div>
        <w:div w:id="1361053366">
          <w:marLeft w:val="480"/>
          <w:marRight w:val="0"/>
          <w:marTop w:val="0"/>
          <w:marBottom w:val="0"/>
          <w:divBdr>
            <w:top w:val="none" w:sz="0" w:space="0" w:color="auto"/>
            <w:left w:val="none" w:sz="0" w:space="0" w:color="auto"/>
            <w:bottom w:val="none" w:sz="0" w:space="0" w:color="auto"/>
            <w:right w:val="none" w:sz="0" w:space="0" w:color="auto"/>
          </w:divBdr>
        </w:div>
        <w:div w:id="1896693697">
          <w:marLeft w:val="480"/>
          <w:marRight w:val="0"/>
          <w:marTop w:val="0"/>
          <w:marBottom w:val="0"/>
          <w:divBdr>
            <w:top w:val="none" w:sz="0" w:space="0" w:color="auto"/>
            <w:left w:val="none" w:sz="0" w:space="0" w:color="auto"/>
            <w:bottom w:val="none" w:sz="0" w:space="0" w:color="auto"/>
            <w:right w:val="none" w:sz="0" w:space="0" w:color="auto"/>
          </w:divBdr>
        </w:div>
        <w:div w:id="1538468056">
          <w:marLeft w:val="480"/>
          <w:marRight w:val="0"/>
          <w:marTop w:val="0"/>
          <w:marBottom w:val="0"/>
          <w:divBdr>
            <w:top w:val="none" w:sz="0" w:space="0" w:color="auto"/>
            <w:left w:val="none" w:sz="0" w:space="0" w:color="auto"/>
            <w:bottom w:val="none" w:sz="0" w:space="0" w:color="auto"/>
            <w:right w:val="none" w:sz="0" w:space="0" w:color="auto"/>
          </w:divBdr>
        </w:div>
        <w:div w:id="28378421">
          <w:marLeft w:val="480"/>
          <w:marRight w:val="0"/>
          <w:marTop w:val="0"/>
          <w:marBottom w:val="0"/>
          <w:divBdr>
            <w:top w:val="none" w:sz="0" w:space="0" w:color="auto"/>
            <w:left w:val="none" w:sz="0" w:space="0" w:color="auto"/>
            <w:bottom w:val="none" w:sz="0" w:space="0" w:color="auto"/>
            <w:right w:val="none" w:sz="0" w:space="0" w:color="auto"/>
          </w:divBdr>
        </w:div>
        <w:div w:id="993030458">
          <w:marLeft w:val="480"/>
          <w:marRight w:val="0"/>
          <w:marTop w:val="0"/>
          <w:marBottom w:val="0"/>
          <w:divBdr>
            <w:top w:val="none" w:sz="0" w:space="0" w:color="auto"/>
            <w:left w:val="none" w:sz="0" w:space="0" w:color="auto"/>
            <w:bottom w:val="none" w:sz="0" w:space="0" w:color="auto"/>
            <w:right w:val="none" w:sz="0" w:space="0" w:color="auto"/>
          </w:divBdr>
        </w:div>
        <w:div w:id="1899319062">
          <w:marLeft w:val="480"/>
          <w:marRight w:val="0"/>
          <w:marTop w:val="0"/>
          <w:marBottom w:val="0"/>
          <w:divBdr>
            <w:top w:val="none" w:sz="0" w:space="0" w:color="auto"/>
            <w:left w:val="none" w:sz="0" w:space="0" w:color="auto"/>
            <w:bottom w:val="none" w:sz="0" w:space="0" w:color="auto"/>
            <w:right w:val="none" w:sz="0" w:space="0" w:color="auto"/>
          </w:divBdr>
        </w:div>
        <w:div w:id="810830855">
          <w:marLeft w:val="480"/>
          <w:marRight w:val="0"/>
          <w:marTop w:val="0"/>
          <w:marBottom w:val="0"/>
          <w:divBdr>
            <w:top w:val="none" w:sz="0" w:space="0" w:color="auto"/>
            <w:left w:val="none" w:sz="0" w:space="0" w:color="auto"/>
            <w:bottom w:val="none" w:sz="0" w:space="0" w:color="auto"/>
            <w:right w:val="none" w:sz="0" w:space="0" w:color="auto"/>
          </w:divBdr>
        </w:div>
        <w:div w:id="1390885821">
          <w:marLeft w:val="480"/>
          <w:marRight w:val="0"/>
          <w:marTop w:val="0"/>
          <w:marBottom w:val="0"/>
          <w:divBdr>
            <w:top w:val="none" w:sz="0" w:space="0" w:color="auto"/>
            <w:left w:val="none" w:sz="0" w:space="0" w:color="auto"/>
            <w:bottom w:val="none" w:sz="0" w:space="0" w:color="auto"/>
            <w:right w:val="none" w:sz="0" w:space="0" w:color="auto"/>
          </w:divBdr>
        </w:div>
        <w:div w:id="1641035802">
          <w:marLeft w:val="480"/>
          <w:marRight w:val="0"/>
          <w:marTop w:val="0"/>
          <w:marBottom w:val="0"/>
          <w:divBdr>
            <w:top w:val="none" w:sz="0" w:space="0" w:color="auto"/>
            <w:left w:val="none" w:sz="0" w:space="0" w:color="auto"/>
            <w:bottom w:val="none" w:sz="0" w:space="0" w:color="auto"/>
            <w:right w:val="none" w:sz="0" w:space="0" w:color="auto"/>
          </w:divBdr>
        </w:div>
        <w:div w:id="1550024229">
          <w:marLeft w:val="480"/>
          <w:marRight w:val="0"/>
          <w:marTop w:val="0"/>
          <w:marBottom w:val="0"/>
          <w:divBdr>
            <w:top w:val="none" w:sz="0" w:space="0" w:color="auto"/>
            <w:left w:val="none" w:sz="0" w:space="0" w:color="auto"/>
            <w:bottom w:val="none" w:sz="0" w:space="0" w:color="auto"/>
            <w:right w:val="none" w:sz="0" w:space="0" w:color="auto"/>
          </w:divBdr>
        </w:div>
        <w:div w:id="175311617">
          <w:marLeft w:val="480"/>
          <w:marRight w:val="0"/>
          <w:marTop w:val="0"/>
          <w:marBottom w:val="0"/>
          <w:divBdr>
            <w:top w:val="none" w:sz="0" w:space="0" w:color="auto"/>
            <w:left w:val="none" w:sz="0" w:space="0" w:color="auto"/>
            <w:bottom w:val="none" w:sz="0" w:space="0" w:color="auto"/>
            <w:right w:val="none" w:sz="0" w:space="0" w:color="auto"/>
          </w:divBdr>
        </w:div>
        <w:div w:id="847257834">
          <w:marLeft w:val="480"/>
          <w:marRight w:val="0"/>
          <w:marTop w:val="0"/>
          <w:marBottom w:val="0"/>
          <w:divBdr>
            <w:top w:val="none" w:sz="0" w:space="0" w:color="auto"/>
            <w:left w:val="none" w:sz="0" w:space="0" w:color="auto"/>
            <w:bottom w:val="none" w:sz="0" w:space="0" w:color="auto"/>
            <w:right w:val="none" w:sz="0" w:space="0" w:color="auto"/>
          </w:divBdr>
        </w:div>
        <w:div w:id="1399744050">
          <w:marLeft w:val="480"/>
          <w:marRight w:val="0"/>
          <w:marTop w:val="0"/>
          <w:marBottom w:val="0"/>
          <w:divBdr>
            <w:top w:val="none" w:sz="0" w:space="0" w:color="auto"/>
            <w:left w:val="none" w:sz="0" w:space="0" w:color="auto"/>
            <w:bottom w:val="none" w:sz="0" w:space="0" w:color="auto"/>
            <w:right w:val="none" w:sz="0" w:space="0" w:color="auto"/>
          </w:divBdr>
        </w:div>
        <w:div w:id="803884722">
          <w:marLeft w:val="480"/>
          <w:marRight w:val="0"/>
          <w:marTop w:val="0"/>
          <w:marBottom w:val="0"/>
          <w:divBdr>
            <w:top w:val="none" w:sz="0" w:space="0" w:color="auto"/>
            <w:left w:val="none" w:sz="0" w:space="0" w:color="auto"/>
            <w:bottom w:val="none" w:sz="0" w:space="0" w:color="auto"/>
            <w:right w:val="none" w:sz="0" w:space="0" w:color="auto"/>
          </w:divBdr>
        </w:div>
        <w:div w:id="654728579">
          <w:marLeft w:val="480"/>
          <w:marRight w:val="0"/>
          <w:marTop w:val="0"/>
          <w:marBottom w:val="0"/>
          <w:divBdr>
            <w:top w:val="none" w:sz="0" w:space="0" w:color="auto"/>
            <w:left w:val="none" w:sz="0" w:space="0" w:color="auto"/>
            <w:bottom w:val="none" w:sz="0" w:space="0" w:color="auto"/>
            <w:right w:val="none" w:sz="0" w:space="0" w:color="auto"/>
          </w:divBdr>
        </w:div>
        <w:div w:id="238642379">
          <w:marLeft w:val="480"/>
          <w:marRight w:val="0"/>
          <w:marTop w:val="0"/>
          <w:marBottom w:val="0"/>
          <w:divBdr>
            <w:top w:val="none" w:sz="0" w:space="0" w:color="auto"/>
            <w:left w:val="none" w:sz="0" w:space="0" w:color="auto"/>
            <w:bottom w:val="none" w:sz="0" w:space="0" w:color="auto"/>
            <w:right w:val="none" w:sz="0" w:space="0" w:color="auto"/>
          </w:divBdr>
        </w:div>
        <w:div w:id="1767768426">
          <w:marLeft w:val="480"/>
          <w:marRight w:val="0"/>
          <w:marTop w:val="0"/>
          <w:marBottom w:val="0"/>
          <w:divBdr>
            <w:top w:val="none" w:sz="0" w:space="0" w:color="auto"/>
            <w:left w:val="none" w:sz="0" w:space="0" w:color="auto"/>
            <w:bottom w:val="none" w:sz="0" w:space="0" w:color="auto"/>
            <w:right w:val="none" w:sz="0" w:space="0" w:color="auto"/>
          </w:divBdr>
        </w:div>
        <w:div w:id="927929240">
          <w:marLeft w:val="480"/>
          <w:marRight w:val="0"/>
          <w:marTop w:val="0"/>
          <w:marBottom w:val="0"/>
          <w:divBdr>
            <w:top w:val="none" w:sz="0" w:space="0" w:color="auto"/>
            <w:left w:val="none" w:sz="0" w:space="0" w:color="auto"/>
            <w:bottom w:val="none" w:sz="0" w:space="0" w:color="auto"/>
            <w:right w:val="none" w:sz="0" w:space="0" w:color="auto"/>
          </w:divBdr>
        </w:div>
        <w:div w:id="825124706">
          <w:marLeft w:val="480"/>
          <w:marRight w:val="0"/>
          <w:marTop w:val="0"/>
          <w:marBottom w:val="0"/>
          <w:divBdr>
            <w:top w:val="none" w:sz="0" w:space="0" w:color="auto"/>
            <w:left w:val="none" w:sz="0" w:space="0" w:color="auto"/>
            <w:bottom w:val="none" w:sz="0" w:space="0" w:color="auto"/>
            <w:right w:val="none" w:sz="0" w:space="0" w:color="auto"/>
          </w:divBdr>
        </w:div>
        <w:div w:id="1143541227">
          <w:marLeft w:val="480"/>
          <w:marRight w:val="0"/>
          <w:marTop w:val="0"/>
          <w:marBottom w:val="0"/>
          <w:divBdr>
            <w:top w:val="none" w:sz="0" w:space="0" w:color="auto"/>
            <w:left w:val="none" w:sz="0" w:space="0" w:color="auto"/>
            <w:bottom w:val="none" w:sz="0" w:space="0" w:color="auto"/>
            <w:right w:val="none" w:sz="0" w:space="0" w:color="auto"/>
          </w:divBdr>
        </w:div>
        <w:div w:id="2080204139">
          <w:marLeft w:val="480"/>
          <w:marRight w:val="0"/>
          <w:marTop w:val="0"/>
          <w:marBottom w:val="0"/>
          <w:divBdr>
            <w:top w:val="none" w:sz="0" w:space="0" w:color="auto"/>
            <w:left w:val="none" w:sz="0" w:space="0" w:color="auto"/>
            <w:bottom w:val="none" w:sz="0" w:space="0" w:color="auto"/>
            <w:right w:val="none" w:sz="0" w:space="0" w:color="auto"/>
          </w:divBdr>
        </w:div>
        <w:div w:id="1453792372">
          <w:marLeft w:val="480"/>
          <w:marRight w:val="0"/>
          <w:marTop w:val="0"/>
          <w:marBottom w:val="0"/>
          <w:divBdr>
            <w:top w:val="none" w:sz="0" w:space="0" w:color="auto"/>
            <w:left w:val="none" w:sz="0" w:space="0" w:color="auto"/>
            <w:bottom w:val="none" w:sz="0" w:space="0" w:color="auto"/>
            <w:right w:val="none" w:sz="0" w:space="0" w:color="auto"/>
          </w:divBdr>
        </w:div>
        <w:div w:id="217713140">
          <w:marLeft w:val="480"/>
          <w:marRight w:val="0"/>
          <w:marTop w:val="0"/>
          <w:marBottom w:val="0"/>
          <w:divBdr>
            <w:top w:val="none" w:sz="0" w:space="0" w:color="auto"/>
            <w:left w:val="none" w:sz="0" w:space="0" w:color="auto"/>
            <w:bottom w:val="none" w:sz="0" w:space="0" w:color="auto"/>
            <w:right w:val="none" w:sz="0" w:space="0" w:color="auto"/>
          </w:divBdr>
        </w:div>
        <w:div w:id="1867205807">
          <w:marLeft w:val="480"/>
          <w:marRight w:val="0"/>
          <w:marTop w:val="0"/>
          <w:marBottom w:val="0"/>
          <w:divBdr>
            <w:top w:val="none" w:sz="0" w:space="0" w:color="auto"/>
            <w:left w:val="none" w:sz="0" w:space="0" w:color="auto"/>
            <w:bottom w:val="none" w:sz="0" w:space="0" w:color="auto"/>
            <w:right w:val="none" w:sz="0" w:space="0" w:color="auto"/>
          </w:divBdr>
        </w:div>
        <w:div w:id="74790111">
          <w:marLeft w:val="480"/>
          <w:marRight w:val="0"/>
          <w:marTop w:val="0"/>
          <w:marBottom w:val="0"/>
          <w:divBdr>
            <w:top w:val="none" w:sz="0" w:space="0" w:color="auto"/>
            <w:left w:val="none" w:sz="0" w:space="0" w:color="auto"/>
            <w:bottom w:val="none" w:sz="0" w:space="0" w:color="auto"/>
            <w:right w:val="none" w:sz="0" w:space="0" w:color="auto"/>
          </w:divBdr>
        </w:div>
        <w:div w:id="1403337560">
          <w:marLeft w:val="480"/>
          <w:marRight w:val="0"/>
          <w:marTop w:val="0"/>
          <w:marBottom w:val="0"/>
          <w:divBdr>
            <w:top w:val="none" w:sz="0" w:space="0" w:color="auto"/>
            <w:left w:val="none" w:sz="0" w:space="0" w:color="auto"/>
            <w:bottom w:val="none" w:sz="0" w:space="0" w:color="auto"/>
            <w:right w:val="none" w:sz="0" w:space="0" w:color="auto"/>
          </w:divBdr>
        </w:div>
        <w:div w:id="973215827">
          <w:marLeft w:val="480"/>
          <w:marRight w:val="0"/>
          <w:marTop w:val="0"/>
          <w:marBottom w:val="0"/>
          <w:divBdr>
            <w:top w:val="none" w:sz="0" w:space="0" w:color="auto"/>
            <w:left w:val="none" w:sz="0" w:space="0" w:color="auto"/>
            <w:bottom w:val="none" w:sz="0" w:space="0" w:color="auto"/>
            <w:right w:val="none" w:sz="0" w:space="0" w:color="auto"/>
          </w:divBdr>
        </w:div>
        <w:div w:id="1073771011">
          <w:marLeft w:val="480"/>
          <w:marRight w:val="0"/>
          <w:marTop w:val="0"/>
          <w:marBottom w:val="0"/>
          <w:divBdr>
            <w:top w:val="none" w:sz="0" w:space="0" w:color="auto"/>
            <w:left w:val="none" w:sz="0" w:space="0" w:color="auto"/>
            <w:bottom w:val="none" w:sz="0" w:space="0" w:color="auto"/>
            <w:right w:val="none" w:sz="0" w:space="0" w:color="auto"/>
          </w:divBdr>
        </w:div>
        <w:div w:id="2109503170">
          <w:marLeft w:val="480"/>
          <w:marRight w:val="0"/>
          <w:marTop w:val="0"/>
          <w:marBottom w:val="0"/>
          <w:divBdr>
            <w:top w:val="none" w:sz="0" w:space="0" w:color="auto"/>
            <w:left w:val="none" w:sz="0" w:space="0" w:color="auto"/>
            <w:bottom w:val="none" w:sz="0" w:space="0" w:color="auto"/>
            <w:right w:val="none" w:sz="0" w:space="0" w:color="auto"/>
          </w:divBdr>
        </w:div>
        <w:div w:id="721097343">
          <w:marLeft w:val="480"/>
          <w:marRight w:val="0"/>
          <w:marTop w:val="0"/>
          <w:marBottom w:val="0"/>
          <w:divBdr>
            <w:top w:val="none" w:sz="0" w:space="0" w:color="auto"/>
            <w:left w:val="none" w:sz="0" w:space="0" w:color="auto"/>
            <w:bottom w:val="none" w:sz="0" w:space="0" w:color="auto"/>
            <w:right w:val="none" w:sz="0" w:space="0" w:color="auto"/>
          </w:divBdr>
        </w:div>
        <w:div w:id="634071354">
          <w:marLeft w:val="480"/>
          <w:marRight w:val="0"/>
          <w:marTop w:val="0"/>
          <w:marBottom w:val="0"/>
          <w:divBdr>
            <w:top w:val="none" w:sz="0" w:space="0" w:color="auto"/>
            <w:left w:val="none" w:sz="0" w:space="0" w:color="auto"/>
            <w:bottom w:val="none" w:sz="0" w:space="0" w:color="auto"/>
            <w:right w:val="none" w:sz="0" w:space="0" w:color="auto"/>
          </w:divBdr>
        </w:div>
        <w:div w:id="710299785">
          <w:marLeft w:val="480"/>
          <w:marRight w:val="0"/>
          <w:marTop w:val="0"/>
          <w:marBottom w:val="0"/>
          <w:divBdr>
            <w:top w:val="none" w:sz="0" w:space="0" w:color="auto"/>
            <w:left w:val="none" w:sz="0" w:space="0" w:color="auto"/>
            <w:bottom w:val="none" w:sz="0" w:space="0" w:color="auto"/>
            <w:right w:val="none" w:sz="0" w:space="0" w:color="auto"/>
          </w:divBdr>
        </w:div>
        <w:div w:id="730932403">
          <w:marLeft w:val="480"/>
          <w:marRight w:val="0"/>
          <w:marTop w:val="0"/>
          <w:marBottom w:val="0"/>
          <w:divBdr>
            <w:top w:val="none" w:sz="0" w:space="0" w:color="auto"/>
            <w:left w:val="none" w:sz="0" w:space="0" w:color="auto"/>
            <w:bottom w:val="none" w:sz="0" w:space="0" w:color="auto"/>
            <w:right w:val="none" w:sz="0" w:space="0" w:color="auto"/>
          </w:divBdr>
        </w:div>
        <w:div w:id="197553024">
          <w:marLeft w:val="480"/>
          <w:marRight w:val="0"/>
          <w:marTop w:val="0"/>
          <w:marBottom w:val="0"/>
          <w:divBdr>
            <w:top w:val="none" w:sz="0" w:space="0" w:color="auto"/>
            <w:left w:val="none" w:sz="0" w:space="0" w:color="auto"/>
            <w:bottom w:val="none" w:sz="0" w:space="0" w:color="auto"/>
            <w:right w:val="none" w:sz="0" w:space="0" w:color="auto"/>
          </w:divBdr>
        </w:div>
        <w:div w:id="924462165">
          <w:marLeft w:val="480"/>
          <w:marRight w:val="0"/>
          <w:marTop w:val="0"/>
          <w:marBottom w:val="0"/>
          <w:divBdr>
            <w:top w:val="none" w:sz="0" w:space="0" w:color="auto"/>
            <w:left w:val="none" w:sz="0" w:space="0" w:color="auto"/>
            <w:bottom w:val="none" w:sz="0" w:space="0" w:color="auto"/>
            <w:right w:val="none" w:sz="0" w:space="0" w:color="auto"/>
          </w:divBdr>
        </w:div>
        <w:div w:id="1542396886">
          <w:marLeft w:val="480"/>
          <w:marRight w:val="0"/>
          <w:marTop w:val="0"/>
          <w:marBottom w:val="0"/>
          <w:divBdr>
            <w:top w:val="none" w:sz="0" w:space="0" w:color="auto"/>
            <w:left w:val="none" w:sz="0" w:space="0" w:color="auto"/>
            <w:bottom w:val="none" w:sz="0" w:space="0" w:color="auto"/>
            <w:right w:val="none" w:sz="0" w:space="0" w:color="auto"/>
          </w:divBdr>
        </w:div>
        <w:div w:id="52042440">
          <w:marLeft w:val="480"/>
          <w:marRight w:val="0"/>
          <w:marTop w:val="0"/>
          <w:marBottom w:val="0"/>
          <w:divBdr>
            <w:top w:val="none" w:sz="0" w:space="0" w:color="auto"/>
            <w:left w:val="none" w:sz="0" w:space="0" w:color="auto"/>
            <w:bottom w:val="none" w:sz="0" w:space="0" w:color="auto"/>
            <w:right w:val="none" w:sz="0" w:space="0" w:color="auto"/>
          </w:divBdr>
        </w:div>
        <w:div w:id="1923219955">
          <w:marLeft w:val="480"/>
          <w:marRight w:val="0"/>
          <w:marTop w:val="0"/>
          <w:marBottom w:val="0"/>
          <w:divBdr>
            <w:top w:val="none" w:sz="0" w:space="0" w:color="auto"/>
            <w:left w:val="none" w:sz="0" w:space="0" w:color="auto"/>
            <w:bottom w:val="none" w:sz="0" w:space="0" w:color="auto"/>
            <w:right w:val="none" w:sz="0" w:space="0" w:color="auto"/>
          </w:divBdr>
        </w:div>
        <w:div w:id="1283682198">
          <w:marLeft w:val="480"/>
          <w:marRight w:val="0"/>
          <w:marTop w:val="0"/>
          <w:marBottom w:val="0"/>
          <w:divBdr>
            <w:top w:val="none" w:sz="0" w:space="0" w:color="auto"/>
            <w:left w:val="none" w:sz="0" w:space="0" w:color="auto"/>
            <w:bottom w:val="none" w:sz="0" w:space="0" w:color="auto"/>
            <w:right w:val="none" w:sz="0" w:space="0" w:color="auto"/>
          </w:divBdr>
        </w:div>
        <w:div w:id="1924025603">
          <w:marLeft w:val="480"/>
          <w:marRight w:val="0"/>
          <w:marTop w:val="0"/>
          <w:marBottom w:val="0"/>
          <w:divBdr>
            <w:top w:val="none" w:sz="0" w:space="0" w:color="auto"/>
            <w:left w:val="none" w:sz="0" w:space="0" w:color="auto"/>
            <w:bottom w:val="none" w:sz="0" w:space="0" w:color="auto"/>
            <w:right w:val="none" w:sz="0" w:space="0" w:color="auto"/>
          </w:divBdr>
        </w:div>
        <w:div w:id="2046296495">
          <w:marLeft w:val="480"/>
          <w:marRight w:val="0"/>
          <w:marTop w:val="0"/>
          <w:marBottom w:val="0"/>
          <w:divBdr>
            <w:top w:val="none" w:sz="0" w:space="0" w:color="auto"/>
            <w:left w:val="none" w:sz="0" w:space="0" w:color="auto"/>
            <w:bottom w:val="none" w:sz="0" w:space="0" w:color="auto"/>
            <w:right w:val="none" w:sz="0" w:space="0" w:color="auto"/>
          </w:divBdr>
        </w:div>
        <w:div w:id="478956991">
          <w:marLeft w:val="480"/>
          <w:marRight w:val="0"/>
          <w:marTop w:val="0"/>
          <w:marBottom w:val="0"/>
          <w:divBdr>
            <w:top w:val="none" w:sz="0" w:space="0" w:color="auto"/>
            <w:left w:val="none" w:sz="0" w:space="0" w:color="auto"/>
            <w:bottom w:val="none" w:sz="0" w:space="0" w:color="auto"/>
            <w:right w:val="none" w:sz="0" w:space="0" w:color="auto"/>
          </w:divBdr>
        </w:div>
        <w:div w:id="895820825">
          <w:marLeft w:val="480"/>
          <w:marRight w:val="0"/>
          <w:marTop w:val="0"/>
          <w:marBottom w:val="0"/>
          <w:divBdr>
            <w:top w:val="none" w:sz="0" w:space="0" w:color="auto"/>
            <w:left w:val="none" w:sz="0" w:space="0" w:color="auto"/>
            <w:bottom w:val="none" w:sz="0" w:space="0" w:color="auto"/>
            <w:right w:val="none" w:sz="0" w:space="0" w:color="auto"/>
          </w:divBdr>
        </w:div>
        <w:div w:id="1901406475">
          <w:marLeft w:val="480"/>
          <w:marRight w:val="0"/>
          <w:marTop w:val="0"/>
          <w:marBottom w:val="0"/>
          <w:divBdr>
            <w:top w:val="none" w:sz="0" w:space="0" w:color="auto"/>
            <w:left w:val="none" w:sz="0" w:space="0" w:color="auto"/>
            <w:bottom w:val="none" w:sz="0" w:space="0" w:color="auto"/>
            <w:right w:val="none" w:sz="0" w:space="0" w:color="auto"/>
          </w:divBdr>
        </w:div>
        <w:div w:id="370113306">
          <w:marLeft w:val="480"/>
          <w:marRight w:val="0"/>
          <w:marTop w:val="0"/>
          <w:marBottom w:val="0"/>
          <w:divBdr>
            <w:top w:val="none" w:sz="0" w:space="0" w:color="auto"/>
            <w:left w:val="none" w:sz="0" w:space="0" w:color="auto"/>
            <w:bottom w:val="none" w:sz="0" w:space="0" w:color="auto"/>
            <w:right w:val="none" w:sz="0" w:space="0" w:color="auto"/>
          </w:divBdr>
        </w:div>
      </w:divsChild>
    </w:div>
    <w:div w:id="1315715416">
      <w:bodyDiv w:val="1"/>
      <w:marLeft w:val="0"/>
      <w:marRight w:val="0"/>
      <w:marTop w:val="0"/>
      <w:marBottom w:val="0"/>
      <w:divBdr>
        <w:top w:val="none" w:sz="0" w:space="0" w:color="auto"/>
        <w:left w:val="none" w:sz="0" w:space="0" w:color="auto"/>
        <w:bottom w:val="none" w:sz="0" w:space="0" w:color="auto"/>
        <w:right w:val="none" w:sz="0" w:space="0" w:color="auto"/>
      </w:divBdr>
    </w:div>
    <w:div w:id="1322466787">
      <w:bodyDiv w:val="1"/>
      <w:marLeft w:val="0"/>
      <w:marRight w:val="0"/>
      <w:marTop w:val="0"/>
      <w:marBottom w:val="0"/>
      <w:divBdr>
        <w:top w:val="none" w:sz="0" w:space="0" w:color="auto"/>
        <w:left w:val="none" w:sz="0" w:space="0" w:color="auto"/>
        <w:bottom w:val="none" w:sz="0" w:space="0" w:color="auto"/>
        <w:right w:val="none" w:sz="0" w:space="0" w:color="auto"/>
      </w:divBdr>
    </w:div>
    <w:div w:id="1324354086">
      <w:bodyDiv w:val="1"/>
      <w:marLeft w:val="0"/>
      <w:marRight w:val="0"/>
      <w:marTop w:val="0"/>
      <w:marBottom w:val="0"/>
      <w:divBdr>
        <w:top w:val="none" w:sz="0" w:space="0" w:color="auto"/>
        <w:left w:val="none" w:sz="0" w:space="0" w:color="auto"/>
        <w:bottom w:val="none" w:sz="0" w:space="0" w:color="auto"/>
        <w:right w:val="none" w:sz="0" w:space="0" w:color="auto"/>
      </w:divBdr>
    </w:div>
    <w:div w:id="1328553155">
      <w:bodyDiv w:val="1"/>
      <w:marLeft w:val="0"/>
      <w:marRight w:val="0"/>
      <w:marTop w:val="0"/>
      <w:marBottom w:val="0"/>
      <w:divBdr>
        <w:top w:val="none" w:sz="0" w:space="0" w:color="auto"/>
        <w:left w:val="none" w:sz="0" w:space="0" w:color="auto"/>
        <w:bottom w:val="none" w:sz="0" w:space="0" w:color="auto"/>
        <w:right w:val="none" w:sz="0" w:space="0" w:color="auto"/>
      </w:divBdr>
    </w:div>
    <w:div w:id="1330602327">
      <w:bodyDiv w:val="1"/>
      <w:marLeft w:val="0"/>
      <w:marRight w:val="0"/>
      <w:marTop w:val="0"/>
      <w:marBottom w:val="0"/>
      <w:divBdr>
        <w:top w:val="none" w:sz="0" w:space="0" w:color="auto"/>
        <w:left w:val="none" w:sz="0" w:space="0" w:color="auto"/>
        <w:bottom w:val="none" w:sz="0" w:space="0" w:color="auto"/>
        <w:right w:val="none" w:sz="0" w:space="0" w:color="auto"/>
      </w:divBdr>
      <w:divsChild>
        <w:div w:id="155346293">
          <w:marLeft w:val="480"/>
          <w:marRight w:val="0"/>
          <w:marTop w:val="0"/>
          <w:marBottom w:val="0"/>
          <w:divBdr>
            <w:top w:val="none" w:sz="0" w:space="0" w:color="auto"/>
            <w:left w:val="none" w:sz="0" w:space="0" w:color="auto"/>
            <w:bottom w:val="none" w:sz="0" w:space="0" w:color="auto"/>
            <w:right w:val="none" w:sz="0" w:space="0" w:color="auto"/>
          </w:divBdr>
        </w:div>
        <w:div w:id="1380088286">
          <w:marLeft w:val="480"/>
          <w:marRight w:val="0"/>
          <w:marTop w:val="0"/>
          <w:marBottom w:val="0"/>
          <w:divBdr>
            <w:top w:val="none" w:sz="0" w:space="0" w:color="auto"/>
            <w:left w:val="none" w:sz="0" w:space="0" w:color="auto"/>
            <w:bottom w:val="none" w:sz="0" w:space="0" w:color="auto"/>
            <w:right w:val="none" w:sz="0" w:space="0" w:color="auto"/>
          </w:divBdr>
        </w:div>
        <w:div w:id="1453666546">
          <w:marLeft w:val="480"/>
          <w:marRight w:val="0"/>
          <w:marTop w:val="0"/>
          <w:marBottom w:val="0"/>
          <w:divBdr>
            <w:top w:val="none" w:sz="0" w:space="0" w:color="auto"/>
            <w:left w:val="none" w:sz="0" w:space="0" w:color="auto"/>
            <w:bottom w:val="none" w:sz="0" w:space="0" w:color="auto"/>
            <w:right w:val="none" w:sz="0" w:space="0" w:color="auto"/>
          </w:divBdr>
        </w:div>
        <w:div w:id="1466239659">
          <w:marLeft w:val="480"/>
          <w:marRight w:val="0"/>
          <w:marTop w:val="0"/>
          <w:marBottom w:val="0"/>
          <w:divBdr>
            <w:top w:val="none" w:sz="0" w:space="0" w:color="auto"/>
            <w:left w:val="none" w:sz="0" w:space="0" w:color="auto"/>
            <w:bottom w:val="none" w:sz="0" w:space="0" w:color="auto"/>
            <w:right w:val="none" w:sz="0" w:space="0" w:color="auto"/>
          </w:divBdr>
        </w:div>
        <w:div w:id="1108693775">
          <w:marLeft w:val="480"/>
          <w:marRight w:val="0"/>
          <w:marTop w:val="0"/>
          <w:marBottom w:val="0"/>
          <w:divBdr>
            <w:top w:val="none" w:sz="0" w:space="0" w:color="auto"/>
            <w:left w:val="none" w:sz="0" w:space="0" w:color="auto"/>
            <w:bottom w:val="none" w:sz="0" w:space="0" w:color="auto"/>
            <w:right w:val="none" w:sz="0" w:space="0" w:color="auto"/>
          </w:divBdr>
        </w:div>
        <w:div w:id="1959295684">
          <w:marLeft w:val="480"/>
          <w:marRight w:val="0"/>
          <w:marTop w:val="0"/>
          <w:marBottom w:val="0"/>
          <w:divBdr>
            <w:top w:val="none" w:sz="0" w:space="0" w:color="auto"/>
            <w:left w:val="none" w:sz="0" w:space="0" w:color="auto"/>
            <w:bottom w:val="none" w:sz="0" w:space="0" w:color="auto"/>
            <w:right w:val="none" w:sz="0" w:space="0" w:color="auto"/>
          </w:divBdr>
        </w:div>
        <w:div w:id="1640652773">
          <w:marLeft w:val="480"/>
          <w:marRight w:val="0"/>
          <w:marTop w:val="0"/>
          <w:marBottom w:val="0"/>
          <w:divBdr>
            <w:top w:val="none" w:sz="0" w:space="0" w:color="auto"/>
            <w:left w:val="none" w:sz="0" w:space="0" w:color="auto"/>
            <w:bottom w:val="none" w:sz="0" w:space="0" w:color="auto"/>
            <w:right w:val="none" w:sz="0" w:space="0" w:color="auto"/>
          </w:divBdr>
        </w:div>
        <w:div w:id="1841047340">
          <w:marLeft w:val="480"/>
          <w:marRight w:val="0"/>
          <w:marTop w:val="0"/>
          <w:marBottom w:val="0"/>
          <w:divBdr>
            <w:top w:val="none" w:sz="0" w:space="0" w:color="auto"/>
            <w:left w:val="none" w:sz="0" w:space="0" w:color="auto"/>
            <w:bottom w:val="none" w:sz="0" w:space="0" w:color="auto"/>
            <w:right w:val="none" w:sz="0" w:space="0" w:color="auto"/>
          </w:divBdr>
        </w:div>
        <w:div w:id="1278759130">
          <w:marLeft w:val="480"/>
          <w:marRight w:val="0"/>
          <w:marTop w:val="0"/>
          <w:marBottom w:val="0"/>
          <w:divBdr>
            <w:top w:val="none" w:sz="0" w:space="0" w:color="auto"/>
            <w:left w:val="none" w:sz="0" w:space="0" w:color="auto"/>
            <w:bottom w:val="none" w:sz="0" w:space="0" w:color="auto"/>
            <w:right w:val="none" w:sz="0" w:space="0" w:color="auto"/>
          </w:divBdr>
        </w:div>
        <w:div w:id="1429160496">
          <w:marLeft w:val="480"/>
          <w:marRight w:val="0"/>
          <w:marTop w:val="0"/>
          <w:marBottom w:val="0"/>
          <w:divBdr>
            <w:top w:val="none" w:sz="0" w:space="0" w:color="auto"/>
            <w:left w:val="none" w:sz="0" w:space="0" w:color="auto"/>
            <w:bottom w:val="none" w:sz="0" w:space="0" w:color="auto"/>
            <w:right w:val="none" w:sz="0" w:space="0" w:color="auto"/>
          </w:divBdr>
        </w:div>
        <w:div w:id="974259673">
          <w:marLeft w:val="480"/>
          <w:marRight w:val="0"/>
          <w:marTop w:val="0"/>
          <w:marBottom w:val="0"/>
          <w:divBdr>
            <w:top w:val="none" w:sz="0" w:space="0" w:color="auto"/>
            <w:left w:val="none" w:sz="0" w:space="0" w:color="auto"/>
            <w:bottom w:val="none" w:sz="0" w:space="0" w:color="auto"/>
            <w:right w:val="none" w:sz="0" w:space="0" w:color="auto"/>
          </w:divBdr>
        </w:div>
        <w:div w:id="1784880752">
          <w:marLeft w:val="480"/>
          <w:marRight w:val="0"/>
          <w:marTop w:val="0"/>
          <w:marBottom w:val="0"/>
          <w:divBdr>
            <w:top w:val="none" w:sz="0" w:space="0" w:color="auto"/>
            <w:left w:val="none" w:sz="0" w:space="0" w:color="auto"/>
            <w:bottom w:val="none" w:sz="0" w:space="0" w:color="auto"/>
            <w:right w:val="none" w:sz="0" w:space="0" w:color="auto"/>
          </w:divBdr>
        </w:div>
        <w:div w:id="1069426670">
          <w:marLeft w:val="480"/>
          <w:marRight w:val="0"/>
          <w:marTop w:val="0"/>
          <w:marBottom w:val="0"/>
          <w:divBdr>
            <w:top w:val="none" w:sz="0" w:space="0" w:color="auto"/>
            <w:left w:val="none" w:sz="0" w:space="0" w:color="auto"/>
            <w:bottom w:val="none" w:sz="0" w:space="0" w:color="auto"/>
            <w:right w:val="none" w:sz="0" w:space="0" w:color="auto"/>
          </w:divBdr>
        </w:div>
        <w:div w:id="1718237284">
          <w:marLeft w:val="480"/>
          <w:marRight w:val="0"/>
          <w:marTop w:val="0"/>
          <w:marBottom w:val="0"/>
          <w:divBdr>
            <w:top w:val="none" w:sz="0" w:space="0" w:color="auto"/>
            <w:left w:val="none" w:sz="0" w:space="0" w:color="auto"/>
            <w:bottom w:val="none" w:sz="0" w:space="0" w:color="auto"/>
            <w:right w:val="none" w:sz="0" w:space="0" w:color="auto"/>
          </w:divBdr>
        </w:div>
        <w:div w:id="1574968531">
          <w:marLeft w:val="480"/>
          <w:marRight w:val="0"/>
          <w:marTop w:val="0"/>
          <w:marBottom w:val="0"/>
          <w:divBdr>
            <w:top w:val="none" w:sz="0" w:space="0" w:color="auto"/>
            <w:left w:val="none" w:sz="0" w:space="0" w:color="auto"/>
            <w:bottom w:val="none" w:sz="0" w:space="0" w:color="auto"/>
            <w:right w:val="none" w:sz="0" w:space="0" w:color="auto"/>
          </w:divBdr>
        </w:div>
        <w:div w:id="1722551919">
          <w:marLeft w:val="480"/>
          <w:marRight w:val="0"/>
          <w:marTop w:val="0"/>
          <w:marBottom w:val="0"/>
          <w:divBdr>
            <w:top w:val="none" w:sz="0" w:space="0" w:color="auto"/>
            <w:left w:val="none" w:sz="0" w:space="0" w:color="auto"/>
            <w:bottom w:val="none" w:sz="0" w:space="0" w:color="auto"/>
            <w:right w:val="none" w:sz="0" w:space="0" w:color="auto"/>
          </w:divBdr>
        </w:div>
        <w:div w:id="1351032669">
          <w:marLeft w:val="480"/>
          <w:marRight w:val="0"/>
          <w:marTop w:val="0"/>
          <w:marBottom w:val="0"/>
          <w:divBdr>
            <w:top w:val="none" w:sz="0" w:space="0" w:color="auto"/>
            <w:left w:val="none" w:sz="0" w:space="0" w:color="auto"/>
            <w:bottom w:val="none" w:sz="0" w:space="0" w:color="auto"/>
            <w:right w:val="none" w:sz="0" w:space="0" w:color="auto"/>
          </w:divBdr>
        </w:div>
        <w:div w:id="1168640642">
          <w:marLeft w:val="480"/>
          <w:marRight w:val="0"/>
          <w:marTop w:val="0"/>
          <w:marBottom w:val="0"/>
          <w:divBdr>
            <w:top w:val="none" w:sz="0" w:space="0" w:color="auto"/>
            <w:left w:val="none" w:sz="0" w:space="0" w:color="auto"/>
            <w:bottom w:val="none" w:sz="0" w:space="0" w:color="auto"/>
            <w:right w:val="none" w:sz="0" w:space="0" w:color="auto"/>
          </w:divBdr>
        </w:div>
        <w:div w:id="862668110">
          <w:marLeft w:val="480"/>
          <w:marRight w:val="0"/>
          <w:marTop w:val="0"/>
          <w:marBottom w:val="0"/>
          <w:divBdr>
            <w:top w:val="none" w:sz="0" w:space="0" w:color="auto"/>
            <w:left w:val="none" w:sz="0" w:space="0" w:color="auto"/>
            <w:bottom w:val="none" w:sz="0" w:space="0" w:color="auto"/>
            <w:right w:val="none" w:sz="0" w:space="0" w:color="auto"/>
          </w:divBdr>
        </w:div>
        <w:div w:id="1269459842">
          <w:marLeft w:val="480"/>
          <w:marRight w:val="0"/>
          <w:marTop w:val="0"/>
          <w:marBottom w:val="0"/>
          <w:divBdr>
            <w:top w:val="none" w:sz="0" w:space="0" w:color="auto"/>
            <w:left w:val="none" w:sz="0" w:space="0" w:color="auto"/>
            <w:bottom w:val="none" w:sz="0" w:space="0" w:color="auto"/>
            <w:right w:val="none" w:sz="0" w:space="0" w:color="auto"/>
          </w:divBdr>
        </w:div>
        <w:div w:id="1906074">
          <w:marLeft w:val="480"/>
          <w:marRight w:val="0"/>
          <w:marTop w:val="0"/>
          <w:marBottom w:val="0"/>
          <w:divBdr>
            <w:top w:val="none" w:sz="0" w:space="0" w:color="auto"/>
            <w:left w:val="none" w:sz="0" w:space="0" w:color="auto"/>
            <w:bottom w:val="none" w:sz="0" w:space="0" w:color="auto"/>
            <w:right w:val="none" w:sz="0" w:space="0" w:color="auto"/>
          </w:divBdr>
        </w:div>
        <w:div w:id="1130827768">
          <w:marLeft w:val="480"/>
          <w:marRight w:val="0"/>
          <w:marTop w:val="0"/>
          <w:marBottom w:val="0"/>
          <w:divBdr>
            <w:top w:val="none" w:sz="0" w:space="0" w:color="auto"/>
            <w:left w:val="none" w:sz="0" w:space="0" w:color="auto"/>
            <w:bottom w:val="none" w:sz="0" w:space="0" w:color="auto"/>
            <w:right w:val="none" w:sz="0" w:space="0" w:color="auto"/>
          </w:divBdr>
        </w:div>
        <w:div w:id="820194107">
          <w:marLeft w:val="480"/>
          <w:marRight w:val="0"/>
          <w:marTop w:val="0"/>
          <w:marBottom w:val="0"/>
          <w:divBdr>
            <w:top w:val="none" w:sz="0" w:space="0" w:color="auto"/>
            <w:left w:val="none" w:sz="0" w:space="0" w:color="auto"/>
            <w:bottom w:val="none" w:sz="0" w:space="0" w:color="auto"/>
            <w:right w:val="none" w:sz="0" w:space="0" w:color="auto"/>
          </w:divBdr>
        </w:div>
        <w:div w:id="2128812736">
          <w:marLeft w:val="480"/>
          <w:marRight w:val="0"/>
          <w:marTop w:val="0"/>
          <w:marBottom w:val="0"/>
          <w:divBdr>
            <w:top w:val="none" w:sz="0" w:space="0" w:color="auto"/>
            <w:left w:val="none" w:sz="0" w:space="0" w:color="auto"/>
            <w:bottom w:val="none" w:sz="0" w:space="0" w:color="auto"/>
            <w:right w:val="none" w:sz="0" w:space="0" w:color="auto"/>
          </w:divBdr>
        </w:div>
        <w:div w:id="1184170144">
          <w:marLeft w:val="480"/>
          <w:marRight w:val="0"/>
          <w:marTop w:val="0"/>
          <w:marBottom w:val="0"/>
          <w:divBdr>
            <w:top w:val="none" w:sz="0" w:space="0" w:color="auto"/>
            <w:left w:val="none" w:sz="0" w:space="0" w:color="auto"/>
            <w:bottom w:val="none" w:sz="0" w:space="0" w:color="auto"/>
            <w:right w:val="none" w:sz="0" w:space="0" w:color="auto"/>
          </w:divBdr>
        </w:div>
        <w:div w:id="2136898559">
          <w:marLeft w:val="480"/>
          <w:marRight w:val="0"/>
          <w:marTop w:val="0"/>
          <w:marBottom w:val="0"/>
          <w:divBdr>
            <w:top w:val="none" w:sz="0" w:space="0" w:color="auto"/>
            <w:left w:val="none" w:sz="0" w:space="0" w:color="auto"/>
            <w:bottom w:val="none" w:sz="0" w:space="0" w:color="auto"/>
            <w:right w:val="none" w:sz="0" w:space="0" w:color="auto"/>
          </w:divBdr>
        </w:div>
        <w:div w:id="207302627">
          <w:marLeft w:val="480"/>
          <w:marRight w:val="0"/>
          <w:marTop w:val="0"/>
          <w:marBottom w:val="0"/>
          <w:divBdr>
            <w:top w:val="none" w:sz="0" w:space="0" w:color="auto"/>
            <w:left w:val="none" w:sz="0" w:space="0" w:color="auto"/>
            <w:bottom w:val="none" w:sz="0" w:space="0" w:color="auto"/>
            <w:right w:val="none" w:sz="0" w:space="0" w:color="auto"/>
          </w:divBdr>
        </w:div>
        <w:div w:id="741562193">
          <w:marLeft w:val="480"/>
          <w:marRight w:val="0"/>
          <w:marTop w:val="0"/>
          <w:marBottom w:val="0"/>
          <w:divBdr>
            <w:top w:val="none" w:sz="0" w:space="0" w:color="auto"/>
            <w:left w:val="none" w:sz="0" w:space="0" w:color="auto"/>
            <w:bottom w:val="none" w:sz="0" w:space="0" w:color="auto"/>
            <w:right w:val="none" w:sz="0" w:space="0" w:color="auto"/>
          </w:divBdr>
        </w:div>
        <w:div w:id="1613317900">
          <w:marLeft w:val="480"/>
          <w:marRight w:val="0"/>
          <w:marTop w:val="0"/>
          <w:marBottom w:val="0"/>
          <w:divBdr>
            <w:top w:val="none" w:sz="0" w:space="0" w:color="auto"/>
            <w:left w:val="none" w:sz="0" w:space="0" w:color="auto"/>
            <w:bottom w:val="none" w:sz="0" w:space="0" w:color="auto"/>
            <w:right w:val="none" w:sz="0" w:space="0" w:color="auto"/>
          </w:divBdr>
        </w:div>
        <w:div w:id="1039235533">
          <w:marLeft w:val="480"/>
          <w:marRight w:val="0"/>
          <w:marTop w:val="0"/>
          <w:marBottom w:val="0"/>
          <w:divBdr>
            <w:top w:val="none" w:sz="0" w:space="0" w:color="auto"/>
            <w:left w:val="none" w:sz="0" w:space="0" w:color="auto"/>
            <w:bottom w:val="none" w:sz="0" w:space="0" w:color="auto"/>
            <w:right w:val="none" w:sz="0" w:space="0" w:color="auto"/>
          </w:divBdr>
        </w:div>
        <w:div w:id="1706368024">
          <w:marLeft w:val="480"/>
          <w:marRight w:val="0"/>
          <w:marTop w:val="0"/>
          <w:marBottom w:val="0"/>
          <w:divBdr>
            <w:top w:val="none" w:sz="0" w:space="0" w:color="auto"/>
            <w:left w:val="none" w:sz="0" w:space="0" w:color="auto"/>
            <w:bottom w:val="none" w:sz="0" w:space="0" w:color="auto"/>
            <w:right w:val="none" w:sz="0" w:space="0" w:color="auto"/>
          </w:divBdr>
        </w:div>
        <w:div w:id="1384601571">
          <w:marLeft w:val="480"/>
          <w:marRight w:val="0"/>
          <w:marTop w:val="0"/>
          <w:marBottom w:val="0"/>
          <w:divBdr>
            <w:top w:val="none" w:sz="0" w:space="0" w:color="auto"/>
            <w:left w:val="none" w:sz="0" w:space="0" w:color="auto"/>
            <w:bottom w:val="none" w:sz="0" w:space="0" w:color="auto"/>
            <w:right w:val="none" w:sz="0" w:space="0" w:color="auto"/>
          </w:divBdr>
        </w:div>
        <w:div w:id="886338344">
          <w:marLeft w:val="480"/>
          <w:marRight w:val="0"/>
          <w:marTop w:val="0"/>
          <w:marBottom w:val="0"/>
          <w:divBdr>
            <w:top w:val="none" w:sz="0" w:space="0" w:color="auto"/>
            <w:left w:val="none" w:sz="0" w:space="0" w:color="auto"/>
            <w:bottom w:val="none" w:sz="0" w:space="0" w:color="auto"/>
            <w:right w:val="none" w:sz="0" w:space="0" w:color="auto"/>
          </w:divBdr>
        </w:div>
        <w:div w:id="1567839429">
          <w:marLeft w:val="480"/>
          <w:marRight w:val="0"/>
          <w:marTop w:val="0"/>
          <w:marBottom w:val="0"/>
          <w:divBdr>
            <w:top w:val="none" w:sz="0" w:space="0" w:color="auto"/>
            <w:left w:val="none" w:sz="0" w:space="0" w:color="auto"/>
            <w:bottom w:val="none" w:sz="0" w:space="0" w:color="auto"/>
            <w:right w:val="none" w:sz="0" w:space="0" w:color="auto"/>
          </w:divBdr>
        </w:div>
        <w:div w:id="1003512296">
          <w:marLeft w:val="480"/>
          <w:marRight w:val="0"/>
          <w:marTop w:val="0"/>
          <w:marBottom w:val="0"/>
          <w:divBdr>
            <w:top w:val="none" w:sz="0" w:space="0" w:color="auto"/>
            <w:left w:val="none" w:sz="0" w:space="0" w:color="auto"/>
            <w:bottom w:val="none" w:sz="0" w:space="0" w:color="auto"/>
            <w:right w:val="none" w:sz="0" w:space="0" w:color="auto"/>
          </w:divBdr>
        </w:div>
        <w:div w:id="658655517">
          <w:marLeft w:val="480"/>
          <w:marRight w:val="0"/>
          <w:marTop w:val="0"/>
          <w:marBottom w:val="0"/>
          <w:divBdr>
            <w:top w:val="none" w:sz="0" w:space="0" w:color="auto"/>
            <w:left w:val="none" w:sz="0" w:space="0" w:color="auto"/>
            <w:bottom w:val="none" w:sz="0" w:space="0" w:color="auto"/>
            <w:right w:val="none" w:sz="0" w:space="0" w:color="auto"/>
          </w:divBdr>
        </w:div>
        <w:div w:id="2010405724">
          <w:marLeft w:val="480"/>
          <w:marRight w:val="0"/>
          <w:marTop w:val="0"/>
          <w:marBottom w:val="0"/>
          <w:divBdr>
            <w:top w:val="none" w:sz="0" w:space="0" w:color="auto"/>
            <w:left w:val="none" w:sz="0" w:space="0" w:color="auto"/>
            <w:bottom w:val="none" w:sz="0" w:space="0" w:color="auto"/>
            <w:right w:val="none" w:sz="0" w:space="0" w:color="auto"/>
          </w:divBdr>
        </w:div>
        <w:div w:id="232814927">
          <w:marLeft w:val="480"/>
          <w:marRight w:val="0"/>
          <w:marTop w:val="0"/>
          <w:marBottom w:val="0"/>
          <w:divBdr>
            <w:top w:val="none" w:sz="0" w:space="0" w:color="auto"/>
            <w:left w:val="none" w:sz="0" w:space="0" w:color="auto"/>
            <w:bottom w:val="none" w:sz="0" w:space="0" w:color="auto"/>
            <w:right w:val="none" w:sz="0" w:space="0" w:color="auto"/>
          </w:divBdr>
        </w:div>
        <w:div w:id="2023630872">
          <w:marLeft w:val="480"/>
          <w:marRight w:val="0"/>
          <w:marTop w:val="0"/>
          <w:marBottom w:val="0"/>
          <w:divBdr>
            <w:top w:val="none" w:sz="0" w:space="0" w:color="auto"/>
            <w:left w:val="none" w:sz="0" w:space="0" w:color="auto"/>
            <w:bottom w:val="none" w:sz="0" w:space="0" w:color="auto"/>
            <w:right w:val="none" w:sz="0" w:space="0" w:color="auto"/>
          </w:divBdr>
        </w:div>
        <w:div w:id="1123229287">
          <w:marLeft w:val="480"/>
          <w:marRight w:val="0"/>
          <w:marTop w:val="0"/>
          <w:marBottom w:val="0"/>
          <w:divBdr>
            <w:top w:val="none" w:sz="0" w:space="0" w:color="auto"/>
            <w:left w:val="none" w:sz="0" w:space="0" w:color="auto"/>
            <w:bottom w:val="none" w:sz="0" w:space="0" w:color="auto"/>
            <w:right w:val="none" w:sz="0" w:space="0" w:color="auto"/>
          </w:divBdr>
        </w:div>
        <w:div w:id="1459185300">
          <w:marLeft w:val="480"/>
          <w:marRight w:val="0"/>
          <w:marTop w:val="0"/>
          <w:marBottom w:val="0"/>
          <w:divBdr>
            <w:top w:val="none" w:sz="0" w:space="0" w:color="auto"/>
            <w:left w:val="none" w:sz="0" w:space="0" w:color="auto"/>
            <w:bottom w:val="none" w:sz="0" w:space="0" w:color="auto"/>
            <w:right w:val="none" w:sz="0" w:space="0" w:color="auto"/>
          </w:divBdr>
        </w:div>
        <w:div w:id="1898392093">
          <w:marLeft w:val="480"/>
          <w:marRight w:val="0"/>
          <w:marTop w:val="0"/>
          <w:marBottom w:val="0"/>
          <w:divBdr>
            <w:top w:val="none" w:sz="0" w:space="0" w:color="auto"/>
            <w:left w:val="none" w:sz="0" w:space="0" w:color="auto"/>
            <w:bottom w:val="none" w:sz="0" w:space="0" w:color="auto"/>
            <w:right w:val="none" w:sz="0" w:space="0" w:color="auto"/>
          </w:divBdr>
        </w:div>
        <w:div w:id="942493935">
          <w:marLeft w:val="480"/>
          <w:marRight w:val="0"/>
          <w:marTop w:val="0"/>
          <w:marBottom w:val="0"/>
          <w:divBdr>
            <w:top w:val="none" w:sz="0" w:space="0" w:color="auto"/>
            <w:left w:val="none" w:sz="0" w:space="0" w:color="auto"/>
            <w:bottom w:val="none" w:sz="0" w:space="0" w:color="auto"/>
            <w:right w:val="none" w:sz="0" w:space="0" w:color="auto"/>
          </w:divBdr>
        </w:div>
        <w:div w:id="161967302">
          <w:marLeft w:val="480"/>
          <w:marRight w:val="0"/>
          <w:marTop w:val="0"/>
          <w:marBottom w:val="0"/>
          <w:divBdr>
            <w:top w:val="none" w:sz="0" w:space="0" w:color="auto"/>
            <w:left w:val="none" w:sz="0" w:space="0" w:color="auto"/>
            <w:bottom w:val="none" w:sz="0" w:space="0" w:color="auto"/>
            <w:right w:val="none" w:sz="0" w:space="0" w:color="auto"/>
          </w:divBdr>
        </w:div>
        <w:div w:id="53236017">
          <w:marLeft w:val="480"/>
          <w:marRight w:val="0"/>
          <w:marTop w:val="0"/>
          <w:marBottom w:val="0"/>
          <w:divBdr>
            <w:top w:val="none" w:sz="0" w:space="0" w:color="auto"/>
            <w:left w:val="none" w:sz="0" w:space="0" w:color="auto"/>
            <w:bottom w:val="none" w:sz="0" w:space="0" w:color="auto"/>
            <w:right w:val="none" w:sz="0" w:space="0" w:color="auto"/>
          </w:divBdr>
        </w:div>
        <w:div w:id="1426195784">
          <w:marLeft w:val="480"/>
          <w:marRight w:val="0"/>
          <w:marTop w:val="0"/>
          <w:marBottom w:val="0"/>
          <w:divBdr>
            <w:top w:val="none" w:sz="0" w:space="0" w:color="auto"/>
            <w:left w:val="none" w:sz="0" w:space="0" w:color="auto"/>
            <w:bottom w:val="none" w:sz="0" w:space="0" w:color="auto"/>
            <w:right w:val="none" w:sz="0" w:space="0" w:color="auto"/>
          </w:divBdr>
        </w:div>
        <w:div w:id="567494779">
          <w:marLeft w:val="480"/>
          <w:marRight w:val="0"/>
          <w:marTop w:val="0"/>
          <w:marBottom w:val="0"/>
          <w:divBdr>
            <w:top w:val="none" w:sz="0" w:space="0" w:color="auto"/>
            <w:left w:val="none" w:sz="0" w:space="0" w:color="auto"/>
            <w:bottom w:val="none" w:sz="0" w:space="0" w:color="auto"/>
            <w:right w:val="none" w:sz="0" w:space="0" w:color="auto"/>
          </w:divBdr>
        </w:div>
        <w:div w:id="870804359">
          <w:marLeft w:val="480"/>
          <w:marRight w:val="0"/>
          <w:marTop w:val="0"/>
          <w:marBottom w:val="0"/>
          <w:divBdr>
            <w:top w:val="none" w:sz="0" w:space="0" w:color="auto"/>
            <w:left w:val="none" w:sz="0" w:space="0" w:color="auto"/>
            <w:bottom w:val="none" w:sz="0" w:space="0" w:color="auto"/>
            <w:right w:val="none" w:sz="0" w:space="0" w:color="auto"/>
          </w:divBdr>
        </w:div>
        <w:div w:id="1196885609">
          <w:marLeft w:val="480"/>
          <w:marRight w:val="0"/>
          <w:marTop w:val="0"/>
          <w:marBottom w:val="0"/>
          <w:divBdr>
            <w:top w:val="none" w:sz="0" w:space="0" w:color="auto"/>
            <w:left w:val="none" w:sz="0" w:space="0" w:color="auto"/>
            <w:bottom w:val="none" w:sz="0" w:space="0" w:color="auto"/>
            <w:right w:val="none" w:sz="0" w:space="0" w:color="auto"/>
          </w:divBdr>
        </w:div>
        <w:div w:id="64843035">
          <w:marLeft w:val="480"/>
          <w:marRight w:val="0"/>
          <w:marTop w:val="0"/>
          <w:marBottom w:val="0"/>
          <w:divBdr>
            <w:top w:val="none" w:sz="0" w:space="0" w:color="auto"/>
            <w:left w:val="none" w:sz="0" w:space="0" w:color="auto"/>
            <w:bottom w:val="none" w:sz="0" w:space="0" w:color="auto"/>
            <w:right w:val="none" w:sz="0" w:space="0" w:color="auto"/>
          </w:divBdr>
        </w:div>
        <w:div w:id="1398169605">
          <w:marLeft w:val="480"/>
          <w:marRight w:val="0"/>
          <w:marTop w:val="0"/>
          <w:marBottom w:val="0"/>
          <w:divBdr>
            <w:top w:val="none" w:sz="0" w:space="0" w:color="auto"/>
            <w:left w:val="none" w:sz="0" w:space="0" w:color="auto"/>
            <w:bottom w:val="none" w:sz="0" w:space="0" w:color="auto"/>
            <w:right w:val="none" w:sz="0" w:space="0" w:color="auto"/>
          </w:divBdr>
        </w:div>
      </w:divsChild>
    </w:div>
    <w:div w:id="1340277725">
      <w:bodyDiv w:val="1"/>
      <w:marLeft w:val="0"/>
      <w:marRight w:val="0"/>
      <w:marTop w:val="0"/>
      <w:marBottom w:val="0"/>
      <w:divBdr>
        <w:top w:val="none" w:sz="0" w:space="0" w:color="auto"/>
        <w:left w:val="none" w:sz="0" w:space="0" w:color="auto"/>
        <w:bottom w:val="none" w:sz="0" w:space="0" w:color="auto"/>
        <w:right w:val="none" w:sz="0" w:space="0" w:color="auto"/>
      </w:divBdr>
    </w:div>
    <w:div w:id="1340427729">
      <w:bodyDiv w:val="1"/>
      <w:marLeft w:val="0"/>
      <w:marRight w:val="0"/>
      <w:marTop w:val="0"/>
      <w:marBottom w:val="0"/>
      <w:divBdr>
        <w:top w:val="none" w:sz="0" w:space="0" w:color="auto"/>
        <w:left w:val="none" w:sz="0" w:space="0" w:color="auto"/>
        <w:bottom w:val="none" w:sz="0" w:space="0" w:color="auto"/>
        <w:right w:val="none" w:sz="0" w:space="0" w:color="auto"/>
      </w:divBdr>
    </w:div>
    <w:div w:id="1341472234">
      <w:bodyDiv w:val="1"/>
      <w:marLeft w:val="0"/>
      <w:marRight w:val="0"/>
      <w:marTop w:val="0"/>
      <w:marBottom w:val="0"/>
      <w:divBdr>
        <w:top w:val="none" w:sz="0" w:space="0" w:color="auto"/>
        <w:left w:val="none" w:sz="0" w:space="0" w:color="auto"/>
        <w:bottom w:val="none" w:sz="0" w:space="0" w:color="auto"/>
        <w:right w:val="none" w:sz="0" w:space="0" w:color="auto"/>
      </w:divBdr>
    </w:div>
    <w:div w:id="1344867225">
      <w:bodyDiv w:val="1"/>
      <w:marLeft w:val="0"/>
      <w:marRight w:val="0"/>
      <w:marTop w:val="0"/>
      <w:marBottom w:val="0"/>
      <w:divBdr>
        <w:top w:val="none" w:sz="0" w:space="0" w:color="auto"/>
        <w:left w:val="none" w:sz="0" w:space="0" w:color="auto"/>
        <w:bottom w:val="none" w:sz="0" w:space="0" w:color="auto"/>
        <w:right w:val="none" w:sz="0" w:space="0" w:color="auto"/>
      </w:divBdr>
    </w:div>
    <w:div w:id="1345012866">
      <w:bodyDiv w:val="1"/>
      <w:marLeft w:val="0"/>
      <w:marRight w:val="0"/>
      <w:marTop w:val="0"/>
      <w:marBottom w:val="0"/>
      <w:divBdr>
        <w:top w:val="none" w:sz="0" w:space="0" w:color="auto"/>
        <w:left w:val="none" w:sz="0" w:space="0" w:color="auto"/>
        <w:bottom w:val="none" w:sz="0" w:space="0" w:color="auto"/>
        <w:right w:val="none" w:sz="0" w:space="0" w:color="auto"/>
      </w:divBdr>
    </w:div>
    <w:div w:id="1346328157">
      <w:bodyDiv w:val="1"/>
      <w:marLeft w:val="0"/>
      <w:marRight w:val="0"/>
      <w:marTop w:val="0"/>
      <w:marBottom w:val="0"/>
      <w:divBdr>
        <w:top w:val="none" w:sz="0" w:space="0" w:color="auto"/>
        <w:left w:val="none" w:sz="0" w:space="0" w:color="auto"/>
        <w:bottom w:val="none" w:sz="0" w:space="0" w:color="auto"/>
        <w:right w:val="none" w:sz="0" w:space="0" w:color="auto"/>
      </w:divBdr>
      <w:divsChild>
        <w:div w:id="1710178690">
          <w:marLeft w:val="480"/>
          <w:marRight w:val="0"/>
          <w:marTop w:val="0"/>
          <w:marBottom w:val="0"/>
          <w:divBdr>
            <w:top w:val="none" w:sz="0" w:space="0" w:color="auto"/>
            <w:left w:val="none" w:sz="0" w:space="0" w:color="auto"/>
            <w:bottom w:val="none" w:sz="0" w:space="0" w:color="auto"/>
            <w:right w:val="none" w:sz="0" w:space="0" w:color="auto"/>
          </w:divBdr>
        </w:div>
        <w:div w:id="1076052247">
          <w:marLeft w:val="480"/>
          <w:marRight w:val="0"/>
          <w:marTop w:val="0"/>
          <w:marBottom w:val="0"/>
          <w:divBdr>
            <w:top w:val="none" w:sz="0" w:space="0" w:color="auto"/>
            <w:left w:val="none" w:sz="0" w:space="0" w:color="auto"/>
            <w:bottom w:val="none" w:sz="0" w:space="0" w:color="auto"/>
            <w:right w:val="none" w:sz="0" w:space="0" w:color="auto"/>
          </w:divBdr>
        </w:div>
        <w:div w:id="947657638">
          <w:marLeft w:val="480"/>
          <w:marRight w:val="0"/>
          <w:marTop w:val="0"/>
          <w:marBottom w:val="0"/>
          <w:divBdr>
            <w:top w:val="none" w:sz="0" w:space="0" w:color="auto"/>
            <w:left w:val="none" w:sz="0" w:space="0" w:color="auto"/>
            <w:bottom w:val="none" w:sz="0" w:space="0" w:color="auto"/>
            <w:right w:val="none" w:sz="0" w:space="0" w:color="auto"/>
          </w:divBdr>
        </w:div>
        <w:div w:id="923221862">
          <w:marLeft w:val="480"/>
          <w:marRight w:val="0"/>
          <w:marTop w:val="0"/>
          <w:marBottom w:val="0"/>
          <w:divBdr>
            <w:top w:val="none" w:sz="0" w:space="0" w:color="auto"/>
            <w:left w:val="none" w:sz="0" w:space="0" w:color="auto"/>
            <w:bottom w:val="none" w:sz="0" w:space="0" w:color="auto"/>
            <w:right w:val="none" w:sz="0" w:space="0" w:color="auto"/>
          </w:divBdr>
        </w:div>
        <w:div w:id="898051016">
          <w:marLeft w:val="480"/>
          <w:marRight w:val="0"/>
          <w:marTop w:val="0"/>
          <w:marBottom w:val="0"/>
          <w:divBdr>
            <w:top w:val="none" w:sz="0" w:space="0" w:color="auto"/>
            <w:left w:val="none" w:sz="0" w:space="0" w:color="auto"/>
            <w:bottom w:val="none" w:sz="0" w:space="0" w:color="auto"/>
            <w:right w:val="none" w:sz="0" w:space="0" w:color="auto"/>
          </w:divBdr>
        </w:div>
        <w:div w:id="471681805">
          <w:marLeft w:val="480"/>
          <w:marRight w:val="0"/>
          <w:marTop w:val="0"/>
          <w:marBottom w:val="0"/>
          <w:divBdr>
            <w:top w:val="none" w:sz="0" w:space="0" w:color="auto"/>
            <w:left w:val="none" w:sz="0" w:space="0" w:color="auto"/>
            <w:bottom w:val="none" w:sz="0" w:space="0" w:color="auto"/>
            <w:right w:val="none" w:sz="0" w:space="0" w:color="auto"/>
          </w:divBdr>
        </w:div>
        <w:div w:id="1490246097">
          <w:marLeft w:val="480"/>
          <w:marRight w:val="0"/>
          <w:marTop w:val="0"/>
          <w:marBottom w:val="0"/>
          <w:divBdr>
            <w:top w:val="none" w:sz="0" w:space="0" w:color="auto"/>
            <w:left w:val="none" w:sz="0" w:space="0" w:color="auto"/>
            <w:bottom w:val="none" w:sz="0" w:space="0" w:color="auto"/>
            <w:right w:val="none" w:sz="0" w:space="0" w:color="auto"/>
          </w:divBdr>
        </w:div>
        <w:div w:id="1340163019">
          <w:marLeft w:val="480"/>
          <w:marRight w:val="0"/>
          <w:marTop w:val="0"/>
          <w:marBottom w:val="0"/>
          <w:divBdr>
            <w:top w:val="none" w:sz="0" w:space="0" w:color="auto"/>
            <w:left w:val="none" w:sz="0" w:space="0" w:color="auto"/>
            <w:bottom w:val="none" w:sz="0" w:space="0" w:color="auto"/>
            <w:right w:val="none" w:sz="0" w:space="0" w:color="auto"/>
          </w:divBdr>
        </w:div>
        <w:div w:id="1577400976">
          <w:marLeft w:val="480"/>
          <w:marRight w:val="0"/>
          <w:marTop w:val="0"/>
          <w:marBottom w:val="0"/>
          <w:divBdr>
            <w:top w:val="none" w:sz="0" w:space="0" w:color="auto"/>
            <w:left w:val="none" w:sz="0" w:space="0" w:color="auto"/>
            <w:bottom w:val="none" w:sz="0" w:space="0" w:color="auto"/>
            <w:right w:val="none" w:sz="0" w:space="0" w:color="auto"/>
          </w:divBdr>
        </w:div>
        <w:div w:id="1344554179">
          <w:marLeft w:val="480"/>
          <w:marRight w:val="0"/>
          <w:marTop w:val="0"/>
          <w:marBottom w:val="0"/>
          <w:divBdr>
            <w:top w:val="none" w:sz="0" w:space="0" w:color="auto"/>
            <w:left w:val="none" w:sz="0" w:space="0" w:color="auto"/>
            <w:bottom w:val="none" w:sz="0" w:space="0" w:color="auto"/>
            <w:right w:val="none" w:sz="0" w:space="0" w:color="auto"/>
          </w:divBdr>
        </w:div>
        <w:div w:id="328339267">
          <w:marLeft w:val="480"/>
          <w:marRight w:val="0"/>
          <w:marTop w:val="0"/>
          <w:marBottom w:val="0"/>
          <w:divBdr>
            <w:top w:val="none" w:sz="0" w:space="0" w:color="auto"/>
            <w:left w:val="none" w:sz="0" w:space="0" w:color="auto"/>
            <w:bottom w:val="none" w:sz="0" w:space="0" w:color="auto"/>
            <w:right w:val="none" w:sz="0" w:space="0" w:color="auto"/>
          </w:divBdr>
        </w:div>
        <w:div w:id="2009361146">
          <w:marLeft w:val="480"/>
          <w:marRight w:val="0"/>
          <w:marTop w:val="0"/>
          <w:marBottom w:val="0"/>
          <w:divBdr>
            <w:top w:val="none" w:sz="0" w:space="0" w:color="auto"/>
            <w:left w:val="none" w:sz="0" w:space="0" w:color="auto"/>
            <w:bottom w:val="none" w:sz="0" w:space="0" w:color="auto"/>
            <w:right w:val="none" w:sz="0" w:space="0" w:color="auto"/>
          </w:divBdr>
        </w:div>
        <w:div w:id="789468813">
          <w:marLeft w:val="480"/>
          <w:marRight w:val="0"/>
          <w:marTop w:val="0"/>
          <w:marBottom w:val="0"/>
          <w:divBdr>
            <w:top w:val="none" w:sz="0" w:space="0" w:color="auto"/>
            <w:left w:val="none" w:sz="0" w:space="0" w:color="auto"/>
            <w:bottom w:val="none" w:sz="0" w:space="0" w:color="auto"/>
            <w:right w:val="none" w:sz="0" w:space="0" w:color="auto"/>
          </w:divBdr>
        </w:div>
        <w:div w:id="44376215">
          <w:marLeft w:val="480"/>
          <w:marRight w:val="0"/>
          <w:marTop w:val="0"/>
          <w:marBottom w:val="0"/>
          <w:divBdr>
            <w:top w:val="none" w:sz="0" w:space="0" w:color="auto"/>
            <w:left w:val="none" w:sz="0" w:space="0" w:color="auto"/>
            <w:bottom w:val="none" w:sz="0" w:space="0" w:color="auto"/>
            <w:right w:val="none" w:sz="0" w:space="0" w:color="auto"/>
          </w:divBdr>
        </w:div>
        <w:div w:id="1309019164">
          <w:marLeft w:val="480"/>
          <w:marRight w:val="0"/>
          <w:marTop w:val="0"/>
          <w:marBottom w:val="0"/>
          <w:divBdr>
            <w:top w:val="none" w:sz="0" w:space="0" w:color="auto"/>
            <w:left w:val="none" w:sz="0" w:space="0" w:color="auto"/>
            <w:bottom w:val="none" w:sz="0" w:space="0" w:color="auto"/>
            <w:right w:val="none" w:sz="0" w:space="0" w:color="auto"/>
          </w:divBdr>
        </w:div>
        <w:div w:id="618225526">
          <w:marLeft w:val="480"/>
          <w:marRight w:val="0"/>
          <w:marTop w:val="0"/>
          <w:marBottom w:val="0"/>
          <w:divBdr>
            <w:top w:val="none" w:sz="0" w:space="0" w:color="auto"/>
            <w:left w:val="none" w:sz="0" w:space="0" w:color="auto"/>
            <w:bottom w:val="none" w:sz="0" w:space="0" w:color="auto"/>
            <w:right w:val="none" w:sz="0" w:space="0" w:color="auto"/>
          </w:divBdr>
        </w:div>
        <w:div w:id="1301380828">
          <w:marLeft w:val="480"/>
          <w:marRight w:val="0"/>
          <w:marTop w:val="0"/>
          <w:marBottom w:val="0"/>
          <w:divBdr>
            <w:top w:val="none" w:sz="0" w:space="0" w:color="auto"/>
            <w:left w:val="none" w:sz="0" w:space="0" w:color="auto"/>
            <w:bottom w:val="none" w:sz="0" w:space="0" w:color="auto"/>
            <w:right w:val="none" w:sz="0" w:space="0" w:color="auto"/>
          </w:divBdr>
        </w:div>
        <w:div w:id="2092434269">
          <w:marLeft w:val="480"/>
          <w:marRight w:val="0"/>
          <w:marTop w:val="0"/>
          <w:marBottom w:val="0"/>
          <w:divBdr>
            <w:top w:val="none" w:sz="0" w:space="0" w:color="auto"/>
            <w:left w:val="none" w:sz="0" w:space="0" w:color="auto"/>
            <w:bottom w:val="none" w:sz="0" w:space="0" w:color="auto"/>
            <w:right w:val="none" w:sz="0" w:space="0" w:color="auto"/>
          </w:divBdr>
        </w:div>
        <w:div w:id="229578551">
          <w:marLeft w:val="480"/>
          <w:marRight w:val="0"/>
          <w:marTop w:val="0"/>
          <w:marBottom w:val="0"/>
          <w:divBdr>
            <w:top w:val="none" w:sz="0" w:space="0" w:color="auto"/>
            <w:left w:val="none" w:sz="0" w:space="0" w:color="auto"/>
            <w:bottom w:val="none" w:sz="0" w:space="0" w:color="auto"/>
            <w:right w:val="none" w:sz="0" w:space="0" w:color="auto"/>
          </w:divBdr>
        </w:div>
        <w:div w:id="449012945">
          <w:marLeft w:val="480"/>
          <w:marRight w:val="0"/>
          <w:marTop w:val="0"/>
          <w:marBottom w:val="0"/>
          <w:divBdr>
            <w:top w:val="none" w:sz="0" w:space="0" w:color="auto"/>
            <w:left w:val="none" w:sz="0" w:space="0" w:color="auto"/>
            <w:bottom w:val="none" w:sz="0" w:space="0" w:color="auto"/>
            <w:right w:val="none" w:sz="0" w:space="0" w:color="auto"/>
          </w:divBdr>
        </w:div>
        <w:div w:id="1209294255">
          <w:marLeft w:val="480"/>
          <w:marRight w:val="0"/>
          <w:marTop w:val="0"/>
          <w:marBottom w:val="0"/>
          <w:divBdr>
            <w:top w:val="none" w:sz="0" w:space="0" w:color="auto"/>
            <w:left w:val="none" w:sz="0" w:space="0" w:color="auto"/>
            <w:bottom w:val="none" w:sz="0" w:space="0" w:color="auto"/>
            <w:right w:val="none" w:sz="0" w:space="0" w:color="auto"/>
          </w:divBdr>
        </w:div>
        <w:div w:id="350376590">
          <w:marLeft w:val="480"/>
          <w:marRight w:val="0"/>
          <w:marTop w:val="0"/>
          <w:marBottom w:val="0"/>
          <w:divBdr>
            <w:top w:val="none" w:sz="0" w:space="0" w:color="auto"/>
            <w:left w:val="none" w:sz="0" w:space="0" w:color="auto"/>
            <w:bottom w:val="none" w:sz="0" w:space="0" w:color="auto"/>
            <w:right w:val="none" w:sz="0" w:space="0" w:color="auto"/>
          </w:divBdr>
        </w:div>
        <w:div w:id="1023939729">
          <w:marLeft w:val="480"/>
          <w:marRight w:val="0"/>
          <w:marTop w:val="0"/>
          <w:marBottom w:val="0"/>
          <w:divBdr>
            <w:top w:val="none" w:sz="0" w:space="0" w:color="auto"/>
            <w:left w:val="none" w:sz="0" w:space="0" w:color="auto"/>
            <w:bottom w:val="none" w:sz="0" w:space="0" w:color="auto"/>
            <w:right w:val="none" w:sz="0" w:space="0" w:color="auto"/>
          </w:divBdr>
        </w:div>
        <w:div w:id="449862381">
          <w:marLeft w:val="480"/>
          <w:marRight w:val="0"/>
          <w:marTop w:val="0"/>
          <w:marBottom w:val="0"/>
          <w:divBdr>
            <w:top w:val="none" w:sz="0" w:space="0" w:color="auto"/>
            <w:left w:val="none" w:sz="0" w:space="0" w:color="auto"/>
            <w:bottom w:val="none" w:sz="0" w:space="0" w:color="auto"/>
            <w:right w:val="none" w:sz="0" w:space="0" w:color="auto"/>
          </w:divBdr>
        </w:div>
        <w:div w:id="1195654818">
          <w:marLeft w:val="480"/>
          <w:marRight w:val="0"/>
          <w:marTop w:val="0"/>
          <w:marBottom w:val="0"/>
          <w:divBdr>
            <w:top w:val="none" w:sz="0" w:space="0" w:color="auto"/>
            <w:left w:val="none" w:sz="0" w:space="0" w:color="auto"/>
            <w:bottom w:val="none" w:sz="0" w:space="0" w:color="auto"/>
            <w:right w:val="none" w:sz="0" w:space="0" w:color="auto"/>
          </w:divBdr>
        </w:div>
        <w:div w:id="1638143280">
          <w:marLeft w:val="480"/>
          <w:marRight w:val="0"/>
          <w:marTop w:val="0"/>
          <w:marBottom w:val="0"/>
          <w:divBdr>
            <w:top w:val="none" w:sz="0" w:space="0" w:color="auto"/>
            <w:left w:val="none" w:sz="0" w:space="0" w:color="auto"/>
            <w:bottom w:val="none" w:sz="0" w:space="0" w:color="auto"/>
            <w:right w:val="none" w:sz="0" w:space="0" w:color="auto"/>
          </w:divBdr>
        </w:div>
        <w:div w:id="1523859610">
          <w:marLeft w:val="480"/>
          <w:marRight w:val="0"/>
          <w:marTop w:val="0"/>
          <w:marBottom w:val="0"/>
          <w:divBdr>
            <w:top w:val="none" w:sz="0" w:space="0" w:color="auto"/>
            <w:left w:val="none" w:sz="0" w:space="0" w:color="auto"/>
            <w:bottom w:val="none" w:sz="0" w:space="0" w:color="auto"/>
            <w:right w:val="none" w:sz="0" w:space="0" w:color="auto"/>
          </w:divBdr>
        </w:div>
        <w:div w:id="2086609174">
          <w:marLeft w:val="480"/>
          <w:marRight w:val="0"/>
          <w:marTop w:val="0"/>
          <w:marBottom w:val="0"/>
          <w:divBdr>
            <w:top w:val="none" w:sz="0" w:space="0" w:color="auto"/>
            <w:left w:val="none" w:sz="0" w:space="0" w:color="auto"/>
            <w:bottom w:val="none" w:sz="0" w:space="0" w:color="auto"/>
            <w:right w:val="none" w:sz="0" w:space="0" w:color="auto"/>
          </w:divBdr>
        </w:div>
        <w:div w:id="1380397947">
          <w:marLeft w:val="480"/>
          <w:marRight w:val="0"/>
          <w:marTop w:val="0"/>
          <w:marBottom w:val="0"/>
          <w:divBdr>
            <w:top w:val="none" w:sz="0" w:space="0" w:color="auto"/>
            <w:left w:val="none" w:sz="0" w:space="0" w:color="auto"/>
            <w:bottom w:val="none" w:sz="0" w:space="0" w:color="auto"/>
            <w:right w:val="none" w:sz="0" w:space="0" w:color="auto"/>
          </w:divBdr>
        </w:div>
        <w:div w:id="2120105271">
          <w:marLeft w:val="480"/>
          <w:marRight w:val="0"/>
          <w:marTop w:val="0"/>
          <w:marBottom w:val="0"/>
          <w:divBdr>
            <w:top w:val="none" w:sz="0" w:space="0" w:color="auto"/>
            <w:left w:val="none" w:sz="0" w:space="0" w:color="auto"/>
            <w:bottom w:val="none" w:sz="0" w:space="0" w:color="auto"/>
            <w:right w:val="none" w:sz="0" w:space="0" w:color="auto"/>
          </w:divBdr>
        </w:div>
        <w:div w:id="2080324343">
          <w:marLeft w:val="480"/>
          <w:marRight w:val="0"/>
          <w:marTop w:val="0"/>
          <w:marBottom w:val="0"/>
          <w:divBdr>
            <w:top w:val="none" w:sz="0" w:space="0" w:color="auto"/>
            <w:left w:val="none" w:sz="0" w:space="0" w:color="auto"/>
            <w:bottom w:val="none" w:sz="0" w:space="0" w:color="auto"/>
            <w:right w:val="none" w:sz="0" w:space="0" w:color="auto"/>
          </w:divBdr>
        </w:div>
        <w:div w:id="917254987">
          <w:marLeft w:val="480"/>
          <w:marRight w:val="0"/>
          <w:marTop w:val="0"/>
          <w:marBottom w:val="0"/>
          <w:divBdr>
            <w:top w:val="none" w:sz="0" w:space="0" w:color="auto"/>
            <w:left w:val="none" w:sz="0" w:space="0" w:color="auto"/>
            <w:bottom w:val="none" w:sz="0" w:space="0" w:color="auto"/>
            <w:right w:val="none" w:sz="0" w:space="0" w:color="auto"/>
          </w:divBdr>
        </w:div>
        <w:div w:id="1266302183">
          <w:marLeft w:val="480"/>
          <w:marRight w:val="0"/>
          <w:marTop w:val="0"/>
          <w:marBottom w:val="0"/>
          <w:divBdr>
            <w:top w:val="none" w:sz="0" w:space="0" w:color="auto"/>
            <w:left w:val="none" w:sz="0" w:space="0" w:color="auto"/>
            <w:bottom w:val="none" w:sz="0" w:space="0" w:color="auto"/>
            <w:right w:val="none" w:sz="0" w:space="0" w:color="auto"/>
          </w:divBdr>
        </w:div>
        <w:div w:id="2146772256">
          <w:marLeft w:val="480"/>
          <w:marRight w:val="0"/>
          <w:marTop w:val="0"/>
          <w:marBottom w:val="0"/>
          <w:divBdr>
            <w:top w:val="none" w:sz="0" w:space="0" w:color="auto"/>
            <w:left w:val="none" w:sz="0" w:space="0" w:color="auto"/>
            <w:bottom w:val="none" w:sz="0" w:space="0" w:color="auto"/>
            <w:right w:val="none" w:sz="0" w:space="0" w:color="auto"/>
          </w:divBdr>
        </w:div>
        <w:div w:id="1086221784">
          <w:marLeft w:val="480"/>
          <w:marRight w:val="0"/>
          <w:marTop w:val="0"/>
          <w:marBottom w:val="0"/>
          <w:divBdr>
            <w:top w:val="none" w:sz="0" w:space="0" w:color="auto"/>
            <w:left w:val="none" w:sz="0" w:space="0" w:color="auto"/>
            <w:bottom w:val="none" w:sz="0" w:space="0" w:color="auto"/>
            <w:right w:val="none" w:sz="0" w:space="0" w:color="auto"/>
          </w:divBdr>
        </w:div>
        <w:div w:id="807473352">
          <w:marLeft w:val="480"/>
          <w:marRight w:val="0"/>
          <w:marTop w:val="0"/>
          <w:marBottom w:val="0"/>
          <w:divBdr>
            <w:top w:val="none" w:sz="0" w:space="0" w:color="auto"/>
            <w:left w:val="none" w:sz="0" w:space="0" w:color="auto"/>
            <w:bottom w:val="none" w:sz="0" w:space="0" w:color="auto"/>
            <w:right w:val="none" w:sz="0" w:space="0" w:color="auto"/>
          </w:divBdr>
        </w:div>
        <w:div w:id="1306273152">
          <w:marLeft w:val="480"/>
          <w:marRight w:val="0"/>
          <w:marTop w:val="0"/>
          <w:marBottom w:val="0"/>
          <w:divBdr>
            <w:top w:val="none" w:sz="0" w:space="0" w:color="auto"/>
            <w:left w:val="none" w:sz="0" w:space="0" w:color="auto"/>
            <w:bottom w:val="none" w:sz="0" w:space="0" w:color="auto"/>
            <w:right w:val="none" w:sz="0" w:space="0" w:color="auto"/>
          </w:divBdr>
        </w:div>
        <w:div w:id="873688086">
          <w:marLeft w:val="480"/>
          <w:marRight w:val="0"/>
          <w:marTop w:val="0"/>
          <w:marBottom w:val="0"/>
          <w:divBdr>
            <w:top w:val="none" w:sz="0" w:space="0" w:color="auto"/>
            <w:left w:val="none" w:sz="0" w:space="0" w:color="auto"/>
            <w:bottom w:val="none" w:sz="0" w:space="0" w:color="auto"/>
            <w:right w:val="none" w:sz="0" w:space="0" w:color="auto"/>
          </w:divBdr>
        </w:div>
        <w:div w:id="608701807">
          <w:marLeft w:val="480"/>
          <w:marRight w:val="0"/>
          <w:marTop w:val="0"/>
          <w:marBottom w:val="0"/>
          <w:divBdr>
            <w:top w:val="none" w:sz="0" w:space="0" w:color="auto"/>
            <w:left w:val="none" w:sz="0" w:space="0" w:color="auto"/>
            <w:bottom w:val="none" w:sz="0" w:space="0" w:color="auto"/>
            <w:right w:val="none" w:sz="0" w:space="0" w:color="auto"/>
          </w:divBdr>
        </w:div>
        <w:div w:id="1945645867">
          <w:marLeft w:val="480"/>
          <w:marRight w:val="0"/>
          <w:marTop w:val="0"/>
          <w:marBottom w:val="0"/>
          <w:divBdr>
            <w:top w:val="none" w:sz="0" w:space="0" w:color="auto"/>
            <w:left w:val="none" w:sz="0" w:space="0" w:color="auto"/>
            <w:bottom w:val="none" w:sz="0" w:space="0" w:color="auto"/>
            <w:right w:val="none" w:sz="0" w:space="0" w:color="auto"/>
          </w:divBdr>
        </w:div>
        <w:div w:id="455683814">
          <w:marLeft w:val="480"/>
          <w:marRight w:val="0"/>
          <w:marTop w:val="0"/>
          <w:marBottom w:val="0"/>
          <w:divBdr>
            <w:top w:val="none" w:sz="0" w:space="0" w:color="auto"/>
            <w:left w:val="none" w:sz="0" w:space="0" w:color="auto"/>
            <w:bottom w:val="none" w:sz="0" w:space="0" w:color="auto"/>
            <w:right w:val="none" w:sz="0" w:space="0" w:color="auto"/>
          </w:divBdr>
        </w:div>
        <w:div w:id="1341811657">
          <w:marLeft w:val="480"/>
          <w:marRight w:val="0"/>
          <w:marTop w:val="0"/>
          <w:marBottom w:val="0"/>
          <w:divBdr>
            <w:top w:val="none" w:sz="0" w:space="0" w:color="auto"/>
            <w:left w:val="none" w:sz="0" w:space="0" w:color="auto"/>
            <w:bottom w:val="none" w:sz="0" w:space="0" w:color="auto"/>
            <w:right w:val="none" w:sz="0" w:space="0" w:color="auto"/>
          </w:divBdr>
        </w:div>
        <w:div w:id="683747519">
          <w:marLeft w:val="480"/>
          <w:marRight w:val="0"/>
          <w:marTop w:val="0"/>
          <w:marBottom w:val="0"/>
          <w:divBdr>
            <w:top w:val="none" w:sz="0" w:space="0" w:color="auto"/>
            <w:left w:val="none" w:sz="0" w:space="0" w:color="auto"/>
            <w:bottom w:val="none" w:sz="0" w:space="0" w:color="auto"/>
            <w:right w:val="none" w:sz="0" w:space="0" w:color="auto"/>
          </w:divBdr>
        </w:div>
        <w:div w:id="1012298818">
          <w:marLeft w:val="480"/>
          <w:marRight w:val="0"/>
          <w:marTop w:val="0"/>
          <w:marBottom w:val="0"/>
          <w:divBdr>
            <w:top w:val="none" w:sz="0" w:space="0" w:color="auto"/>
            <w:left w:val="none" w:sz="0" w:space="0" w:color="auto"/>
            <w:bottom w:val="none" w:sz="0" w:space="0" w:color="auto"/>
            <w:right w:val="none" w:sz="0" w:space="0" w:color="auto"/>
          </w:divBdr>
        </w:div>
        <w:div w:id="654914813">
          <w:marLeft w:val="480"/>
          <w:marRight w:val="0"/>
          <w:marTop w:val="0"/>
          <w:marBottom w:val="0"/>
          <w:divBdr>
            <w:top w:val="none" w:sz="0" w:space="0" w:color="auto"/>
            <w:left w:val="none" w:sz="0" w:space="0" w:color="auto"/>
            <w:bottom w:val="none" w:sz="0" w:space="0" w:color="auto"/>
            <w:right w:val="none" w:sz="0" w:space="0" w:color="auto"/>
          </w:divBdr>
        </w:div>
        <w:div w:id="1691645281">
          <w:marLeft w:val="480"/>
          <w:marRight w:val="0"/>
          <w:marTop w:val="0"/>
          <w:marBottom w:val="0"/>
          <w:divBdr>
            <w:top w:val="none" w:sz="0" w:space="0" w:color="auto"/>
            <w:left w:val="none" w:sz="0" w:space="0" w:color="auto"/>
            <w:bottom w:val="none" w:sz="0" w:space="0" w:color="auto"/>
            <w:right w:val="none" w:sz="0" w:space="0" w:color="auto"/>
          </w:divBdr>
        </w:div>
        <w:div w:id="884563877">
          <w:marLeft w:val="480"/>
          <w:marRight w:val="0"/>
          <w:marTop w:val="0"/>
          <w:marBottom w:val="0"/>
          <w:divBdr>
            <w:top w:val="none" w:sz="0" w:space="0" w:color="auto"/>
            <w:left w:val="none" w:sz="0" w:space="0" w:color="auto"/>
            <w:bottom w:val="none" w:sz="0" w:space="0" w:color="auto"/>
            <w:right w:val="none" w:sz="0" w:space="0" w:color="auto"/>
          </w:divBdr>
        </w:div>
        <w:div w:id="1352877968">
          <w:marLeft w:val="480"/>
          <w:marRight w:val="0"/>
          <w:marTop w:val="0"/>
          <w:marBottom w:val="0"/>
          <w:divBdr>
            <w:top w:val="none" w:sz="0" w:space="0" w:color="auto"/>
            <w:left w:val="none" w:sz="0" w:space="0" w:color="auto"/>
            <w:bottom w:val="none" w:sz="0" w:space="0" w:color="auto"/>
            <w:right w:val="none" w:sz="0" w:space="0" w:color="auto"/>
          </w:divBdr>
        </w:div>
        <w:div w:id="1833520835">
          <w:marLeft w:val="480"/>
          <w:marRight w:val="0"/>
          <w:marTop w:val="0"/>
          <w:marBottom w:val="0"/>
          <w:divBdr>
            <w:top w:val="none" w:sz="0" w:space="0" w:color="auto"/>
            <w:left w:val="none" w:sz="0" w:space="0" w:color="auto"/>
            <w:bottom w:val="none" w:sz="0" w:space="0" w:color="auto"/>
            <w:right w:val="none" w:sz="0" w:space="0" w:color="auto"/>
          </w:divBdr>
        </w:div>
        <w:div w:id="845631852">
          <w:marLeft w:val="480"/>
          <w:marRight w:val="0"/>
          <w:marTop w:val="0"/>
          <w:marBottom w:val="0"/>
          <w:divBdr>
            <w:top w:val="none" w:sz="0" w:space="0" w:color="auto"/>
            <w:left w:val="none" w:sz="0" w:space="0" w:color="auto"/>
            <w:bottom w:val="none" w:sz="0" w:space="0" w:color="auto"/>
            <w:right w:val="none" w:sz="0" w:space="0" w:color="auto"/>
          </w:divBdr>
        </w:div>
        <w:div w:id="841550881">
          <w:marLeft w:val="480"/>
          <w:marRight w:val="0"/>
          <w:marTop w:val="0"/>
          <w:marBottom w:val="0"/>
          <w:divBdr>
            <w:top w:val="none" w:sz="0" w:space="0" w:color="auto"/>
            <w:left w:val="none" w:sz="0" w:space="0" w:color="auto"/>
            <w:bottom w:val="none" w:sz="0" w:space="0" w:color="auto"/>
            <w:right w:val="none" w:sz="0" w:space="0" w:color="auto"/>
          </w:divBdr>
        </w:div>
        <w:div w:id="1653294779">
          <w:marLeft w:val="480"/>
          <w:marRight w:val="0"/>
          <w:marTop w:val="0"/>
          <w:marBottom w:val="0"/>
          <w:divBdr>
            <w:top w:val="none" w:sz="0" w:space="0" w:color="auto"/>
            <w:left w:val="none" w:sz="0" w:space="0" w:color="auto"/>
            <w:bottom w:val="none" w:sz="0" w:space="0" w:color="auto"/>
            <w:right w:val="none" w:sz="0" w:space="0" w:color="auto"/>
          </w:divBdr>
        </w:div>
        <w:div w:id="373891662">
          <w:marLeft w:val="480"/>
          <w:marRight w:val="0"/>
          <w:marTop w:val="0"/>
          <w:marBottom w:val="0"/>
          <w:divBdr>
            <w:top w:val="none" w:sz="0" w:space="0" w:color="auto"/>
            <w:left w:val="none" w:sz="0" w:space="0" w:color="auto"/>
            <w:bottom w:val="none" w:sz="0" w:space="0" w:color="auto"/>
            <w:right w:val="none" w:sz="0" w:space="0" w:color="auto"/>
          </w:divBdr>
        </w:div>
        <w:div w:id="218447197">
          <w:marLeft w:val="480"/>
          <w:marRight w:val="0"/>
          <w:marTop w:val="0"/>
          <w:marBottom w:val="0"/>
          <w:divBdr>
            <w:top w:val="none" w:sz="0" w:space="0" w:color="auto"/>
            <w:left w:val="none" w:sz="0" w:space="0" w:color="auto"/>
            <w:bottom w:val="none" w:sz="0" w:space="0" w:color="auto"/>
            <w:right w:val="none" w:sz="0" w:space="0" w:color="auto"/>
          </w:divBdr>
        </w:div>
        <w:div w:id="872688378">
          <w:marLeft w:val="480"/>
          <w:marRight w:val="0"/>
          <w:marTop w:val="0"/>
          <w:marBottom w:val="0"/>
          <w:divBdr>
            <w:top w:val="none" w:sz="0" w:space="0" w:color="auto"/>
            <w:left w:val="none" w:sz="0" w:space="0" w:color="auto"/>
            <w:bottom w:val="none" w:sz="0" w:space="0" w:color="auto"/>
            <w:right w:val="none" w:sz="0" w:space="0" w:color="auto"/>
          </w:divBdr>
        </w:div>
        <w:div w:id="1172836929">
          <w:marLeft w:val="480"/>
          <w:marRight w:val="0"/>
          <w:marTop w:val="0"/>
          <w:marBottom w:val="0"/>
          <w:divBdr>
            <w:top w:val="none" w:sz="0" w:space="0" w:color="auto"/>
            <w:left w:val="none" w:sz="0" w:space="0" w:color="auto"/>
            <w:bottom w:val="none" w:sz="0" w:space="0" w:color="auto"/>
            <w:right w:val="none" w:sz="0" w:space="0" w:color="auto"/>
          </w:divBdr>
        </w:div>
      </w:divsChild>
    </w:div>
    <w:div w:id="1347904994">
      <w:bodyDiv w:val="1"/>
      <w:marLeft w:val="0"/>
      <w:marRight w:val="0"/>
      <w:marTop w:val="0"/>
      <w:marBottom w:val="0"/>
      <w:divBdr>
        <w:top w:val="none" w:sz="0" w:space="0" w:color="auto"/>
        <w:left w:val="none" w:sz="0" w:space="0" w:color="auto"/>
        <w:bottom w:val="none" w:sz="0" w:space="0" w:color="auto"/>
        <w:right w:val="none" w:sz="0" w:space="0" w:color="auto"/>
      </w:divBdr>
      <w:divsChild>
        <w:div w:id="1543905907">
          <w:marLeft w:val="480"/>
          <w:marRight w:val="0"/>
          <w:marTop w:val="0"/>
          <w:marBottom w:val="0"/>
          <w:divBdr>
            <w:top w:val="none" w:sz="0" w:space="0" w:color="auto"/>
            <w:left w:val="none" w:sz="0" w:space="0" w:color="auto"/>
            <w:bottom w:val="none" w:sz="0" w:space="0" w:color="auto"/>
            <w:right w:val="none" w:sz="0" w:space="0" w:color="auto"/>
          </w:divBdr>
        </w:div>
        <w:div w:id="674192095">
          <w:marLeft w:val="480"/>
          <w:marRight w:val="0"/>
          <w:marTop w:val="0"/>
          <w:marBottom w:val="0"/>
          <w:divBdr>
            <w:top w:val="none" w:sz="0" w:space="0" w:color="auto"/>
            <w:left w:val="none" w:sz="0" w:space="0" w:color="auto"/>
            <w:bottom w:val="none" w:sz="0" w:space="0" w:color="auto"/>
            <w:right w:val="none" w:sz="0" w:space="0" w:color="auto"/>
          </w:divBdr>
        </w:div>
        <w:div w:id="1247692912">
          <w:marLeft w:val="480"/>
          <w:marRight w:val="0"/>
          <w:marTop w:val="0"/>
          <w:marBottom w:val="0"/>
          <w:divBdr>
            <w:top w:val="none" w:sz="0" w:space="0" w:color="auto"/>
            <w:left w:val="none" w:sz="0" w:space="0" w:color="auto"/>
            <w:bottom w:val="none" w:sz="0" w:space="0" w:color="auto"/>
            <w:right w:val="none" w:sz="0" w:space="0" w:color="auto"/>
          </w:divBdr>
        </w:div>
        <w:div w:id="327944264">
          <w:marLeft w:val="480"/>
          <w:marRight w:val="0"/>
          <w:marTop w:val="0"/>
          <w:marBottom w:val="0"/>
          <w:divBdr>
            <w:top w:val="none" w:sz="0" w:space="0" w:color="auto"/>
            <w:left w:val="none" w:sz="0" w:space="0" w:color="auto"/>
            <w:bottom w:val="none" w:sz="0" w:space="0" w:color="auto"/>
            <w:right w:val="none" w:sz="0" w:space="0" w:color="auto"/>
          </w:divBdr>
        </w:div>
        <w:div w:id="1029262684">
          <w:marLeft w:val="480"/>
          <w:marRight w:val="0"/>
          <w:marTop w:val="0"/>
          <w:marBottom w:val="0"/>
          <w:divBdr>
            <w:top w:val="none" w:sz="0" w:space="0" w:color="auto"/>
            <w:left w:val="none" w:sz="0" w:space="0" w:color="auto"/>
            <w:bottom w:val="none" w:sz="0" w:space="0" w:color="auto"/>
            <w:right w:val="none" w:sz="0" w:space="0" w:color="auto"/>
          </w:divBdr>
        </w:div>
        <w:div w:id="1800100082">
          <w:marLeft w:val="480"/>
          <w:marRight w:val="0"/>
          <w:marTop w:val="0"/>
          <w:marBottom w:val="0"/>
          <w:divBdr>
            <w:top w:val="none" w:sz="0" w:space="0" w:color="auto"/>
            <w:left w:val="none" w:sz="0" w:space="0" w:color="auto"/>
            <w:bottom w:val="none" w:sz="0" w:space="0" w:color="auto"/>
            <w:right w:val="none" w:sz="0" w:space="0" w:color="auto"/>
          </w:divBdr>
        </w:div>
        <w:div w:id="1315838222">
          <w:marLeft w:val="480"/>
          <w:marRight w:val="0"/>
          <w:marTop w:val="0"/>
          <w:marBottom w:val="0"/>
          <w:divBdr>
            <w:top w:val="none" w:sz="0" w:space="0" w:color="auto"/>
            <w:left w:val="none" w:sz="0" w:space="0" w:color="auto"/>
            <w:bottom w:val="none" w:sz="0" w:space="0" w:color="auto"/>
            <w:right w:val="none" w:sz="0" w:space="0" w:color="auto"/>
          </w:divBdr>
        </w:div>
        <w:div w:id="1182664695">
          <w:marLeft w:val="480"/>
          <w:marRight w:val="0"/>
          <w:marTop w:val="0"/>
          <w:marBottom w:val="0"/>
          <w:divBdr>
            <w:top w:val="none" w:sz="0" w:space="0" w:color="auto"/>
            <w:left w:val="none" w:sz="0" w:space="0" w:color="auto"/>
            <w:bottom w:val="none" w:sz="0" w:space="0" w:color="auto"/>
            <w:right w:val="none" w:sz="0" w:space="0" w:color="auto"/>
          </w:divBdr>
        </w:div>
        <w:div w:id="411781044">
          <w:marLeft w:val="480"/>
          <w:marRight w:val="0"/>
          <w:marTop w:val="0"/>
          <w:marBottom w:val="0"/>
          <w:divBdr>
            <w:top w:val="none" w:sz="0" w:space="0" w:color="auto"/>
            <w:left w:val="none" w:sz="0" w:space="0" w:color="auto"/>
            <w:bottom w:val="none" w:sz="0" w:space="0" w:color="auto"/>
            <w:right w:val="none" w:sz="0" w:space="0" w:color="auto"/>
          </w:divBdr>
        </w:div>
        <w:div w:id="1912307498">
          <w:marLeft w:val="480"/>
          <w:marRight w:val="0"/>
          <w:marTop w:val="0"/>
          <w:marBottom w:val="0"/>
          <w:divBdr>
            <w:top w:val="none" w:sz="0" w:space="0" w:color="auto"/>
            <w:left w:val="none" w:sz="0" w:space="0" w:color="auto"/>
            <w:bottom w:val="none" w:sz="0" w:space="0" w:color="auto"/>
            <w:right w:val="none" w:sz="0" w:space="0" w:color="auto"/>
          </w:divBdr>
        </w:div>
        <w:div w:id="595556567">
          <w:marLeft w:val="480"/>
          <w:marRight w:val="0"/>
          <w:marTop w:val="0"/>
          <w:marBottom w:val="0"/>
          <w:divBdr>
            <w:top w:val="none" w:sz="0" w:space="0" w:color="auto"/>
            <w:left w:val="none" w:sz="0" w:space="0" w:color="auto"/>
            <w:bottom w:val="none" w:sz="0" w:space="0" w:color="auto"/>
            <w:right w:val="none" w:sz="0" w:space="0" w:color="auto"/>
          </w:divBdr>
        </w:div>
        <w:div w:id="1901667018">
          <w:marLeft w:val="480"/>
          <w:marRight w:val="0"/>
          <w:marTop w:val="0"/>
          <w:marBottom w:val="0"/>
          <w:divBdr>
            <w:top w:val="none" w:sz="0" w:space="0" w:color="auto"/>
            <w:left w:val="none" w:sz="0" w:space="0" w:color="auto"/>
            <w:bottom w:val="none" w:sz="0" w:space="0" w:color="auto"/>
            <w:right w:val="none" w:sz="0" w:space="0" w:color="auto"/>
          </w:divBdr>
        </w:div>
        <w:div w:id="592931346">
          <w:marLeft w:val="480"/>
          <w:marRight w:val="0"/>
          <w:marTop w:val="0"/>
          <w:marBottom w:val="0"/>
          <w:divBdr>
            <w:top w:val="none" w:sz="0" w:space="0" w:color="auto"/>
            <w:left w:val="none" w:sz="0" w:space="0" w:color="auto"/>
            <w:bottom w:val="none" w:sz="0" w:space="0" w:color="auto"/>
            <w:right w:val="none" w:sz="0" w:space="0" w:color="auto"/>
          </w:divBdr>
        </w:div>
        <w:div w:id="1688360758">
          <w:marLeft w:val="480"/>
          <w:marRight w:val="0"/>
          <w:marTop w:val="0"/>
          <w:marBottom w:val="0"/>
          <w:divBdr>
            <w:top w:val="none" w:sz="0" w:space="0" w:color="auto"/>
            <w:left w:val="none" w:sz="0" w:space="0" w:color="auto"/>
            <w:bottom w:val="none" w:sz="0" w:space="0" w:color="auto"/>
            <w:right w:val="none" w:sz="0" w:space="0" w:color="auto"/>
          </w:divBdr>
        </w:div>
        <w:div w:id="1578128496">
          <w:marLeft w:val="480"/>
          <w:marRight w:val="0"/>
          <w:marTop w:val="0"/>
          <w:marBottom w:val="0"/>
          <w:divBdr>
            <w:top w:val="none" w:sz="0" w:space="0" w:color="auto"/>
            <w:left w:val="none" w:sz="0" w:space="0" w:color="auto"/>
            <w:bottom w:val="none" w:sz="0" w:space="0" w:color="auto"/>
            <w:right w:val="none" w:sz="0" w:space="0" w:color="auto"/>
          </w:divBdr>
        </w:div>
        <w:div w:id="2100826619">
          <w:marLeft w:val="480"/>
          <w:marRight w:val="0"/>
          <w:marTop w:val="0"/>
          <w:marBottom w:val="0"/>
          <w:divBdr>
            <w:top w:val="none" w:sz="0" w:space="0" w:color="auto"/>
            <w:left w:val="none" w:sz="0" w:space="0" w:color="auto"/>
            <w:bottom w:val="none" w:sz="0" w:space="0" w:color="auto"/>
            <w:right w:val="none" w:sz="0" w:space="0" w:color="auto"/>
          </w:divBdr>
        </w:div>
        <w:div w:id="1211652881">
          <w:marLeft w:val="480"/>
          <w:marRight w:val="0"/>
          <w:marTop w:val="0"/>
          <w:marBottom w:val="0"/>
          <w:divBdr>
            <w:top w:val="none" w:sz="0" w:space="0" w:color="auto"/>
            <w:left w:val="none" w:sz="0" w:space="0" w:color="auto"/>
            <w:bottom w:val="none" w:sz="0" w:space="0" w:color="auto"/>
            <w:right w:val="none" w:sz="0" w:space="0" w:color="auto"/>
          </w:divBdr>
        </w:div>
        <w:div w:id="1219441642">
          <w:marLeft w:val="480"/>
          <w:marRight w:val="0"/>
          <w:marTop w:val="0"/>
          <w:marBottom w:val="0"/>
          <w:divBdr>
            <w:top w:val="none" w:sz="0" w:space="0" w:color="auto"/>
            <w:left w:val="none" w:sz="0" w:space="0" w:color="auto"/>
            <w:bottom w:val="none" w:sz="0" w:space="0" w:color="auto"/>
            <w:right w:val="none" w:sz="0" w:space="0" w:color="auto"/>
          </w:divBdr>
        </w:div>
        <w:div w:id="887181420">
          <w:marLeft w:val="480"/>
          <w:marRight w:val="0"/>
          <w:marTop w:val="0"/>
          <w:marBottom w:val="0"/>
          <w:divBdr>
            <w:top w:val="none" w:sz="0" w:space="0" w:color="auto"/>
            <w:left w:val="none" w:sz="0" w:space="0" w:color="auto"/>
            <w:bottom w:val="none" w:sz="0" w:space="0" w:color="auto"/>
            <w:right w:val="none" w:sz="0" w:space="0" w:color="auto"/>
          </w:divBdr>
        </w:div>
        <w:div w:id="1608537595">
          <w:marLeft w:val="480"/>
          <w:marRight w:val="0"/>
          <w:marTop w:val="0"/>
          <w:marBottom w:val="0"/>
          <w:divBdr>
            <w:top w:val="none" w:sz="0" w:space="0" w:color="auto"/>
            <w:left w:val="none" w:sz="0" w:space="0" w:color="auto"/>
            <w:bottom w:val="none" w:sz="0" w:space="0" w:color="auto"/>
            <w:right w:val="none" w:sz="0" w:space="0" w:color="auto"/>
          </w:divBdr>
        </w:div>
        <w:div w:id="248931487">
          <w:marLeft w:val="480"/>
          <w:marRight w:val="0"/>
          <w:marTop w:val="0"/>
          <w:marBottom w:val="0"/>
          <w:divBdr>
            <w:top w:val="none" w:sz="0" w:space="0" w:color="auto"/>
            <w:left w:val="none" w:sz="0" w:space="0" w:color="auto"/>
            <w:bottom w:val="none" w:sz="0" w:space="0" w:color="auto"/>
            <w:right w:val="none" w:sz="0" w:space="0" w:color="auto"/>
          </w:divBdr>
        </w:div>
        <w:div w:id="1243416337">
          <w:marLeft w:val="480"/>
          <w:marRight w:val="0"/>
          <w:marTop w:val="0"/>
          <w:marBottom w:val="0"/>
          <w:divBdr>
            <w:top w:val="none" w:sz="0" w:space="0" w:color="auto"/>
            <w:left w:val="none" w:sz="0" w:space="0" w:color="auto"/>
            <w:bottom w:val="none" w:sz="0" w:space="0" w:color="auto"/>
            <w:right w:val="none" w:sz="0" w:space="0" w:color="auto"/>
          </w:divBdr>
        </w:div>
        <w:div w:id="682706307">
          <w:marLeft w:val="480"/>
          <w:marRight w:val="0"/>
          <w:marTop w:val="0"/>
          <w:marBottom w:val="0"/>
          <w:divBdr>
            <w:top w:val="none" w:sz="0" w:space="0" w:color="auto"/>
            <w:left w:val="none" w:sz="0" w:space="0" w:color="auto"/>
            <w:bottom w:val="none" w:sz="0" w:space="0" w:color="auto"/>
            <w:right w:val="none" w:sz="0" w:space="0" w:color="auto"/>
          </w:divBdr>
        </w:div>
        <w:div w:id="1624581798">
          <w:marLeft w:val="480"/>
          <w:marRight w:val="0"/>
          <w:marTop w:val="0"/>
          <w:marBottom w:val="0"/>
          <w:divBdr>
            <w:top w:val="none" w:sz="0" w:space="0" w:color="auto"/>
            <w:left w:val="none" w:sz="0" w:space="0" w:color="auto"/>
            <w:bottom w:val="none" w:sz="0" w:space="0" w:color="auto"/>
            <w:right w:val="none" w:sz="0" w:space="0" w:color="auto"/>
          </w:divBdr>
        </w:div>
        <w:div w:id="1010989465">
          <w:marLeft w:val="480"/>
          <w:marRight w:val="0"/>
          <w:marTop w:val="0"/>
          <w:marBottom w:val="0"/>
          <w:divBdr>
            <w:top w:val="none" w:sz="0" w:space="0" w:color="auto"/>
            <w:left w:val="none" w:sz="0" w:space="0" w:color="auto"/>
            <w:bottom w:val="none" w:sz="0" w:space="0" w:color="auto"/>
            <w:right w:val="none" w:sz="0" w:space="0" w:color="auto"/>
          </w:divBdr>
        </w:div>
        <w:div w:id="140393781">
          <w:marLeft w:val="480"/>
          <w:marRight w:val="0"/>
          <w:marTop w:val="0"/>
          <w:marBottom w:val="0"/>
          <w:divBdr>
            <w:top w:val="none" w:sz="0" w:space="0" w:color="auto"/>
            <w:left w:val="none" w:sz="0" w:space="0" w:color="auto"/>
            <w:bottom w:val="none" w:sz="0" w:space="0" w:color="auto"/>
            <w:right w:val="none" w:sz="0" w:space="0" w:color="auto"/>
          </w:divBdr>
        </w:div>
        <w:div w:id="1028140056">
          <w:marLeft w:val="480"/>
          <w:marRight w:val="0"/>
          <w:marTop w:val="0"/>
          <w:marBottom w:val="0"/>
          <w:divBdr>
            <w:top w:val="none" w:sz="0" w:space="0" w:color="auto"/>
            <w:left w:val="none" w:sz="0" w:space="0" w:color="auto"/>
            <w:bottom w:val="none" w:sz="0" w:space="0" w:color="auto"/>
            <w:right w:val="none" w:sz="0" w:space="0" w:color="auto"/>
          </w:divBdr>
        </w:div>
        <w:div w:id="904879269">
          <w:marLeft w:val="480"/>
          <w:marRight w:val="0"/>
          <w:marTop w:val="0"/>
          <w:marBottom w:val="0"/>
          <w:divBdr>
            <w:top w:val="none" w:sz="0" w:space="0" w:color="auto"/>
            <w:left w:val="none" w:sz="0" w:space="0" w:color="auto"/>
            <w:bottom w:val="none" w:sz="0" w:space="0" w:color="auto"/>
            <w:right w:val="none" w:sz="0" w:space="0" w:color="auto"/>
          </w:divBdr>
        </w:div>
        <w:div w:id="1069840620">
          <w:marLeft w:val="480"/>
          <w:marRight w:val="0"/>
          <w:marTop w:val="0"/>
          <w:marBottom w:val="0"/>
          <w:divBdr>
            <w:top w:val="none" w:sz="0" w:space="0" w:color="auto"/>
            <w:left w:val="none" w:sz="0" w:space="0" w:color="auto"/>
            <w:bottom w:val="none" w:sz="0" w:space="0" w:color="auto"/>
            <w:right w:val="none" w:sz="0" w:space="0" w:color="auto"/>
          </w:divBdr>
        </w:div>
        <w:div w:id="413866704">
          <w:marLeft w:val="480"/>
          <w:marRight w:val="0"/>
          <w:marTop w:val="0"/>
          <w:marBottom w:val="0"/>
          <w:divBdr>
            <w:top w:val="none" w:sz="0" w:space="0" w:color="auto"/>
            <w:left w:val="none" w:sz="0" w:space="0" w:color="auto"/>
            <w:bottom w:val="none" w:sz="0" w:space="0" w:color="auto"/>
            <w:right w:val="none" w:sz="0" w:space="0" w:color="auto"/>
          </w:divBdr>
        </w:div>
        <w:div w:id="561406935">
          <w:marLeft w:val="480"/>
          <w:marRight w:val="0"/>
          <w:marTop w:val="0"/>
          <w:marBottom w:val="0"/>
          <w:divBdr>
            <w:top w:val="none" w:sz="0" w:space="0" w:color="auto"/>
            <w:left w:val="none" w:sz="0" w:space="0" w:color="auto"/>
            <w:bottom w:val="none" w:sz="0" w:space="0" w:color="auto"/>
            <w:right w:val="none" w:sz="0" w:space="0" w:color="auto"/>
          </w:divBdr>
        </w:div>
        <w:div w:id="1508516606">
          <w:marLeft w:val="480"/>
          <w:marRight w:val="0"/>
          <w:marTop w:val="0"/>
          <w:marBottom w:val="0"/>
          <w:divBdr>
            <w:top w:val="none" w:sz="0" w:space="0" w:color="auto"/>
            <w:left w:val="none" w:sz="0" w:space="0" w:color="auto"/>
            <w:bottom w:val="none" w:sz="0" w:space="0" w:color="auto"/>
            <w:right w:val="none" w:sz="0" w:space="0" w:color="auto"/>
          </w:divBdr>
        </w:div>
        <w:div w:id="1783763272">
          <w:marLeft w:val="480"/>
          <w:marRight w:val="0"/>
          <w:marTop w:val="0"/>
          <w:marBottom w:val="0"/>
          <w:divBdr>
            <w:top w:val="none" w:sz="0" w:space="0" w:color="auto"/>
            <w:left w:val="none" w:sz="0" w:space="0" w:color="auto"/>
            <w:bottom w:val="none" w:sz="0" w:space="0" w:color="auto"/>
            <w:right w:val="none" w:sz="0" w:space="0" w:color="auto"/>
          </w:divBdr>
        </w:div>
        <w:div w:id="391730116">
          <w:marLeft w:val="480"/>
          <w:marRight w:val="0"/>
          <w:marTop w:val="0"/>
          <w:marBottom w:val="0"/>
          <w:divBdr>
            <w:top w:val="none" w:sz="0" w:space="0" w:color="auto"/>
            <w:left w:val="none" w:sz="0" w:space="0" w:color="auto"/>
            <w:bottom w:val="none" w:sz="0" w:space="0" w:color="auto"/>
            <w:right w:val="none" w:sz="0" w:space="0" w:color="auto"/>
          </w:divBdr>
        </w:div>
        <w:div w:id="716123138">
          <w:marLeft w:val="480"/>
          <w:marRight w:val="0"/>
          <w:marTop w:val="0"/>
          <w:marBottom w:val="0"/>
          <w:divBdr>
            <w:top w:val="none" w:sz="0" w:space="0" w:color="auto"/>
            <w:left w:val="none" w:sz="0" w:space="0" w:color="auto"/>
            <w:bottom w:val="none" w:sz="0" w:space="0" w:color="auto"/>
            <w:right w:val="none" w:sz="0" w:space="0" w:color="auto"/>
          </w:divBdr>
        </w:div>
        <w:div w:id="1817528537">
          <w:marLeft w:val="480"/>
          <w:marRight w:val="0"/>
          <w:marTop w:val="0"/>
          <w:marBottom w:val="0"/>
          <w:divBdr>
            <w:top w:val="none" w:sz="0" w:space="0" w:color="auto"/>
            <w:left w:val="none" w:sz="0" w:space="0" w:color="auto"/>
            <w:bottom w:val="none" w:sz="0" w:space="0" w:color="auto"/>
            <w:right w:val="none" w:sz="0" w:space="0" w:color="auto"/>
          </w:divBdr>
        </w:div>
        <w:div w:id="1320039466">
          <w:marLeft w:val="480"/>
          <w:marRight w:val="0"/>
          <w:marTop w:val="0"/>
          <w:marBottom w:val="0"/>
          <w:divBdr>
            <w:top w:val="none" w:sz="0" w:space="0" w:color="auto"/>
            <w:left w:val="none" w:sz="0" w:space="0" w:color="auto"/>
            <w:bottom w:val="none" w:sz="0" w:space="0" w:color="auto"/>
            <w:right w:val="none" w:sz="0" w:space="0" w:color="auto"/>
          </w:divBdr>
        </w:div>
        <w:div w:id="1070233208">
          <w:marLeft w:val="480"/>
          <w:marRight w:val="0"/>
          <w:marTop w:val="0"/>
          <w:marBottom w:val="0"/>
          <w:divBdr>
            <w:top w:val="none" w:sz="0" w:space="0" w:color="auto"/>
            <w:left w:val="none" w:sz="0" w:space="0" w:color="auto"/>
            <w:bottom w:val="none" w:sz="0" w:space="0" w:color="auto"/>
            <w:right w:val="none" w:sz="0" w:space="0" w:color="auto"/>
          </w:divBdr>
        </w:div>
        <w:div w:id="242028106">
          <w:marLeft w:val="480"/>
          <w:marRight w:val="0"/>
          <w:marTop w:val="0"/>
          <w:marBottom w:val="0"/>
          <w:divBdr>
            <w:top w:val="none" w:sz="0" w:space="0" w:color="auto"/>
            <w:left w:val="none" w:sz="0" w:space="0" w:color="auto"/>
            <w:bottom w:val="none" w:sz="0" w:space="0" w:color="auto"/>
            <w:right w:val="none" w:sz="0" w:space="0" w:color="auto"/>
          </w:divBdr>
        </w:div>
        <w:div w:id="1013990940">
          <w:marLeft w:val="480"/>
          <w:marRight w:val="0"/>
          <w:marTop w:val="0"/>
          <w:marBottom w:val="0"/>
          <w:divBdr>
            <w:top w:val="none" w:sz="0" w:space="0" w:color="auto"/>
            <w:left w:val="none" w:sz="0" w:space="0" w:color="auto"/>
            <w:bottom w:val="none" w:sz="0" w:space="0" w:color="auto"/>
            <w:right w:val="none" w:sz="0" w:space="0" w:color="auto"/>
          </w:divBdr>
        </w:div>
        <w:div w:id="1209495367">
          <w:marLeft w:val="480"/>
          <w:marRight w:val="0"/>
          <w:marTop w:val="0"/>
          <w:marBottom w:val="0"/>
          <w:divBdr>
            <w:top w:val="none" w:sz="0" w:space="0" w:color="auto"/>
            <w:left w:val="none" w:sz="0" w:space="0" w:color="auto"/>
            <w:bottom w:val="none" w:sz="0" w:space="0" w:color="auto"/>
            <w:right w:val="none" w:sz="0" w:space="0" w:color="auto"/>
          </w:divBdr>
        </w:div>
        <w:div w:id="592520126">
          <w:marLeft w:val="480"/>
          <w:marRight w:val="0"/>
          <w:marTop w:val="0"/>
          <w:marBottom w:val="0"/>
          <w:divBdr>
            <w:top w:val="none" w:sz="0" w:space="0" w:color="auto"/>
            <w:left w:val="none" w:sz="0" w:space="0" w:color="auto"/>
            <w:bottom w:val="none" w:sz="0" w:space="0" w:color="auto"/>
            <w:right w:val="none" w:sz="0" w:space="0" w:color="auto"/>
          </w:divBdr>
        </w:div>
        <w:div w:id="1117869156">
          <w:marLeft w:val="480"/>
          <w:marRight w:val="0"/>
          <w:marTop w:val="0"/>
          <w:marBottom w:val="0"/>
          <w:divBdr>
            <w:top w:val="none" w:sz="0" w:space="0" w:color="auto"/>
            <w:left w:val="none" w:sz="0" w:space="0" w:color="auto"/>
            <w:bottom w:val="none" w:sz="0" w:space="0" w:color="auto"/>
            <w:right w:val="none" w:sz="0" w:space="0" w:color="auto"/>
          </w:divBdr>
        </w:div>
        <w:div w:id="428239985">
          <w:marLeft w:val="480"/>
          <w:marRight w:val="0"/>
          <w:marTop w:val="0"/>
          <w:marBottom w:val="0"/>
          <w:divBdr>
            <w:top w:val="none" w:sz="0" w:space="0" w:color="auto"/>
            <w:left w:val="none" w:sz="0" w:space="0" w:color="auto"/>
            <w:bottom w:val="none" w:sz="0" w:space="0" w:color="auto"/>
            <w:right w:val="none" w:sz="0" w:space="0" w:color="auto"/>
          </w:divBdr>
        </w:div>
        <w:div w:id="1529370241">
          <w:marLeft w:val="480"/>
          <w:marRight w:val="0"/>
          <w:marTop w:val="0"/>
          <w:marBottom w:val="0"/>
          <w:divBdr>
            <w:top w:val="none" w:sz="0" w:space="0" w:color="auto"/>
            <w:left w:val="none" w:sz="0" w:space="0" w:color="auto"/>
            <w:bottom w:val="none" w:sz="0" w:space="0" w:color="auto"/>
            <w:right w:val="none" w:sz="0" w:space="0" w:color="auto"/>
          </w:divBdr>
        </w:div>
        <w:div w:id="807362259">
          <w:marLeft w:val="480"/>
          <w:marRight w:val="0"/>
          <w:marTop w:val="0"/>
          <w:marBottom w:val="0"/>
          <w:divBdr>
            <w:top w:val="none" w:sz="0" w:space="0" w:color="auto"/>
            <w:left w:val="none" w:sz="0" w:space="0" w:color="auto"/>
            <w:bottom w:val="none" w:sz="0" w:space="0" w:color="auto"/>
            <w:right w:val="none" w:sz="0" w:space="0" w:color="auto"/>
          </w:divBdr>
        </w:div>
        <w:div w:id="1900245389">
          <w:marLeft w:val="480"/>
          <w:marRight w:val="0"/>
          <w:marTop w:val="0"/>
          <w:marBottom w:val="0"/>
          <w:divBdr>
            <w:top w:val="none" w:sz="0" w:space="0" w:color="auto"/>
            <w:left w:val="none" w:sz="0" w:space="0" w:color="auto"/>
            <w:bottom w:val="none" w:sz="0" w:space="0" w:color="auto"/>
            <w:right w:val="none" w:sz="0" w:space="0" w:color="auto"/>
          </w:divBdr>
        </w:div>
        <w:div w:id="1420566114">
          <w:marLeft w:val="480"/>
          <w:marRight w:val="0"/>
          <w:marTop w:val="0"/>
          <w:marBottom w:val="0"/>
          <w:divBdr>
            <w:top w:val="none" w:sz="0" w:space="0" w:color="auto"/>
            <w:left w:val="none" w:sz="0" w:space="0" w:color="auto"/>
            <w:bottom w:val="none" w:sz="0" w:space="0" w:color="auto"/>
            <w:right w:val="none" w:sz="0" w:space="0" w:color="auto"/>
          </w:divBdr>
        </w:div>
        <w:div w:id="881330153">
          <w:marLeft w:val="480"/>
          <w:marRight w:val="0"/>
          <w:marTop w:val="0"/>
          <w:marBottom w:val="0"/>
          <w:divBdr>
            <w:top w:val="none" w:sz="0" w:space="0" w:color="auto"/>
            <w:left w:val="none" w:sz="0" w:space="0" w:color="auto"/>
            <w:bottom w:val="none" w:sz="0" w:space="0" w:color="auto"/>
            <w:right w:val="none" w:sz="0" w:space="0" w:color="auto"/>
          </w:divBdr>
        </w:div>
        <w:div w:id="2137601818">
          <w:marLeft w:val="480"/>
          <w:marRight w:val="0"/>
          <w:marTop w:val="0"/>
          <w:marBottom w:val="0"/>
          <w:divBdr>
            <w:top w:val="none" w:sz="0" w:space="0" w:color="auto"/>
            <w:left w:val="none" w:sz="0" w:space="0" w:color="auto"/>
            <w:bottom w:val="none" w:sz="0" w:space="0" w:color="auto"/>
            <w:right w:val="none" w:sz="0" w:space="0" w:color="auto"/>
          </w:divBdr>
        </w:div>
        <w:div w:id="1928272417">
          <w:marLeft w:val="480"/>
          <w:marRight w:val="0"/>
          <w:marTop w:val="0"/>
          <w:marBottom w:val="0"/>
          <w:divBdr>
            <w:top w:val="none" w:sz="0" w:space="0" w:color="auto"/>
            <w:left w:val="none" w:sz="0" w:space="0" w:color="auto"/>
            <w:bottom w:val="none" w:sz="0" w:space="0" w:color="auto"/>
            <w:right w:val="none" w:sz="0" w:space="0" w:color="auto"/>
          </w:divBdr>
        </w:div>
        <w:div w:id="2082285571">
          <w:marLeft w:val="480"/>
          <w:marRight w:val="0"/>
          <w:marTop w:val="0"/>
          <w:marBottom w:val="0"/>
          <w:divBdr>
            <w:top w:val="none" w:sz="0" w:space="0" w:color="auto"/>
            <w:left w:val="none" w:sz="0" w:space="0" w:color="auto"/>
            <w:bottom w:val="none" w:sz="0" w:space="0" w:color="auto"/>
            <w:right w:val="none" w:sz="0" w:space="0" w:color="auto"/>
          </w:divBdr>
        </w:div>
        <w:div w:id="413010948">
          <w:marLeft w:val="480"/>
          <w:marRight w:val="0"/>
          <w:marTop w:val="0"/>
          <w:marBottom w:val="0"/>
          <w:divBdr>
            <w:top w:val="none" w:sz="0" w:space="0" w:color="auto"/>
            <w:left w:val="none" w:sz="0" w:space="0" w:color="auto"/>
            <w:bottom w:val="none" w:sz="0" w:space="0" w:color="auto"/>
            <w:right w:val="none" w:sz="0" w:space="0" w:color="auto"/>
          </w:divBdr>
        </w:div>
        <w:div w:id="155539789">
          <w:marLeft w:val="480"/>
          <w:marRight w:val="0"/>
          <w:marTop w:val="0"/>
          <w:marBottom w:val="0"/>
          <w:divBdr>
            <w:top w:val="none" w:sz="0" w:space="0" w:color="auto"/>
            <w:left w:val="none" w:sz="0" w:space="0" w:color="auto"/>
            <w:bottom w:val="none" w:sz="0" w:space="0" w:color="auto"/>
            <w:right w:val="none" w:sz="0" w:space="0" w:color="auto"/>
          </w:divBdr>
        </w:div>
        <w:div w:id="136723271">
          <w:marLeft w:val="480"/>
          <w:marRight w:val="0"/>
          <w:marTop w:val="0"/>
          <w:marBottom w:val="0"/>
          <w:divBdr>
            <w:top w:val="none" w:sz="0" w:space="0" w:color="auto"/>
            <w:left w:val="none" w:sz="0" w:space="0" w:color="auto"/>
            <w:bottom w:val="none" w:sz="0" w:space="0" w:color="auto"/>
            <w:right w:val="none" w:sz="0" w:space="0" w:color="auto"/>
          </w:divBdr>
        </w:div>
        <w:div w:id="527720642">
          <w:marLeft w:val="480"/>
          <w:marRight w:val="0"/>
          <w:marTop w:val="0"/>
          <w:marBottom w:val="0"/>
          <w:divBdr>
            <w:top w:val="none" w:sz="0" w:space="0" w:color="auto"/>
            <w:left w:val="none" w:sz="0" w:space="0" w:color="auto"/>
            <w:bottom w:val="none" w:sz="0" w:space="0" w:color="auto"/>
            <w:right w:val="none" w:sz="0" w:space="0" w:color="auto"/>
          </w:divBdr>
        </w:div>
        <w:div w:id="204029819">
          <w:marLeft w:val="480"/>
          <w:marRight w:val="0"/>
          <w:marTop w:val="0"/>
          <w:marBottom w:val="0"/>
          <w:divBdr>
            <w:top w:val="none" w:sz="0" w:space="0" w:color="auto"/>
            <w:left w:val="none" w:sz="0" w:space="0" w:color="auto"/>
            <w:bottom w:val="none" w:sz="0" w:space="0" w:color="auto"/>
            <w:right w:val="none" w:sz="0" w:space="0" w:color="auto"/>
          </w:divBdr>
        </w:div>
        <w:div w:id="1896549862">
          <w:marLeft w:val="480"/>
          <w:marRight w:val="0"/>
          <w:marTop w:val="0"/>
          <w:marBottom w:val="0"/>
          <w:divBdr>
            <w:top w:val="none" w:sz="0" w:space="0" w:color="auto"/>
            <w:left w:val="none" w:sz="0" w:space="0" w:color="auto"/>
            <w:bottom w:val="none" w:sz="0" w:space="0" w:color="auto"/>
            <w:right w:val="none" w:sz="0" w:space="0" w:color="auto"/>
          </w:divBdr>
        </w:div>
        <w:div w:id="1086464399">
          <w:marLeft w:val="480"/>
          <w:marRight w:val="0"/>
          <w:marTop w:val="0"/>
          <w:marBottom w:val="0"/>
          <w:divBdr>
            <w:top w:val="none" w:sz="0" w:space="0" w:color="auto"/>
            <w:left w:val="none" w:sz="0" w:space="0" w:color="auto"/>
            <w:bottom w:val="none" w:sz="0" w:space="0" w:color="auto"/>
            <w:right w:val="none" w:sz="0" w:space="0" w:color="auto"/>
          </w:divBdr>
        </w:div>
        <w:div w:id="11153520">
          <w:marLeft w:val="480"/>
          <w:marRight w:val="0"/>
          <w:marTop w:val="0"/>
          <w:marBottom w:val="0"/>
          <w:divBdr>
            <w:top w:val="none" w:sz="0" w:space="0" w:color="auto"/>
            <w:left w:val="none" w:sz="0" w:space="0" w:color="auto"/>
            <w:bottom w:val="none" w:sz="0" w:space="0" w:color="auto"/>
            <w:right w:val="none" w:sz="0" w:space="0" w:color="auto"/>
          </w:divBdr>
        </w:div>
        <w:div w:id="1616862254">
          <w:marLeft w:val="480"/>
          <w:marRight w:val="0"/>
          <w:marTop w:val="0"/>
          <w:marBottom w:val="0"/>
          <w:divBdr>
            <w:top w:val="none" w:sz="0" w:space="0" w:color="auto"/>
            <w:left w:val="none" w:sz="0" w:space="0" w:color="auto"/>
            <w:bottom w:val="none" w:sz="0" w:space="0" w:color="auto"/>
            <w:right w:val="none" w:sz="0" w:space="0" w:color="auto"/>
          </w:divBdr>
        </w:div>
        <w:div w:id="1898936620">
          <w:marLeft w:val="480"/>
          <w:marRight w:val="0"/>
          <w:marTop w:val="0"/>
          <w:marBottom w:val="0"/>
          <w:divBdr>
            <w:top w:val="none" w:sz="0" w:space="0" w:color="auto"/>
            <w:left w:val="none" w:sz="0" w:space="0" w:color="auto"/>
            <w:bottom w:val="none" w:sz="0" w:space="0" w:color="auto"/>
            <w:right w:val="none" w:sz="0" w:space="0" w:color="auto"/>
          </w:divBdr>
        </w:div>
        <w:div w:id="771323467">
          <w:marLeft w:val="480"/>
          <w:marRight w:val="0"/>
          <w:marTop w:val="0"/>
          <w:marBottom w:val="0"/>
          <w:divBdr>
            <w:top w:val="none" w:sz="0" w:space="0" w:color="auto"/>
            <w:left w:val="none" w:sz="0" w:space="0" w:color="auto"/>
            <w:bottom w:val="none" w:sz="0" w:space="0" w:color="auto"/>
            <w:right w:val="none" w:sz="0" w:space="0" w:color="auto"/>
          </w:divBdr>
        </w:div>
        <w:div w:id="1464613128">
          <w:marLeft w:val="480"/>
          <w:marRight w:val="0"/>
          <w:marTop w:val="0"/>
          <w:marBottom w:val="0"/>
          <w:divBdr>
            <w:top w:val="none" w:sz="0" w:space="0" w:color="auto"/>
            <w:left w:val="none" w:sz="0" w:space="0" w:color="auto"/>
            <w:bottom w:val="none" w:sz="0" w:space="0" w:color="auto"/>
            <w:right w:val="none" w:sz="0" w:space="0" w:color="auto"/>
          </w:divBdr>
        </w:div>
        <w:div w:id="125902584">
          <w:marLeft w:val="480"/>
          <w:marRight w:val="0"/>
          <w:marTop w:val="0"/>
          <w:marBottom w:val="0"/>
          <w:divBdr>
            <w:top w:val="none" w:sz="0" w:space="0" w:color="auto"/>
            <w:left w:val="none" w:sz="0" w:space="0" w:color="auto"/>
            <w:bottom w:val="none" w:sz="0" w:space="0" w:color="auto"/>
            <w:right w:val="none" w:sz="0" w:space="0" w:color="auto"/>
          </w:divBdr>
        </w:div>
        <w:div w:id="438843710">
          <w:marLeft w:val="480"/>
          <w:marRight w:val="0"/>
          <w:marTop w:val="0"/>
          <w:marBottom w:val="0"/>
          <w:divBdr>
            <w:top w:val="none" w:sz="0" w:space="0" w:color="auto"/>
            <w:left w:val="none" w:sz="0" w:space="0" w:color="auto"/>
            <w:bottom w:val="none" w:sz="0" w:space="0" w:color="auto"/>
            <w:right w:val="none" w:sz="0" w:space="0" w:color="auto"/>
          </w:divBdr>
        </w:div>
        <w:div w:id="630668922">
          <w:marLeft w:val="480"/>
          <w:marRight w:val="0"/>
          <w:marTop w:val="0"/>
          <w:marBottom w:val="0"/>
          <w:divBdr>
            <w:top w:val="none" w:sz="0" w:space="0" w:color="auto"/>
            <w:left w:val="none" w:sz="0" w:space="0" w:color="auto"/>
            <w:bottom w:val="none" w:sz="0" w:space="0" w:color="auto"/>
            <w:right w:val="none" w:sz="0" w:space="0" w:color="auto"/>
          </w:divBdr>
        </w:div>
        <w:div w:id="1536500445">
          <w:marLeft w:val="480"/>
          <w:marRight w:val="0"/>
          <w:marTop w:val="0"/>
          <w:marBottom w:val="0"/>
          <w:divBdr>
            <w:top w:val="none" w:sz="0" w:space="0" w:color="auto"/>
            <w:left w:val="none" w:sz="0" w:space="0" w:color="auto"/>
            <w:bottom w:val="none" w:sz="0" w:space="0" w:color="auto"/>
            <w:right w:val="none" w:sz="0" w:space="0" w:color="auto"/>
          </w:divBdr>
        </w:div>
        <w:div w:id="67579390">
          <w:marLeft w:val="480"/>
          <w:marRight w:val="0"/>
          <w:marTop w:val="0"/>
          <w:marBottom w:val="0"/>
          <w:divBdr>
            <w:top w:val="none" w:sz="0" w:space="0" w:color="auto"/>
            <w:left w:val="none" w:sz="0" w:space="0" w:color="auto"/>
            <w:bottom w:val="none" w:sz="0" w:space="0" w:color="auto"/>
            <w:right w:val="none" w:sz="0" w:space="0" w:color="auto"/>
          </w:divBdr>
        </w:div>
        <w:div w:id="1953397227">
          <w:marLeft w:val="480"/>
          <w:marRight w:val="0"/>
          <w:marTop w:val="0"/>
          <w:marBottom w:val="0"/>
          <w:divBdr>
            <w:top w:val="none" w:sz="0" w:space="0" w:color="auto"/>
            <w:left w:val="none" w:sz="0" w:space="0" w:color="auto"/>
            <w:bottom w:val="none" w:sz="0" w:space="0" w:color="auto"/>
            <w:right w:val="none" w:sz="0" w:space="0" w:color="auto"/>
          </w:divBdr>
        </w:div>
      </w:divsChild>
    </w:div>
    <w:div w:id="1351881548">
      <w:bodyDiv w:val="1"/>
      <w:marLeft w:val="0"/>
      <w:marRight w:val="0"/>
      <w:marTop w:val="0"/>
      <w:marBottom w:val="0"/>
      <w:divBdr>
        <w:top w:val="none" w:sz="0" w:space="0" w:color="auto"/>
        <w:left w:val="none" w:sz="0" w:space="0" w:color="auto"/>
        <w:bottom w:val="none" w:sz="0" w:space="0" w:color="auto"/>
        <w:right w:val="none" w:sz="0" w:space="0" w:color="auto"/>
      </w:divBdr>
    </w:div>
    <w:div w:id="1352996306">
      <w:bodyDiv w:val="1"/>
      <w:marLeft w:val="0"/>
      <w:marRight w:val="0"/>
      <w:marTop w:val="0"/>
      <w:marBottom w:val="0"/>
      <w:divBdr>
        <w:top w:val="none" w:sz="0" w:space="0" w:color="auto"/>
        <w:left w:val="none" w:sz="0" w:space="0" w:color="auto"/>
        <w:bottom w:val="none" w:sz="0" w:space="0" w:color="auto"/>
        <w:right w:val="none" w:sz="0" w:space="0" w:color="auto"/>
      </w:divBdr>
      <w:divsChild>
        <w:div w:id="1649285771">
          <w:marLeft w:val="480"/>
          <w:marRight w:val="0"/>
          <w:marTop w:val="0"/>
          <w:marBottom w:val="0"/>
          <w:divBdr>
            <w:top w:val="none" w:sz="0" w:space="0" w:color="auto"/>
            <w:left w:val="none" w:sz="0" w:space="0" w:color="auto"/>
            <w:bottom w:val="none" w:sz="0" w:space="0" w:color="auto"/>
            <w:right w:val="none" w:sz="0" w:space="0" w:color="auto"/>
          </w:divBdr>
        </w:div>
        <w:div w:id="1203858486">
          <w:marLeft w:val="480"/>
          <w:marRight w:val="0"/>
          <w:marTop w:val="0"/>
          <w:marBottom w:val="0"/>
          <w:divBdr>
            <w:top w:val="none" w:sz="0" w:space="0" w:color="auto"/>
            <w:left w:val="none" w:sz="0" w:space="0" w:color="auto"/>
            <w:bottom w:val="none" w:sz="0" w:space="0" w:color="auto"/>
            <w:right w:val="none" w:sz="0" w:space="0" w:color="auto"/>
          </w:divBdr>
        </w:div>
        <w:div w:id="1897204174">
          <w:marLeft w:val="480"/>
          <w:marRight w:val="0"/>
          <w:marTop w:val="0"/>
          <w:marBottom w:val="0"/>
          <w:divBdr>
            <w:top w:val="none" w:sz="0" w:space="0" w:color="auto"/>
            <w:left w:val="none" w:sz="0" w:space="0" w:color="auto"/>
            <w:bottom w:val="none" w:sz="0" w:space="0" w:color="auto"/>
            <w:right w:val="none" w:sz="0" w:space="0" w:color="auto"/>
          </w:divBdr>
        </w:div>
        <w:div w:id="970283752">
          <w:marLeft w:val="480"/>
          <w:marRight w:val="0"/>
          <w:marTop w:val="0"/>
          <w:marBottom w:val="0"/>
          <w:divBdr>
            <w:top w:val="none" w:sz="0" w:space="0" w:color="auto"/>
            <w:left w:val="none" w:sz="0" w:space="0" w:color="auto"/>
            <w:bottom w:val="none" w:sz="0" w:space="0" w:color="auto"/>
            <w:right w:val="none" w:sz="0" w:space="0" w:color="auto"/>
          </w:divBdr>
        </w:div>
        <w:div w:id="699166636">
          <w:marLeft w:val="480"/>
          <w:marRight w:val="0"/>
          <w:marTop w:val="0"/>
          <w:marBottom w:val="0"/>
          <w:divBdr>
            <w:top w:val="none" w:sz="0" w:space="0" w:color="auto"/>
            <w:left w:val="none" w:sz="0" w:space="0" w:color="auto"/>
            <w:bottom w:val="none" w:sz="0" w:space="0" w:color="auto"/>
            <w:right w:val="none" w:sz="0" w:space="0" w:color="auto"/>
          </w:divBdr>
        </w:div>
        <w:div w:id="1418865126">
          <w:marLeft w:val="480"/>
          <w:marRight w:val="0"/>
          <w:marTop w:val="0"/>
          <w:marBottom w:val="0"/>
          <w:divBdr>
            <w:top w:val="none" w:sz="0" w:space="0" w:color="auto"/>
            <w:left w:val="none" w:sz="0" w:space="0" w:color="auto"/>
            <w:bottom w:val="none" w:sz="0" w:space="0" w:color="auto"/>
            <w:right w:val="none" w:sz="0" w:space="0" w:color="auto"/>
          </w:divBdr>
        </w:div>
        <w:div w:id="1584801342">
          <w:marLeft w:val="480"/>
          <w:marRight w:val="0"/>
          <w:marTop w:val="0"/>
          <w:marBottom w:val="0"/>
          <w:divBdr>
            <w:top w:val="none" w:sz="0" w:space="0" w:color="auto"/>
            <w:left w:val="none" w:sz="0" w:space="0" w:color="auto"/>
            <w:bottom w:val="none" w:sz="0" w:space="0" w:color="auto"/>
            <w:right w:val="none" w:sz="0" w:space="0" w:color="auto"/>
          </w:divBdr>
        </w:div>
        <w:div w:id="881748283">
          <w:marLeft w:val="480"/>
          <w:marRight w:val="0"/>
          <w:marTop w:val="0"/>
          <w:marBottom w:val="0"/>
          <w:divBdr>
            <w:top w:val="none" w:sz="0" w:space="0" w:color="auto"/>
            <w:left w:val="none" w:sz="0" w:space="0" w:color="auto"/>
            <w:bottom w:val="none" w:sz="0" w:space="0" w:color="auto"/>
            <w:right w:val="none" w:sz="0" w:space="0" w:color="auto"/>
          </w:divBdr>
        </w:div>
        <w:div w:id="526985038">
          <w:marLeft w:val="480"/>
          <w:marRight w:val="0"/>
          <w:marTop w:val="0"/>
          <w:marBottom w:val="0"/>
          <w:divBdr>
            <w:top w:val="none" w:sz="0" w:space="0" w:color="auto"/>
            <w:left w:val="none" w:sz="0" w:space="0" w:color="auto"/>
            <w:bottom w:val="none" w:sz="0" w:space="0" w:color="auto"/>
            <w:right w:val="none" w:sz="0" w:space="0" w:color="auto"/>
          </w:divBdr>
        </w:div>
        <w:div w:id="2052800468">
          <w:marLeft w:val="480"/>
          <w:marRight w:val="0"/>
          <w:marTop w:val="0"/>
          <w:marBottom w:val="0"/>
          <w:divBdr>
            <w:top w:val="none" w:sz="0" w:space="0" w:color="auto"/>
            <w:left w:val="none" w:sz="0" w:space="0" w:color="auto"/>
            <w:bottom w:val="none" w:sz="0" w:space="0" w:color="auto"/>
            <w:right w:val="none" w:sz="0" w:space="0" w:color="auto"/>
          </w:divBdr>
        </w:div>
        <w:div w:id="951210594">
          <w:marLeft w:val="480"/>
          <w:marRight w:val="0"/>
          <w:marTop w:val="0"/>
          <w:marBottom w:val="0"/>
          <w:divBdr>
            <w:top w:val="none" w:sz="0" w:space="0" w:color="auto"/>
            <w:left w:val="none" w:sz="0" w:space="0" w:color="auto"/>
            <w:bottom w:val="none" w:sz="0" w:space="0" w:color="auto"/>
            <w:right w:val="none" w:sz="0" w:space="0" w:color="auto"/>
          </w:divBdr>
        </w:div>
        <w:div w:id="572207285">
          <w:marLeft w:val="480"/>
          <w:marRight w:val="0"/>
          <w:marTop w:val="0"/>
          <w:marBottom w:val="0"/>
          <w:divBdr>
            <w:top w:val="none" w:sz="0" w:space="0" w:color="auto"/>
            <w:left w:val="none" w:sz="0" w:space="0" w:color="auto"/>
            <w:bottom w:val="none" w:sz="0" w:space="0" w:color="auto"/>
            <w:right w:val="none" w:sz="0" w:space="0" w:color="auto"/>
          </w:divBdr>
        </w:div>
        <w:div w:id="320623703">
          <w:marLeft w:val="480"/>
          <w:marRight w:val="0"/>
          <w:marTop w:val="0"/>
          <w:marBottom w:val="0"/>
          <w:divBdr>
            <w:top w:val="none" w:sz="0" w:space="0" w:color="auto"/>
            <w:left w:val="none" w:sz="0" w:space="0" w:color="auto"/>
            <w:bottom w:val="none" w:sz="0" w:space="0" w:color="auto"/>
            <w:right w:val="none" w:sz="0" w:space="0" w:color="auto"/>
          </w:divBdr>
        </w:div>
        <w:div w:id="717782118">
          <w:marLeft w:val="480"/>
          <w:marRight w:val="0"/>
          <w:marTop w:val="0"/>
          <w:marBottom w:val="0"/>
          <w:divBdr>
            <w:top w:val="none" w:sz="0" w:space="0" w:color="auto"/>
            <w:left w:val="none" w:sz="0" w:space="0" w:color="auto"/>
            <w:bottom w:val="none" w:sz="0" w:space="0" w:color="auto"/>
            <w:right w:val="none" w:sz="0" w:space="0" w:color="auto"/>
          </w:divBdr>
        </w:div>
        <w:div w:id="171340926">
          <w:marLeft w:val="480"/>
          <w:marRight w:val="0"/>
          <w:marTop w:val="0"/>
          <w:marBottom w:val="0"/>
          <w:divBdr>
            <w:top w:val="none" w:sz="0" w:space="0" w:color="auto"/>
            <w:left w:val="none" w:sz="0" w:space="0" w:color="auto"/>
            <w:bottom w:val="none" w:sz="0" w:space="0" w:color="auto"/>
            <w:right w:val="none" w:sz="0" w:space="0" w:color="auto"/>
          </w:divBdr>
        </w:div>
        <w:div w:id="1100612552">
          <w:marLeft w:val="480"/>
          <w:marRight w:val="0"/>
          <w:marTop w:val="0"/>
          <w:marBottom w:val="0"/>
          <w:divBdr>
            <w:top w:val="none" w:sz="0" w:space="0" w:color="auto"/>
            <w:left w:val="none" w:sz="0" w:space="0" w:color="auto"/>
            <w:bottom w:val="none" w:sz="0" w:space="0" w:color="auto"/>
            <w:right w:val="none" w:sz="0" w:space="0" w:color="auto"/>
          </w:divBdr>
        </w:div>
        <w:div w:id="653408799">
          <w:marLeft w:val="480"/>
          <w:marRight w:val="0"/>
          <w:marTop w:val="0"/>
          <w:marBottom w:val="0"/>
          <w:divBdr>
            <w:top w:val="none" w:sz="0" w:space="0" w:color="auto"/>
            <w:left w:val="none" w:sz="0" w:space="0" w:color="auto"/>
            <w:bottom w:val="none" w:sz="0" w:space="0" w:color="auto"/>
            <w:right w:val="none" w:sz="0" w:space="0" w:color="auto"/>
          </w:divBdr>
        </w:div>
        <w:div w:id="1560747960">
          <w:marLeft w:val="480"/>
          <w:marRight w:val="0"/>
          <w:marTop w:val="0"/>
          <w:marBottom w:val="0"/>
          <w:divBdr>
            <w:top w:val="none" w:sz="0" w:space="0" w:color="auto"/>
            <w:left w:val="none" w:sz="0" w:space="0" w:color="auto"/>
            <w:bottom w:val="none" w:sz="0" w:space="0" w:color="auto"/>
            <w:right w:val="none" w:sz="0" w:space="0" w:color="auto"/>
          </w:divBdr>
        </w:div>
        <w:div w:id="1869873386">
          <w:marLeft w:val="480"/>
          <w:marRight w:val="0"/>
          <w:marTop w:val="0"/>
          <w:marBottom w:val="0"/>
          <w:divBdr>
            <w:top w:val="none" w:sz="0" w:space="0" w:color="auto"/>
            <w:left w:val="none" w:sz="0" w:space="0" w:color="auto"/>
            <w:bottom w:val="none" w:sz="0" w:space="0" w:color="auto"/>
            <w:right w:val="none" w:sz="0" w:space="0" w:color="auto"/>
          </w:divBdr>
        </w:div>
        <w:div w:id="699285153">
          <w:marLeft w:val="480"/>
          <w:marRight w:val="0"/>
          <w:marTop w:val="0"/>
          <w:marBottom w:val="0"/>
          <w:divBdr>
            <w:top w:val="none" w:sz="0" w:space="0" w:color="auto"/>
            <w:left w:val="none" w:sz="0" w:space="0" w:color="auto"/>
            <w:bottom w:val="none" w:sz="0" w:space="0" w:color="auto"/>
            <w:right w:val="none" w:sz="0" w:space="0" w:color="auto"/>
          </w:divBdr>
        </w:div>
        <w:div w:id="1127091898">
          <w:marLeft w:val="480"/>
          <w:marRight w:val="0"/>
          <w:marTop w:val="0"/>
          <w:marBottom w:val="0"/>
          <w:divBdr>
            <w:top w:val="none" w:sz="0" w:space="0" w:color="auto"/>
            <w:left w:val="none" w:sz="0" w:space="0" w:color="auto"/>
            <w:bottom w:val="none" w:sz="0" w:space="0" w:color="auto"/>
            <w:right w:val="none" w:sz="0" w:space="0" w:color="auto"/>
          </w:divBdr>
        </w:div>
        <w:div w:id="2097820911">
          <w:marLeft w:val="480"/>
          <w:marRight w:val="0"/>
          <w:marTop w:val="0"/>
          <w:marBottom w:val="0"/>
          <w:divBdr>
            <w:top w:val="none" w:sz="0" w:space="0" w:color="auto"/>
            <w:left w:val="none" w:sz="0" w:space="0" w:color="auto"/>
            <w:bottom w:val="none" w:sz="0" w:space="0" w:color="auto"/>
            <w:right w:val="none" w:sz="0" w:space="0" w:color="auto"/>
          </w:divBdr>
        </w:div>
        <w:div w:id="1379666551">
          <w:marLeft w:val="480"/>
          <w:marRight w:val="0"/>
          <w:marTop w:val="0"/>
          <w:marBottom w:val="0"/>
          <w:divBdr>
            <w:top w:val="none" w:sz="0" w:space="0" w:color="auto"/>
            <w:left w:val="none" w:sz="0" w:space="0" w:color="auto"/>
            <w:bottom w:val="none" w:sz="0" w:space="0" w:color="auto"/>
            <w:right w:val="none" w:sz="0" w:space="0" w:color="auto"/>
          </w:divBdr>
        </w:div>
        <w:div w:id="2022508569">
          <w:marLeft w:val="480"/>
          <w:marRight w:val="0"/>
          <w:marTop w:val="0"/>
          <w:marBottom w:val="0"/>
          <w:divBdr>
            <w:top w:val="none" w:sz="0" w:space="0" w:color="auto"/>
            <w:left w:val="none" w:sz="0" w:space="0" w:color="auto"/>
            <w:bottom w:val="none" w:sz="0" w:space="0" w:color="auto"/>
            <w:right w:val="none" w:sz="0" w:space="0" w:color="auto"/>
          </w:divBdr>
        </w:div>
        <w:div w:id="570504315">
          <w:marLeft w:val="480"/>
          <w:marRight w:val="0"/>
          <w:marTop w:val="0"/>
          <w:marBottom w:val="0"/>
          <w:divBdr>
            <w:top w:val="none" w:sz="0" w:space="0" w:color="auto"/>
            <w:left w:val="none" w:sz="0" w:space="0" w:color="auto"/>
            <w:bottom w:val="none" w:sz="0" w:space="0" w:color="auto"/>
            <w:right w:val="none" w:sz="0" w:space="0" w:color="auto"/>
          </w:divBdr>
        </w:div>
        <w:div w:id="2031834610">
          <w:marLeft w:val="480"/>
          <w:marRight w:val="0"/>
          <w:marTop w:val="0"/>
          <w:marBottom w:val="0"/>
          <w:divBdr>
            <w:top w:val="none" w:sz="0" w:space="0" w:color="auto"/>
            <w:left w:val="none" w:sz="0" w:space="0" w:color="auto"/>
            <w:bottom w:val="none" w:sz="0" w:space="0" w:color="auto"/>
            <w:right w:val="none" w:sz="0" w:space="0" w:color="auto"/>
          </w:divBdr>
        </w:div>
        <w:div w:id="994069862">
          <w:marLeft w:val="480"/>
          <w:marRight w:val="0"/>
          <w:marTop w:val="0"/>
          <w:marBottom w:val="0"/>
          <w:divBdr>
            <w:top w:val="none" w:sz="0" w:space="0" w:color="auto"/>
            <w:left w:val="none" w:sz="0" w:space="0" w:color="auto"/>
            <w:bottom w:val="none" w:sz="0" w:space="0" w:color="auto"/>
            <w:right w:val="none" w:sz="0" w:space="0" w:color="auto"/>
          </w:divBdr>
        </w:div>
        <w:div w:id="1500972086">
          <w:marLeft w:val="480"/>
          <w:marRight w:val="0"/>
          <w:marTop w:val="0"/>
          <w:marBottom w:val="0"/>
          <w:divBdr>
            <w:top w:val="none" w:sz="0" w:space="0" w:color="auto"/>
            <w:left w:val="none" w:sz="0" w:space="0" w:color="auto"/>
            <w:bottom w:val="none" w:sz="0" w:space="0" w:color="auto"/>
            <w:right w:val="none" w:sz="0" w:space="0" w:color="auto"/>
          </w:divBdr>
        </w:div>
        <w:div w:id="107703044">
          <w:marLeft w:val="480"/>
          <w:marRight w:val="0"/>
          <w:marTop w:val="0"/>
          <w:marBottom w:val="0"/>
          <w:divBdr>
            <w:top w:val="none" w:sz="0" w:space="0" w:color="auto"/>
            <w:left w:val="none" w:sz="0" w:space="0" w:color="auto"/>
            <w:bottom w:val="none" w:sz="0" w:space="0" w:color="auto"/>
            <w:right w:val="none" w:sz="0" w:space="0" w:color="auto"/>
          </w:divBdr>
        </w:div>
        <w:div w:id="842815585">
          <w:marLeft w:val="480"/>
          <w:marRight w:val="0"/>
          <w:marTop w:val="0"/>
          <w:marBottom w:val="0"/>
          <w:divBdr>
            <w:top w:val="none" w:sz="0" w:space="0" w:color="auto"/>
            <w:left w:val="none" w:sz="0" w:space="0" w:color="auto"/>
            <w:bottom w:val="none" w:sz="0" w:space="0" w:color="auto"/>
            <w:right w:val="none" w:sz="0" w:space="0" w:color="auto"/>
          </w:divBdr>
        </w:div>
        <w:div w:id="789473041">
          <w:marLeft w:val="480"/>
          <w:marRight w:val="0"/>
          <w:marTop w:val="0"/>
          <w:marBottom w:val="0"/>
          <w:divBdr>
            <w:top w:val="none" w:sz="0" w:space="0" w:color="auto"/>
            <w:left w:val="none" w:sz="0" w:space="0" w:color="auto"/>
            <w:bottom w:val="none" w:sz="0" w:space="0" w:color="auto"/>
            <w:right w:val="none" w:sz="0" w:space="0" w:color="auto"/>
          </w:divBdr>
        </w:div>
        <w:div w:id="221991893">
          <w:marLeft w:val="480"/>
          <w:marRight w:val="0"/>
          <w:marTop w:val="0"/>
          <w:marBottom w:val="0"/>
          <w:divBdr>
            <w:top w:val="none" w:sz="0" w:space="0" w:color="auto"/>
            <w:left w:val="none" w:sz="0" w:space="0" w:color="auto"/>
            <w:bottom w:val="none" w:sz="0" w:space="0" w:color="auto"/>
            <w:right w:val="none" w:sz="0" w:space="0" w:color="auto"/>
          </w:divBdr>
        </w:div>
        <w:div w:id="1064990243">
          <w:marLeft w:val="480"/>
          <w:marRight w:val="0"/>
          <w:marTop w:val="0"/>
          <w:marBottom w:val="0"/>
          <w:divBdr>
            <w:top w:val="none" w:sz="0" w:space="0" w:color="auto"/>
            <w:left w:val="none" w:sz="0" w:space="0" w:color="auto"/>
            <w:bottom w:val="none" w:sz="0" w:space="0" w:color="auto"/>
            <w:right w:val="none" w:sz="0" w:space="0" w:color="auto"/>
          </w:divBdr>
        </w:div>
        <w:div w:id="1090347227">
          <w:marLeft w:val="480"/>
          <w:marRight w:val="0"/>
          <w:marTop w:val="0"/>
          <w:marBottom w:val="0"/>
          <w:divBdr>
            <w:top w:val="none" w:sz="0" w:space="0" w:color="auto"/>
            <w:left w:val="none" w:sz="0" w:space="0" w:color="auto"/>
            <w:bottom w:val="none" w:sz="0" w:space="0" w:color="auto"/>
            <w:right w:val="none" w:sz="0" w:space="0" w:color="auto"/>
          </w:divBdr>
        </w:div>
        <w:div w:id="1226375968">
          <w:marLeft w:val="480"/>
          <w:marRight w:val="0"/>
          <w:marTop w:val="0"/>
          <w:marBottom w:val="0"/>
          <w:divBdr>
            <w:top w:val="none" w:sz="0" w:space="0" w:color="auto"/>
            <w:left w:val="none" w:sz="0" w:space="0" w:color="auto"/>
            <w:bottom w:val="none" w:sz="0" w:space="0" w:color="auto"/>
            <w:right w:val="none" w:sz="0" w:space="0" w:color="auto"/>
          </w:divBdr>
        </w:div>
        <w:div w:id="1972176498">
          <w:marLeft w:val="480"/>
          <w:marRight w:val="0"/>
          <w:marTop w:val="0"/>
          <w:marBottom w:val="0"/>
          <w:divBdr>
            <w:top w:val="none" w:sz="0" w:space="0" w:color="auto"/>
            <w:left w:val="none" w:sz="0" w:space="0" w:color="auto"/>
            <w:bottom w:val="none" w:sz="0" w:space="0" w:color="auto"/>
            <w:right w:val="none" w:sz="0" w:space="0" w:color="auto"/>
          </w:divBdr>
        </w:div>
        <w:div w:id="1112549911">
          <w:marLeft w:val="480"/>
          <w:marRight w:val="0"/>
          <w:marTop w:val="0"/>
          <w:marBottom w:val="0"/>
          <w:divBdr>
            <w:top w:val="none" w:sz="0" w:space="0" w:color="auto"/>
            <w:left w:val="none" w:sz="0" w:space="0" w:color="auto"/>
            <w:bottom w:val="none" w:sz="0" w:space="0" w:color="auto"/>
            <w:right w:val="none" w:sz="0" w:space="0" w:color="auto"/>
          </w:divBdr>
        </w:div>
      </w:divsChild>
    </w:div>
    <w:div w:id="1357268991">
      <w:bodyDiv w:val="1"/>
      <w:marLeft w:val="0"/>
      <w:marRight w:val="0"/>
      <w:marTop w:val="0"/>
      <w:marBottom w:val="0"/>
      <w:divBdr>
        <w:top w:val="none" w:sz="0" w:space="0" w:color="auto"/>
        <w:left w:val="none" w:sz="0" w:space="0" w:color="auto"/>
        <w:bottom w:val="none" w:sz="0" w:space="0" w:color="auto"/>
        <w:right w:val="none" w:sz="0" w:space="0" w:color="auto"/>
      </w:divBdr>
    </w:div>
    <w:div w:id="1361198584">
      <w:bodyDiv w:val="1"/>
      <w:marLeft w:val="0"/>
      <w:marRight w:val="0"/>
      <w:marTop w:val="0"/>
      <w:marBottom w:val="0"/>
      <w:divBdr>
        <w:top w:val="none" w:sz="0" w:space="0" w:color="auto"/>
        <w:left w:val="none" w:sz="0" w:space="0" w:color="auto"/>
        <w:bottom w:val="none" w:sz="0" w:space="0" w:color="auto"/>
        <w:right w:val="none" w:sz="0" w:space="0" w:color="auto"/>
      </w:divBdr>
    </w:div>
    <w:div w:id="1362437483">
      <w:bodyDiv w:val="1"/>
      <w:marLeft w:val="0"/>
      <w:marRight w:val="0"/>
      <w:marTop w:val="0"/>
      <w:marBottom w:val="0"/>
      <w:divBdr>
        <w:top w:val="none" w:sz="0" w:space="0" w:color="auto"/>
        <w:left w:val="none" w:sz="0" w:space="0" w:color="auto"/>
        <w:bottom w:val="none" w:sz="0" w:space="0" w:color="auto"/>
        <w:right w:val="none" w:sz="0" w:space="0" w:color="auto"/>
      </w:divBdr>
    </w:div>
    <w:div w:id="1363360876">
      <w:bodyDiv w:val="1"/>
      <w:marLeft w:val="0"/>
      <w:marRight w:val="0"/>
      <w:marTop w:val="0"/>
      <w:marBottom w:val="0"/>
      <w:divBdr>
        <w:top w:val="none" w:sz="0" w:space="0" w:color="auto"/>
        <w:left w:val="none" w:sz="0" w:space="0" w:color="auto"/>
        <w:bottom w:val="none" w:sz="0" w:space="0" w:color="auto"/>
        <w:right w:val="none" w:sz="0" w:space="0" w:color="auto"/>
      </w:divBdr>
    </w:div>
    <w:div w:id="1364093851">
      <w:bodyDiv w:val="1"/>
      <w:marLeft w:val="0"/>
      <w:marRight w:val="0"/>
      <w:marTop w:val="0"/>
      <w:marBottom w:val="0"/>
      <w:divBdr>
        <w:top w:val="none" w:sz="0" w:space="0" w:color="auto"/>
        <w:left w:val="none" w:sz="0" w:space="0" w:color="auto"/>
        <w:bottom w:val="none" w:sz="0" w:space="0" w:color="auto"/>
        <w:right w:val="none" w:sz="0" w:space="0" w:color="auto"/>
      </w:divBdr>
      <w:divsChild>
        <w:div w:id="2056853285">
          <w:marLeft w:val="480"/>
          <w:marRight w:val="0"/>
          <w:marTop w:val="0"/>
          <w:marBottom w:val="0"/>
          <w:divBdr>
            <w:top w:val="none" w:sz="0" w:space="0" w:color="auto"/>
            <w:left w:val="none" w:sz="0" w:space="0" w:color="auto"/>
            <w:bottom w:val="none" w:sz="0" w:space="0" w:color="auto"/>
            <w:right w:val="none" w:sz="0" w:space="0" w:color="auto"/>
          </w:divBdr>
        </w:div>
        <w:div w:id="110127978">
          <w:marLeft w:val="480"/>
          <w:marRight w:val="0"/>
          <w:marTop w:val="0"/>
          <w:marBottom w:val="0"/>
          <w:divBdr>
            <w:top w:val="none" w:sz="0" w:space="0" w:color="auto"/>
            <w:left w:val="none" w:sz="0" w:space="0" w:color="auto"/>
            <w:bottom w:val="none" w:sz="0" w:space="0" w:color="auto"/>
            <w:right w:val="none" w:sz="0" w:space="0" w:color="auto"/>
          </w:divBdr>
        </w:div>
        <w:div w:id="1642150330">
          <w:marLeft w:val="480"/>
          <w:marRight w:val="0"/>
          <w:marTop w:val="0"/>
          <w:marBottom w:val="0"/>
          <w:divBdr>
            <w:top w:val="none" w:sz="0" w:space="0" w:color="auto"/>
            <w:left w:val="none" w:sz="0" w:space="0" w:color="auto"/>
            <w:bottom w:val="none" w:sz="0" w:space="0" w:color="auto"/>
            <w:right w:val="none" w:sz="0" w:space="0" w:color="auto"/>
          </w:divBdr>
        </w:div>
        <w:div w:id="908806321">
          <w:marLeft w:val="480"/>
          <w:marRight w:val="0"/>
          <w:marTop w:val="0"/>
          <w:marBottom w:val="0"/>
          <w:divBdr>
            <w:top w:val="none" w:sz="0" w:space="0" w:color="auto"/>
            <w:left w:val="none" w:sz="0" w:space="0" w:color="auto"/>
            <w:bottom w:val="none" w:sz="0" w:space="0" w:color="auto"/>
            <w:right w:val="none" w:sz="0" w:space="0" w:color="auto"/>
          </w:divBdr>
        </w:div>
        <w:div w:id="1146359402">
          <w:marLeft w:val="480"/>
          <w:marRight w:val="0"/>
          <w:marTop w:val="0"/>
          <w:marBottom w:val="0"/>
          <w:divBdr>
            <w:top w:val="none" w:sz="0" w:space="0" w:color="auto"/>
            <w:left w:val="none" w:sz="0" w:space="0" w:color="auto"/>
            <w:bottom w:val="none" w:sz="0" w:space="0" w:color="auto"/>
            <w:right w:val="none" w:sz="0" w:space="0" w:color="auto"/>
          </w:divBdr>
        </w:div>
        <w:div w:id="25722252">
          <w:marLeft w:val="480"/>
          <w:marRight w:val="0"/>
          <w:marTop w:val="0"/>
          <w:marBottom w:val="0"/>
          <w:divBdr>
            <w:top w:val="none" w:sz="0" w:space="0" w:color="auto"/>
            <w:left w:val="none" w:sz="0" w:space="0" w:color="auto"/>
            <w:bottom w:val="none" w:sz="0" w:space="0" w:color="auto"/>
            <w:right w:val="none" w:sz="0" w:space="0" w:color="auto"/>
          </w:divBdr>
        </w:div>
        <w:div w:id="195701148">
          <w:marLeft w:val="480"/>
          <w:marRight w:val="0"/>
          <w:marTop w:val="0"/>
          <w:marBottom w:val="0"/>
          <w:divBdr>
            <w:top w:val="none" w:sz="0" w:space="0" w:color="auto"/>
            <w:left w:val="none" w:sz="0" w:space="0" w:color="auto"/>
            <w:bottom w:val="none" w:sz="0" w:space="0" w:color="auto"/>
            <w:right w:val="none" w:sz="0" w:space="0" w:color="auto"/>
          </w:divBdr>
        </w:div>
        <w:div w:id="1575972049">
          <w:marLeft w:val="480"/>
          <w:marRight w:val="0"/>
          <w:marTop w:val="0"/>
          <w:marBottom w:val="0"/>
          <w:divBdr>
            <w:top w:val="none" w:sz="0" w:space="0" w:color="auto"/>
            <w:left w:val="none" w:sz="0" w:space="0" w:color="auto"/>
            <w:bottom w:val="none" w:sz="0" w:space="0" w:color="auto"/>
            <w:right w:val="none" w:sz="0" w:space="0" w:color="auto"/>
          </w:divBdr>
        </w:div>
        <w:div w:id="1061752918">
          <w:marLeft w:val="480"/>
          <w:marRight w:val="0"/>
          <w:marTop w:val="0"/>
          <w:marBottom w:val="0"/>
          <w:divBdr>
            <w:top w:val="none" w:sz="0" w:space="0" w:color="auto"/>
            <w:left w:val="none" w:sz="0" w:space="0" w:color="auto"/>
            <w:bottom w:val="none" w:sz="0" w:space="0" w:color="auto"/>
            <w:right w:val="none" w:sz="0" w:space="0" w:color="auto"/>
          </w:divBdr>
        </w:div>
        <w:div w:id="1190878568">
          <w:marLeft w:val="480"/>
          <w:marRight w:val="0"/>
          <w:marTop w:val="0"/>
          <w:marBottom w:val="0"/>
          <w:divBdr>
            <w:top w:val="none" w:sz="0" w:space="0" w:color="auto"/>
            <w:left w:val="none" w:sz="0" w:space="0" w:color="auto"/>
            <w:bottom w:val="none" w:sz="0" w:space="0" w:color="auto"/>
            <w:right w:val="none" w:sz="0" w:space="0" w:color="auto"/>
          </w:divBdr>
        </w:div>
        <w:div w:id="1927380654">
          <w:marLeft w:val="480"/>
          <w:marRight w:val="0"/>
          <w:marTop w:val="0"/>
          <w:marBottom w:val="0"/>
          <w:divBdr>
            <w:top w:val="none" w:sz="0" w:space="0" w:color="auto"/>
            <w:left w:val="none" w:sz="0" w:space="0" w:color="auto"/>
            <w:bottom w:val="none" w:sz="0" w:space="0" w:color="auto"/>
            <w:right w:val="none" w:sz="0" w:space="0" w:color="auto"/>
          </w:divBdr>
        </w:div>
        <w:div w:id="2140372882">
          <w:marLeft w:val="480"/>
          <w:marRight w:val="0"/>
          <w:marTop w:val="0"/>
          <w:marBottom w:val="0"/>
          <w:divBdr>
            <w:top w:val="none" w:sz="0" w:space="0" w:color="auto"/>
            <w:left w:val="none" w:sz="0" w:space="0" w:color="auto"/>
            <w:bottom w:val="none" w:sz="0" w:space="0" w:color="auto"/>
            <w:right w:val="none" w:sz="0" w:space="0" w:color="auto"/>
          </w:divBdr>
        </w:div>
        <w:div w:id="853614067">
          <w:marLeft w:val="480"/>
          <w:marRight w:val="0"/>
          <w:marTop w:val="0"/>
          <w:marBottom w:val="0"/>
          <w:divBdr>
            <w:top w:val="none" w:sz="0" w:space="0" w:color="auto"/>
            <w:left w:val="none" w:sz="0" w:space="0" w:color="auto"/>
            <w:bottom w:val="none" w:sz="0" w:space="0" w:color="auto"/>
            <w:right w:val="none" w:sz="0" w:space="0" w:color="auto"/>
          </w:divBdr>
        </w:div>
        <w:div w:id="387728574">
          <w:marLeft w:val="480"/>
          <w:marRight w:val="0"/>
          <w:marTop w:val="0"/>
          <w:marBottom w:val="0"/>
          <w:divBdr>
            <w:top w:val="none" w:sz="0" w:space="0" w:color="auto"/>
            <w:left w:val="none" w:sz="0" w:space="0" w:color="auto"/>
            <w:bottom w:val="none" w:sz="0" w:space="0" w:color="auto"/>
            <w:right w:val="none" w:sz="0" w:space="0" w:color="auto"/>
          </w:divBdr>
        </w:div>
        <w:div w:id="1477651274">
          <w:marLeft w:val="480"/>
          <w:marRight w:val="0"/>
          <w:marTop w:val="0"/>
          <w:marBottom w:val="0"/>
          <w:divBdr>
            <w:top w:val="none" w:sz="0" w:space="0" w:color="auto"/>
            <w:left w:val="none" w:sz="0" w:space="0" w:color="auto"/>
            <w:bottom w:val="none" w:sz="0" w:space="0" w:color="auto"/>
            <w:right w:val="none" w:sz="0" w:space="0" w:color="auto"/>
          </w:divBdr>
        </w:div>
        <w:div w:id="1333028240">
          <w:marLeft w:val="480"/>
          <w:marRight w:val="0"/>
          <w:marTop w:val="0"/>
          <w:marBottom w:val="0"/>
          <w:divBdr>
            <w:top w:val="none" w:sz="0" w:space="0" w:color="auto"/>
            <w:left w:val="none" w:sz="0" w:space="0" w:color="auto"/>
            <w:bottom w:val="none" w:sz="0" w:space="0" w:color="auto"/>
            <w:right w:val="none" w:sz="0" w:space="0" w:color="auto"/>
          </w:divBdr>
        </w:div>
        <w:div w:id="1609505122">
          <w:marLeft w:val="480"/>
          <w:marRight w:val="0"/>
          <w:marTop w:val="0"/>
          <w:marBottom w:val="0"/>
          <w:divBdr>
            <w:top w:val="none" w:sz="0" w:space="0" w:color="auto"/>
            <w:left w:val="none" w:sz="0" w:space="0" w:color="auto"/>
            <w:bottom w:val="none" w:sz="0" w:space="0" w:color="auto"/>
            <w:right w:val="none" w:sz="0" w:space="0" w:color="auto"/>
          </w:divBdr>
        </w:div>
        <w:div w:id="1562861680">
          <w:marLeft w:val="480"/>
          <w:marRight w:val="0"/>
          <w:marTop w:val="0"/>
          <w:marBottom w:val="0"/>
          <w:divBdr>
            <w:top w:val="none" w:sz="0" w:space="0" w:color="auto"/>
            <w:left w:val="none" w:sz="0" w:space="0" w:color="auto"/>
            <w:bottom w:val="none" w:sz="0" w:space="0" w:color="auto"/>
            <w:right w:val="none" w:sz="0" w:space="0" w:color="auto"/>
          </w:divBdr>
        </w:div>
        <w:div w:id="1616058175">
          <w:marLeft w:val="480"/>
          <w:marRight w:val="0"/>
          <w:marTop w:val="0"/>
          <w:marBottom w:val="0"/>
          <w:divBdr>
            <w:top w:val="none" w:sz="0" w:space="0" w:color="auto"/>
            <w:left w:val="none" w:sz="0" w:space="0" w:color="auto"/>
            <w:bottom w:val="none" w:sz="0" w:space="0" w:color="auto"/>
            <w:right w:val="none" w:sz="0" w:space="0" w:color="auto"/>
          </w:divBdr>
        </w:div>
        <w:div w:id="1516268688">
          <w:marLeft w:val="480"/>
          <w:marRight w:val="0"/>
          <w:marTop w:val="0"/>
          <w:marBottom w:val="0"/>
          <w:divBdr>
            <w:top w:val="none" w:sz="0" w:space="0" w:color="auto"/>
            <w:left w:val="none" w:sz="0" w:space="0" w:color="auto"/>
            <w:bottom w:val="none" w:sz="0" w:space="0" w:color="auto"/>
            <w:right w:val="none" w:sz="0" w:space="0" w:color="auto"/>
          </w:divBdr>
        </w:div>
        <w:div w:id="2001151983">
          <w:marLeft w:val="480"/>
          <w:marRight w:val="0"/>
          <w:marTop w:val="0"/>
          <w:marBottom w:val="0"/>
          <w:divBdr>
            <w:top w:val="none" w:sz="0" w:space="0" w:color="auto"/>
            <w:left w:val="none" w:sz="0" w:space="0" w:color="auto"/>
            <w:bottom w:val="none" w:sz="0" w:space="0" w:color="auto"/>
            <w:right w:val="none" w:sz="0" w:space="0" w:color="auto"/>
          </w:divBdr>
        </w:div>
        <w:div w:id="144709988">
          <w:marLeft w:val="480"/>
          <w:marRight w:val="0"/>
          <w:marTop w:val="0"/>
          <w:marBottom w:val="0"/>
          <w:divBdr>
            <w:top w:val="none" w:sz="0" w:space="0" w:color="auto"/>
            <w:left w:val="none" w:sz="0" w:space="0" w:color="auto"/>
            <w:bottom w:val="none" w:sz="0" w:space="0" w:color="auto"/>
            <w:right w:val="none" w:sz="0" w:space="0" w:color="auto"/>
          </w:divBdr>
        </w:div>
        <w:div w:id="599337096">
          <w:marLeft w:val="480"/>
          <w:marRight w:val="0"/>
          <w:marTop w:val="0"/>
          <w:marBottom w:val="0"/>
          <w:divBdr>
            <w:top w:val="none" w:sz="0" w:space="0" w:color="auto"/>
            <w:left w:val="none" w:sz="0" w:space="0" w:color="auto"/>
            <w:bottom w:val="none" w:sz="0" w:space="0" w:color="auto"/>
            <w:right w:val="none" w:sz="0" w:space="0" w:color="auto"/>
          </w:divBdr>
        </w:div>
        <w:div w:id="2126580711">
          <w:marLeft w:val="480"/>
          <w:marRight w:val="0"/>
          <w:marTop w:val="0"/>
          <w:marBottom w:val="0"/>
          <w:divBdr>
            <w:top w:val="none" w:sz="0" w:space="0" w:color="auto"/>
            <w:left w:val="none" w:sz="0" w:space="0" w:color="auto"/>
            <w:bottom w:val="none" w:sz="0" w:space="0" w:color="auto"/>
            <w:right w:val="none" w:sz="0" w:space="0" w:color="auto"/>
          </w:divBdr>
        </w:div>
        <w:div w:id="452096239">
          <w:marLeft w:val="480"/>
          <w:marRight w:val="0"/>
          <w:marTop w:val="0"/>
          <w:marBottom w:val="0"/>
          <w:divBdr>
            <w:top w:val="none" w:sz="0" w:space="0" w:color="auto"/>
            <w:left w:val="none" w:sz="0" w:space="0" w:color="auto"/>
            <w:bottom w:val="none" w:sz="0" w:space="0" w:color="auto"/>
            <w:right w:val="none" w:sz="0" w:space="0" w:color="auto"/>
          </w:divBdr>
        </w:div>
        <w:div w:id="673385860">
          <w:marLeft w:val="480"/>
          <w:marRight w:val="0"/>
          <w:marTop w:val="0"/>
          <w:marBottom w:val="0"/>
          <w:divBdr>
            <w:top w:val="none" w:sz="0" w:space="0" w:color="auto"/>
            <w:left w:val="none" w:sz="0" w:space="0" w:color="auto"/>
            <w:bottom w:val="none" w:sz="0" w:space="0" w:color="auto"/>
            <w:right w:val="none" w:sz="0" w:space="0" w:color="auto"/>
          </w:divBdr>
        </w:div>
        <w:div w:id="145170482">
          <w:marLeft w:val="480"/>
          <w:marRight w:val="0"/>
          <w:marTop w:val="0"/>
          <w:marBottom w:val="0"/>
          <w:divBdr>
            <w:top w:val="none" w:sz="0" w:space="0" w:color="auto"/>
            <w:left w:val="none" w:sz="0" w:space="0" w:color="auto"/>
            <w:bottom w:val="none" w:sz="0" w:space="0" w:color="auto"/>
            <w:right w:val="none" w:sz="0" w:space="0" w:color="auto"/>
          </w:divBdr>
        </w:div>
        <w:div w:id="996808747">
          <w:marLeft w:val="480"/>
          <w:marRight w:val="0"/>
          <w:marTop w:val="0"/>
          <w:marBottom w:val="0"/>
          <w:divBdr>
            <w:top w:val="none" w:sz="0" w:space="0" w:color="auto"/>
            <w:left w:val="none" w:sz="0" w:space="0" w:color="auto"/>
            <w:bottom w:val="none" w:sz="0" w:space="0" w:color="auto"/>
            <w:right w:val="none" w:sz="0" w:space="0" w:color="auto"/>
          </w:divBdr>
        </w:div>
        <w:div w:id="856388592">
          <w:marLeft w:val="480"/>
          <w:marRight w:val="0"/>
          <w:marTop w:val="0"/>
          <w:marBottom w:val="0"/>
          <w:divBdr>
            <w:top w:val="none" w:sz="0" w:space="0" w:color="auto"/>
            <w:left w:val="none" w:sz="0" w:space="0" w:color="auto"/>
            <w:bottom w:val="none" w:sz="0" w:space="0" w:color="auto"/>
            <w:right w:val="none" w:sz="0" w:space="0" w:color="auto"/>
          </w:divBdr>
        </w:div>
        <w:div w:id="1773891506">
          <w:marLeft w:val="480"/>
          <w:marRight w:val="0"/>
          <w:marTop w:val="0"/>
          <w:marBottom w:val="0"/>
          <w:divBdr>
            <w:top w:val="none" w:sz="0" w:space="0" w:color="auto"/>
            <w:left w:val="none" w:sz="0" w:space="0" w:color="auto"/>
            <w:bottom w:val="none" w:sz="0" w:space="0" w:color="auto"/>
            <w:right w:val="none" w:sz="0" w:space="0" w:color="auto"/>
          </w:divBdr>
        </w:div>
        <w:div w:id="904803569">
          <w:marLeft w:val="480"/>
          <w:marRight w:val="0"/>
          <w:marTop w:val="0"/>
          <w:marBottom w:val="0"/>
          <w:divBdr>
            <w:top w:val="none" w:sz="0" w:space="0" w:color="auto"/>
            <w:left w:val="none" w:sz="0" w:space="0" w:color="auto"/>
            <w:bottom w:val="none" w:sz="0" w:space="0" w:color="auto"/>
            <w:right w:val="none" w:sz="0" w:space="0" w:color="auto"/>
          </w:divBdr>
        </w:div>
        <w:div w:id="570042718">
          <w:marLeft w:val="480"/>
          <w:marRight w:val="0"/>
          <w:marTop w:val="0"/>
          <w:marBottom w:val="0"/>
          <w:divBdr>
            <w:top w:val="none" w:sz="0" w:space="0" w:color="auto"/>
            <w:left w:val="none" w:sz="0" w:space="0" w:color="auto"/>
            <w:bottom w:val="none" w:sz="0" w:space="0" w:color="auto"/>
            <w:right w:val="none" w:sz="0" w:space="0" w:color="auto"/>
          </w:divBdr>
        </w:div>
        <w:div w:id="99759720">
          <w:marLeft w:val="480"/>
          <w:marRight w:val="0"/>
          <w:marTop w:val="0"/>
          <w:marBottom w:val="0"/>
          <w:divBdr>
            <w:top w:val="none" w:sz="0" w:space="0" w:color="auto"/>
            <w:left w:val="none" w:sz="0" w:space="0" w:color="auto"/>
            <w:bottom w:val="none" w:sz="0" w:space="0" w:color="auto"/>
            <w:right w:val="none" w:sz="0" w:space="0" w:color="auto"/>
          </w:divBdr>
        </w:div>
      </w:divsChild>
    </w:div>
    <w:div w:id="1371102967">
      <w:bodyDiv w:val="1"/>
      <w:marLeft w:val="0"/>
      <w:marRight w:val="0"/>
      <w:marTop w:val="0"/>
      <w:marBottom w:val="0"/>
      <w:divBdr>
        <w:top w:val="none" w:sz="0" w:space="0" w:color="auto"/>
        <w:left w:val="none" w:sz="0" w:space="0" w:color="auto"/>
        <w:bottom w:val="none" w:sz="0" w:space="0" w:color="auto"/>
        <w:right w:val="none" w:sz="0" w:space="0" w:color="auto"/>
      </w:divBdr>
    </w:div>
    <w:div w:id="1371612515">
      <w:bodyDiv w:val="1"/>
      <w:marLeft w:val="0"/>
      <w:marRight w:val="0"/>
      <w:marTop w:val="0"/>
      <w:marBottom w:val="0"/>
      <w:divBdr>
        <w:top w:val="none" w:sz="0" w:space="0" w:color="auto"/>
        <w:left w:val="none" w:sz="0" w:space="0" w:color="auto"/>
        <w:bottom w:val="none" w:sz="0" w:space="0" w:color="auto"/>
        <w:right w:val="none" w:sz="0" w:space="0" w:color="auto"/>
      </w:divBdr>
      <w:divsChild>
        <w:div w:id="2015373804">
          <w:marLeft w:val="480"/>
          <w:marRight w:val="0"/>
          <w:marTop w:val="0"/>
          <w:marBottom w:val="0"/>
          <w:divBdr>
            <w:top w:val="none" w:sz="0" w:space="0" w:color="auto"/>
            <w:left w:val="none" w:sz="0" w:space="0" w:color="auto"/>
            <w:bottom w:val="none" w:sz="0" w:space="0" w:color="auto"/>
            <w:right w:val="none" w:sz="0" w:space="0" w:color="auto"/>
          </w:divBdr>
        </w:div>
        <w:div w:id="1229073413">
          <w:marLeft w:val="480"/>
          <w:marRight w:val="0"/>
          <w:marTop w:val="0"/>
          <w:marBottom w:val="0"/>
          <w:divBdr>
            <w:top w:val="none" w:sz="0" w:space="0" w:color="auto"/>
            <w:left w:val="none" w:sz="0" w:space="0" w:color="auto"/>
            <w:bottom w:val="none" w:sz="0" w:space="0" w:color="auto"/>
            <w:right w:val="none" w:sz="0" w:space="0" w:color="auto"/>
          </w:divBdr>
        </w:div>
        <w:div w:id="1083453235">
          <w:marLeft w:val="480"/>
          <w:marRight w:val="0"/>
          <w:marTop w:val="0"/>
          <w:marBottom w:val="0"/>
          <w:divBdr>
            <w:top w:val="none" w:sz="0" w:space="0" w:color="auto"/>
            <w:left w:val="none" w:sz="0" w:space="0" w:color="auto"/>
            <w:bottom w:val="none" w:sz="0" w:space="0" w:color="auto"/>
            <w:right w:val="none" w:sz="0" w:space="0" w:color="auto"/>
          </w:divBdr>
        </w:div>
        <w:div w:id="1169952620">
          <w:marLeft w:val="480"/>
          <w:marRight w:val="0"/>
          <w:marTop w:val="0"/>
          <w:marBottom w:val="0"/>
          <w:divBdr>
            <w:top w:val="none" w:sz="0" w:space="0" w:color="auto"/>
            <w:left w:val="none" w:sz="0" w:space="0" w:color="auto"/>
            <w:bottom w:val="none" w:sz="0" w:space="0" w:color="auto"/>
            <w:right w:val="none" w:sz="0" w:space="0" w:color="auto"/>
          </w:divBdr>
        </w:div>
        <w:div w:id="518277751">
          <w:marLeft w:val="480"/>
          <w:marRight w:val="0"/>
          <w:marTop w:val="0"/>
          <w:marBottom w:val="0"/>
          <w:divBdr>
            <w:top w:val="none" w:sz="0" w:space="0" w:color="auto"/>
            <w:left w:val="none" w:sz="0" w:space="0" w:color="auto"/>
            <w:bottom w:val="none" w:sz="0" w:space="0" w:color="auto"/>
            <w:right w:val="none" w:sz="0" w:space="0" w:color="auto"/>
          </w:divBdr>
        </w:div>
        <w:div w:id="1352300877">
          <w:marLeft w:val="480"/>
          <w:marRight w:val="0"/>
          <w:marTop w:val="0"/>
          <w:marBottom w:val="0"/>
          <w:divBdr>
            <w:top w:val="none" w:sz="0" w:space="0" w:color="auto"/>
            <w:left w:val="none" w:sz="0" w:space="0" w:color="auto"/>
            <w:bottom w:val="none" w:sz="0" w:space="0" w:color="auto"/>
            <w:right w:val="none" w:sz="0" w:space="0" w:color="auto"/>
          </w:divBdr>
        </w:div>
        <w:div w:id="866219894">
          <w:marLeft w:val="480"/>
          <w:marRight w:val="0"/>
          <w:marTop w:val="0"/>
          <w:marBottom w:val="0"/>
          <w:divBdr>
            <w:top w:val="none" w:sz="0" w:space="0" w:color="auto"/>
            <w:left w:val="none" w:sz="0" w:space="0" w:color="auto"/>
            <w:bottom w:val="none" w:sz="0" w:space="0" w:color="auto"/>
            <w:right w:val="none" w:sz="0" w:space="0" w:color="auto"/>
          </w:divBdr>
        </w:div>
        <w:div w:id="457604465">
          <w:marLeft w:val="480"/>
          <w:marRight w:val="0"/>
          <w:marTop w:val="0"/>
          <w:marBottom w:val="0"/>
          <w:divBdr>
            <w:top w:val="none" w:sz="0" w:space="0" w:color="auto"/>
            <w:left w:val="none" w:sz="0" w:space="0" w:color="auto"/>
            <w:bottom w:val="none" w:sz="0" w:space="0" w:color="auto"/>
            <w:right w:val="none" w:sz="0" w:space="0" w:color="auto"/>
          </w:divBdr>
        </w:div>
        <w:div w:id="2013796753">
          <w:marLeft w:val="480"/>
          <w:marRight w:val="0"/>
          <w:marTop w:val="0"/>
          <w:marBottom w:val="0"/>
          <w:divBdr>
            <w:top w:val="none" w:sz="0" w:space="0" w:color="auto"/>
            <w:left w:val="none" w:sz="0" w:space="0" w:color="auto"/>
            <w:bottom w:val="none" w:sz="0" w:space="0" w:color="auto"/>
            <w:right w:val="none" w:sz="0" w:space="0" w:color="auto"/>
          </w:divBdr>
        </w:div>
        <w:div w:id="1282419436">
          <w:marLeft w:val="480"/>
          <w:marRight w:val="0"/>
          <w:marTop w:val="0"/>
          <w:marBottom w:val="0"/>
          <w:divBdr>
            <w:top w:val="none" w:sz="0" w:space="0" w:color="auto"/>
            <w:left w:val="none" w:sz="0" w:space="0" w:color="auto"/>
            <w:bottom w:val="none" w:sz="0" w:space="0" w:color="auto"/>
            <w:right w:val="none" w:sz="0" w:space="0" w:color="auto"/>
          </w:divBdr>
        </w:div>
        <w:div w:id="688720895">
          <w:marLeft w:val="480"/>
          <w:marRight w:val="0"/>
          <w:marTop w:val="0"/>
          <w:marBottom w:val="0"/>
          <w:divBdr>
            <w:top w:val="none" w:sz="0" w:space="0" w:color="auto"/>
            <w:left w:val="none" w:sz="0" w:space="0" w:color="auto"/>
            <w:bottom w:val="none" w:sz="0" w:space="0" w:color="auto"/>
            <w:right w:val="none" w:sz="0" w:space="0" w:color="auto"/>
          </w:divBdr>
        </w:div>
        <w:div w:id="1190725251">
          <w:marLeft w:val="480"/>
          <w:marRight w:val="0"/>
          <w:marTop w:val="0"/>
          <w:marBottom w:val="0"/>
          <w:divBdr>
            <w:top w:val="none" w:sz="0" w:space="0" w:color="auto"/>
            <w:left w:val="none" w:sz="0" w:space="0" w:color="auto"/>
            <w:bottom w:val="none" w:sz="0" w:space="0" w:color="auto"/>
            <w:right w:val="none" w:sz="0" w:space="0" w:color="auto"/>
          </w:divBdr>
        </w:div>
        <w:div w:id="1234664371">
          <w:marLeft w:val="480"/>
          <w:marRight w:val="0"/>
          <w:marTop w:val="0"/>
          <w:marBottom w:val="0"/>
          <w:divBdr>
            <w:top w:val="none" w:sz="0" w:space="0" w:color="auto"/>
            <w:left w:val="none" w:sz="0" w:space="0" w:color="auto"/>
            <w:bottom w:val="none" w:sz="0" w:space="0" w:color="auto"/>
            <w:right w:val="none" w:sz="0" w:space="0" w:color="auto"/>
          </w:divBdr>
        </w:div>
        <w:div w:id="722169740">
          <w:marLeft w:val="480"/>
          <w:marRight w:val="0"/>
          <w:marTop w:val="0"/>
          <w:marBottom w:val="0"/>
          <w:divBdr>
            <w:top w:val="none" w:sz="0" w:space="0" w:color="auto"/>
            <w:left w:val="none" w:sz="0" w:space="0" w:color="auto"/>
            <w:bottom w:val="none" w:sz="0" w:space="0" w:color="auto"/>
            <w:right w:val="none" w:sz="0" w:space="0" w:color="auto"/>
          </w:divBdr>
        </w:div>
        <w:div w:id="1748838782">
          <w:marLeft w:val="480"/>
          <w:marRight w:val="0"/>
          <w:marTop w:val="0"/>
          <w:marBottom w:val="0"/>
          <w:divBdr>
            <w:top w:val="none" w:sz="0" w:space="0" w:color="auto"/>
            <w:left w:val="none" w:sz="0" w:space="0" w:color="auto"/>
            <w:bottom w:val="none" w:sz="0" w:space="0" w:color="auto"/>
            <w:right w:val="none" w:sz="0" w:space="0" w:color="auto"/>
          </w:divBdr>
        </w:div>
        <w:div w:id="1362709823">
          <w:marLeft w:val="480"/>
          <w:marRight w:val="0"/>
          <w:marTop w:val="0"/>
          <w:marBottom w:val="0"/>
          <w:divBdr>
            <w:top w:val="none" w:sz="0" w:space="0" w:color="auto"/>
            <w:left w:val="none" w:sz="0" w:space="0" w:color="auto"/>
            <w:bottom w:val="none" w:sz="0" w:space="0" w:color="auto"/>
            <w:right w:val="none" w:sz="0" w:space="0" w:color="auto"/>
          </w:divBdr>
        </w:div>
        <w:div w:id="460267631">
          <w:marLeft w:val="480"/>
          <w:marRight w:val="0"/>
          <w:marTop w:val="0"/>
          <w:marBottom w:val="0"/>
          <w:divBdr>
            <w:top w:val="none" w:sz="0" w:space="0" w:color="auto"/>
            <w:left w:val="none" w:sz="0" w:space="0" w:color="auto"/>
            <w:bottom w:val="none" w:sz="0" w:space="0" w:color="auto"/>
            <w:right w:val="none" w:sz="0" w:space="0" w:color="auto"/>
          </w:divBdr>
        </w:div>
        <w:div w:id="1295215754">
          <w:marLeft w:val="480"/>
          <w:marRight w:val="0"/>
          <w:marTop w:val="0"/>
          <w:marBottom w:val="0"/>
          <w:divBdr>
            <w:top w:val="none" w:sz="0" w:space="0" w:color="auto"/>
            <w:left w:val="none" w:sz="0" w:space="0" w:color="auto"/>
            <w:bottom w:val="none" w:sz="0" w:space="0" w:color="auto"/>
            <w:right w:val="none" w:sz="0" w:space="0" w:color="auto"/>
          </w:divBdr>
        </w:div>
        <w:div w:id="245696427">
          <w:marLeft w:val="480"/>
          <w:marRight w:val="0"/>
          <w:marTop w:val="0"/>
          <w:marBottom w:val="0"/>
          <w:divBdr>
            <w:top w:val="none" w:sz="0" w:space="0" w:color="auto"/>
            <w:left w:val="none" w:sz="0" w:space="0" w:color="auto"/>
            <w:bottom w:val="none" w:sz="0" w:space="0" w:color="auto"/>
            <w:right w:val="none" w:sz="0" w:space="0" w:color="auto"/>
          </w:divBdr>
        </w:div>
        <w:div w:id="750660582">
          <w:marLeft w:val="480"/>
          <w:marRight w:val="0"/>
          <w:marTop w:val="0"/>
          <w:marBottom w:val="0"/>
          <w:divBdr>
            <w:top w:val="none" w:sz="0" w:space="0" w:color="auto"/>
            <w:left w:val="none" w:sz="0" w:space="0" w:color="auto"/>
            <w:bottom w:val="none" w:sz="0" w:space="0" w:color="auto"/>
            <w:right w:val="none" w:sz="0" w:space="0" w:color="auto"/>
          </w:divBdr>
        </w:div>
        <w:div w:id="649140514">
          <w:marLeft w:val="480"/>
          <w:marRight w:val="0"/>
          <w:marTop w:val="0"/>
          <w:marBottom w:val="0"/>
          <w:divBdr>
            <w:top w:val="none" w:sz="0" w:space="0" w:color="auto"/>
            <w:left w:val="none" w:sz="0" w:space="0" w:color="auto"/>
            <w:bottom w:val="none" w:sz="0" w:space="0" w:color="auto"/>
            <w:right w:val="none" w:sz="0" w:space="0" w:color="auto"/>
          </w:divBdr>
        </w:div>
        <w:div w:id="1239753498">
          <w:marLeft w:val="480"/>
          <w:marRight w:val="0"/>
          <w:marTop w:val="0"/>
          <w:marBottom w:val="0"/>
          <w:divBdr>
            <w:top w:val="none" w:sz="0" w:space="0" w:color="auto"/>
            <w:left w:val="none" w:sz="0" w:space="0" w:color="auto"/>
            <w:bottom w:val="none" w:sz="0" w:space="0" w:color="auto"/>
            <w:right w:val="none" w:sz="0" w:space="0" w:color="auto"/>
          </w:divBdr>
        </w:div>
        <w:div w:id="715154465">
          <w:marLeft w:val="480"/>
          <w:marRight w:val="0"/>
          <w:marTop w:val="0"/>
          <w:marBottom w:val="0"/>
          <w:divBdr>
            <w:top w:val="none" w:sz="0" w:space="0" w:color="auto"/>
            <w:left w:val="none" w:sz="0" w:space="0" w:color="auto"/>
            <w:bottom w:val="none" w:sz="0" w:space="0" w:color="auto"/>
            <w:right w:val="none" w:sz="0" w:space="0" w:color="auto"/>
          </w:divBdr>
        </w:div>
        <w:div w:id="1988127374">
          <w:marLeft w:val="480"/>
          <w:marRight w:val="0"/>
          <w:marTop w:val="0"/>
          <w:marBottom w:val="0"/>
          <w:divBdr>
            <w:top w:val="none" w:sz="0" w:space="0" w:color="auto"/>
            <w:left w:val="none" w:sz="0" w:space="0" w:color="auto"/>
            <w:bottom w:val="none" w:sz="0" w:space="0" w:color="auto"/>
            <w:right w:val="none" w:sz="0" w:space="0" w:color="auto"/>
          </w:divBdr>
        </w:div>
        <w:div w:id="1755936526">
          <w:marLeft w:val="480"/>
          <w:marRight w:val="0"/>
          <w:marTop w:val="0"/>
          <w:marBottom w:val="0"/>
          <w:divBdr>
            <w:top w:val="none" w:sz="0" w:space="0" w:color="auto"/>
            <w:left w:val="none" w:sz="0" w:space="0" w:color="auto"/>
            <w:bottom w:val="none" w:sz="0" w:space="0" w:color="auto"/>
            <w:right w:val="none" w:sz="0" w:space="0" w:color="auto"/>
          </w:divBdr>
        </w:div>
        <w:div w:id="155195373">
          <w:marLeft w:val="480"/>
          <w:marRight w:val="0"/>
          <w:marTop w:val="0"/>
          <w:marBottom w:val="0"/>
          <w:divBdr>
            <w:top w:val="none" w:sz="0" w:space="0" w:color="auto"/>
            <w:left w:val="none" w:sz="0" w:space="0" w:color="auto"/>
            <w:bottom w:val="none" w:sz="0" w:space="0" w:color="auto"/>
            <w:right w:val="none" w:sz="0" w:space="0" w:color="auto"/>
          </w:divBdr>
        </w:div>
        <w:div w:id="1641689347">
          <w:marLeft w:val="480"/>
          <w:marRight w:val="0"/>
          <w:marTop w:val="0"/>
          <w:marBottom w:val="0"/>
          <w:divBdr>
            <w:top w:val="none" w:sz="0" w:space="0" w:color="auto"/>
            <w:left w:val="none" w:sz="0" w:space="0" w:color="auto"/>
            <w:bottom w:val="none" w:sz="0" w:space="0" w:color="auto"/>
            <w:right w:val="none" w:sz="0" w:space="0" w:color="auto"/>
          </w:divBdr>
        </w:div>
        <w:div w:id="1445223895">
          <w:marLeft w:val="480"/>
          <w:marRight w:val="0"/>
          <w:marTop w:val="0"/>
          <w:marBottom w:val="0"/>
          <w:divBdr>
            <w:top w:val="none" w:sz="0" w:space="0" w:color="auto"/>
            <w:left w:val="none" w:sz="0" w:space="0" w:color="auto"/>
            <w:bottom w:val="none" w:sz="0" w:space="0" w:color="auto"/>
            <w:right w:val="none" w:sz="0" w:space="0" w:color="auto"/>
          </w:divBdr>
        </w:div>
        <w:div w:id="366298334">
          <w:marLeft w:val="480"/>
          <w:marRight w:val="0"/>
          <w:marTop w:val="0"/>
          <w:marBottom w:val="0"/>
          <w:divBdr>
            <w:top w:val="none" w:sz="0" w:space="0" w:color="auto"/>
            <w:left w:val="none" w:sz="0" w:space="0" w:color="auto"/>
            <w:bottom w:val="none" w:sz="0" w:space="0" w:color="auto"/>
            <w:right w:val="none" w:sz="0" w:space="0" w:color="auto"/>
          </w:divBdr>
        </w:div>
        <w:div w:id="201744731">
          <w:marLeft w:val="480"/>
          <w:marRight w:val="0"/>
          <w:marTop w:val="0"/>
          <w:marBottom w:val="0"/>
          <w:divBdr>
            <w:top w:val="none" w:sz="0" w:space="0" w:color="auto"/>
            <w:left w:val="none" w:sz="0" w:space="0" w:color="auto"/>
            <w:bottom w:val="none" w:sz="0" w:space="0" w:color="auto"/>
            <w:right w:val="none" w:sz="0" w:space="0" w:color="auto"/>
          </w:divBdr>
        </w:div>
        <w:div w:id="1990162803">
          <w:marLeft w:val="480"/>
          <w:marRight w:val="0"/>
          <w:marTop w:val="0"/>
          <w:marBottom w:val="0"/>
          <w:divBdr>
            <w:top w:val="none" w:sz="0" w:space="0" w:color="auto"/>
            <w:left w:val="none" w:sz="0" w:space="0" w:color="auto"/>
            <w:bottom w:val="none" w:sz="0" w:space="0" w:color="auto"/>
            <w:right w:val="none" w:sz="0" w:space="0" w:color="auto"/>
          </w:divBdr>
        </w:div>
        <w:div w:id="1528441703">
          <w:marLeft w:val="480"/>
          <w:marRight w:val="0"/>
          <w:marTop w:val="0"/>
          <w:marBottom w:val="0"/>
          <w:divBdr>
            <w:top w:val="none" w:sz="0" w:space="0" w:color="auto"/>
            <w:left w:val="none" w:sz="0" w:space="0" w:color="auto"/>
            <w:bottom w:val="none" w:sz="0" w:space="0" w:color="auto"/>
            <w:right w:val="none" w:sz="0" w:space="0" w:color="auto"/>
          </w:divBdr>
        </w:div>
        <w:div w:id="673802981">
          <w:marLeft w:val="480"/>
          <w:marRight w:val="0"/>
          <w:marTop w:val="0"/>
          <w:marBottom w:val="0"/>
          <w:divBdr>
            <w:top w:val="none" w:sz="0" w:space="0" w:color="auto"/>
            <w:left w:val="none" w:sz="0" w:space="0" w:color="auto"/>
            <w:bottom w:val="none" w:sz="0" w:space="0" w:color="auto"/>
            <w:right w:val="none" w:sz="0" w:space="0" w:color="auto"/>
          </w:divBdr>
        </w:div>
        <w:div w:id="103577182">
          <w:marLeft w:val="480"/>
          <w:marRight w:val="0"/>
          <w:marTop w:val="0"/>
          <w:marBottom w:val="0"/>
          <w:divBdr>
            <w:top w:val="none" w:sz="0" w:space="0" w:color="auto"/>
            <w:left w:val="none" w:sz="0" w:space="0" w:color="auto"/>
            <w:bottom w:val="none" w:sz="0" w:space="0" w:color="auto"/>
            <w:right w:val="none" w:sz="0" w:space="0" w:color="auto"/>
          </w:divBdr>
        </w:div>
        <w:div w:id="468280139">
          <w:marLeft w:val="480"/>
          <w:marRight w:val="0"/>
          <w:marTop w:val="0"/>
          <w:marBottom w:val="0"/>
          <w:divBdr>
            <w:top w:val="none" w:sz="0" w:space="0" w:color="auto"/>
            <w:left w:val="none" w:sz="0" w:space="0" w:color="auto"/>
            <w:bottom w:val="none" w:sz="0" w:space="0" w:color="auto"/>
            <w:right w:val="none" w:sz="0" w:space="0" w:color="auto"/>
          </w:divBdr>
        </w:div>
        <w:div w:id="1454514670">
          <w:marLeft w:val="480"/>
          <w:marRight w:val="0"/>
          <w:marTop w:val="0"/>
          <w:marBottom w:val="0"/>
          <w:divBdr>
            <w:top w:val="none" w:sz="0" w:space="0" w:color="auto"/>
            <w:left w:val="none" w:sz="0" w:space="0" w:color="auto"/>
            <w:bottom w:val="none" w:sz="0" w:space="0" w:color="auto"/>
            <w:right w:val="none" w:sz="0" w:space="0" w:color="auto"/>
          </w:divBdr>
        </w:div>
        <w:div w:id="751200370">
          <w:marLeft w:val="480"/>
          <w:marRight w:val="0"/>
          <w:marTop w:val="0"/>
          <w:marBottom w:val="0"/>
          <w:divBdr>
            <w:top w:val="none" w:sz="0" w:space="0" w:color="auto"/>
            <w:left w:val="none" w:sz="0" w:space="0" w:color="auto"/>
            <w:bottom w:val="none" w:sz="0" w:space="0" w:color="auto"/>
            <w:right w:val="none" w:sz="0" w:space="0" w:color="auto"/>
          </w:divBdr>
        </w:div>
        <w:div w:id="1999265948">
          <w:marLeft w:val="480"/>
          <w:marRight w:val="0"/>
          <w:marTop w:val="0"/>
          <w:marBottom w:val="0"/>
          <w:divBdr>
            <w:top w:val="none" w:sz="0" w:space="0" w:color="auto"/>
            <w:left w:val="none" w:sz="0" w:space="0" w:color="auto"/>
            <w:bottom w:val="none" w:sz="0" w:space="0" w:color="auto"/>
            <w:right w:val="none" w:sz="0" w:space="0" w:color="auto"/>
          </w:divBdr>
        </w:div>
        <w:div w:id="1632979192">
          <w:marLeft w:val="480"/>
          <w:marRight w:val="0"/>
          <w:marTop w:val="0"/>
          <w:marBottom w:val="0"/>
          <w:divBdr>
            <w:top w:val="none" w:sz="0" w:space="0" w:color="auto"/>
            <w:left w:val="none" w:sz="0" w:space="0" w:color="auto"/>
            <w:bottom w:val="none" w:sz="0" w:space="0" w:color="auto"/>
            <w:right w:val="none" w:sz="0" w:space="0" w:color="auto"/>
          </w:divBdr>
        </w:div>
        <w:div w:id="1826126399">
          <w:marLeft w:val="480"/>
          <w:marRight w:val="0"/>
          <w:marTop w:val="0"/>
          <w:marBottom w:val="0"/>
          <w:divBdr>
            <w:top w:val="none" w:sz="0" w:space="0" w:color="auto"/>
            <w:left w:val="none" w:sz="0" w:space="0" w:color="auto"/>
            <w:bottom w:val="none" w:sz="0" w:space="0" w:color="auto"/>
            <w:right w:val="none" w:sz="0" w:space="0" w:color="auto"/>
          </w:divBdr>
        </w:div>
        <w:div w:id="1847788410">
          <w:marLeft w:val="480"/>
          <w:marRight w:val="0"/>
          <w:marTop w:val="0"/>
          <w:marBottom w:val="0"/>
          <w:divBdr>
            <w:top w:val="none" w:sz="0" w:space="0" w:color="auto"/>
            <w:left w:val="none" w:sz="0" w:space="0" w:color="auto"/>
            <w:bottom w:val="none" w:sz="0" w:space="0" w:color="auto"/>
            <w:right w:val="none" w:sz="0" w:space="0" w:color="auto"/>
          </w:divBdr>
        </w:div>
        <w:div w:id="1463577640">
          <w:marLeft w:val="480"/>
          <w:marRight w:val="0"/>
          <w:marTop w:val="0"/>
          <w:marBottom w:val="0"/>
          <w:divBdr>
            <w:top w:val="none" w:sz="0" w:space="0" w:color="auto"/>
            <w:left w:val="none" w:sz="0" w:space="0" w:color="auto"/>
            <w:bottom w:val="none" w:sz="0" w:space="0" w:color="auto"/>
            <w:right w:val="none" w:sz="0" w:space="0" w:color="auto"/>
          </w:divBdr>
        </w:div>
        <w:div w:id="1376193408">
          <w:marLeft w:val="480"/>
          <w:marRight w:val="0"/>
          <w:marTop w:val="0"/>
          <w:marBottom w:val="0"/>
          <w:divBdr>
            <w:top w:val="none" w:sz="0" w:space="0" w:color="auto"/>
            <w:left w:val="none" w:sz="0" w:space="0" w:color="auto"/>
            <w:bottom w:val="none" w:sz="0" w:space="0" w:color="auto"/>
            <w:right w:val="none" w:sz="0" w:space="0" w:color="auto"/>
          </w:divBdr>
        </w:div>
        <w:div w:id="801073009">
          <w:marLeft w:val="480"/>
          <w:marRight w:val="0"/>
          <w:marTop w:val="0"/>
          <w:marBottom w:val="0"/>
          <w:divBdr>
            <w:top w:val="none" w:sz="0" w:space="0" w:color="auto"/>
            <w:left w:val="none" w:sz="0" w:space="0" w:color="auto"/>
            <w:bottom w:val="none" w:sz="0" w:space="0" w:color="auto"/>
            <w:right w:val="none" w:sz="0" w:space="0" w:color="auto"/>
          </w:divBdr>
        </w:div>
        <w:div w:id="1892615228">
          <w:marLeft w:val="480"/>
          <w:marRight w:val="0"/>
          <w:marTop w:val="0"/>
          <w:marBottom w:val="0"/>
          <w:divBdr>
            <w:top w:val="none" w:sz="0" w:space="0" w:color="auto"/>
            <w:left w:val="none" w:sz="0" w:space="0" w:color="auto"/>
            <w:bottom w:val="none" w:sz="0" w:space="0" w:color="auto"/>
            <w:right w:val="none" w:sz="0" w:space="0" w:color="auto"/>
          </w:divBdr>
        </w:div>
        <w:div w:id="1891844234">
          <w:marLeft w:val="480"/>
          <w:marRight w:val="0"/>
          <w:marTop w:val="0"/>
          <w:marBottom w:val="0"/>
          <w:divBdr>
            <w:top w:val="none" w:sz="0" w:space="0" w:color="auto"/>
            <w:left w:val="none" w:sz="0" w:space="0" w:color="auto"/>
            <w:bottom w:val="none" w:sz="0" w:space="0" w:color="auto"/>
            <w:right w:val="none" w:sz="0" w:space="0" w:color="auto"/>
          </w:divBdr>
        </w:div>
        <w:div w:id="2005887359">
          <w:marLeft w:val="480"/>
          <w:marRight w:val="0"/>
          <w:marTop w:val="0"/>
          <w:marBottom w:val="0"/>
          <w:divBdr>
            <w:top w:val="none" w:sz="0" w:space="0" w:color="auto"/>
            <w:left w:val="none" w:sz="0" w:space="0" w:color="auto"/>
            <w:bottom w:val="none" w:sz="0" w:space="0" w:color="auto"/>
            <w:right w:val="none" w:sz="0" w:space="0" w:color="auto"/>
          </w:divBdr>
        </w:div>
        <w:div w:id="1286228983">
          <w:marLeft w:val="480"/>
          <w:marRight w:val="0"/>
          <w:marTop w:val="0"/>
          <w:marBottom w:val="0"/>
          <w:divBdr>
            <w:top w:val="none" w:sz="0" w:space="0" w:color="auto"/>
            <w:left w:val="none" w:sz="0" w:space="0" w:color="auto"/>
            <w:bottom w:val="none" w:sz="0" w:space="0" w:color="auto"/>
            <w:right w:val="none" w:sz="0" w:space="0" w:color="auto"/>
          </w:divBdr>
        </w:div>
        <w:div w:id="1831020934">
          <w:marLeft w:val="480"/>
          <w:marRight w:val="0"/>
          <w:marTop w:val="0"/>
          <w:marBottom w:val="0"/>
          <w:divBdr>
            <w:top w:val="none" w:sz="0" w:space="0" w:color="auto"/>
            <w:left w:val="none" w:sz="0" w:space="0" w:color="auto"/>
            <w:bottom w:val="none" w:sz="0" w:space="0" w:color="auto"/>
            <w:right w:val="none" w:sz="0" w:space="0" w:color="auto"/>
          </w:divBdr>
        </w:div>
        <w:div w:id="355278703">
          <w:marLeft w:val="480"/>
          <w:marRight w:val="0"/>
          <w:marTop w:val="0"/>
          <w:marBottom w:val="0"/>
          <w:divBdr>
            <w:top w:val="none" w:sz="0" w:space="0" w:color="auto"/>
            <w:left w:val="none" w:sz="0" w:space="0" w:color="auto"/>
            <w:bottom w:val="none" w:sz="0" w:space="0" w:color="auto"/>
            <w:right w:val="none" w:sz="0" w:space="0" w:color="auto"/>
          </w:divBdr>
        </w:div>
        <w:div w:id="1949847162">
          <w:marLeft w:val="480"/>
          <w:marRight w:val="0"/>
          <w:marTop w:val="0"/>
          <w:marBottom w:val="0"/>
          <w:divBdr>
            <w:top w:val="none" w:sz="0" w:space="0" w:color="auto"/>
            <w:left w:val="none" w:sz="0" w:space="0" w:color="auto"/>
            <w:bottom w:val="none" w:sz="0" w:space="0" w:color="auto"/>
            <w:right w:val="none" w:sz="0" w:space="0" w:color="auto"/>
          </w:divBdr>
        </w:div>
        <w:div w:id="1105346674">
          <w:marLeft w:val="480"/>
          <w:marRight w:val="0"/>
          <w:marTop w:val="0"/>
          <w:marBottom w:val="0"/>
          <w:divBdr>
            <w:top w:val="none" w:sz="0" w:space="0" w:color="auto"/>
            <w:left w:val="none" w:sz="0" w:space="0" w:color="auto"/>
            <w:bottom w:val="none" w:sz="0" w:space="0" w:color="auto"/>
            <w:right w:val="none" w:sz="0" w:space="0" w:color="auto"/>
          </w:divBdr>
        </w:div>
        <w:div w:id="1736392620">
          <w:marLeft w:val="480"/>
          <w:marRight w:val="0"/>
          <w:marTop w:val="0"/>
          <w:marBottom w:val="0"/>
          <w:divBdr>
            <w:top w:val="none" w:sz="0" w:space="0" w:color="auto"/>
            <w:left w:val="none" w:sz="0" w:space="0" w:color="auto"/>
            <w:bottom w:val="none" w:sz="0" w:space="0" w:color="auto"/>
            <w:right w:val="none" w:sz="0" w:space="0" w:color="auto"/>
          </w:divBdr>
        </w:div>
        <w:div w:id="1163815464">
          <w:marLeft w:val="480"/>
          <w:marRight w:val="0"/>
          <w:marTop w:val="0"/>
          <w:marBottom w:val="0"/>
          <w:divBdr>
            <w:top w:val="none" w:sz="0" w:space="0" w:color="auto"/>
            <w:left w:val="none" w:sz="0" w:space="0" w:color="auto"/>
            <w:bottom w:val="none" w:sz="0" w:space="0" w:color="auto"/>
            <w:right w:val="none" w:sz="0" w:space="0" w:color="auto"/>
          </w:divBdr>
        </w:div>
        <w:div w:id="899100963">
          <w:marLeft w:val="480"/>
          <w:marRight w:val="0"/>
          <w:marTop w:val="0"/>
          <w:marBottom w:val="0"/>
          <w:divBdr>
            <w:top w:val="none" w:sz="0" w:space="0" w:color="auto"/>
            <w:left w:val="none" w:sz="0" w:space="0" w:color="auto"/>
            <w:bottom w:val="none" w:sz="0" w:space="0" w:color="auto"/>
            <w:right w:val="none" w:sz="0" w:space="0" w:color="auto"/>
          </w:divBdr>
        </w:div>
        <w:div w:id="544947309">
          <w:marLeft w:val="480"/>
          <w:marRight w:val="0"/>
          <w:marTop w:val="0"/>
          <w:marBottom w:val="0"/>
          <w:divBdr>
            <w:top w:val="none" w:sz="0" w:space="0" w:color="auto"/>
            <w:left w:val="none" w:sz="0" w:space="0" w:color="auto"/>
            <w:bottom w:val="none" w:sz="0" w:space="0" w:color="auto"/>
            <w:right w:val="none" w:sz="0" w:space="0" w:color="auto"/>
          </w:divBdr>
        </w:div>
        <w:div w:id="952126711">
          <w:marLeft w:val="480"/>
          <w:marRight w:val="0"/>
          <w:marTop w:val="0"/>
          <w:marBottom w:val="0"/>
          <w:divBdr>
            <w:top w:val="none" w:sz="0" w:space="0" w:color="auto"/>
            <w:left w:val="none" w:sz="0" w:space="0" w:color="auto"/>
            <w:bottom w:val="none" w:sz="0" w:space="0" w:color="auto"/>
            <w:right w:val="none" w:sz="0" w:space="0" w:color="auto"/>
          </w:divBdr>
        </w:div>
        <w:div w:id="985478525">
          <w:marLeft w:val="480"/>
          <w:marRight w:val="0"/>
          <w:marTop w:val="0"/>
          <w:marBottom w:val="0"/>
          <w:divBdr>
            <w:top w:val="none" w:sz="0" w:space="0" w:color="auto"/>
            <w:left w:val="none" w:sz="0" w:space="0" w:color="auto"/>
            <w:bottom w:val="none" w:sz="0" w:space="0" w:color="auto"/>
            <w:right w:val="none" w:sz="0" w:space="0" w:color="auto"/>
          </w:divBdr>
        </w:div>
        <w:div w:id="187257511">
          <w:marLeft w:val="480"/>
          <w:marRight w:val="0"/>
          <w:marTop w:val="0"/>
          <w:marBottom w:val="0"/>
          <w:divBdr>
            <w:top w:val="none" w:sz="0" w:space="0" w:color="auto"/>
            <w:left w:val="none" w:sz="0" w:space="0" w:color="auto"/>
            <w:bottom w:val="none" w:sz="0" w:space="0" w:color="auto"/>
            <w:right w:val="none" w:sz="0" w:space="0" w:color="auto"/>
          </w:divBdr>
        </w:div>
        <w:div w:id="1894347615">
          <w:marLeft w:val="480"/>
          <w:marRight w:val="0"/>
          <w:marTop w:val="0"/>
          <w:marBottom w:val="0"/>
          <w:divBdr>
            <w:top w:val="none" w:sz="0" w:space="0" w:color="auto"/>
            <w:left w:val="none" w:sz="0" w:space="0" w:color="auto"/>
            <w:bottom w:val="none" w:sz="0" w:space="0" w:color="auto"/>
            <w:right w:val="none" w:sz="0" w:space="0" w:color="auto"/>
          </w:divBdr>
        </w:div>
        <w:div w:id="506480193">
          <w:marLeft w:val="480"/>
          <w:marRight w:val="0"/>
          <w:marTop w:val="0"/>
          <w:marBottom w:val="0"/>
          <w:divBdr>
            <w:top w:val="none" w:sz="0" w:space="0" w:color="auto"/>
            <w:left w:val="none" w:sz="0" w:space="0" w:color="auto"/>
            <w:bottom w:val="none" w:sz="0" w:space="0" w:color="auto"/>
            <w:right w:val="none" w:sz="0" w:space="0" w:color="auto"/>
          </w:divBdr>
        </w:div>
        <w:div w:id="1133642170">
          <w:marLeft w:val="480"/>
          <w:marRight w:val="0"/>
          <w:marTop w:val="0"/>
          <w:marBottom w:val="0"/>
          <w:divBdr>
            <w:top w:val="none" w:sz="0" w:space="0" w:color="auto"/>
            <w:left w:val="none" w:sz="0" w:space="0" w:color="auto"/>
            <w:bottom w:val="none" w:sz="0" w:space="0" w:color="auto"/>
            <w:right w:val="none" w:sz="0" w:space="0" w:color="auto"/>
          </w:divBdr>
        </w:div>
        <w:div w:id="908810516">
          <w:marLeft w:val="480"/>
          <w:marRight w:val="0"/>
          <w:marTop w:val="0"/>
          <w:marBottom w:val="0"/>
          <w:divBdr>
            <w:top w:val="none" w:sz="0" w:space="0" w:color="auto"/>
            <w:left w:val="none" w:sz="0" w:space="0" w:color="auto"/>
            <w:bottom w:val="none" w:sz="0" w:space="0" w:color="auto"/>
            <w:right w:val="none" w:sz="0" w:space="0" w:color="auto"/>
          </w:divBdr>
        </w:div>
        <w:div w:id="2075933733">
          <w:marLeft w:val="480"/>
          <w:marRight w:val="0"/>
          <w:marTop w:val="0"/>
          <w:marBottom w:val="0"/>
          <w:divBdr>
            <w:top w:val="none" w:sz="0" w:space="0" w:color="auto"/>
            <w:left w:val="none" w:sz="0" w:space="0" w:color="auto"/>
            <w:bottom w:val="none" w:sz="0" w:space="0" w:color="auto"/>
            <w:right w:val="none" w:sz="0" w:space="0" w:color="auto"/>
          </w:divBdr>
        </w:div>
        <w:div w:id="2103257623">
          <w:marLeft w:val="480"/>
          <w:marRight w:val="0"/>
          <w:marTop w:val="0"/>
          <w:marBottom w:val="0"/>
          <w:divBdr>
            <w:top w:val="none" w:sz="0" w:space="0" w:color="auto"/>
            <w:left w:val="none" w:sz="0" w:space="0" w:color="auto"/>
            <w:bottom w:val="none" w:sz="0" w:space="0" w:color="auto"/>
            <w:right w:val="none" w:sz="0" w:space="0" w:color="auto"/>
          </w:divBdr>
        </w:div>
        <w:div w:id="1478257536">
          <w:marLeft w:val="480"/>
          <w:marRight w:val="0"/>
          <w:marTop w:val="0"/>
          <w:marBottom w:val="0"/>
          <w:divBdr>
            <w:top w:val="none" w:sz="0" w:space="0" w:color="auto"/>
            <w:left w:val="none" w:sz="0" w:space="0" w:color="auto"/>
            <w:bottom w:val="none" w:sz="0" w:space="0" w:color="auto"/>
            <w:right w:val="none" w:sz="0" w:space="0" w:color="auto"/>
          </w:divBdr>
        </w:div>
        <w:div w:id="920481034">
          <w:marLeft w:val="480"/>
          <w:marRight w:val="0"/>
          <w:marTop w:val="0"/>
          <w:marBottom w:val="0"/>
          <w:divBdr>
            <w:top w:val="none" w:sz="0" w:space="0" w:color="auto"/>
            <w:left w:val="none" w:sz="0" w:space="0" w:color="auto"/>
            <w:bottom w:val="none" w:sz="0" w:space="0" w:color="auto"/>
            <w:right w:val="none" w:sz="0" w:space="0" w:color="auto"/>
          </w:divBdr>
        </w:div>
        <w:div w:id="1085802161">
          <w:marLeft w:val="480"/>
          <w:marRight w:val="0"/>
          <w:marTop w:val="0"/>
          <w:marBottom w:val="0"/>
          <w:divBdr>
            <w:top w:val="none" w:sz="0" w:space="0" w:color="auto"/>
            <w:left w:val="none" w:sz="0" w:space="0" w:color="auto"/>
            <w:bottom w:val="none" w:sz="0" w:space="0" w:color="auto"/>
            <w:right w:val="none" w:sz="0" w:space="0" w:color="auto"/>
          </w:divBdr>
        </w:div>
        <w:div w:id="1154839227">
          <w:marLeft w:val="480"/>
          <w:marRight w:val="0"/>
          <w:marTop w:val="0"/>
          <w:marBottom w:val="0"/>
          <w:divBdr>
            <w:top w:val="none" w:sz="0" w:space="0" w:color="auto"/>
            <w:left w:val="none" w:sz="0" w:space="0" w:color="auto"/>
            <w:bottom w:val="none" w:sz="0" w:space="0" w:color="auto"/>
            <w:right w:val="none" w:sz="0" w:space="0" w:color="auto"/>
          </w:divBdr>
        </w:div>
        <w:div w:id="705645136">
          <w:marLeft w:val="480"/>
          <w:marRight w:val="0"/>
          <w:marTop w:val="0"/>
          <w:marBottom w:val="0"/>
          <w:divBdr>
            <w:top w:val="none" w:sz="0" w:space="0" w:color="auto"/>
            <w:left w:val="none" w:sz="0" w:space="0" w:color="auto"/>
            <w:bottom w:val="none" w:sz="0" w:space="0" w:color="auto"/>
            <w:right w:val="none" w:sz="0" w:space="0" w:color="auto"/>
          </w:divBdr>
        </w:div>
        <w:div w:id="1813133918">
          <w:marLeft w:val="480"/>
          <w:marRight w:val="0"/>
          <w:marTop w:val="0"/>
          <w:marBottom w:val="0"/>
          <w:divBdr>
            <w:top w:val="none" w:sz="0" w:space="0" w:color="auto"/>
            <w:left w:val="none" w:sz="0" w:space="0" w:color="auto"/>
            <w:bottom w:val="none" w:sz="0" w:space="0" w:color="auto"/>
            <w:right w:val="none" w:sz="0" w:space="0" w:color="auto"/>
          </w:divBdr>
        </w:div>
        <w:div w:id="803355464">
          <w:marLeft w:val="480"/>
          <w:marRight w:val="0"/>
          <w:marTop w:val="0"/>
          <w:marBottom w:val="0"/>
          <w:divBdr>
            <w:top w:val="none" w:sz="0" w:space="0" w:color="auto"/>
            <w:left w:val="none" w:sz="0" w:space="0" w:color="auto"/>
            <w:bottom w:val="none" w:sz="0" w:space="0" w:color="auto"/>
            <w:right w:val="none" w:sz="0" w:space="0" w:color="auto"/>
          </w:divBdr>
        </w:div>
        <w:div w:id="1598905346">
          <w:marLeft w:val="480"/>
          <w:marRight w:val="0"/>
          <w:marTop w:val="0"/>
          <w:marBottom w:val="0"/>
          <w:divBdr>
            <w:top w:val="none" w:sz="0" w:space="0" w:color="auto"/>
            <w:left w:val="none" w:sz="0" w:space="0" w:color="auto"/>
            <w:bottom w:val="none" w:sz="0" w:space="0" w:color="auto"/>
            <w:right w:val="none" w:sz="0" w:space="0" w:color="auto"/>
          </w:divBdr>
        </w:div>
      </w:divsChild>
    </w:div>
    <w:div w:id="1372611992">
      <w:bodyDiv w:val="1"/>
      <w:marLeft w:val="0"/>
      <w:marRight w:val="0"/>
      <w:marTop w:val="0"/>
      <w:marBottom w:val="0"/>
      <w:divBdr>
        <w:top w:val="none" w:sz="0" w:space="0" w:color="auto"/>
        <w:left w:val="none" w:sz="0" w:space="0" w:color="auto"/>
        <w:bottom w:val="none" w:sz="0" w:space="0" w:color="auto"/>
        <w:right w:val="none" w:sz="0" w:space="0" w:color="auto"/>
      </w:divBdr>
    </w:div>
    <w:div w:id="1372727801">
      <w:bodyDiv w:val="1"/>
      <w:marLeft w:val="0"/>
      <w:marRight w:val="0"/>
      <w:marTop w:val="0"/>
      <w:marBottom w:val="0"/>
      <w:divBdr>
        <w:top w:val="none" w:sz="0" w:space="0" w:color="auto"/>
        <w:left w:val="none" w:sz="0" w:space="0" w:color="auto"/>
        <w:bottom w:val="none" w:sz="0" w:space="0" w:color="auto"/>
        <w:right w:val="none" w:sz="0" w:space="0" w:color="auto"/>
      </w:divBdr>
    </w:div>
    <w:div w:id="1375156088">
      <w:bodyDiv w:val="1"/>
      <w:marLeft w:val="0"/>
      <w:marRight w:val="0"/>
      <w:marTop w:val="0"/>
      <w:marBottom w:val="0"/>
      <w:divBdr>
        <w:top w:val="none" w:sz="0" w:space="0" w:color="auto"/>
        <w:left w:val="none" w:sz="0" w:space="0" w:color="auto"/>
        <w:bottom w:val="none" w:sz="0" w:space="0" w:color="auto"/>
        <w:right w:val="none" w:sz="0" w:space="0" w:color="auto"/>
      </w:divBdr>
    </w:div>
    <w:div w:id="1376274560">
      <w:bodyDiv w:val="1"/>
      <w:marLeft w:val="0"/>
      <w:marRight w:val="0"/>
      <w:marTop w:val="0"/>
      <w:marBottom w:val="0"/>
      <w:divBdr>
        <w:top w:val="none" w:sz="0" w:space="0" w:color="auto"/>
        <w:left w:val="none" w:sz="0" w:space="0" w:color="auto"/>
        <w:bottom w:val="none" w:sz="0" w:space="0" w:color="auto"/>
        <w:right w:val="none" w:sz="0" w:space="0" w:color="auto"/>
      </w:divBdr>
      <w:divsChild>
        <w:div w:id="1088043687">
          <w:marLeft w:val="480"/>
          <w:marRight w:val="0"/>
          <w:marTop w:val="0"/>
          <w:marBottom w:val="0"/>
          <w:divBdr>
            <w:top w:val="none" w:sz="0" w:space="0" w:color="auto"/>
            <w:left w:val="none" w:sz="0" w:space="0" w:color="auto"/>
            <w:bottom w:val="none" w:sz="0" w:space="0" w:color="auto"/>
            <w:right w:val="none" w:sz="0" w:space="0" w:color="auto"/>
          </w:divBdr>
        </w:div>
        <w:div w:id="563491627">
          <w:marLeft w:val="480"/>
          <w:marRight w:val="0"/>
          <w:marTop w:val="0"/>
          <w:marBottom w:val="0"/>
          <w:divBdr>
            <w:top w:val="none" w:sz="0" w:space="0" w:color="auto"/>
            <w:left w:val="none" w:sz="0" w:space="0" w:color="auto"/>
            <w:bottom w:val="none" w:sz="0" w:space="0" w:color="auto"/>
            <w:right w:val="none" w:sz="0" w:space="0" w:color="auto"/>
          </w:divBdr>
        </w:div>
        <w:div w:id="146826311">
          <w:marLeft w:val="480"/>
          <w:marRight w:val="0"/>
          <w:marTop w:val="0"/>
          <w:marBottom w:val="0"/>
          <w:divBdr>
            <w:top w:val="none" w:sz="0" w:space="0" w:color="auto"/>
            <w:left w:val="none" w:sz="0" w:space="0" w:color="auto"/>
            <w:bottom w:val="none" w:sz="0" w:space="0" w:color="auto"/>
            <w:right w:val="none" w:sz="0" w:space="0" w:color="auto"/>
          </w:divBdr>
        </w:div>
        <w:div w:id="644047807">
          <w:marLeft w:val="480"/>
          <w:marRight w:val="0"/>
          <w:marTop w:val="0"/>
          <w:marBottom w:val="0"/>
          <w:divBdr>
            <w:top w:val="none" w:sz="0" w:space="0" w:color="auto"/>
            <w:left w:val="none" w:sz="0" w:space="0" w:color="auto"/>
            <w:bottom w:val="none" w:sz="0" w:space="0" w:color="auto"/>
            <w:right w:val="none" w:sz="0" w:space="0" w:color="auto"/>
          </w:divBdr>
        </w:div>
        <w:div w:id="704408437">
          <w:marLeft w:val="480"/>
          <w:marRight w:val="0"/>
          <w:marTop w:val="0"/>
          <w:marBottom w:val="0"/>
          <w:divBdr>
            <w:top w:val="none" w:sz="0" w:space="0" w:color="auto"/>
            <w:left w:val="none" w:sz="0" w:space="0" w:color="auto"/>
            <w:bottom w:val="none" w:sz="0" w:space="0" w:color="auto"/>
            <w:right w:val="none" w:sz="0" w:space="0" w:color="auto"/>
          </w:divBdr>
        </w:div>
        <w:div w:id="537471882">
          <w:marLeft w:val="480"/>
          <w:marRight w:val="0"/>
          <w:marTop w:val="0"/>
          <w:marBottom w:val="0"/>
          <w:divBdr>
            <w:top w:val="none" w:sz="0" w:space="0" w:color="auto"/>
            <w:left w:val="none" w:sz="0" w:space="0" w:color="auto"/>
            <w:bottom w:val="none" w:sz="0" w:space="0" w:color="auto"/>
            <w:right w:val="none" w:sz="0" w:space="0" w:color="auto"/>
          </w:divBdr>
        </w:div>
        <w:div w:id="1736199691">
          <w:marLeft w:val="480"/>
          <w:marRight w:val="0"/>
          <w:marTop w:val="0"/>
          <w:marBottom w:val="0"/>
          <w:divBdr>
            <w:top w:val="none" w:sz="0" w:space="0" w:color="auto"/>
            <w:left w:val="none" w:sz="0" w:space="0" w:color="auto"/>
            <w:bottom w:val="none" w:sz="0" w:space="0" w:color="auto"/>
            <w:right w:val="none" w:sz="0" w:space="0" w:color="auto"/>
          </w:divBdr>
        </w:div>
        <w:div w:id="321592861">
          <w:marLeft w:val="480"/>
          <w:marRight w:val="0"/>
          <w:marTop w:val="0"/>
          <w:marBottom w:val="0"/>
          <w:divBdr>
            <w:top w:val="none" w:sz="0" w:space="0" w:color="auto"/>
            <w:left w:val="none" w:sz="0" w:space="0" w:color="auto"/>
            <w:bottom w:val="none" w:sz="0" w:space="0" w:color="auto"/>
            <w:right w:val="none" w:sz="0" w:space="0" w:color="auto"/>
          </w:divBdr>
        </w:div>
        <w:div w:id="1497648724">
          <w:marLeft w:val="480"/>
          <w:marRight w:val="0"/>
          <w:marTop w:val="0"/>
          <w:marBottom w:val="0"/>
          <w:divBdr>
            <w:top w:val="none" w:sz="0" w:space="0" w:color="auto"/>
            <w:left w:val="none" w:sz="0" w:space="0" w:color="auto"/>
            <w:bottom w:val="none" w:sz="0" w:space="0" w:color="auto"/>
            <w:right w:val="none" w:sz="0" w:space="0" w:color="auto"/>
          </w:divBdr>
        </w:div>
        <w:div w:id="267928462">
          <w:marLeft w:val="480"/>
          <w:marRight w:val="0"/>
          <w:marTop w:val="0"/>
          <w:marBottom w:val="0"/>
          <w:divBdr>
            <w:top w:val="none" w:sz="0" w:space="0" w:color="auto"/>
            <w:left w:val="none" w:sz="0" w:space="0" w:color="auto"/>
            <w:bottom w:val="none" w:sz="0" w:space="0" w:color="auto"/>
            <w:right w:val="none" w:sz="0" w:space="0" w:color="auto"/>
          </w:divBdr>
        </w:div>
        <w:div w:id="1197699137">
          <w:marLeft w:val="480"/>
          <w:marRight w:val="0"/>
          <w:marTop w:val="0"/>
          <w:marBottom w:val="0"/>
          <w:divBdr>
            <w:top w:val="none" w:sz="0" w:space="0" w:color="auto"/>
            <w:left w:val="none" w:sz="0" w:space="0" w:color="auto"/>
            <w:bottom w:val="none" w:sz="0" w:space="0" w:color="auto"/>
            <w:right w:val="none" w:sz="0" w:space="0" w:color="auto"/>
          </w:divBdr>
        </w:div>
        <w:div w:id="392510912">
          <w:marLeft w:val="480"/>
          <w:marRight w:val="0"/>
          <w:marTop w:val="0"/>
          <w:marBottom w:val="0"/>
          <w:divBdr>
            <w:top w:val="none" w:sz="0" w:space="0" w:color="auto"/>
            <w:left w:val="none" w:sz="0" w:space="0" w:color="auto"/>
            <w:bottom w:val="none" w:sz="0" w:space="0" w:color="auto"/>
            <w:right w:val="none" w:sz="0" w:space="0" w:color="auto"/>
          </w:divBdr>
        </w:div>
        <w:div w:id="2050914830">
          <w:marLeft w:val="480"/>
          <w:marRight w:val="0"/>
          <w:marTop w:val="0"/>
          <w:marBottom w:val="0"/>
          <w:divBdr>
            <w:top w:val="none" w:sz="0" w:space="0" w:color="auto"/>
            <w:left w:val="none" w:sz="0" w:space="0" w:color="auto"/>
            <w:bottom w:val="none" w:sz="0" w:space="0" w:color="auto"/>
            <w:right w:val="none" w:sz="0" w:space="0" w:color="auto"/>
          </w:divBdr>
        </w:div>
        <w:div w:id="351493077">
          <w:marLeft w:val="480"/>
          <w:marRight w:val="0"/>
          <w:marTop w:val="0"/>
          <w:marBottom w:val="0"/>
          <w:divBdr>
            <w:top w:val="none" w:sz="0" w:space="0" w:color="auto"/>
            <w:left w:val="none" w:sz="0" w:space="0" w:color="auto"/>
            <w:bottom w:val="none" w:sz="0" w:space="0" w:color="auto"/>
            <w:right w:val="none" w:sz="0" w:space="0" w:color="auto"/>
          </w:divBdr>
        </w:div>
        <w:div w:id="717554616">
          <w:marLeft w:val="480"/>
          <w:marRight w:val="0"/>
          <w:marTop w:val="0"/>
          <w:marBottom w:val="0"/>
          <w:divBdr>
            <w:top w:val="none" w:sz="0" w:space="0" w:color="auto"/>
            <w:left w:val="none" w:sz="0" w:space="0" w:color="auto"/>
            <w:bottom w:val="none" w:sz="0" w:space="0" w:color="auto"/>
            <w:right w:val="none" w:sz="0" w:space="0" w:color="auto"/>
          </w:divBdr>
        </w:div>
        <w:div w:id="1082601960">
          <w:marLeft w:val="480"/>
          <w:marRight w:val="0"/>
          <w:marTop w:val="0"/>
          <w:marBottom w:val="0"/>
          <w:divBdr>
            <w:top w:val="none" w:sz="0" w:space="0" w:color="auto"/>
            <w:left w:val="none" w:sz="0" w:space="0" w:color="auto"/>
            <w:bottom w:val="none" w:sz="0" w:space="0" w:color="auto"/>
            <w:right w:val="none" w:sz="0" w:space="0" w:color="auto"/>
          </w:divBdr>
        </w:div>
        <w:div w:id="518085274">
          <w:marLeft w:val="480"/>
          <w:marRight w:val="0"/>
          <w:marTop w:val="0"/>
          <w:marBottom w:val="0"/>
          <w:divBdr>
            <w:top w:val="none" w:sz="0" w:space="0" w:color="auto"/>
            <w:left w:val="none" w:sz="0" w:space="0" w:color="auto"/>
            <w:bottom w:val="none" w:sz="0" w:space="0" w:color="auto"/>
            <w:right w:val="none" w:sz="0" w:space="0" w:color="auto"/>
          </w:divBdr>
        </w:div>
        <w:div w:id="1495028289">
          <w:marLeft w:val="480"/>
          <w:marRight w:val="0"/>
          <w:marTop w:val="0"/>
          <w:marBottom w:val="0"/>
          <w:divBdr>
            <w:top w:val="none" w:sz="0" w:space="0" w:color="auto"/>
            <w:left w:val="none" w:sz="0" w:space="0" w:color="auto"/>
            <w:bottom w:val="none" w:sz="0" w:space="0" w:color="auto"/>
            <w:right w:val="none" w:sz="0" w:space="0" w:color="auto"/>
          </w:divBdr>
        </w:div>
        <w:div w:id="814175607">
          <w:marLeft w:val="480"/>
          <w:marRight w:val="0"/>
          <w:marTop w:val="0"/>
          <w:marBottom w:val="0"/>
          <w:divBdr>
            <w:top w:val="none" w:sz="0" w:space="0" w:color="auto"/>
            <w:left w:val="none" w:sz="0" w:space="0" w:color="auto"/>
            <w:bottom w:val="none" w:sz="0" w:space="0" w:color="auto"/>
            <w:right w:val="none" w:sz="0" w:space="0" w:color="auto"/>
          </w:divBdr>
        </w:div>
        <w:div w:id="1517384231">
          <w:marLeft w:val="480"/>
          <w:marRight w:val="0"/>
          <w:marTop w:val="0"/>
          <w:marBottom w:val="0"/>
          <w:divBdr>
            <w:top w:val="none" w:sz="0" w:space="0" w:color="auto"/>
            <w:left w:val="none" w:sz="0" w:space="0" w:color="auto"/>
            <w:bottom w:val="none" w:sz="0" w:space="0" w:color="auto"/>
            <w:right w:val="none" w:sz="0" w:space="0" w:color="auto"/>
          </w:divBdr>
        </w:div>
        <w:div w:id="1787233499">
          <w:marLeft w:val="480"/>
          <w:marRight w:val="0"/>
          <w:marTop w:val="0"/>
          <w:marBottom w:val="0"/>
          <w:divBdr>
            <w:top w:val="none" w:sz="0" w:space="0" w:color="auto"/>
            <w:left w:val="none" w:sz="0" w:space="0" w:color="auto"/>
            <w:bottom w:val="none" w:sz="0" w:space="0" w:color="auto"/>
            <w:right w:val="none" w:sz="0" w:space="0" w:color="auto"/>
          </w:divBdr>
        </w:div>
        <w:div w:id="1304190549">
          <w:marLeft w:val="480"/>
          <w:marRight w:val="0"/>
          <w:marTop w:val="0"/>
          <w:marBottom w:val="0"/>
          <w:divBdr>
            <w:top w:val="none" w:sz="0" w:space="0" w:color="auto"/>
            <w:left w:val="none" w:sz="0" w:space="0" w:color="auto"/>
            <w:bottom w:val="none" w:sz="0" w:space="0" w:color="auto"/>
            <w:right w:val="none" w:sz="0" w:space="0" w:color="auto"/>
          </w:divBdr>
        </w:div>
        <w:div w:id="221523879">
          <w:marLeft w:val="480"/>
          <w:marRight w:val="0"/>
          <w:marTop w:val="0"/>
          <w:marBottom w:val="0"/>
          <w:divBdr>
            <w:top w:val="none" w:sz="0" w:space="0" w:color="auto"/>
            <w:left w:val="none" w:sz="0" w:space="0" w:color="auto"/>
            <w:bottom w:val="none" w:sz="0" w:space="0" w:color="auto"/>
            <w:right w:val="none" w:sz="0" w:space="0" w:color="auto"/>
          </w:divBdr>
        </w:div>
        <w:div w:id="945188588">
          <w:marLeft w:val="480"/>
          <w:marRight w:val="0"/>
          <w:marTop w:val="0"/>
          <w:marBottom w:val="0"/>
          <w:divBdr>
            <w:top w:val="none" w:sz="0" w:space="0" w:color="auto"/>
            <w:left w:val="none" w:sz="0" w:space="0" w:color="auto"/>
            <w:bottom w:val="none" w:sz="0" w:space="0" w:color="auto"/>
            <w:right w:val="none" w:sz="0" w:space="0" w:color="auto"/>
          </w:divBdr>
        </w:div>
        <w:div w:id="263418765">
          <w:marLeft w:val="480"/>
          <w:marRight w:val="0"/>
          <w:marTop w:val="0"/>
          <w:marBottom w:val="0"/>
          <w:divBdr>
            <w:top w:val="none" w:sz="0" w:space="0" w:color="auto"/>
            <w:left w:val="none" w:sz="0" w:space="0" w:color="auto"/>
            <w:bottom w:val="none" w:sz="0" w:space="0" w:color="auto"/>
            <w:right w:val="none" w:sz="0" w:space="0" w:color="auto"/>
          </w:divBdr>
        </w:div>
        <w:div w:id="3627455">
          <w:marLeft w:val="480"/>
          <w:marRight w:val="0"/>
          <w:marTop w:val="0"/>
          <w:marBottom w:val="0"/>
          <w:divBdr>
            <w:top w:val="none" w:sz="0" w:space="0" w:color="auto"/>
            <w:left w:val="none" w:sz="0" w:space="0" w:color="auto"/>
            <w:bottom w:val="none" w:sz="0" w:space="0" w:color="auto"/>
            <w:right w:val="none" w:sz="0" w:space="0" w:color="auto"/>
          </w:divBdr>
        </w:div>
        <w:div w:id="362363902">
          <w:marLeft w:val="480"/>
          <w:marRight w:val="0"/>
          <w:marTop w:val="0"/>
          <w:marBottom w:val="0"/>
          <w:divBdr>
            <w:top w:val="none" w:sz="0" w:space="0" w:color="auto"/>
            <w:left w:val="none" w:sz="0" w:space="0" w:color="auto"/>
            <w:bottom w:val="none" w:sz="0" w:space="0" w:color="auto"/>
            <w:right w:val="none" w:sz="0" w:space="0" w:color="auto"/>
          </w:divBdr>
        </w:div>
        <w:div w:id="167141567">
          <w:marLeft w:val="480"/>
          <w:marRight w:val="0"/>
          <w:marTop w:val="0"/>
          <w:marBottom w:val="0"/>
          <w:divBdr>
            <w:top w:val="none" w:sz="0" w:space="0" w:color="auto"/>
            <w:left w:val="none" w:sz="0" w:space="0" w:color="auto"/>
            <w:bottom w:val="none" w:sz="0" w:space="0" w:color="auto"/>
            <w:right w:val="none" w:sz="0" w:space="0" w:color="auto"/>
          </w:divBdr>
        </w:div>
        <w:div w:id="824978847">
          <w:marLeft w:val="480"/>
          <w:marRight w:val="0"/>
          <w:marTop w:val="0"/>
          <w:marBottom w:val="0"/>
          <w:divBdr>
            <w:top w:val="none" w:sz="0" w:space="0" w:color="auto"/>
            <w:left w:val="none" w:sz="0" w:space="0" w:color="auto"/>
            <w:bottom w:val="none" w:sz="0" w:space="0" w:color="auto"/>
            <w:right w:val="none" w:sz="0" w:space="0" w:color="auto"/>
          </w:divBdr>
        </w:div>
        <w:div w:id="814950217">
          <w:marLeft w:val="480"/>
          <w:marRight w:val="0"/>
          <w:marTop w:val="0"/>
          <w:marBottom w:val="0"/>
          <w:divBdr>
            <w:top w:val="none" w:sz="0" w:space="0" w:color="auto"/>
            <w:left w:val="none" w:sz="0" w:space="0" w:color="auto"/>
            <w:bottom w:val="none" w:sz="0" w:space="0" w:color="auto"/>
            <w:right w:val="none" w:sz="0" w:space="0" w:color="auto"/>
          </w:divBdr>
        </w:div>
        <w:div w:id="591667062">
          <w:marLeft w:val="480"/>
          <w:marRight w:val="0"/>
          <w:marTop w:val="0"/>
          <w:marBottom w:val="0"/>
          <w:divBdr>
            <w:top w:val="none" w:sz="0" w:space="0" w:color="auto"/>
            <w:left w:val="none" w:sz="0" w:space="0" w:color="auto"/>
            <w:bottom w:val="none" w:sz="0" w:space="0" w:color="auto"/>
            <w:right w:val="none" w:sz="0" w:space="0" w:color="auto"/>
          </w:divBdr>
        </w:div>
        <w:div w:id="97795634">
          <w:marLeft w:val="480"/>
          <w:marRight w:val="0"/>
          <w:marTop w:val="0"/>
          <w:marBottom w:val="0"/>
          <w:divBdr>
            <w:top w:val="none" w:sz="0" w:space="0" w:color="auto"/>
            <w:left w:val="none" w:sz="0" w:space="0" w:color="auto"/>
            <w:bottom w:val="none" w:sz="0" w:space="0" w:color="auto"/>
            <w:right w:val="none" w:sz="0" w:space="0" w:color="auto"/>
          </w:divBdr>
        </w:div>
        <w:div w:id="574320453">
          <w:marLeft w:val="480"/>
          <w:marRight w:val="0"/>
          <w:marTop w:val="0"/>
          <w:marBottom w:val="0"/>
          <w:divBdr>
            <w:top w:val="none" w:sz="0" w:space="0" w:color="auto"/>
            <w:left w:val="none" w:sz="0" w:space="0" w:color="auto"/>
            <w:bottom w:val="none" w:sz="0" w:space="0" w:color="auto"/>
            <w:right w:val="none" w:sz="0" w:space="0" w:color="auto"/>
          </w:divBdr>
        </w:div>
        <w:div w:id="1612862218">
          <w:marLeft w:val="480"/>
          <w:marRight w:val="0"/>
          <w:marTop w:val="0"/>
          <w:marBottom w:val="0"/>
          <w:divBdr>
            <w:top w:val="none" w:sz="0" w:space="0" w:color="auto"/>
            <w:left w:val="none" w:sz="0" w:space="0" w:color="auto"/>
            <w:bottom w:val="none" w:sz="0" w:space="0" w:color="auto"/>
            <w:right w:val="none" w:sz="0" w:space="0" w:color="auto"/>
          </w:divBdr>
        </w:div>
        <w:div w:id="1514568957">
          <w:marLeft w:val="480"/>
          <w:marRight w:val="0"/>
          <w:marTop w:val="0"/>
          <w:marBottom w:val="0"/>
          <w:divBdr>
            <w:top w:val="none" w:sz="0" w:space="0" w:color="auto"/>
            <w:left w:val="none" w:sz="0" w:space="0" w:color="auto"/>
            <w:bottom w:val="none" w:sz="0" w:space="0" w:color="auto"/>
            <w:right w:val="none" w:sz="0" w:space="0" w:color="auto"/>
          </w:divBdr>
        </w:div>
        <w:div w:id="815414898">
          <w:marLeft w:val="480"/>
          <w:marRight w:val="0"/>
          <w:marTop w:val="0"/>
          <w:marBottom w:val="0"/>
          <w:divBdr>
            <w:top w:val="none" w:sz="0" w:space="0" w:color="auto"/>
            <w:left w:val="none" w:sz="0" w:space="0" w:color="auto"/>
            <w:bottom w:val="none" w:sz="0" w:space="0" w:color="auto"/>
            <w:right w:val="none" w:sz="0" w:space="0" w:color="auto"/>
          </w:divBdr>
        </w:div>
        <w:div w:id="920722230">
          <w:marLeft w:val="480"/>
          <w:marRight w:val="0"/>
          <w:marTop w:val="0"/>
          <w:marBottom w:val="0"/>
          <w:divBdr>
            <w:top w:val="none" w:sz="0" w:space="0" w:color="auto"/>
            <w:left w:val="none" w:sz="0" w:space="0" w:color="auto"/>
            <w:bottom w:val="none" w:sz="0" w:space="0" w:color="auto"/>
            <w:right w:val="none" w:sz="0" w:space="0" w:color="auto"/>
          </w:divBdr>
        </w:div>
        <w:div w:id="2094162765">
          <w:marLeft w:val="480"/>
          <w:marRight w:val="0"/>
          <w:marTop w:val="0"/>
          <w:marBottom w:val="0"/>
          <w:divBdr>
            <w:top w:val="none" w:sz="0" w:space="0" w:color="auto"/>
            <w:left w:val="none" w:sz="0" w:space="0" w:color="auto"/>
            <w:bottom w:val="none" w:sz="0" w:space="0" w:color="auto"/>
            <w:right w:val="none" w:sz="0" w:space="0" w:color="auto"/>
          </w:divBdr>
        </w:div>
        <w:div w:id="721370329">
          <w:marLeft w:val="480"/>
          <w:marRight w:val="0"/>
          <w:marTop w:val="0"/>
          <w:marBottom w:val="0"/>
          <w:divBdr>
            <w:top w:val="none" w:sz="0" w:space="0" w:color="auto"/>
            <w:left w:val="none" w:sz="0" w:space="0" w:color="auto"/>
            <w:bottom w:val="none" w:sz="0" w:space="0" w:color="auto"/>
            <w:right w:val="none" w:sz="0" w:space="0" w:color="auto"/>
          </w:divBdr>
        </w:div>
        <w:div w:id="1501693983">
          <w:marLeft w:val="480"/>
          <w:marRight w:val="0"/>
          <w:marTop w:val="0"/>
          <w:marBottom w:val="0"/>
          <w:divBdr>
            <w:top w:val="none" w:sz="0" w:space="0" w:color="auto"/>
            <w:left w:val="none" w:sz="0" w:space="0" w:color="auto"/>
            <w:bottom w:val="none" w:sz="0" w:space="0" w:color="auto"/>
            <w:right w:val="none" w:sz="0" w:space="0" w:color="auto"/>
          </w:divBdr>
        </w:div>
        <w:div w:id="449277099">
          <w:marLeft w:val="480"/>
          <w:marRight w:val="0"/>
          <w:marTop w:val="0"/>
          <w:marBottom w:val="0"/>
          <w:divBdr>
            <w:top w:val="none" w:sz="0" w:space="0" w:color="auto"/>
            <w:left w:val="none" w:sz="0" w:space="0" w:color="auto"/>
            <w:bottom w:val="none" w:sz="0" w:space="0" w:color="auto"/>
            <w:right w:val="none" w:sz="0" w:space="0" w:color="auto"/>
          </w:divBdr>
        </w:div>
        <w:div w:id="229735202">
          <w:marLeft w:val="480"/>
          <w:marRight w:val="0"/>
          <w:marTop w:val="0"/>
          <w:marBottom w:val="0"/>
          <w:divBdr>
            <w:top w:val="none" w:sz="0" w:space="0" w:color="auto"/>
            <w:left w:val="none" w:sz="0" w:space="0" w:color="auto"/>
            <w:bottom w:val="none" w:sz="0" w:space="0" w:color="auto"/>
            <w:right w:val="none" w:sz="0" w:space="0" w:color="auto"/>
          </w:divBdr>
        </w:div>
        <w:div w:id="1988897218">
          <w:marLeft w:val="480"/>
          <w:marRight w:val="0"/>
          <w:marTop w:val="0"/>
          <w:marBottom w:val="0"/>
          <w:divBdr>
            <w:top w:val="none" w:sz="0" w:space="0" w:color="auto"/>
            <w:left w:val="none" w:sz="0" w:space="0" w:color="auto"/>
            <w:bottom w:val="none" w:sz="0" w:space="0" w:color="auto"/>
            <w:right w:val="none" w:sz="0" w:space="0" w:color="auto"/>
          </w:divBdr>
        </w:div>
        <w:div w:id="379939158">
          <w:marLeft w:val="480"/>
          <w:marRight w:val="0"/>
          <w:marTop w:val="0"/>
          <w:marBottom w:val="0"/>
          <w:divBdr>
            <w:top w:val="none" w:sz="0" w:space="0" w:color="auto"/>
            <w:left w:val="none" w:sz="0" w:space="0" w:color="auto"/>
            <w:bottom w:val="none" w:sz="0" w:space="0" w:color="auto"/>
            <w:right w:val="none" w:sz="0" w:space="0" w:color="auto"/>
          </w:divBdr>
        </w:div>
        <w:div w:id="533202135">
          <w:marLeft w:val="480"/>
          <w:marRight w:val="0"/>
          <w:marTop w:val="0"/>
          <w:marBottom w:val="0"/>
          <w:divBdr>
            <w:top w:val="none" w:sz="0" w:space="0" w:color="auto"/>
            <w:left w:val="none" w:sz="0" w:space="0" w:color="auto"/>
            <w:bottom w:val="none" w:sz="0" w:space="0" w:color="auto"/>
            <w:right w:val="none" w:sz="0" w:space="0" w:color="auto"/>
          </w:divBdr>
        </w:div>
        <w:div w:id="844435980">
          <w:marLeft w:val="480"/>
          <w:marRight w:val="0"/>
          <w:marTop w:val="0"/>
          <w:marBottom w:val="0"/>
          <w:divBdr>
            <w:top w:val="none" w:sz="0" w:space="0" w:color="auto"/>
            <w:left w:val="none" w:sz="0" w:space="0" w:color="auto"/>
            <w:bottom w:val="none" w:sz="0" w:space="0" w:color="auto"/>
            <w:right w:val="none" w:sz="0" w:space="0" w:color="auto"/>
          </w:divBdr>
        </w:div>
        <w:div w:id="1367755613">
          <w:marLeft w:val="480"/>
          <w:marRight w:val="0"/>
          <w:marTop w:val="0"/>
          <w:marBottom w:val="0"/>
          <w:divBdr>
            <w:top w:val="none" w:sz="0" w:space="0" w:color="auto"/>
            <w:left w:val="none" w:sz="0" w:space="0" w:color="auto"/>
            <w:bottom w:val="none" w:sz="0" w:space="0" w:color="auto"/>
            <w:right w:val="none" w:sz="0" w:space="0" w:color="auto"/>
          </w:divBdr>
        </w:div>
        <w:div w:id="1602028276">
          <w:marLeft w:val="480"/>
          <w:marRight w:val="0"/>
          <w:marTop w:val="0"/>
          <w:marBottom w:val="0"/>
          <w:divBdr>
            <w:top w:val="none" w:sz="0" w:space="0" w:color="auto"/>
            <w:left w:val="none" w:sz="0" w:space="0" w:color="auto"/>
            <w:bottom w:val="none" w:sz="0" w:space="0" w:color="auto"/>
            <w:right w:val="none" w:sz="0" w:space="0" w:color="auto"/>
          </w:divBdr>
        </w:div>
        <w:div w:id="1097363037">
          <w:marLeft w:val="480"/>
          <w:marRight w:val="0"/>
          <w:marTop w:val="0"/>
          <w:marBottom w:val="0"/>
          <w:divBdr>
            <w:top w:val="none" w:sz="0" w:space="0" w:color="auto"/>
            <w:left w:val="none" w:sz="0" w:space="0" w:color="auto"/>
            <w:bottom w:val="none" w:sz="0" w:space="0" w:color="auto"/>
            <w:right w:val="none" w:sz="0" w:space="0" w:color="auto"/>
          </w:divBdr>
        </w:div>
        <w:div w:id="123274213">
          <w:marLeft w:val="480"/>
          <w:marRight w:val="0"/>
          <w:marTop w:val="0"/>
          <w:marBottom w:val="0"/>
          <w:divBdr>
            <w:top w:val="none" w:sz="0" w:space="0" w:color="auto"/>
            <w:left w:val="none" w:sz="0" w:space="0" w:color="auto"/>
            <w:bottom w:val="none" w:sz="0" w:space="0" w:color="auto"/>
            <w:right w:val="none" w:sz="0" w:space="0" w:color="auto"/>
          </w:divBdr>
        </w:div>
        <w:div w:id="1987084059">
          <w:marLeft w:val="480"/>
          <w:marRight w:val="0"/>
          <w:marTop w:val="0"/>
          <w:marBottom w:val="0"/>
          <w:divBdr>
            <w:top w:val="none" w:sz="0" w:space="0" w:color="auto"/>
            <w:left w:val="none" w:sz="0" w:space="0" w:color="auto"/>
            <w:bottom w:val="none" w:sz="0" w:space="0" w:color="auto"/>
            <w:right w:val="none" w:sz="0" w:space="0" w:color="auto"/>
          </w:divBdr>
        </w:div>
        <w:div w:id="1747219167">
          <w:marLeft w:val="480"/>
          <w:marRight w:val="0"/>
          <w:marTop w:val="0"/>
          <w:marBottom w:val="0"/>
          <w:divBdr>
            <w:top w:val="none" w:sz="0" w:space="0" w:color="auto"/>
            <w:left w:val="none" w:sz="0" w:space="0" w:color="auto"/>
            <w:bottom w:val="none" w:sz="0" w:space="0" w:color="auto"/>
            <w:right w:val="none" w:sz="0" w:space="0" w:color="auto"/>
          </w:divBdr>
        </w:div>
        <w:div w:id="70154304">
          <w:marLeft w:val="480"/>
          <w:marRight w:val="0"/>
          <w:marTop w:val="0"/>
          <w:marBottom w:val="0"/>
          <w:divBdr>
            <w:top w:val="none" w:sz="0" w:space="0" w:color="auto"/>
            <w:left w:val="none" w:sz="0" w:space="0" w:color="auto"/>
            <w:bottom w:val="none" w:sz="0" w:space="0" w:color="auto"/>
            <w:right w:val="none" w:sz="0" w:space="0" w:color="auto"/>
          </w:divBdr>
        </w:div>
        <w:div w:id="1510438362">
          <w:marLeft w:val="480"/>
          <w:marRight w:val="0"/>
          <w:marTop w:val="0"/>
          <w:marBottom w:val="0"/>
          <w:divBdr>
            <w:top w:val="none" w:sz="0" w:space="0" w:color="auto"/>
            <w:left w:val="none" w:sz="0" w:space="0" w:color="auto"/>
            <w:bottom w:val="none" w:sz="0" w:space="0" w:color="auto"/>
            <w:right w:val="none" w:sz="0" w:space="0" w:color="auto"/>
          </w:divBdr>
        </w:div>
        <w:div w:id="1266037269">
          <w:marLeft w:val="480"/>
          <w:marRight w:val="0"/>
          <w:marTop w:val="0"/>
          <w:marBottom w:val="0"/>
          <w:divBdr>
            <w:top w:val="none" w:sz="0" w:space="0" w:color="auto"/>
            <w:left w:val="none" w:sz="0" w:space="0" w:color="auto"/>
            <w:bottom w:val="none" w:sz="0" w:space="0" w:color="auto"/>
            <w:right w:val="none" w:sz="0" w:space="0" w:color="auto"/>
          </w:divBdr>
        </w:div>
        <w:div w:id="1492134836">
          <w:marLeft w:val="480"/>
          <w:marRight w:val="0"/>
          <w:marTop w:val="0"/>
          <w:marBottom w:val="0"/>
          <w:divBdr>
            <w:top w:val="none" w:sz="0" w:space="0" w:color="auto"/>
            <w:left w:val="none" w:sz="0" w:space="0" w:color="auto"/>
            <w:bottom w:val="none" w:sz="0" w:space="0" w:color="auto"/>
            <w:right w:val="none" w:sz="0" w:space="0" w:color="auto"/>
          </w:divBdr>
        </w:div>
        <w:div w:id="993610464">
          <w:marLeft w:val="480"/>
          <w:marRight w:val="0"/>
          <w:marTop w:val="0"/>
          <w:marBottom w:val="0"/>
          <w:divBdr>
            <w:top w:val="none" w:sz="0" w:space="0" w:color="auto"/>
            <w:left w:val="none" w:sz="0" w:space="0" w:color="auto"/>
            <w:bottom w:val="none" w:sz="0" w:space="0" w:color="auto"/>
            <w:right w:val="none" w:sz="0" w:space="0" w:color="auto"/>
          </w:divBdr>
        </w:div>
        <w:div w:id="480387689">
          <w:marLeft w:val="480"/>
          <w:marRight w:val="0"/>
          <w:marTop w:val="0"/>
          <w:marBottom w:val="0"/>
          <w:divBdr>
            <w:top w:val="none" w:sz="0" w:space="0" w:color="auto"/>
            <w:left w:val="none" w:sz="0" w:space="0" w:color="auto"/>
            <w:bottom w:val="none" w:sz="0" w:space="0" w:color="auto"/>
            <w:right w:val="none" w:sz="0" w:space="0" w:color="auto"/>
          </w:divBdr>
        </w:div>
        <w:div w:id="420102624">
          <w:marLeft w:val="480"/>
          <w:marRight w:val="0"/>
          <w:marTop w:val="0"/>
          <w:marBottom w:val="0"/>
          <w:divBdr>
            <w:top w:val="none" w:sz="0" w:space="0" w:color="auto"/>
            <w:left w:val="none" w:sz="0" w:space="0" w:color="auto"/>
            <w:bottom w:val="none" w:sz="0" w:space="0" w:color="auto"/>
            <w:right w:val="none" w:sz="0" w:space="0" w:color="auto"/>
          </w:divBdr>
        </w:div>
      </w:divsChild>
    </w:div>
    <w:div w:id="1382947025">
      <w:bodyDiv w:val="1"/>
      <w:marLeft w:val="0"/>
      <w:marRight w:val="0"/>
      <w:marTop w:val="0"/>
      <w:marBottom w:val="0"/>
      <w:divBdr>
        <w:top w:val="none" w:sz="0" w:space="0" w:color="auto"/>
        <w:left w:val="none" w:sz="0" w:space="0" w:color="auto"/>
        <w:bottom w:val="none" w:sz="0" w:space="0" w:color="auto"/>
        <w:right w:val="none" w:sz="0" w:space="0" w:color="auto"/>
      </w:divBdr>
      <w:divsChild>
        <w:div w:id="1255557049">
          <w:marLeft w:val="480"/>
          <w:marRight w:val="0"/>
          <w:marTop w:val="0"/>
          <w:marBottom w:val="0"/>
          <w:divBdr>
            <w:top w:val="none" w:sz="0" w:space="0" w:color="auto"/>
            <w:left w:val="none" w:sz="0" w:space="0" w:color="auto"/>
            <w:bottom w:val="none" w:sz="0" w:space="0" w:color="auto"/>
            <w:right w:val="none" w:sz="0" w:space="0" w:color="auto"/>
          </w:divBdr>
        </w:div>
        <w:div w:id="771780480">
          <w:marLeft w:val="480"/>
          <w:marRight w:val="0"/>
          <w:marTop w:val="0"/>
          <w:marBottom w:val="0"/>
          <w:divBdr>
            <w:top w:val="none" w:sz="0" w:space="0" w:color="auto"/>
            <w:left w:val="none" w:sz="0" w:space="0" w:color="auto"/>
            <w:bottom w:val="none" w:sz="0" w:space="0" w:color="auto"/>
            <w:right w:val="none" w:sz="0" w:space="0" w:color="auto"/>
          </w:divBdr>
        </w:div>
        <w:div w:id="776024691">
          <w:marLeft w:val="480"/>
          <w:marRight w:val="0"/>
          <w:marTop w:val="0"/>
          <w:marBottom w:val="0"/>
          <w:divBdr>
            <w:top w:val="none" w:sz="0" w:space="0" w:color="auto"/>
            <w:left w:val="none" w:sz="0" w:space="0" w:color="auto"/>
            <w:bottom w:val="none" w:sz="0" w:space="0" w:color="auto"/>
            <w:right w:val="none" w:sz="0" w:space="0" w:color="auto"/>
          </w:divBdr>
        </w:div>
        <w:div w:id="1947077557">
          <w:marLeft w:val="480"/>
          <w:marRight w:val="0"/>
          <w:marTop w:val="0"/>
          <w:marBottom w:val="0"/>
          <w:divBdr>
            <w:top w:val="none" w:sz="0" w:space="0" w:color="auto"/>
            <w:left w:val="none" w:sz="0" w:space="0" w:color="auto"/>
            <w:bottom w:val="none" w:sz="0" w:space="0" w:color="auto"/>
            <w:right w:val="none" w:sz="0" w:space="0" w:color="auto"/>
          </w:divBdr>
        </w:div>
        <w:div w:id="919829119">
          <w:marLeft w:val="480"/>
          <w:marRight w:val="0"/>
          <w:marTop w:val="0"/>
          <w:marBottom w:val="0"/>
          <w:divBdr>
            <w:top w:val="none" w:sz="0" w:space="0" w:color="auto"/>
            <w:left w:val="none" w:sz="0" w:space="0" w:color="auto"/>
            <w:bottom w:val="none" w:sz="0" w:space="0" w:color="auto"/>
            <w:right w:val="none" w:sz="0" w:space="0" w:color="auto"/>
          </w:divBdr>
        </w:div>
        <w:div w:id="2115248004">
          <w:marLeft w:val="480"/>
          <w:marRight w:val="0"/>
          <w:marTop w:val="0"/>
          <w:marBottom w:val="0"/>
          <w:divBdr>
            <w:top w:val="none" w:sz="0" w:space="0" w:color="auto"/>
            <w:left w:val="none" w:sz="0" w:space="0" w:color="auto"/>
            <w:bottom w:val="none" w:sz="0" w:space="0" w:color="auto"/>
            <w:right w:val="none" w:sz="0" w:space="0" w:color="auto"/>
          </w:divBdr>
        </w:div>
        <w:div w:id="254360838">
          <w:marLeft w:val="480"/>
          <w:marRight w:val="0"/>
          <w:marTop w:val="0"/>
          <w:marBottom w:val="0"/>
          <w:divBdr>
            <w:top w:val="none" w:sz="0" w:space="0" w:color="auto"/>
            <w:left w:val="none" w:sz="0" w:space="0" w:color="auto"/>
            <w:bottom w:val="none" w:sz="0" w:space="0" w:color="auto"/>
            <w:right w:val="none" w:sz="0" w:space="0" w:color="auto"/>
          </w:divBdr>
        </w:div>
        <w:div w:id="566958305">
          <w:marLeft w:val="480"/>
          <w:marRight w:val="0"/>
          <w:marTop w:val="0"/>
          <w:marBottom w:val="0"/>
          <w:divBdr>
            <w:top w:val="none" w:sz="0" w:space="0" w:color="auto"/>
            <w:left w:val="none" w:sz="0" w:space="0" w:color="auto"/>
            <w:bottom w:val="none" w:sz="0" w:space="0" w:color="auto"/>
            <w:right w:val="none" w:sz="0" w:space="0" w:color="auto"/>
          </w:divBdr>
        </w:div>
        <w:div w:id="2048023242">
          <w:marLeft w:val="480"/>
          <w:marRight w:val="0"/>
          <w:marTop w:val="0"/>
          <w:marBottom w:val="0"/>
          <w:divBdr>
            <w:top w:val="none" w:sz="0" w:space="0" w:color="auto"/>
            <w:left w:val="none" w:sz="0" w:space="0" w:color="auto"/>
            <w:bottom w:val="none" w:sz="0" w:space="0" w:color="auto"/>
            <w:right w:val="none" w:sz="0" w:space="0" w:color="auto"/>
          </w:divBdr>
        </w:div>
        <w:div w:id="122238087">
          <w:marLeft w:val="480"/>
          <w:marRight w:val="0"/>
          <w:marTop w:val="0"/>
          <w:marBottom w:val="0"/>
          <w:divBdr>
            <w:top w:val="none" w:sz="0" w:space="0" w:color="auto"/>
            <w:left w:val="none" w:sz="0" w:space="0" w:color="auto"/>
            <w:bottom w:val="none" w:sz="0" w:space="0" w:color="auto"/>
            <w:right w:val="none" w:sz="0" w:space="0" w:color="auto"/>
          </w:divBdr>
        </w:div>
        <w:div w:id="1139152200">
          <w:marLeft w:val="480"/>
          <w:marRight w:val="0"/>
          <w:marTop w:val="0"/>
          <w:marBottom w:val="0"/>
          <w:divBdr>
            <w:top w:val="none" w:sz="0" w:space="0" w:color="auto"/>
            <w:left w:val="none" w:sz="0" w:space="0" w:color="auto"/>
            <w:bottom w:val="none" w:sz="0" w:space="0" w:color="auto"/>
            <w:right w:val="none" w:sz="0" w:space="0" w:color="auto"/>
          </w:divBdr>
        </w:div>
        <w:div w:id="200436836">
          <w:marLeft w:val="480"/>
          <w:marRight w:val="0"/>
          <w:marTop w:val="0"/>
          <w:marBottom w:val="0"/>
          <w:divBdr>
            <w:top w:val="none" w:sz="0" w:space="0" w:color="auto"/>
            <w:left w:val="none" w:sz="0" w:space="0" w:color="auto"/>
            <w:bottom w:val="none" w:sz="0" w:space="0" w:color="auto"/>
            <w:right w:val="none" w:sz="0" w:space="0" w:color="auto"/>
          </w:divBdr>
        </w:div>
        <w:div w:id="1383863317">
          <w:marLeft w:val="480"/>
          <w:marRight w:val="0"/>
          <w:marTop w:val="0"/>
          <w:marBottom w:val="0"/>
          <w:divBdr>
            <w:top w:val="none" w:sz="0" w:space="0" w:color="auto"/>
            <w:left w:val="none" w:sz="0" w:space="0" w:color="auto"/>
            <w:bottom w:val="none" w:sz="0" w:space="0" w:color="auto"/>
            <w:right w:val="none" w:sz="0" w:space="0" w:color="auto"/>
          </w:divBdr>
        </w:div>
        <w:div w:id="44448377">
          <w:marLeft w:val="480"/>
          <w:marRight w:val="0"/>
          <w:marTop w:val="0"/>
          <w:marBottom w:val="0"/>
          <w:divBdr>
            <w:top w:val="none" w:sz="0" w:space="0" w:color="auto"/>
            <w:left w:val="none" w:sz="0" w:space="0" w:color="auto"/>
            <w:bottom w:val="none" w:sz="0" w:space="0" w:color="auto"/>
            <w:right w:val="none" w:sz="0" w:space="0" w:color="auto"/>
          </w:divBdr>
        </w:div>
        <w:div w:id="1502550725">
          <w:marLeft w:val="480"/>
          <w:marRight w:val="0"/>
          <w:marTop w:val="0"/>
          <w:marBottom w:val="0"/>
          <w:divBdr>
            <w:top w:val="none" w:sz="0" w:space="0" w:color="auto"/>
            <w:left w:val="none" w:sz="0" w:space="0" w:color="auto"/>
            <w:bottom w:val="none" w:sz="0" w:space="0" w:color="auto"/>
            <w:right w:val="none" w:sz="0" w:space="0" w:color="auto"/>
          </w:divBdr>
        </w:div>
        <w:div w:id="428356285">
          <w:marLeft w:val="480"/>
          <w:marRight w:val="0"/>
          <w:marTop w:val="0"/>
          <w:marBottom w:val="0"/>
          <w:divBdr>
            <w:top w:val="none" w:sz="0" w:space="0" w:color="auto"/>
            <w:left w:val="none" w:sz="0" w:space="0" w:color="auto"/>
            <w:bottom w:val="none" w:sz="0" w:space="0" w:color="auto"/>
            <w:right w:val="none" w:sz="0" w:space="0" w:color="auto"/>
          </w:divBdr>
        </w:div>
        <w:div w:id="464586381">
          <w:marLeft w:val="480"/>
          <w:marRight w:val="0"/>
          <w:marTop w:val="0"/>
          <w:marBottom w:val="0"/>
          <w:divBdr>
            <w:top w:val="none" w:sz="0" w:space="0" w:color="auto"/>
            <w:left w:val="none" w:sz="0" w:space="0" w:color="auto"/>
            <w:bottom w:val="none" w:sz="0" w:space="0" w:color="auto"/>
            <w:right w:val="none" w:sz="0" w:space="0" w:color="auto"/>
          </w:divBdr>
        </w:div>
        <w:div w:id="1509365230">
          <w:marLeft w:val="480"/>
          <w:marRight w:val="0"/>
          <w:marTop w:val="0"/>
          <w:marBottom w:val="0"/>
          <w:divBdr>
            <w:top w:val="none" w:sz="0" w:space="0" w:color="auto"/>
            <w:left w:val="none" w:sz="0" w:space="0" w:color="auto"/>
            <w:bottom w:val="none" w:sz="0" w:space="0" w:color="auto"/>
            <w:right w:val="none" w:sz="0" w:space="0" w:color="auto"/>
          </w:divBdr>
        </w:div>
        <w:div w:id="1466922425">
          <w:marLeft w:val="480"/>
          <w:marRight w:val="0"/>
          <w:marTop w:val="0"/>
          <w:marBottom w:val="0"/>
          <w:divBdr>
            <w:top w:val="none" w:sz="0" w:space="0" w:color="auto"/>
            <w:left w:val="none" w:sz="0" w:space="0" w:color="auto"/>
            <w:bottom w:val="none" w:sz="0" w:space="0" w:color="auto"/>
            <w:right w:val="none" w:sz="0" w:space="0" w:color="auto"/>
          </w:divBdr>
        </w:div>
        <w:div w:id="1999458355">
          <w:marLeft w:val="480"/>
          <w:marRight w:val="0"/>
          <w:marTop w:val="0"/>
          <w:marBottom w:val="0"/>
          <w:divBdr>
            <w:top w:val="none" w:sz="0" w:space="0" w:color="auto"/>
            <w:left w:val="none" w:sz="0" w:space="0" w:color="auto"/>
            <w:bottom w:val="none" w:sz="0" w:space="0" w:color="auto"/>
            <w:right w:val="none" w:sz="0" w:space="0" w:color="auto"/>
          </w:divBdr>
        </w:div>
        <w:div w:id="1402865950">
          <w:marLeft w:val="480"/>
          <w:marRight w:val="0"/>
          <w:marTop w:val="0"/>
          <w:marBottom w:val="0"/>
          <w:divBdr>
            <w:top w:val="none" w:sz="0" w:space="0" w:color="auto"/>
            <w:left w:val="none" w:sz="0" w:space="0" w:color="auto"/>
            <w:bottom w:val="none" w:sz="0" w:space="0" w:color="auto"/>
            <w:right w:val="none" w:sz="0" w:space="0" w:color="auto"/>
          </w:divBdr>
        </w:div>
        <w:div w:id="1450662052">
          <w:marLeft w:val="480"/>
          <w:marRight w:val="0"/>
          <w:marTop w:val="0"/>
          <w:marBottom w:val="0"/>
          <w:divBdr>
            <w:top w:val="none" w:sz="0" w:space="0" w:color="auto"/>
            <w:left w:val="none" w:sz="0" w:space="0" w:color="auto"/>
            <w:bottom w:val="none" w:sz="0" w:space="0" w:color="auto"/>
            <w:right w:val="none" w:sz="0" w:space="0" w:color="auto"/>
          </w:divBdr>
        </w:div>
        <w:div w:id="853301639">
          <w:marLeft w:val="480"/>
          <w:marRight w:val="0"/>
          <w:marTop w:val="0"/>
          <w:marBottom w:val="0"/>
          <w:divBdr>
            <w:top w:val="none" w:sz="0" w:space="0" w:color="auto"/>
            <w:left w:val="none" w:sz="0" w:space="0" w:color="auto"/>
            <w:bottom w:val="none" w:sz="0" w:space="0" w:color="auto"/>
            <w:right w:val="none" w:sz="0" w:space="0" w:color="auto"/>
          </w:divBdr>
        </w:div>
        <w:div w:id="553590382">
          <w:marLeft w:val="480"/>
          <w:marRight w:val="0"/>
          <w:marTop w:val="0"/>
          <w:marBottom w:val="0"/>
          <w:divBdr>
            <w:top w:val="none" w:sz="0" w:space="0" w:color="auto"/>
            <w:left w:val="none" w:sz="0" w:space="0" w:color="auto"/>
            <w:bottom w:val="none" w:sz="0" w:space="0" w:color="auto"/>
            <w:right w:val="none" w:sz="0" w:space="0" w:color="auto"/>
          </w:divBdr>
        </w:div>
        <w:div w:id="1806241626">
          <w:marLeft w:val="480"/>
          <w:marRight w:val="0"/>
          <w:marTop w:val="0"/>
          <w:marBottom w:val="0"/>
          <w:divBdr>
            <w:top w:val="none" w:sz="0" w:space="0" w:color="auto"/>
            <w:left w:val="none" w:sz="0" w:space="0" w:color="auto"/>
            <w:bottom w:val="none" w:sz="0" w:space="0" w:color="auto"/>
            <w:right w:val="none" w:sz="0" w:space="0" w:color="auto"/>
          </w:divBdr>
        </w:div>
        <w:div w:id="2018145075">
          <w:marLeft w:val="480"/>
          <w:marRight w:val="0"/>
          <w:marTop w:val="0"/>
          <w:marBottom w:val="0"/>
          <w:divBdr>
            <w:top w:val="none" w:sz="0" w:space="0" w:color="auto"/>
            <w:left w:val="none" w:sz="0" w:space="0" w:color="auto"/>
            <w:bottom w:val="none" w:sz="0" w:space="0" w:color="auto"/>
            <w:right w:val="none" w:sz="0" w:space="0" w:color="auto"/>
          </w:divBdr>
        </w:div>
        <w:div w:id="486282935">
          <w:marLeft w:val="480"/>
          <w:marRight w:val="0"/>
          <w:marTop w:val="0"/>
          <w:marBottom w:val="0"/>
          <w:divBdr>
            <w:top w:val="none" w:sz="0" w:space="0" w:color="auto"/>
            <w:left w:val="none" w:sz="0" w:space="0" w:color="auto"/>
            <w:bottom w:val="none" w:sz="0" w:space="0" w:color="auto"/>
            <w:right w:val="none" w:sz="0" w:space="0" w:color="auto"/>
          </w:divBdr>
        </w:div>
        <w:div w:id="2085028881">
          <w:marLeft w:val="480"/>
          <w:marRight w:val="0"/>
          <w:marTop w:val="0"/>
          <w:marBottom w:val="0"/>
          <w:divBdr>
            <w:top w:val="none" w:sz="0" w:space="0" w:color="auto"/>
            <w:left w:val="none" w:sz="0" w:space="0" w:color="auto"/>
            <w:bottom w:val="none" w:sz="0" w:space="0" w:color="auto"/>
            <w:right w:val="none" w:sz="0" w:space="0" w:color="auto"/>
          </w:divBdr>
        </w:div>
        <w:div w:id="1990476410">
          <w:marLeft w:val="480"/>
          <w:marRight w:val="0"/>
          <w:marTop w:val="0"/>
          <w:marBottom w:val="0"/>
          <w:divBdr>
            <w:top w:val="none" w:sz="0" w:space="0" w:color="auto"/>
            <w:left w:val="none" w:sz="0" w:space="0" w:color="auto"/>
            <w:bottom w:val="none" w:sz="0" w:space="0" w:color="auto"/>
            <w:right w:val="none" w:sz="0" w:space="0" w:color="auto"/>
          </w:divBdr>
        </w:div>
        <w:div w:id="1317027502">
          <w:marLeft w:val="480"/>
          <w:marRight w:val="0"/>
          <w:marTop w:val="0"/>
          <w:marBottom w:val="0"/>
          <w:divBdr>
            <w:top w:val="none" w:sz="0" w:space="0" w:color="auto"/>
            <w:left w:val="none" w:sz="0" w:space="0" w:color="auto"/>
            <w:bottom w:val="none" w:sz="0" w:space="0" w:color="auto"/>
            <w:right w:val="none" w:sz="0" w:space="0" w:color="auto"/>
          </w:divBdr>
        </w:div>
        <w:div w:id="604270419">
          <w:marLeft w:val="480"/>
          <w:marRight w:val="0"/>
          <w:marTop w:val="0"/>
          <w:marBottom w:val="0"/>
          <w:divBdr>
            <w:top w:val="none" w:sz="0" w:space="0" w:color="auto"/>
            <w:left w:val="none" w:sz="0" w:space="0" w:color="auto"/>
            <w:bottom w:val="none" w:sz="0" w:space="0" w:color="auto"/>
            <w:right w:val="none" w:sz="0" w:space="0" w:color="auto"/>
          </w:divBdr>
        </w:div>
        <w:div w:id="1921986956">
          <w:marLeft w:val="480"/>
          <w:marRight w:val="0"/>
          <w:marTop w:val="0"/>
          <w:marBottom w:val="0"/>
          <w:divBdr>
            <w:top w:val="none" w:sz="0" w:space="0" w:color="auto"/>
            <w:left w:val="none" w:sz="0" w:space="0" w:color="auto"/>
            <w:bottom w:val="none" w:sz="0" w:space="0" w:color="auto"/>
            <w:right w:val="none" w:sz="0" w:space="0" w:color="auto"/>
          </w:divBdr>
        </w:div>
        <w:div w:id="1426148525">
          <w:marLeft w:val="480"/>
          <w:marRight w:val="0"/>
          <w:marTop w:val="0"/>
          <w:marBottom w:val="0"/>
          <w:divBdr>
            <w:top w:val="none" w:sz="0" w:space="0" w:color="auto"/>
            <w:left w:val="none" w:sz="0" w:space="0" w:color="auto"/>
            <w:bottom w:val="none" w:sz="0" w:space="0" w:color="auto"/>
            <w:right w:val="none" w:sz="0" w:space="0" w:color="auto"/>
          </w:divBdr>
        </w:div>
        <w:div w:id="766198863">
          <w:marLeft w:val="480"/>
          <w:marRight w:val="0"/>
          <w:marTop w:val="0"/>
          <w:marBottom w:val="0"/>
          <w:divBdr>
            <w:top w:val="none" w:sz="0" w:space="0" w:color="auto"/>
            <w:left w:val="none" w:sz="0" w:space="0" w:color="auto"/>
            <w:bottom w:val="none" w:sz="0" w:space="0" w:color="auto"/>
            <w:right w:val="none" w:sz="0" w:space="0" w:color="auto"/>
          </w:divBdr>
        </w:div>
        <w:div w:id="944072069">
          <w:marLeft w:val="480"/>
          <w:marRight w:val="0"/>
          <w:marTop w:val="0"/>
          <w:marBottom w:val="0"/>
          <w:divBdr>
            <w:top w:val="none" w:sz="0" w:space="0" w:color="auto"/>
            <w:left w:val="none" w:sz="0" w:space="0" w:color="auto"/>
            <w:bottom w:val="none" w:sz="0" w:space="0" w:color="auto"/>
            <w:right w:val="none" w:sz="0" w:space="0" w:color="auto"/>
          </w:divBdr>
        </w:div>
        <w:div w:id="938177390">
          <w:marLeft w:val="480"/>
          <w:marRight w:val="0"/>
          <w:marTop w:val="0"/>
          <w:marBottom w:val="0"/>
          <w:divBdr>
            <w:top w:val="none" w:sz="0" w:space="0" w:color="auto"/>
            <w:left w:val="none" w:sz="0" w:space="0" w:color="auto"/>
            <w:bottom w:val="none" w:sz="0" w:space="0" w:color="auto"/>
            <w:right w:val="none" w:sz="0" w:space="0" w:color="auto"/>
          </w:divBdr>
        </w:div>
        <w:div w:id="1803688339">
          <w:marLeft w:val="480"/>
          <w:marRight w:val="0"/>
          <w:marTop w:val="0"/>
          <w:marBottom w:val="0"/>
          <w:divBdr>
            <w:top w:val="none" w:sz="0" w:space="0" w:color="auto"/>
            <w:left w:val="none" w:sz="0" w:space="0" w:color="auto"/>
            <w:bottom w:val="none" w:sz="0" w:space="0" w:color="auto"/>
            <w:right w:val="none" w:sz="0" w:space="0" w:color="auto"/>
          </w:divBdr>
        </w:div>
        <w:div w:id="715587617">
          <w:marLeft w:val="480"/>
          <w:marRight w:val="0"/>
          <w:marTop w:val="0"/>
          <w:marBottom w:val="0"/>
          <w:divBdr>
            <w:top w:val="none" w:sz="0" w:space="0" w:color="auto"/>
            <w:left w:val="none" w:sz="0" w:space="0" w:color="auto"/>
            <w:bottom w:val="none" w:sz="0" w:space="0" w:color="auto"/>
            <w:right w:val="none" w:sz="0" w:space="0" w:color="auto"/>
          </w:divBdr>
        </w:div>
        <w:div w:id="1993824845">
          <w:marLeft w:val="480"/>
          <w:marRight w:val="0"/>
          <w:marTop w:val="0"/>
          <w:marBottom w:val="0"/>
          <w:divBdr>
            <w:top w:val="none" w:sz="0" w:space="0" w:color="auto"/>
            <w:left w:val="none" w:sz="0" w:space="0" w:color="auto"/>
            <w:bottom w:val="none" w:sz="0" w:space="0" w:color="auto"/>
            <w:right w:val="none" w:sz="0" w:space="0" w:color="auto"/>
          </w:divBdr>
        </w:div>
        <w:div w:id="1680740088">
          <w:marLeft w:val="480"/>
          <w:marRight w:val="0"/>
          <w:marTop w:val="0"/>
          <w:marBottom w:val="0"/>
          <w:divBdr>
            <w:top w:val="none" w:sz="0" w:space="0" w:color="auto"/>
            <w:left w:val="none" w:sz="0" w:space="0" w:color="auto"/>
            <w:bottom w:val="none" w:sz="0" w:space="0" w:color="auto"/>
            <w:right w:val="none" w:sz="0" w:space="0" w:color="auto"/>
          </w:divBdr>
        </w:div>
        <w:div w:id="1076632305">
          <w:marLeft w:val="480"/>
          <w:marRight w:val="0"/>
          <w:marTop w:val="0"/>
          <w:marBottom w:val="0"/>
          <w:divBdr>
            <w:top w:val="none" w:sz="0" w:space="0" w:color="auto"/>
            <w:left w:val="none" w:sz="0" w:space="0" w:color="auto"/>
            <w:bottom w:val="none" w:sz="0" w:space="0" w:color="auto"/>
            <w:right w:val="none" w:sz="0" w:space="0" w:color="auto"/>
          </w:divBdr>
        </w:div>
        <w:div w:id="756632175">
          <w:marLeft w:val="480"/>
          <w:marRight w:val="0"/>
          <w:marTop w:val="0"/>
          <w:marBottom w:val="0"/>
          <w:divBdr>
            <w:top w:val="none" w:sz="0" w:space="0" w:color="auto"/>
            <w:left w:val="none" w:sz="0" w:space="0" w:color="auto"/>
            <w:bottom w:val="none" w:sz="0" w:space="0" w:color="auto"/>
            <w:right w:val="none" w:sz="0" w:space="0" w:color="auto"/>
          </w:divBdr>
        </w:div>
        <w:div w:id="303463306">
          <w:marLeft w:val="480"/>
          <w:marRight w:val="0"/>
          <w:marTop w:val="0"/>
          <w:marBottom w:val="0"/>
          <w:divBdr>
            <w:top w:val="none" w:sz="0" w:space="0" w:color="auto"/>
            <w:left w:val="none" w:sz="0" w:space="0" w:color="auto"/>
            <w:bottom w:val="none" w:sz="0" w:space="0" w:color="auto"/>
            <w:right w:val="none" w:sz="0" w:space="0" w:color="auto"/>
          </w:divBdr>
        </w:div>
        <w:div w:id="336469479">
          <w:marLeft w:val="480"/>
          <w:marRight w:val="0"/>
          <w:marTop w:val="0"/>
          <w:marBottom w:val="0"/>
          <w:divBdr>
            <w:top w:val="none" w:sz="0" w:space="0" w:color="auto"/>
            <w:left w:val="none" w:sz="0" w:space="0" w:color="auto"/>
            <w:bottom w:val="none" w:sz="0" w:space="0" w:color="auto"/>
            <w:right w:val="none" w:sz="0" w:space="0" w:color="auto"/>
          </w:divBdr>
        </w:div>
        <w:div w:id="744762556">
          <w:marLeft w:val="480"/>
          <w:marRight w:val="0"/>
          <w:marTop w:val="0"/>
          <w:marBottom w:val="0"/>
          <w:divBdr>
            <w:top w:val="none" w:sz="0" w:space="0" w:color="auto"/>
            <w:left w:val="none" w:sz="0" w:space="0" w:color="auto"/>
            <w:bottom w:val="none" w:sz="0" w:space="0" w:color="auto"/>
            <w:right w:val="none" w:sz="0" w:space="0" w:color="auto"/>
          </w:divBdr>
        </w:div>
        <w:div w:id="805048378">
          <w:marLeft w:val="480"/>
          <w:marRight w:val="0"/>
          <w:marTop w:val="0"/>
          <w:marBottom w:val="0"/>
          <w:divBdr>
            <w:top w:val="none" w:sz="0" w:space="0" w:color="auto"/>
            <w:left w:val="none" w:sz="0" w:space="0" w:color="auto"/>
            <w:bottom w:val="none" w:sz="0" w:space="0" w:color="auto"/>
            <w:right w:val="none" w:sz="0" w:space="0" w:color="auto"/>
          </w:divBdr>
        </w:div>
        <w:div w:id="65497546">
          <w:marLeft w:val="480"/>
          <w:marRight w:val="0"/>
          <w:marTop w:val="0"/>
          <w:marBottom w:val="0"/>
          <w:divBdr>
            <w:top w:val="none" w:sz="0" w:space="0" w:color="auto"/>
            <w:left w:val="none" w:sz="0" w:space="0" w:color="auto"/>
            <w:bottom w:val="none" w:sz="0" w:space="0" w:color="auto"/>
            <w:right w:val="none" w:sz="0" w:space="0" w:color="auto"/>
          </w:divBdr>
        </w:div>
        <w:div w:id="571933688">
          <w:marLeft w:val="480"/>
          <w:marRight w:val="0"/>
          <w:marTop w:val="0"/>
          <w:marBottom w:val="0"/>
          <w:divBdr>
            <w:top w:val="none" w:sz="0" w:space="0" w:color="auto"/>
            <w:left w:val="none" w:sz="0" w:space="0" w:color="auto"/>
            <w:bottom w:val="none" w:sz="0" w:space="0" w:color="auto"/>
            <w:right w:val="none" w:sz="0" w:space="0" w:color="auto"/>
          </w:divBdr>
        </w:div>
        <w:div w:id="1096175293">
          <w:marLeft w:val="480"/>
          <w:marRight w:val="0"/>
          <w:marTop w:val="0"/>
          <w:marBottom w:val="0"/>
          <w:divBdr>
            <w:top w:val="none" w:sz="0" w:space="0" w:color="auto"/>
            <w:left w:val="none" w:sz="0" w:space="0" w:color="auto"/>
            <w:bottom w:val="none" w:sz="0" w:space="0" w:color="auto"/>
            <w:right w:val="none" w:sz="0" w:space="0" w:color="auto"/>
          </w:divBdr>
        </w:div>
        <w:div w:id="1412120873">
          <w:marLeft w:val="480"/>
          <w:marRight w:val="0"/>
          <w:marTop w:val="0"/>
          <w:marBottom w:val="0"/>
          <w:divBdr>
            <w:top w:val="none" w:sz="0" w:space="0" w:color="auto"/>
            <w:left w:val="none" w:sz="0" w:space="0" w:color="auto"/>
            <w:bottom w:val="none" w:sz="0" w:space="0" w:color="auto"/>
            <w:right w:val="none" w:sz="0" w:space="0" w:color="auto"/>
          </w:divBdr>
        </w:div>
        <w:div w:id="1680348229">
          <w:marLeft w:val="480"/>
          <w:marRight w:val="0"/>
          <w:marTop w:val="0"/>
          <w:marBottom w:val="0"/>
          <w:divBdr>
            <w:top w:val="none" w:sz="0" w:space="0" w:color="auto"/>
            <w:left w:val="none" w:sz="0" w:space="0" w:color="auto"/>
            <w:bottom w:val="none" w:sz="0" w:space="0" w:color="auto"/>
            <w:right w:val="none" w:sz="0" w:space="0" w:color="auto"/>
          </w:divBdr>
        </w:div>
        <w:div w:id="785585026">
          <w:marLeft w:val="480"/>
          <w:marRight w:val="0"/>
          <w:marTop w:val="0"/>
          <w:marBottom w:val="0"/>
          <w:divBdr>
            <w:top w:val="none" w:sz="0" w:space="0" w:color="auto"/>
            <w:left w:val="none" w:sz="0" w:space="0" w:color="auto"/>
            <w:bottom w:val="none" w:sz="0" w:space="0" w:color="auto"/>
            <w:right w:val="none" w:sz="0" w:space="0" w:color="auto"/>
          </w:divBdr>
        </w:div>
        <w:div w:id="1657879041">
          <w:marLeft w:val="480"/>
          <w:marRight w:val="0"/>
          <w:marTop w:val="0"/>
          <w:marBottom w:val="0"/>
          <w:divBdr>
            <w:top w:val="none" w:sz="0" w:space="0" w:color="auto"/>
            <w:left w:val="none" w:sz="0" w:space="0" w:color="auto"/>
            <w:bottom w:val="none" w:sz="0" w:space="0" w:color="auto"/>
            <w:right w:val="none" w:sz="0" w:space="0" w:color="auto"/>
          </w:divBdr>
        </w:div>
        <w:div w:id="1292859592">
          <w:marLeft w:val="480"/>
          <w:marRight w:val="0"/>
          <w:marTop w:val="0"/>
          <w:marBottom w:val="0"/>
          <w:divBdr>
            <w:top w:val="none" w:sz="0" w:space="0" w:color="auto"/>
            <w:left w:val="none" w:sz="0" w:space="0" w:color="auto"/>
            <w:bottom w:val="none" w:sz="0" w:space="0" w:color="auto"/>
            <w:right w:val="none" w:sz="0" w:space="0" w:color="auto"/>
          </w:divBdr>
        </w:div>
        <w:div w:id="1058169876">
          <w:marLeft w:val="480"/>
          <w:marRight w:val="0"/>
          <w:marTop w:val="0"/>
          <w:marBottom w:val="0"/>
          <w:divBdr>
            <w:top w:val="none" w:sz="0" w:space="0" w:color="auto"/>
            <w:left w:val="none" w:sz="0" w:space="0" w:color="auto"/>
            <w:bottom w:val="none" w:sz="0" w:space="0" w:color="auto"/>
            <w:right w:val="none" w:sz="0" w:space="0" w:color="auto"/>
          </w:divBdr>
        </w:div>
        <w:div w:id="130094830">
          <w:marLeft w:val="480"/>
          <w:marRight w:val="0"/>
          <w:marTop w:val="0"/>
          <w:marBottom w:val="0"/>
          <w:divBdr>
            <w:top w:val="none" w:sz="0" w:space="0" w:color="auto"/>
            <w:left w:val="none" w:sz="0" w:space="0" w:color="auto"/>
            <w:bottom w:val="none" w:sz="0" w:space="0" w:color="auto"/>
            <w:right w:val="none" w:sz="0" w:space="0" w:color="auto"/>
          </w:divBdr>
        </w:div>
        <w:div w:id="709186099">
          <w:marLeft w:val="480"/>
          <w:marRight w:val="0"/>
          <w:marTop w:val="0"/>
          <w:marBottom w:val="0"/>
          <w:divBdr>
            <w:top w:val="none" w:sz="0" w:space="0" w:color="auto"/>
            <w:left w:val="none" w:sz="0" w:space="0" w:color="auto"/>
            <w:bottom w:val="none" w:sz="0" w:space="0" w:color="auto"/>
            <w:right w:val="none" w:sz="0" w:space="0" w:color="auto"/>
          </w:divBdr>
        </w:div>
        <w:div w:id="171141391">
          <w:marLeft w:val="480"/>
          <w:marRight w:val="0"/>
          <w:marTop w:val="0"/>
          <w:marBottom w:val="0"/>
          <w:divBdr>
            <w:top w:val="none" w:sz="0" w:space="0" w:color="auto"/>
            <w:left w:val="none" w:sz="0" w:space="0" w:color="auto"/>
            <w:bottom w:val="none" w:sz="0" w:space="0" w:color="auto"/>
            <w:right w:val="none" w:sz="0" w:space="0" w:color="auto"/>
          </w:divBdr>
        </w:div>
        <w:div w:id="2118481642">
          <w:marLeft w:val="480"/>
          <w:marRight w:val="0"/>
          <w:marTop w:val="0"/>
          <w:marBottom w:val="0"/>
          <w:divBdr>
            <w:top w:val="none" w:sz="0" w:space="0" w:color="auto"/>
            <w:left w:val="none" w:sz="0" w:space="0" w:color="auto"/>
            <w:bottom w:val="none" w:sz="0" w:space="0" w:color="auto"/>
            <w:right w:val="none" w:sz="0" w:space="0" w:color="auto"/>
          </w:divBdr>
        </w:div>
        <w:div w:id="394669442">
          <w:marLeft w:val="480"/>
          <w:marRight w:val="0"/>
          <w:marTop w:val="0"/>
          <w:marBottom w:val="0"/>
          <w:divBdr>
            <w:top w:val="none" w:sz="0" w:space="0" w:color="auto"/>
            <w:left w:val="none" w:sz="0" w:space="0" w:color="auto"/>
            <w:bottom w:val="none" w:sz="0" w:space="0" w:color="auto"/>
            <w:right w:val="none" w:sz="0" w:space="0" w:color="auto"/>
          </w:divBdr>
        </w:div>
        <w:div w:id="1894341676">
          <w:marLeft w:val="480"/>
          <w:marRight w:val="0"/>
          <w:marTop w:val="0"/>
          <w:marBottom w:val="0"/>
          <w:divBdr>
            <w:top w:val="none" w:sz="0" w:space="0" w:color="auto"/>
            <w:left w:val="none" w:sz="0" w:space="0" w:color="auto"/>
            <w:bottom w:val="none" w:sz="0" w:space="0" w:color="auto"/>
            <w:right w:val="none" w:sz="0" w:space="0" w:color="auto"/>
          </w:divBdr>
        </w:div>
        <w:div w:id="546845133">
          <w:marLeft w:val="480"/>
          <w:marRight w:val="0"/>
          <w:marTop w:val="0"/>
          <w:marBottom w:val="0"/>
          <w:divBdr>
            <w:top w:val="none" w:sz="0" w:space="0" w:color="auto"/>
            <w:left w:val="none" w:sz="0" w:space="0" w:color="auto"/>
            <w:bottom w:val="none" w:sz="0" w:space="0" w:color="auto"/>
            <w:right w:val="none" w:sz="0" w:space="0" w:color="auto"/>
          </w:divBdr>
        </w:div>
        <w:div w:id="579289795">
          <w:marLeft w:val="480"/>
          <w:marRight w:val="0"/>
          <w:marTop w:val="0"/>
          <w:marBottom w:val="0"/>
          <w:divBdr>
            <w:top w:val="none" w:sz="0" w:space="0" w:color="auto"/>
            <w:left w:val="none" w:sz="0" w:space="0" w:color="auto"/>
            <w:bottom w:val="none" w:sz="0" w:space="0" w:color="auto"/>
            <w:right w:val="none" w:sz="0" w:space="0" w:color="auto"/>
          </w:divBdr>
        </w:div>
        <w:div w:id="1523858736">
          <w:marLeft w:val="480"/>
          <w:marRight w:val="0"/>
          <w:marTop w:val="0"/>
          <w:marBottom w:val="0"/>
          <w:divBdr>
            <w:top w:val="none" w:sz="0" w:space="0" w:color="auto"/>
            <w:left w:val="none" w:sz="0" w:space="0" w:color="auto"/>
            <w:bottom w:val="none" w:sz="0" w:space="0" w:color="auto"/>
            <w:right w:val="none" w:sz="0" w:space="0" w:color="auto"/>
          </w:divBdr>
        </w:div>
        <w:div w:id="1923643688">
          <w:marLeft w:val="480"/>
          <w:marRight w:val="0"/>
          <w:marTop w:val="0"/>
          <w:marBottom w:val="0"/>
          <w:divBdr>
            <w:top w:val="none" w:sz="0" w:space="0" w:color="auto"/>
            <w:left w:val="none" w:sz="0" w:space="0" w:color="auto"/>
            <w:bottom w:val="none" w:sz="0" w:space="0" w:color="auto"/>
            <w:right w:val="none" w:sz="0" w:space="0" w:color="auto"/>
          </w:divBdr>
        </w:div>
        <w:div w:id="413091219">
          <w:marLeft w:val="480"/>
          <w:marRight w:val="0"/>
          <w:marTop w:val="0"/>
          <w:marBottom w:val="0"/>
          <w:divBdr>
            <w:top w:val="none" w:sz="0" w:space="0" w:color="auto"/>
            <w:left w:val="none" w:sz="0" w:space="0" w:color="auto"/>
            <w:bottom w:val="none" w:sz="0" w:space="0" w:color="auto"/>
            <w:right w:val="none" w:sz="0" w:space="0" w:color="auto"/>
          </w:divBdr>
        </w:div>
        <w:div w:id="1134254427">
          <w:marLeft w:val="480"/>
          <w:marRight w:val="0"/>
          <w:marTop w:val="0"/>
          <w:marBottom w:val="0"/>
          <w:divBdr>
            <w:top w:val="none" w:sz="0" w:space="0" w:color="auto"/>
            <w:left w:val="none" w:sz="0" w:space="0" w:color="auto"/>
            <w:bottom w:val="none" w:sz="0" w:space="0" w:color="auto"/>
            <w:right w:val="none" w:sz="0" w:space="0" w:color="auto"/>
          </w:divBdr>
        </w:div>
        <w:div w:id="142238318">
          <w:marLeft w:val="480"/>
          <w:marRight w:val="0"/>
          <w:marTop w:val="0"/>
          <w:marBottom w:val="0"/>
          <w:divBdr>
            <w:top w:val="none" w:sz="0" w:space="0" w:color="auto"/>
            <w:left w:val="none" w:sz="0" w:space="0" w:color="auto"/>
            <w:bottom w:val="none" w:sz="0" w:space="0" w:color="auto"/>
            <w:right w:val="none" w:sz="0" w:space="0" w:color="auto"/>
          </w:divBdr>
        </w:div>
        <w:div w:id="1214581889">
          <w:marLeft w:val="480"/>
          <w:marRight w:val="0"/>
          <w:marTop w:val="0"/>
          <w:marBottom w:val="0"/>
          <w:divBdr>
            <w:top w:val="none" w:sz="0" w:space="0" w:color="auto"/>
            <w:left w:val="none" w:sz="0" w:space="0" w:color="auto"/>
            <w:bottom w:val="none" w:sz="0" w:space="0" w:color="auto"/>
            <w:right w:val="none" w:sz="0" w:space="0" w:color="auto"/>
          </w:divBdr>
        </w:div>
        <w:div w:id="1071539054">
          <w:marLeft w:val="480"/>
          <w:marRight w:val="0"/>
          <w:marTop w:val="0"/>
          <w:marBottom w:val="0"/>
          <w:divBdr>
            <w:top w:val="none" w:sz="0" w:space="0" w:color="auto"/>
            <w:left w:val="none" w:sz="0" w:space="0" w:color="auto"/>
            <w:bottom w:val="none" w:sz="0" w:space="0" w:color="auto"/>
            <w:right w:val="none" w:sz="0" w:space="0" w:color="auto"/>
          </w:divBdr>
        </w:div>
        <w:div w:id="547037674">
          <w:marLeft w:val="480"/>
          <w:marRight w:val="0"/>
          <w:marTop w:val="0"/>
          <w:marBottom w:val="0"/>
          <w:divBdr>
            <w:top w:val="none" w:sz="0" w:space="0" w:color="auto"/>
            <w:left w:val="none" w:sz="0" w:space="0" w:color="auto"/>
            <w:bottom w:val="none" w:sz="0" w:space="0" w:color="auto"/>
            <w:right w:val="none" w:sz="0" w:space="0" w:color="auto"/>
          </w:divBdr>
        </w:div>
        <w:div w:id="685986897">
          <w:marLeft w:val="480"/>
          <w:marRight w:val="0"/>
          <w:marTop w:val="0"/>
          <w:marBottom w:val="0"/>
          <w:divBdr>
            <w:top w:val="none" w:sz="0" w:space="0" w:color="auto"/>
            <w:left w:val="none" w:sz="0" w:space="0" w:color="auto"/>
            <w:bottom w:val="none" w:sz="0" w:space="0" w:color="auto"/>
            <w:right w:val="none" w:sz="0" w:space="0" w:color="auto"/>
          </w:divBdr>
        </w:div>
      </w:divsChild>
    </w:div>
    <w:div w:id="1383561478">
      <w:bodyDiv w:val="1"/>
      <w:marLeft w:val="0"/>
      <w:marRight w:val="0"/>
      <w:marTop w:val="0"/>
      <w:marBottom w:val="0"/>
      <w:divBdr>
        <w:top w:val="none" w:sz="0" w:space="0" w:color="auto"/>
        <w:left w:val="none" w:sz="0" w:space="0" w:color="auto"/>
        <w:bottom w:val="none" w:sz="0" w:space="0" w:color="auto"/>
        <w:right w:val="none" w:sz="0" w:space="0" w:color="auto"/>
      </w:divBdr>
      <w:divsChild>
        <w:div w:id="500853569">
          <w:marLeft w:val="480"/>
          <w:marRight w:val="0"/>
          <w:marTop w:val="0"/>
          <w:marBottom w:val="0"/>
          <w:divBdr>
            <w:top w:val="none" w:sz="0" w:space="0" w:color="auto"/>
            <w:left w:val="none" w:sz="0" w:space="0" w:color="auto"/>
            <w:bottom w:val="none" w:sz="0" w:space="0" w:color="auto"/>
            <w:right w:val="none" w:sz="0" w:space="0" w:color="auto"/>
          </w:divBdr>
        </w:div>
        <w:div w:id="1123384009">
          <w:marLeft w:val="480"/>
          <w:marRight w:val="0"/>
          <w:marTop w:val="0"/>
          <w:marBottom w:val="0"/>
          <w:divBdr>
            <w:top w:val="none" w:sz="0" w:space="0" w:color="auto"/>
            <w:left w:val="none" w:sz="0" w:space="0" w:color="auto"/>
            <w:bottom w:val="none" w:sz="0" w:space="0" w:color="auto"/>
            <w:right w:val="none" w:sz="0" w:space="0" w:color="auto"/>
          </w:divBdr>
        </w:div>
        <w:div w:id="706686856">
          <w:marLeft w:val="480"/>
          <w:marRight w:val="0"/>
          <w:marTop w:val="0"/>
          <w:marBottom w:val="0"/>
          <w:divBdr>
            <w:top w:val="none" w:sz="0" w:space="0" w:color="auto"/>
            <w:left w:val="none" w:sz="0" w:space="0" w:color="auto"/>
            <w:bottom w:val="none" w:sz="0" w:space="0" w:color="auto"/>
            <w:right w:val="none" w:sz="0" w:space="0" w:color="auto"/>
          </w:divBdr>
        </w:div>
        <w:div w:id="337853365">
          <w:marLeft w:val="480"/>
          <w:marRight w:val="0"/>
          <w:marTop w:val="0"/>
          <w:marBottom w:val="0"/>
          <w:divBdr>
            <w:top w:val="none" w:sz="0" w:space="0" w:color="auto"/>
            <w:left w:val="none" w:sz="0" w:space="0" w:color="auto"/>
            <w:bottom w:val="none" w:sz="0" w:space="0" w:color="auto"/>
            <w:right w:val="none" w:sz="0" w:space="0" w:color="auto"/>
          </w:divBdr>
        </w:div>
        <w:div w:id="475071982">
          <w:marLeft w:val="480"/>
          <w:marRight w:val="0"/>
          <w:marTop w:val="0"/>
          <w:marBottom w:val="0"/>
          <w:divBdr>
            <w:top w:val="none" w:sz="0" w:space="0" w:color="auto"/>
            <w:left w:val="none" w:sz="0" w:space="0" w:color="auto"/>
            <w:bottom w:val="none" w:sz="0" w:space="0" w:color="auto"/>
            <w:right w:val="none" w:sz="0" w:space="0" w:color="auto"/>
          </w:divBdr>
        </w:div>
        <w:div w:id="1955289691">
          <w:marLeft w:val="480"/>
          <w:marRight w:val="0"/>
          <w:marTop w:val="0"/>
          <w:marBottom w:val="0"/>
          <w:divBdr>
            <w:top w:val="none" w:sz="0" w:space="0" w:color="auto"/>
            <w:left w:val="none" w:sz="0" w:space="0" w:color="auto"/>
            <w:bottom w:val="none" w:sz="0" w:space="0" w:color="auto"/>
            <w:right w:val="none" w:sz="0" w:space="0" w:color="auto"/>
          </w:divBdr>
        </w:div>
        <w:div w:id="2078629134">
          <w:marLeft w:val="480"/>
          <w:marRight w:val="0"/>
          <w:marTop w:val="0"/>
          <w:marBottom w:val="0"/>
          <w:divBdr>
            <w:top w:val="none" w:sz="0" w:space="0" w:color="auto"/>
            <w:left w:val="none" w:sz="0" w:space="0" w:color="auto"/>
            <w:bottom w:val="none" w:sz="0" w:space="0" w:color="auto"/>
            <w:right w:val="none" w:sz="0" w:space="0" w:color="auto"/>
          </w:divBdr>
        </w:div>
        <w:div w:id="321355219">
          <w:marLeft w:val="480"/>
          <w:marRight w:val="0"/>
          <w:marTop w:val="0"/>
          <w:marBottom w:val="0"/>
          <w:divBdr>
            <w:top w:val="none" w:sz="0" w:space="0" w:color="auto"/>
            <w:left w:val="none" w:sz="0" w:space="0" w:color="auto"/>
            <w:bottom w:val="none" w:sz="0" w:space="0" w:color="auto"/>
            <w:right w:val="none" w:sz="0" w:space="0" w:color="auto"/>
          </w:divBdr>
        </w:div>
        <w:div w:id="776103364">
          <w:marLeft w:val="480"/>
          <w:marRight w:val="0"/>
          <w:marTop w:val="0"/>
          <w:marBottom w:val="0"/>
          <w:divBdr>
            <w:top w:val="none" w:sz="0" w:space="0" w:color="auto"/>
            <w:left w:val="none" w:sz="0" w:space="0" w:color="auto"/>
            <w:bottom w:val="none" w:sz="0" w:space="0" w:color="auto"/>
            <w:right w:val="none" w:sz="0" w:space="0" w:color="auto"/>
          </w:divBdr>
        </w:div>
        <w:div w:id="1160779060">
          <w:marLeft w:val="480"/>
          <w:marRight w:val="0"/>
          <w:marTop w:val="0"/>
          <w:marBottom w:val="0"/>
          <w:divBdr>
            <w:top w:val="none" w:sz="0" w:space="0" w:color="auto"/>
            <w:left w:val="none" w:sz="0" w:space="0" w:color="auto"/>
            <w:bottom w:val="none" w:sz="0" w:space="0" w:color="auto"/>
            <w:right w:val="none" w:sz="0" w:space="0" w:color="auto"/>
          </w:divBdr>
        </w:div>
        <w:div w:id="179706141">
          <w:marLeft w:val="480"/>
          <w:marRight w:val="0"/>
          <w:marTop w:val="0"/>
          <w:marBottom w:val="0"/>
          <w:divBdr>
            <w:top w:val="none" w:sz="0" w:space="0" w:color="auto"/>
            <w:left w:val="none" w:sz="0" w:space="0" w:color="auto"/>
            <w:bottom w:val="none" w:sz="0" w:space="0" w:color="auto"/>
            <w:right w:val="none" w:sz="0" w:space="0" w:color="auto"/>
          </w:divBdr>
        </w:div>
        <w:div w:id="2075928624">
          <w:marLeft w:val="480"/>
          <w:marRight w:val="0"/>
          <w:marTop w:val="0"/>
          <w:marBottom w:val="0"/>
          <w:divBdr>
            <w:top w:val="none" w:sz="0" w:space="0" w:color="auto"/>
            <w:left w:val="none" w:sz="0" w:space="0" w:color="auto"/>
            <w:bottom w:val="none" w:sz="0" w:space="0" w:color="auto"/>
            <w:right w:val="none" w:sz="0" w:space="0" w:color="auto"/>
          </w:divBdr>
        </w:div>
        <w:div w:id="1591238577">
          <w:marLeft w:val="480"/>
          <w:marRight w:val="0"/>
          <w:marTop w:val="0"/>
          <w:marBottom w:val="0"/>
          <w:divBdr>
            <w:top w:val="none" w:sz="0" w:space="0" w:color="auto"/>
            <w:left w:val="none" w:sz="0" w:space="0" w:color="auto"/>
            <w:bottom w:val="none" w:sz="0" w:space="0" w:color="auto"/>
            <w:right w:val="none" w:sz="0" w:space="0" w:color="auto"/>
          </w:divBdr>
        </w:div>
        <w:div w:id="682047694">
          <w:marLeft w:val="480"/>
          <w:marRight w:val="0"/>
          <w:marTop w:val="0"/>
          <w:marBottom w:val="0"/>
          <w:divBdr>
            <w:top w:val="none" w:sz="0" w:space="0" w:color="auto"/>
            <w:left w:val="none" w:sz="0" w:space="0" w:color="auto"/>
            <w:bottom w:val="none" w:sz="0" w:space="0" w:color="auto"/>
            <w:right w:val="none" w:sz="0" w:space="0" w:color="auto"/>
          </w:divBdr>
        </w:div>
        <w:div w:id="1607543832">
          <w:marLeft w:val="480"/>
          <w:marRight w:val="0"/>
          <w:marTop w:val="0"/>
          <w:marBottom w:val="0"/>
          <w:divBdr>
            <w:top w:val="none" w:sz="0" w:space="0" w:color="auto"/>
            <w:left w:val="none" w:sz="0" w:space="0" w:color="auto"/>
            <w:bottom w:val="none" w:sz="0" w:space="0" w:color="auto"/>
            <w:right w:val="none" w:sz="0" w:space="0" w:color="auto"/>
          </w:divBdr>
        </w:div>
        <w:div w:id="485360990">
          <w:marLeft w:val="480"/>
          <w:marRight w:val="0"/>
          <w:marTop w:val="0"/>
          <w:marBottom w:val="0"/>
          <w:divBdr>
            <w:top w:val="none" w:sz="0" w:space="0" w:color="auto"/>
            <w:left w:val="none" w:sz="0" w:space="0" w:color="auto"/>
            <w:bottom w:val="none" w:sz="0" w:space="0" w:color="auto"/>
            <w:right w:val="none" w:sz="0" w:space="0" w:color="auto"/>
          </w:divBdr>
        </w:div>
        <w:div w:id="1827162575">
          <w:marLeft w:val="480"/>
          <w:marRight w:val="0"/>
          <w:marTop w:val="0"/>
          <w:marBottom w:val="0"/>
          <w:divBdr>
            <w:top w:val="none" w:sz="0" w:space="0" w:color="auto"/>
            <w:left w:val="none" w:sz="0" w:space="0" w:color="auto"/>
            <w:bottom w:val="none" w:sz="0" w:space="0" w:color="auto"/>
            <w:right w:val="none" w:sz="0" w:space="0" w:color="auto"/>
          </w:divBdr>
        </w:div>
        <w:div w:id="574971530">
          <w:marLeft w:val="480"/>
          <w:marRight w:val="0"/>
          <w:marTop w:val="0"/>
          <w:marBottom w:val="0"/>
          <w:divBdr>
            <w:top w:val="none" w:sz="0" w:space="0" w:color="auto"/>
            <w:left w:val="none" w:sz="0" w:space="0" w:color="auto"/>
            <w:bottom w:val="none" w:sz="0" w:space="0" w:color="auto"/>
            <w:right w:val="none" w:sz="0" w:space="0" w:color="auto"/>
          </w:divBdr>
        </w:div>
        <w:div w:id="2005860381">
          <w:marLeft w:val="480"/>
          <w:marRight w:val="0"/>
          <w:marTop w:val="0"/>
          <w:marBottom w:val="0"/>
          <w:divBdr>
            <w:top w:val="none" w:sz="0" w:space="0" w:color="auto"/>
            <w:left w:val="none" w:sz="0" w:space="0" w:color="auto"/>
            <w:bottom w:val="none" w:sz="0" w:space="0" w:color="auto"/>
            <w:right w:val="none" w:sz="0" w:space="0" w:color="auto"/>
          </w:divBdr>
        </w:div>
        <w:div w:id="1697458398">
          <w:marLeft w:val="480"/>
          <w:marRight w:val="0"/>
          <w:marTop w:val="0"/>
          <w:marBottom w:val="0"/>
          <w:divBdr>
            <w:top w:val="none" w:sz="0" w:space="0" w:color="auto"/>
            <w:left w:val="none" w:sz="0" w:space="0" w:color="auto"/>
            <w:bottom w:val="none" w:sz="0" w:space="0" w:color="auto"/>
            <w:right w:val="none" w:sz="0" w:space="0" w:color="auto"/>
          </w:divBdr>
        </w:div>
        <w:div w:id="1378553903">
          <w:marLeft w:val="480"/>
          <w:marRight w:val="0"/>
          <w:marTop w:val="0"/>
          <w:marBottom w:val="0"/>
          <w:divBdr>
            <w:top w:val="none" w:sz="0" w:space="0" w:color="auto"/>
            <w:left w:val="none" w:sz="0" w:space="0" w:color="auto"/>
            <w:bottom w:val="none" w:sz="0" w:space="0" w:color="auto"/>
            <w:right w:val="none" w:sz="0" w:space="0" w:color="auto"/>
          </w:divBdr>
        </w:div>
        <w:div w:id="1635286370">
          <w:marLeft w:val="480"/>
          <w:marRight w:val="0"/>
          <w:marTop w:val="0"/>
          <w:marBottom w:val="0"/>
          <w:divBdr>
            <w:top w:val="none" w:sz="0" w:space="0" w:color="auto"/>
            <w:left w:val="none" w:sz="0" w:space="0" w:color="auto"/>
            <w:bottom w:val="none" w:sz="0" w:space="0" w:color="auto"/>
            <w:right w:val="none" w:sz="0" w:space="0" w:color="auto"/>
          </w:divBdr>
        </w:div>
        <w:div w:id="1058477404">
          <w:marLeft w:val="480"/>
          <w:marRight w:val="0"/>
          <w:marTop w:val="0"/>
          <w:marBottom w:val="0"/>
          <w:divBdr>
            <w:top w:val="none" w:sz="0" w:space="0" w:color="auto"/>
            <w:left w:val="none" w:sz="0" w:space="0" w:color="auto"/>
            <w:bottom w:val="none" w:sz="0" w:space="0" w:color="auto"/>
            <w:right w:val="none" w:sz="0" w:space="0" w:color="auto"/>
          </w:divBdr>
        </w:div>
        <w:div w:id="1908685418">
          <w:marLeft w:val="480"/>
          <w:marRight w:val="0"/>
          <w:marTop w:val="0"/>
          <w:marBottom w:val="0"/>
          <w:divBdr>
            <w:top w:val="none" w:sz="0" w:space="0" w:color="auto"/>
            <w:left w:val="none" w:sz="0" w:space="0" w:color="auto"/>
            <w:bottom w:val="none" w:sz="0" w:space="0" w:color="auto"/>
            <w:right w:val="none" w:sz="0" w:space="0" w:color="auto"/>
          </w:divBdr>
        </w:div>
        <w:div w:id="474958584">
          <w:marLeft w:val="480"/>
          <w:marRight w:val="0"/>
          <w:marTop w:val="0"/>
          <w:marBottom w:val="0"/>
          <w:divBdr>
            <w:top w:val="none" w:sz="0" w:space="0" w:color="auto"/>
            <w:left w:val="none" w:sz="0" w:space="0" w:color="auto"/>
            <w:bottom w:val="none" w:sz="0" w:space="0" w:color="auto"/>
            <w:right w:val="none" w:sz="0" w:space="0" w:color="auto"/>
          </w:divBdr>
        </w:div>
        <w:div w:id="611480558">
          <w:marLeft w:val="480"/>
          <w:marRight w:val="0"/>
          <w:marTop w:val="0"/>
          <w:marBottom w:val="0"/>
          <w:divBdr>
            <w:top w:val="none" w:sz="0" w:space="0" w:color="auto"/>
            <w:left w:val="none" w:sz="0" w:space="0" w:color="auto"/>
            <w:bottom w:val="none" w:sz="0" w:space="0" w:color="auto"/>
            <w:right w:val="none" w:sz="0" w:space="0" w:color="auto"/>
          </w:divBdr>
        </w:div>
        <w:div w:id="782727572">
          <w:marLeft w:val="480"/>
          <w:marRight w:val="0"/>
          <w:marTop w:val="0"/>
          <w:marBottom w:val="0"/>
          <w:divBdr>
            <w:top w:val="none" w:sz="0" w:space="0" w:color="auto"/>
            <w:left w:val="none" w:sz="0" w:space="0" w:color="auto"/>
            <w:bottom w:val="none" w:sz="0" w:space="0" w:color="auto"/>
            <w:right w:val="none" w:sz="0" w:space="0" w:color="auto"/>
          </w:divBdr>
        </w:div>
        <w:div w:id="1288509009">
          <w:marLeft w:val="480"/>
          <w:marRight w:val="0"/>
          <w:marTop w:val="0"/>
          <w:marBottom w:val="0"/>
          <w:divBdr>
            <w:top w:val="none" w:sz="0" w:space="0" w:color="auto"/>
            <w:left w:val="none" w:sz="0" w:space="0" w:color="auto"/>
            <w:bottom w:val="none" w:sz="0" w:space="0" w:color="auto"/>
            <w:right w:val="none" w:sz="0" w:space="0" w:color="auto"/>
          </w:divBdr>
        </w:div>
        <w:div w:id="741178175">
          <w:marLeft w:val="480"/>
          <w:marRight w:val="0"/>
          <w:marTop w:val="0"/>
          <w:marBottom w:val="0"/>
          <w:divBdr>
            <w:top w:val="none" w:sz="0" w:space="0" w:color="auto"/>
            <w:left w:val="none" w:sz="0" w:space="0" w:color="auto"/>
            <w:bottom w:val="none" w:sz="0" w:space="0" w:color="auto"/>
            <w:right w:val="none" w:sz="0" w:space="0" w:color="auto"/>
          </w:divBdr>
        </w:div>
      </w:divsChild>
    </w:div>
    <w:div w:id="1385134598">
      <w:bodyDiv w:val="1"/>
      <w:marLeft w:val="0"/>
      <w:marRight w:val="0"/>
      <w:marTop w:val="0"/>
      <w:marBottom w:val="0"/>
      <w:divBdr>
        <w:top w:val="none" w:sz="0" w:space="0" w:color="auto"/>
        <w:left w:val="none" w:sz="0" w:space="0" w:color="auto"/>
        <w:bottom w:val="none" w:sz="0" w:space="0" w:color="auto"/>
        <w:right w:val="none" w:sz="0" w:space="0" w:color="auto"/>
      </w:divBdr>
    </w:div>
    <w:div w:id="1386488200">
      <w:bodyDiv w:val="1"/>
      <w:marLeft w:val="0"/>
      <w:marRight w:val="0"/>
      <w:marTop w:val="0"/>
      <w:marBottom w:val="0"/>
      <w:divBdr>
        <w:top w:val="none" w:sz="0" w:space="0" w:color="auto"/>
        <w:left w:val="none" w:sz="0" w:space="0" w:color="auto"/>
        <w:bottom w:val="none" w:sz="0" w:space="0" w:color="auto"/>
        <w:right w:val="none" w:sz="0" w:space="0" w:color="auto"/>
      </w:divBdr>
    </w:div>
    <w:div w:id="1388919547">
      <w:bodyDiv w:val="1"/>
      <w:marLeft w:val="0"/>
      <w:marRight w:val="0"/>
      <w:marTop w:val="0"/>
      <w:marBottom w:val="0"/>
      <w:divBdr>
        <w:top w:val="none" w:sz="0" w:space="0" w:color="auto"/>
        <w:left w:val="none" w:sz="0" w:space="0" w:color="auto"/>
        <w:bottom w:val="none" w:sz="0" w:space="0" w:color="auto"/>
        <w:right w:val="none" w:sz="0" w:space="0" w:color="auto"/>
      </w:divBdr>
      <w:divsChild>
        <w:div w:id="1128938638">
          <w:marLeft w:val="480"/>
          <w:marRight w:val="0"/>
          <w:marTop w:val="0"/>
          <w:marBottom w:val="0"/>
          <w:divBdr>
            <w:top w:val="none" w:sz="0" w:space="0" w:color="auto"/>
            <w:left w:val="none" w:sz="0" w:space="0" w:color="auto"/>
            <w:bottom w:val="none" w:sz="0" w:space="0" w:color="auto"/>
            <w:right w:val="none" w:sz="0" w:space="0" w:color="auto"/>
          </w:divBdr>
        </w:div>
        <w:div w:id="944388828">
          <w:marLeft w:val="480"/>
          <w:marRight w:val="0"/>
          <w:marTop w:val="0"/>
          <w:marBottom w:val="0"/>
          <w:divBdr>
            <w:top w:val="none" w:sz="0" w:space="0" w:color="auto"/>
            <w:left w:val="none" w:sz="0" w:space="0" w:color="auto"/>
            <w:bottom w:val="none" w:sz="0" w:space="0" w:color="auto"/>
            <w:right w:val="none" w:sz="0" w:space="0" w:color="auto"/>
          </w:divBdr>
        </w:div>
        <w:div w:id="444737932">
          <w:marLeft w:val="480"/>
          <w:marRight w:val="0"/>
          <w:marTop w:val="0"/>
          <w:marBottom w:val="0"/>
          <w:divBdr>
            <w:top w:val="none" w:sz="0" w:space="0" w:color="auto"/>
            <w:left w:val="none" w:sz="0" w:space="0" w:color="auto"/>
            <w:bottom w:val="none" w:sz="0" w:space="0" w:color="auto"/>
            <w:right w:val="none" w:sz="0" w:space="0" w:color="auto"/>
          </w:divBdr>
        </w:div>
        <w:div w:id="2099018925">
          <w:marLeft w:val="480"/>
          <w:marRight w:val="0"/>
          <w:marTop w:val="0"/>
          <w:marBottom w:val="0"/>
          <w:divBdr>
            <w:top w:val="none" w:sz="0" w:space="0" w:color="auto"/>
            <w:left w:val="none" w:sz="0" w:space="0" w:color="auto"/>
            <w:bottom w:val="none" w:sz="0" w:space="0" w:color="auto"/>
            <w:right w:val="none" w:sz="0" w:space="0" w:color="auto"/>
          </w:divBdr>
        </w:div>
        <w:div w:id="628365868">
          <w:marLeft w:val="480"/>
          <w:marRight w:val="0"/>
          <w:marTop w:val="0"/>
          <w:marBottom w:val="0"/>
          <w:divBdr>
            <w:top w:val="none" w:sz="0" w:space="0" w:color="auto"/>
            <w:left w:val="none" w:sz="0" w:space="0" w:color="auto"/>
            <w:bottom w:val="none" w:sz="0" w:space="0" w:color="auto"/>
            <w:right w:val="none" w:sz="0" w:space="0" w:color="auto"/>
          </w:divBdr>
        </w:div>
        <w:div w:id="306977502">
          <w:marLeft w:val="480"/>
          <w:marRight w:val="0"/>
          <w:marTop w:val="0"/>
          <w:marBottom w:val="0"/>
          <w:divBdr>
            <w:top w:val="none" w:sz="0" w:space="0" w:color="auto"/>
            <w:left w:val="none" w:sz="0" w:space="0" w:color="auto"/>
            <w:bottom w:val="none" w:sz="0" w:space="0" w:color="auto"/>
            <w:right w:val="none" w:sz="0" w:space="0" w:color="auto"/>
          </w:divBdr>
        </w:div>
        <w:div w:id="1382367239">
          <w:marLeft w:val="480"/>
          <w:marRight w:val="0"/>
          <w:marTop w:val="0"/>
          <w:marBottom w:val="0"/>
          <w:divBdr>
            <w:top w:val="none" w:sz="0" w:space="0" w:color="auto"/>
            <w:left w:val="none" w:sz="0" w:space="0" w:color="auto"/>
            <w:bottom w:val="none" w:sz="0" w:space="0" w:color="auto"/>
            <w:right w:val="none" w:sz="0" w:space="0" w:color="auto"/>
          </w:divBdr>
        </w:div>
        <w:div w:id="1884907632">
          <w:marLeft w:val="480"/>
          <w:marRight w:val="0"/>
          <w:marTop w:val="0"/>
          <w:marBottom w:val="0"/>
          <w:divBdr>
            <w:top w:val="none" w:sz="0" w:space="0" w:color="auto"/>
            <w:left w:val="none" w:sz="0" w:space="0" w:color="auto"/>
            <w:bottom w:val="none" w:sz="0" w:space="0" w:color="auto"/>
            <w:right w:val="none" w:sz="0" w:space="0" w:color="auto"/>
          </w:divBdr>
        </w:div>
        <w:div w:id="1110587775">
          <w:marLeft w:val="480"/>
          <w:marRight w:val="0"/>
          <w:marTop w:val="0"/>
          <w:marBottom w:val="0"/>
          <w:divBdr>
            <w:top w:val="none" w:sz="0" w:space="0" w:color="auto"/>
            <w:left w:val="none" w:sz="0" w:space="0" w:color="auto"/>
            <w:bottom w:val="none" w:sz="0" w:space="0" w:color="auto"/>
            <w:right w:val="none" w:sz="0" w:space="0" w:color="auto"/>
          </w:divBdr>
        </w:div>
        <w:div w:id="1410929796">
          <w:marLeft w:val="480"/>
          <w:marRight w:val="0"/>
          <w:marTop w:val="0"/>
          <w:marBottom w:val="0"/>
          <w:divBdr>
            <w:top w:val="none" w:sz="0" w:space="0" w:color="auto"/>
            <w:left w:val="none" w:sz="0" w:space="0" w:color="auto"/>
            <w:bottom w:val="none" w:sz="0" w:space="0" w:color="auto"/>
            <w:right w:val="none" w:sz="0" w:space="0" w:color="auto"/>
          </w:divBdr>
        </w:div>
        <w:div w:id="514883552">
          <w:marLeft w:val="480"/>
          <w:marRight w:val="0"/>
          <w:marTop w:val="0"/>
          <w:marBottom w:val="0"/>
          <w:divBdr>
            <w:top w:val="none" w:sz="0" w:space="0" w:color="auto"/>
            <w:left w:val="none" w:sz="0" w:space="0" w:color="auto"/>
            <w:bottom w:val="none" w:sz="0" w:space="0" w:color="auto"/>
            <w:right w:val="none" w:sz="0" w:space="0" w:color="auto"/>
          </w:divBdr>
        </w:div>
        <w:div w:id="1407991816">
          <w:marLeft w:val="480"/>
          <w:marRight w:val="0"/>
          <w:marTop w:val="0"/>
          <w:marBottom w:val="0"/>
          <w:divBdr>
            <w:top w:val="none" w:sz="0" w:space="0" w:color="auto"/>
            <w:left w:val="none" w:sz="0" w:space="0" w:color="auto"/>
            <w:bottom w:val="none" w:sz="0" w:space="0" w:color="auto"/>
            <w:right w:val="none" w:sz="0" w:space="0" w:color="auto"/>
          </w:divBdr>
        </w:div>
        <w:div w:id="2086686579">
          <w:marLeft w:val="480"/>
          <w:marRight w:val="0"/>
          <w:marTop w:val="0"/>
          <w:marBottom w:val="0"/>
          <w:divBdr>
            <w:top w:val="none" w:sz="0" w:space="0" w:color="auto"/>
            <w:left w:val="none" w:sz="0" w:space="0" w:color="auto"/>
            <w:bottom w:val="none" w:sz="0" w:space="0" w:color="auto"/>
            <w:right w:val="none" w:sz="0" w:space="0" w:color="auto"/>
          </w:divBdr>
        </w:div>
        <w:div w:id="367460979">
          <w:marLeft w:val="480"/>
          <w:marRight w:val="0"/>
          <w:marTop w:val="0"/>
          <w:marBottom w:val="0"/>
          <w:divBdr>
            <w:top w:val="none" w:sz="0" w:space="0" w:color="auto"/>
            <w:left w:val="none" w:sz="0" w:space="0" w:color="auto"/>
            <w:bottom w:val="none" w:sz="0" w:space="0" w:color="auto"/>
            <w:right w:val="none" w:sz="0" w:space="0" w:color="auto"/>
          </w:divBdr>
        </w:div>
        <w:div w:id="2101635489">
          <w:marLeft w:val="480"/>
          <w:marRight w:val="0"/>
          <w:marTop w:val="0"/>
          <w:marBottom w:val="0"/>
          <w:divBdr>
            <w:top w:val="none" w:sz="0" w:space="0" w:color="auto"/>
            <w:left w:val="none" w:sz="0" w:space="0" w:color="auto"/>
            <w:bottom w:val="none" w:sz="0" w:space="0" w:color="auto"/>
            <w:right w:val="none" w:sz="0" w:space="0" w:color="auto"/>
          </w:divBdr>
        </w:div>
        <w:div w:id="1953248682">
          <w:marLeft w:val="480"/>
          <w:marRight w:val="0"/>
          <w:marTop w:val="0"/>
          <w:marBottom w:val="0"/>
          <w:divBdr>
            <w:top w:val="none" w:sz="0" w:space="0" w:color="auto"/>
            <w:left w:val="none" w:sz="0" w:space="0" w:color="auto"/>
            <w:bottom w:val="none" w:sz="0" w:space="0" w:color="auto"/>
            <w:right w:val="none" w:sz="0" w:space="0" w:color="auto"/>
          </w:divBdr>
        </w:div>
        <w:div w:id="1333605875">
          <w:marLeft w:val="480"/>
          <w:marRight w:val="0"/>
          <w:marTop w:val="0"/>
          <w:marBottom w:val="0"/>
          <w:divBdr>
            <w:top w:val="none" w:sz="0" w:space="0" w:color="auto"/>
            <w:left w:val="none" w:sz="0" w:space="0" w:color="auto"/>
            <w:bottom w:val="none" w:sz="0" w:space="0" w:color="auto"/>
            <w:right w:val="none" w:sz="0" w:space="0" w:color="auto"/>
          </w:divBdr>
        </w:div>
        <w:div w:id="1032995500">
          <w:marLeft w:val="480"/>
          <w:marRight w:val="0"/>
          <w:marTop w:val="0"/>
          <w:marBottom w:val="0"/>
          <w:divBdr>
            <w:top w:val="none" w:sz="0" w:space="0" w:color="auto"/>
            <w:left w:val="none" w:sz="0" w:space="0" w:color="auto"/>
            <w:bottom w:val="none" w:sz="0" w:space="0" w:color="auto"/>
            <w:right w:val="none" w:sz="0" w:space="0" w:color="auto"/>
          </w:divBdr>
        </w:div>
        <w:div w:id="1673023816">
          <w:marLeft w:val="480"/>
          <w:marRight w:val="0"/>
          <w:marTop w:val="0"/>
          <w:marBottom w:val="0"/>
          <w:divBdr>
            <w:top w:val="none" w:sz="0" w:space="0" w:color="auto"/>
            <w:left w:val="none" w:sz="0" w:space="0" w:color="auto"/>
            <w:bottom w:val="none" w:sz="0" w:space="0" w:color="auto"/>
            <w:right w:val="none" w:sz="0" w:space="0" w:color="auto"/>
          </w:divBdr>
        </w:div>
        <w:div w:id="1157577055">
          <w:marLeft w:val="480"/>
          <w:marRight w:val="0"/>
          <w:marTop w:val="0"/>
          <w:marBottom w:val="0"/>
          <w:divBdr>
            <w:top w:val="none" w:sz="0" w:space="0" w:color="auto"/>
            <w:left w:val="none" w:sz="0" w:space="0" w:color="auto"/>
            <w:bottom w:val="none" w:sz="0" w:space="0" w:color="auto"/>
            <w:right w:val="none" w:sz="0" w:space="0" w:color="auto"/>
          </w:divBdr>
        </w:div>
        <w:div w:id="438377261">
          <w:marLeft w:val="480"/>
          <w:marRight w:val="0"/>
          <w:marTop w:val="0"/>
          <w:marBottom w:val="0"/>
          <w:divBdr>
            <w:top w:val="none" w:sz="0" w:space="0" w:color="auto"/>
            <w:left w:val="none" w:sz="0" w:space="0" w:color="auto"/>
            <w:bottom w:val="none" w:sz="0" w:space="0" w:color="auto"/>
            <w:right w:val="none" w:sz="0" w:space="0" w:color="auto"/>
          </w:divBdr>
        </w:div>
        <w:div w:id="333648552">
          <w:marLeft w:val="480"/>
          <w:marRight w:val="0"/>
          <w:marTop w:val="0"/>
          <w:marBottom w:val="0"/>
          <w:divBdr>
            <w:top w:val="none" w:sz="0" w:space="0" w:color="auto"/>
            <w:left w:val="none" w:sz="0" w:space="0" w:color="auto"/>
            <w:bottom w:val="none" w:sz="0" w:space="0" w:color="auto"/>
            <w:right w:val="none" w:sz="0" w:space="0" w:color="auto"/>
          </w:divBdr>
        </w:div>
        <w:div w:id="1066952908">
          <w:marLeft w:val="480"/>
          <w:marRight w:val="0"/>
          <w:marTop w:val="0"/>
          <w:marBottom w:val="0"/>
          <w:divBdr>
            <w:top w:val="none" w:sz="0" w:space="0" w:color="auto"/>
            <w:left w:val="none" w:sz="0" w:space="0" w:color="auto"/>
            <w:bottom w:val="none" w:sz="0" w:space="0" w:color="auto"/>
            <w:right w:val="none" w:sz="0" w:space="0" w:color="auto"/>
          </w:divBdr>
        </w:div>
        <w:div w:id="2062316315">
          <w:marLeft w:val="480"/>
          <w:marRight w:val="0"/>
          <w:marTop w:val="0"/>
          <w:marBottom w:val="0"/>
          <w:divBdr>
            <w:top w:val="none" w:sz="0" w:space="0" w:color="auto"/>
            <w:left w:val="none" w:sz="0" w:space="0" w:color="auto"/>
            <w:bottom w:val="none" w:sz="0" w:space="0" w:color="auto"/>
            <w:right w:val="none" w:sz="0" w:space="0" w:color="auto"/>
          </w:divBdr>
        </w:div>
        <w:div w:id="149761866">
          <w:marLeft w:val="480"/>
          <w:marRight w:val="0"/>
          <w:marTop w:val="0"/>
          <w:marBottom w:val="0"/>
          <w:divBdr>
            <w:top w:val="none" w:sz="0" w:space="0" w:color="auto"/>
            <w:left w:val="none" w:sz="0" w:space="0" w:color="auto"/>
            <w:bottom w:val="none" w:sz="0" w:space="0" w:color="auto"/>
            <w:right w:val="none" w:sz="0" w:space="0" w:color="auto"/>
          </w:divBdr>
        </w:div>
        <w:div w:id="1082878057">
          <w:marLeft w:val="480"/>
          <w:marRight w:val="0"/>
          <w:marTop w:val="0"/>
          <w:marBottom w:val="0"/>
          <w:divBdr>
            <w:top w:val="none" w:sz="0" w:space="0" w:color="auto"/>
            <w:left w:val="none" w:sz="0" w:space="0" w:color="auto"/>
            <w:bottom w:val="none" w:sz="0" w:space="0" w:color="auto"/>
            <w:right w:val="none" w:sz="0" w:space="0" w:color="auto"/>
          </w:divBdr>
        </w:div>
        <w:div w:id="972711744">
          <w:marLeft w:val="480"/>
          <w:marRight w:val="0"/>
          <w:marTop w:val="0"/>
          <w:marBottom w:val="0"/>
          <w:divBdr>
            <w:top w:val="none" w:sz="0" w:space="0" w:color="auto"/>
            <w:left w:val="none" w:sz="0" w:space="0" w:color="auto"/>
            <w:bottom w:val="none" w:sz="0" w:space="0" w:color="auto"/>
            <w:right w:val="none" w:sz="0" w:space="0" w:color="auto"/>
          </w:divBdr>
        </w:div>
        <w:div w:id="560529514">
          <w:marLeft w:val="480"/>
          <w:marRight w:val="0"/>
          <w:marTop w:val="0"/>
          <w:marBottom w:val="0"/>
          <w:divBdr>
            <w:top w:val="none" w:sz="0" w:space="0" w:color="auto"/>
            <w:left w:val="none" w:sz="0" w:space="0" w:color="auto"/>
            <w:bottom w:val="none" w:sz="0" w:space="0" w:color="auto"/>
            <w:right w:val="none" w:sz="0" w:space="0" w:color="auto"/>
          </w:divBdr>
        </w:div>
        <w:div w:id="2107341694">
          <w:marLeft w:val="480"/>
          <w:marRight w:val="0"/>
          <w:marTop w:val="0"/>
          <w:marBottom w:val="0"/>
          <w:divBdr>
            <w:top w:val="none" w:sz="0" w:space="0" w:color="auto"/>
            <w:left w:val="none" w:sz="0" w:space="0" w:color="auto"/>
            <w:bottom w:val="none" w:sz="0" w:space="0" w:color="auto"/>
            <w:right w:val="none" w:sz="0" w:space="0" w:color="auto"/>
          </w:divBdr>
        </w:div>
        <w:div w:id="751660585">
          <w:marLeft w:val="480"/>
          <w:marRight w:val="0"/>
          <w:marTop w:val="0"/>
          <w:marBottom w:val="0"/>
          <w:divBdr>
            <w:top w:val="none" w:sz="0" w:space="0" w:color="auto"/>
            <w:left w:val="none" w:sz="0" w:space="0" w:color="auto"/>
            <w:bottom w:val="none" w:sz="0" w:space="0" w:color="auto"/>
            <w:right w:val="none" w:sz="0" w:space="0" w:color="auto"/>
          </w:divBdr>
        </w:div>
        <w:div w:id="1056858187">
          <w:marLeft w:val="480"/>
          <w:marRight w:val="0"/>
          <w:marTop w:val="0"/>
          <w:marBottom w:val="0"/>
          <w:divBdr>
            <w:top w:val="none" w:sz="0" w:space="0" w:color="auto"/>
            <w:left w:val="none" w:sz="0" w:space="0" w:color="auto"/>
            <w:bottom w:val="none" w:sz="0" w:space="0" w:color="auto"/>
            <w:right w:val="none" w:sz="0" w:space="0" w:color="auto"/>
          </w:divBdr>
        </w:div>
        <w:div w:id="1407847603">
          <w:marLeft w:val="480"/>
          <w:marRight w:val="0"/>
          <w:marTop w:val="0"/>
          <w:marBottom w:val="0"/>
          <w:divBdr>
            <w:top w:val="none" w:sz="0" w:space="0" w:color="auto"/>
            <w:left w:val="none" w:sz="0" w:space="0" w:color="auto"/>
            <w:bottom w:val="none" w:sz="0" w:space="0" w:color="auto"/>
            <w:right w:val="none" w:sz="0" w:space="0" w:color="auto"/>
          </w:divBdr>
        </w:div>
        <w:div w:id="829447725">
          <w:marLeft w:val="480"/>
          <w:marRight w:val="0"/>
          <w:marTop w:val="0"/>
          <w:marBottom w:val="0"/>
          <w:divBdr>
            <w:top w:val="none" w:sz="0" w:space="0" w:color="auto"/>
            <w:left w:val="none" w:sz="0" w:space="0" w:color="auto"/>
            <w:bottom w:val="none" w:sz="0" w:space="0" w:color="auto"/>
            <w:right w:val="none" w:sz="0" w:space="0" w:color="auto"/>
          </w:divBdr>
        </w:div>
        <w:div w:id="4064298">
          <w:marLeft w:val="480"/>
          <w:marRight w:val="0"/>
          <w:marTop w:val="0"/>
          <w:marBottom w:val="0"/>
          <w:divBdr>
            <w:top w:val="none" w:sz="0" w:space="0" w:color="auto"/>
            <w:left w:val="none" w:sz="0" w:space="0" w:color="auto"/>
            <w:bottom w:val="none" w:sz="0" w:space="0" w:color="auto"/>
            <w:right w:val="none" w:sz="0" w:space="0" w:color="auto"/>
          </w:divBdr>
        </w:div>
        <w:div w:id="901597965">
          <w:marLeft w:val="480"/>
          <w:marRight w:val="0"/>
          <w:marTop w:val="0"/>
          <w:marBottom w:val="0"/>
          <w:divBdr>
            <w:top w:val="none" w:sz="0" w:space="0" w:color="auto"/>
            <w:left w:val="none" w:sz="0" w:space="0" w:color="auto"/>
            <w:bottom w:val="none" w:sz="0" w:space="0" w:color="auto"/>
            <w:right w:val="none" w:sz="0" w:space="0" w:color="auto"/>
          </w:divBdr>
        </w:div>
        <w:div w:id="1633636368">
          <w:marLeft w:val="480"/>
          <w:marRight w:val="0"/>
          <w:marTop w:val="0"/>
          <w:marBottom w:val="0"/>
          <w:divBdr>
            <w:top w:val="none" w:sz="0" w:space="0" w:color="auto"/>
            <w:left w:val="none" w:sz="0" w:space="0" w:color="auto"/>
            <w:bottom w:val="none" w:sz="0" w:space="0" w:color="auto"/>
            <w:right w:val="none" w:sz="0" w:space="0" w:color="auto"/>
          </w:divBdr>
        </w:div>
        <w:div w:id="290988654">
          <w:marLeft w:val="480"/>
          <w:marRight w:val="0"/>
          <w:marTop w:val="0"/>
          <w:marBottom w:val="0"/>
          <w:divBdr>
            <w:top w:val="none" w:sz="0" w:space="0" w:color="auto"/>
            <w:left w:val="none" w:sz="0" w:space="0" w:color="auto"/>
            <w:bottom w:val="none" w:sz="0" w:space="0" w:color="auto"/>
            <w:right w:val="none" w:sz="0" w:space="0" w:color="auto"/>
          </w:divBdr>
        </w:div>
        <w:div w:id="1514609708">
          <w:marLeft w:val="480"/>
          <w:marRight w:val="0"/>
          <w:marTop w:val="0"/>
          <w:marBottom w:val="0"/>
          <w:divBdr>
            <w:top w:val="none" w:sz="0" w:space="0" w:color="auto"/>
            <w:left w:val="none" w:sz="0" w:space="0" w:color="auto"/>
            <w:bottom w:val="none" w:sz="0" w:space="0" w:color="auto"/>
            <w:right w:val="none" w:sz="0" w:space="0" w:color="auto"/>
          </w:divBdr>
        </w:div>
        <w:div w:id="1405369909">
          <w:marLeft w:val="480"/>
          <w:marRight w:val="0"/>
          <w:marTop w:val="0"/>
          <w:marBottom w:val="0"/>
          <w:divBdr>
            <w:top w:val="none" w:sz="0" w:space="0" w:color="auto"/>
            <w:left w:val="none" w:sz="0" w:space="0" w:color="auto"/>
            <w:bottom w:val="none" w:sz="0" w:space="0" w:color="auto"/>
            <w:right w:val="none" w:sz="0" w:space="0" w:color="auto"/>
          </w:divBdr>
        </w:div>
        <w:div w:id="504445088">
          <w:marLeft w:val="480"/>
          <w:marRight w:val="0"/>
          <w:marTop w:val="0"/>
          <w:marBottom w:val="0"/>
          <w:divBdr>
            <w:top w:val="none" w:sz="0" w:space="0" w:color="auto"/>
            <w:left w:val="none" w:sz="0" w:space="0" w:color="auto"/>
            <w:bottom w:val="none" w:sz="0" w:space="0" w:color="auto"/>
            <w:right w:val="none" w:sz="0" w:space="0" w:color="auto"/>
          </w:divBdr>
        </w:div>
        <w:div w:id="1791977157">
          <w:marLeft w:val="480"/>
          <w:marRight w:val="0"/>
          <w:marTop w:val="0"/>
          <w:marBottom w:val="0"/>
          <w:divBdr>
            <w:top w:val="none" w:sz="0" w:space="0" w:color="auto"/>
            <w:left w:val="none" w:sz="0" w:space="0" w:color="auto"/>
            <w:bottom w:val="none" w:sz="0" w:space="0" w:color="auto"/>
            <w:right w:val="none" w:sz="0" w:space="0" w:color="auto"/>
          </w:divBdr>
        </w:div>
        <w:div w:id="1093086173">
          <w:marLeft w:val="480"/>
          <w:marRight w:val="0"/>
          <w:marTop w:val="0"/>
          <w:marBottom w:val="0"/>
          <w:divBdr>
            <w:top w:val="none" w:sz="0" w:space="0" w:color="auto"/>
            <w:left w:val="none" w:sz="0" w:space="0" w:color="auto"/>
            <w:bottom w:val="none" w:sz="0" w:space="0" w:color="auto"/>
            <w:right w:val="none" w:sz="0" w:space="0" w:color="auto"/>
          </w:divBdr>
        </w:div>
        <w:div w:id="1495754788">
          <w:marLeft w:val="480"/>
          <w:marRight w:val="0"/>
          <w:marTop w:val="0"/>
          <w:marBottom w:val="0"/>
          <w:divBdr>
            <w:top w:val="none" w:sz="0" w:space="0" w:color="auto"/>
            <w:left w:val="none" w:sz="0" w:space="0" w:color="auto"/>
            <w:bottom w:val="none" w:sz="0" w:space="0" w:color="auto"/>
            <w:right w:val="none" w:sz="0" w:space="0" w:color="auto"/>
          </w:divBdr>
        </w:div>
        <w:div w:id="1656451810">
          <w:marLeft w:val="480"/>
          <w:marRight w:val="0"/>
          <w:marTop w:val="0"/>
          <w:marBottom w:val="0"/>
          <w:divBdr>
            <w:top w:val="none" w:sz="0" w:space="0" w:color="auto"/>
            <w:left w:val="none" w:sz="0" w:space="0" w:color="auto"/>
            <w:bottom w:val="none" w:sz="0" w:space="0" w:color="auto"/>
            <w:right w:val="none" w:sz="0" w:space="0" w:color="auto"/>
          </w:divBdr>
        </w:div>
        <w:div w:id="1708407859">
          <w:marLeft w:val="480"/>
          <w:marRight w:val="0"/>
          <w:marTop w:val="0"/>
          <w:marBottom w:val="0"/>
          <w:divBdr>
            <w:top w:val="none" w:sz="0" w:space="0" w:color="auto"/>
            <w:left w:val="none" w:sz="0" w:space="0" w:color="auto"/>
            <w:bottom w:val="none" w:sz="0" w:space="0" w:color="auto"/>
            <w:right w:val="none" w:sz="0" w:space="0" w:color="auto"/>
          </w:divBdr>
        </w:div>
        <w:div w:id="268776298">
          <w:marLeft w:val="480"/>
          <w:marRight w:val="0"/>
          <w:marTop w:val="0"/>
          <w:marBottom w:val="0"/>
          <w:divBdr>
            <w:top w:val="none" w:sz="0" w:space="0" w:color="auto"/>
            <w:left w:val="none" w:sz="0" w:space="0" w:color="auto"/>
            <w:bottom w:val="none" w:sz="0" w:space="0" w:color="auto"/>
            <w:right w:val="none" w:sz="0" w:space="0" w:color="auto"/>
          </w:divBdr>
        </w:div>
        <w:div w:id="1996495101">
          <w:marLeft w:val="480"/>
          <w:marRight w:val="0"/>
          <w:marTop w:val="0"/>
          <w:marBottom w:val="0"/>
          <w:divBdr>
            <w:top w:val="none" w:sz="0" w:space="0" w:color="auto"/>
            <w:left w:val="none" w:sz="0" w:space="0" w:color="auto"/>
            <w:bottom w:val="none" w:sz="0" w:space="0" w:color="auto"/>
            <w:right w:val="none" w:sz="0" w:space="0" w:color="auto"/>
          </w:divBdr>
        </w:div>
        <w:div w:id="1123117510">
          <w:marLeft w:val="480"/>
          <w:marRight w:val="0"/>
          <w:marTop w:val="0"/>
          <w:marBottom w:val="0"/>
          <w:divBdr>
            <w:top w:val="none" w:sz="0" w:space="0" w:color="auto"/>
            <w:left w:val="none" w:sz="0" w:space="0" w:color="auto"/>
            <w:bottom w:val="none" w:sz="0" w:space="0" w:color="auto"/>
            <w:right w:val="none" w:sz="0" w:space="0" w:color="auto"/>
          </w:divBdr>
        </w:div>
        <w:div w:id="1735473055">
          <w:marLeft w:val="480"/>
          <w:marRight w:val="0"/>
          <w:marTop w:val="0"/>
          <w:marBottom w:val="0"/>
          <w:divBdr>
            <w:top w:val="none" w:sz="0" w:space="0" w:color="auto"/>
            <w:left w:val="none" w:sz="0" w:space="0" w:color="auto"/>
            <w:bottom w:val="none" w:sz="0" w:space="0" w:color="auto"/>
            <w:right w:val="none" w:sz="0" w:space="0" w:color="auto"/>
          </w:divBdr>
        </w:div>
        <w:div w:id="1921022818">
          <w:marLeft w:val="480"/>
          <w:marRight w:val="0"/>
          <w:marTop w:val="0"/>
          <w:marBottom w:val="0"/>
          <w:divBdr>
            <w:top w:val="none" w:sz="0" w:space="0" w:color="auto"/>
            <w:left w:val="none" w:sz="0" w:space="0" w:color="auto"/>
            <w:bottom w:val="none" w:sz="0" w:space="0" w:color="auto"/>
            <w:right w:val="none" w:sz="0" w:space="0" w:color="auto"/>
          </w:divBdr>
        </w:div>
        <w:div w:id="226500601">
          <w:marLeft w:val="480"/>
          <w:marRight w:val="0"/>
          <w:marTop w:val="0"/>
          <w:marBottom w:val="0"/>
          <w:divBdr>
            <w:top w:val="none" w:sz="0" w:space="0" w:color="auto"/>
            <w:left w:val="none" w:sz="0" w:space="0" w:color="auto"/>
            <w:bottom w:val="none" w:sz="0" w:space="0" w:color="auto"/>
            <w:right w:val="none" w:sz="0" w:space="0" w:color="auto"/>
          </w:divBdr>
        </w:div>
        <w:div w:id="784957325">
          <w:marLeft w:val="480"/>
          <w:marRight w:val="0"/>
          <w:marTop w:val="0"/>
          <w:marBottom w:val="0"/>
          <w:divBdr>
            <w:top w:val="none" w:sz="0" w:space="0" w:color="auto"/>
            <w:left w:val="none" w:sz="0" w:space="0" w:color="auto"/>
            <w:bottom w:val="none" w:sz="0" w:space="0" w:color="auto"/>
            <w:right w:val="none" w:sz="0" w:space="0" w:color="auto"/>
          </w:divBdr>
        </w:div>
        <w:div w:id="91706733">
          <w:marLeft w:val="480"/>
          <w:marRight w:val="0"/>
          <w:marTop w:val="0"/>
          <w:marBottom w:val="0"/>
          <w:divBdr>
            <w:top w:val="none" w:sz="0" w:space="0" w:color="auto"/>
            <w:left w:val="none" w:sz="0" w:space="0" w:color="auto"/>
            <w:bottom w:val="none" w:sz="0" w:space="0" w:color="auto"/>
            <w:right w:val="none" w:sz="0" w:space="0" w:color="auto"/>
          </w:divBdr>
        </w:div>
        <w:div w:id="1386102037">
          <w:marLeft w:val="480"/>
          <w:marRight w:val="0"/>
          <w:marTop w:val="0"/>
          <w:marBottom w:val="0"/>
          <w:divBdr>
            <w:top w:val="none" w:sz="0" w:space="0" w:color="auto"/>
            <w:left w:val="none" w:sz="0" w:space="0" w:color="auto"/>
            <w:bottom w:val="none" w:sz="0" w:space="0" w:color="auto"/>
            <w:right w:val="none" w:sz="0" w:space="0" w:color="auto"/>
          </w:divBdr>
        </w:div>
        <w:div w:id="1626816922">
          <w:marLeft w:val="480"/>
          <w:marRight w:val="0"/>
          <w:marTop w:val="0"/>
          <w:marBottom w:val="0"/>
          <w:divBdr>
            <w:top w:val="none" w:sz="0" w:space="0" w:color="auto"/>
            <w:left w:val="none" w:sz="0" w:space="0" w:color="auto"/>
            <w:bottom w:val="none" w:sz="0" w:space="0" w:color="auto"/>
            <w:right w:val="none" w:sz="0" w:space="0" w:color="auto"/>
          </w:divBdr>
        </w:div>
      </w:divsChild>
    </w:div>
    <w:div w:id="1392927818">
      <w:bodyDiv w:val="1"/>
      <w:marLeft w:val="0"/>
      <w:marRight w:val="0"/>
      <w:marTop w:val="0"/>
      <w:marBottom w:val="0"/>
      <w:divBdr>
        <w:top w:val="none" w:sz="0" w:space="0" w:color="auto"/>
        <w:left w:val="none" w:sz="0" w:space="0" w:color="auto"/>
        <w:bottom w:val="none" w:sz="0" w:space="0" w:color="auto"/>
        <w:right w:val="none" w:sz="0" w:space="0" w:color="auto"/>
      </w:divBdr>
      <w:divsChild>
        <w:div w:id="1903715987">
          <w:marLeft w:val="480"/>
          <w:marRight w:val="0"/>
          <w:marTop w:val="0"/>
          <w:marBottom w:val="0"/>
          <w:divBdr>
            <w:top w:val="none" w:sz="0" w:space="0" w:color="auto"/>
            <w:left w:val="none" w:sz="0" w:space="0" w:color="auto"/>
            <w:bottom w:val="none" w:sz="0" w:space="0" w:color="auto"/>
            <w:right w:val="none" w:sz="0" w:space="0" w:color="auto"/>
          </w:divBdr>
        </w:div>
        <w:div w:id="1150709091">
          <w:marLeft w:val="480"/>
          <w:marRight w:val="0"/>
          <w:marTop w:val="0"/>
          <w:marBottom w:val="0"/>
          <w:divBdr>
            <w:top w:val="none" w:sz="0" w:space="0" w:color="auto"/>
            <w:left w:val="none" w:sz="0" w:space="0" w:color="auto"/>
            <w:bottom w:val="none" w:sz="0" w:space="0" w:color="auto"/>
            <w:right w:val="none" w:sz="0" w:space="0" w:color="auto"/>
          </w:divBdr>
        </w:div>
        <w:div w:id="631595830">
          <w:marLeft w:val="480"/>
          <w:marRight w:val="0"/>
          <w:marTop w:val="0"/>
          <w:marBottom w:val="0"/>
          <w:divBdr>
            <w:top w:val="none" w:sz="0" w:space="0" w:color="auto"/>
            <w:left w:val="none" w:sz="0" w:space="0" w:color="auto"/>
            <w:bottom w:val="none" w:sz="0" w:space="0" w:color="auto"/>
            <w:right w:val="none" w:sz="0" w:space="0" w:color="auto"/>
          </w:divBdr>
        </w:div>
        <w:div w:id="1074665234">
          <w:marLeft w:val="480"/>
          <w:marRight w:val="0"/>
          <w:marTop w:val="0"/>
          <w:marBottom w:val="0"/>
          <w:divBdr>
            <w:top w:val="none" w:sz="0" w:space="0" w:color="auto"/>
            <w:left w:val="none" w:sz="0" w:space="0" w:color="auto"/>
            <w:bottom w:val="none" w:sz="0" w:space="0" w:color="auto"/>
            <w:right w:val="none" w:sz="0" w:space="0" w:color="auto"/>
          </w:divBdr>
        </w:div>
        <w:div w:id="511726989">
          <w:marLeft w:val="480"/>
          <w:marRight w:val="0"/>
          <w:marTop w:val="0"/>
          <w:marBottom w:val="0"/>
          <w:divBdr>
            <w:top w:val="none" w:sz="0" w:space="0" w:color="auto"/>
            <w:left w:val="none" w:sz="0" w:space="0" w:color="auto"/>
            <w:bottom w:val="none" w:sz="0" w:space="0" w:color="auto"/>
            <w:right w:val="none" w:sz="0" w:space="0" w:color="auto"/>
          </w:divBdr>
        </w:div>
        <w:div w:id="667486178">
          <w:marLeft w:val="480"/>
          <w:marRight w:val="0"/>
          <w:marTop w:val="0"/>
          <w:marBottom w:val="0"/>
          <w:divBdr>
            <w:top w:val="none" w:sz="0" w:space="0" w:color="auto"/>
            <w:left w:val="none" w:sz="0" w:space="0" w:color="auto"/>
            <w:bottom w:val="none" w:sz="0" w:space="0" w:color="auto"/>
            <w:right w:val="none" w:sz="0" w:space="0" w:color="auto"/>
          </w:divBdr>
        </w:div>
        <w:div w:id="1746151316">
          <w:marLeft w:val="480"/>
          <w:marRight w:val="0"/>
          <w:marTop w:val="0"/>
          <w:marBottom w:val="0"/>
          <w:divBdr>
            <w:top w:val="none" w:sz="0" w:space="0" w:color="auto"/>
            <w:left w:val="none" w:sz="0" w:space="0" w:color="auto"/>
            <w:bottom w:val="none" w:sz="0" w:space="0" w:color="auto"/>
            <w:right w:val="none" w:sz="0" w:space="0" w:color="auto"/>
          </w:divBdr>
        </w:div>
        <w:div w:id="1846549805">
          <w:marLeft w:val="480"/>
          <w:marRight w:val="0"/>
          <w:marTop w:val="0"/>
          <w:marBottom w:val="0"/>
          <w:divBdr>
            <w:top w:val="none" w:sz="0" w:space="0" w:color="auto"/>
            <w:left w:val="none" w:sz="0" w:space="0" w:color="auto"/>
            <w:bottom w:val="none" w:sz="0" w:space="0" w:color="auto"/>
            <w:right w:val="none" w:sz="0" w:space="0" w:color="auto"/>
          </w:divBdr>
        </w:div>
        <w:div w:id="1428963328">
          <w:marLeft w:val="480"/>
          <w:marRight w:val="0"/>
          <w:marTop w:val="0"/>
          <w:marBottom w:val="0"/>
          <w:divBdr>
            <w:top w:val="none" w:sz="0" w:space="0" w:color="auto"/>
            <w:left w:val="none" w:sz="0" w:space="0" w:color="auto"/>
            <w:bottom w:val="none" w:sz="0" w:space="0" w:color="auto"/>
            <w:right w:val="none" w:sz="0" w:space="0" w:color="auto"/>
          </w:divBdr>
        </w:div>
        <w:div w:id="1434208056">
          <w:marLeft w:val="480"/>
          <w:marRight w:val="0"/>
          <w:marTop w:val="0"/>
          <w:marBottom w:val="0"/>
          <w:divBdr>
            <w:top w:val="none" w:sz="0" w:space="0" w:color="auto"/>
            <w:left w:val="none" w:sz="0" w:space="0" w:color="auto"/>
            <w:bottom w:val="none" w:sz="0" w:space="0" w:color="auto"/>
            <w:right w:val="none" w:sz="0" w:space="0" w:color="auto"/>
          </w:divBdr>
        </w:div>
        <w:div w:id="1551308337">
          <w:marLeft w:val="480"/>
          <w:marRight w:val="0"/>
          <w:marTop w:val="0"/>
          <w:marBottom w:val="0"/>
          <w:divBdr>
            <w:top w:val="none" w:sz="0" w:space="0" w:color="auto"/>
            <w:left w:val="none" w:sz="0" w:space="0" w:color="auto"/>
            <w:bottom w:val="none" w:sz="0" w:space="0" w:color="auto"/>
            <w:right w:val="none" w:sz="0" w:space="0" w:color="auto"/>
          </w:divBdr>
        </w:div>
        <w:div w:id="1927423715">
          <w:marLeft w:val="480"/>
          <w:marRight w:val="0"/>
          <w:marTop w:val="0"/>
          <w:marBottom w:val="0"/>
          <w:divBdr>
            <w:top w:val="none" w:sz="0" w:space="0" w:color="auto"/>
            <w:left w:val="none" w:sz="0" w:space="0" w:color="auto"/>
            <w:bottom w:val="none" w:sz="0" w:space="0" w:color="auto"/>
            <w:right w:val="none" w:sz="0" w:space="0" w:color="auto"/>
          </w:divBdr>
        </w:div>
        <w:div w:id="2029017306">
          <w:marLeft w:val="480"/>
          <w:marRight w:val="0"/>
          <w:marTop w:val="0"/>
          <w:marBottom w:val="0"/>
          <w:divBdr>
            <w:top w:val="none" w:sz="0" w:space="0" w:color="auto"/>
            <w:left w:val="none" w:sz="0" w:space="0" w:color="auto"/>
            <w:bottom w:val="none" w:sz="0" w:space="0" w:color="auto"/>
            <w:right w:val="none" w:sz="0" w:space="0" w:color="auto"/>
          </w:divBdr>
        </w:div>
        <w:div w:id="854727175">
          <w:marLeft w:val="480"/>
          <w:marRight w:val="0"/>
          <w:marTop w:val="0"/>
          <w:marBottom w:val="0"/>
          <w:divBdr>
            <w:top w:val="none" w:sz="0" w:space="0" w:color="auto"/>
            <w:left w:val="none" w:sz="0" w:space="0" w:color="auto"/>
            <w:bottom w:val="none" w:sz="0" w:space="0" w:color="auto"/>
            <w:right w:val="none" w:sz="0" w:space="0" w:color="auto"/>
          </w:divBdr>
        </w:div>
        <w:div w:id="203980046">
          <w:marLeft w:val="480"/>
          <w:marRight w:val="0"/>
          <w:marTop w:val="0"/>
          <w:marBottom w:val="0"/>
          <w:divBdr>
            <w:top w:val="none" w:sz="0" w:space="0" w:color="auto"/>
            <w:left w:val="none" w:sz="0" w:space="0" w:color="auto"/>
            <w:bottom w:val="none" w:sz="0" w:space="0" w:color="auto"/>
            <w:right w:val="none" w:sz="0" w:space="0" w:color="auto"/>
          </w:divBdr>
        </w:div>
        <w:div w:id="1100490327">
          <w:marLeft w:val="480"/>
          <w:marRight w:val="0"/>
          <w:marTop w:val="0"/>
          <w:marBottom w:val="0"/>
          <w:divBdr>
            <w:top w:val="none" w:sz="0" w:space="0" w:color="auto"/>
            <w:left w:val="none" w:sz="0" w:space="0" w:color="auto"/>
            <w:bottom w:val="none" w:sz="0" w:space="0" w:color="auto"/>
            <w:right w:val="none" w:sz="0" w:space="0" w:color="auto"/>
          </w:divBdr>
        </w:div>
        <w:div w:id="2014335241">
          <w:marLeft w:val="480"/>
          <w:marRight w:val="0"/>
          <w:marTop w:val="0"/>
          <w:marBottom w:val="0"/>
          <w:divBdr>
            <w:top w:val="none" w:sz="0" w:space="0" w:color="auto"/>
            <w:left w:val="none" w:sz="0" w:space="0" w:color="auto"/>
            <w:bottom w:val="none" w:sz="0" w:space="0" w:color="auto"/>
            <w:right w:val="none" w:sz="0" w:space="0" w:color="auto"/>
          </w:divBdr>
        </w:div>
        <w:div w:id="1911424129">
          <w:marLeft w:val="480"/>
          <w:marRight w:val="0"/>
          <w:marTop w:val="0"/>
          <w:marBottom w:val="0"/>
          <w:divBdr>
            <w:top w:val="none" w:sz="0" w:space="0" w:color="auto"/>
            <w:left w:val="none" w:sz="0" w:space="0" w:color="auto"/>
            <w:bottom w:val="none" w:sz="0" w:space="0" w:color="auto"/>
            <w:right w:val="none" w:sz="0" w:space="0" w:color="auto"/>
          </w:divBdr>
        </w:div>
        <w:div w:id="1149593608">
          <w:marLeft w:val="480"/>
          <w:marRight w:val="0"/>
          <w:marTop w:val="0"/>
          <w:marBottom w:val="0"/>
          <w:divBdr>
            <w:top w:val="none" w:sz="0" w:space="0" w:color="auto"/>
            <w:left w:val="none" w:sz="0" w:space="0" w:color="auto"/>
            <w:bottom w:val="none" w:sz="0" w:space="0" w:color="auto"/>
            <w:right w:val="none" w:sz="0" w:space="0" w:color="auto"/>
          </w:divBdr>
        </w:div>
        <w:div w:id="379786519">
          <w:marLeft w:val="480"/>
          <w:marRight w:val="0"/>
          <w:marTop w:val="0"/>
          <w:marBottom w:val="0"/>
          <w:divBdr>
            <w:top w:val="none" w:sz="0" w:space="0" w:color="auto"/>
            <w:left w:val="none" w:sz="0" w:space="0" w:color="auto"/>
            <w:bottom w:val="none" w:sz="0" w:space="0" w:color="auto"/>
            <w:right w:val="none" w:sz="0" w:space="0" w:color="auto"/>
          </w:divBdr>
        </w:div>
        <w:div w:id="696658440">
          <w:marLeft w:val="480"/>
          <w:marRight w:val="0"/>
          <w:marTop w:val="0"/>
          <w:marBottom w:val="0"/>
          <w:divBdr>
            <w:top w:val="none" w:sz="0" w:space="0" w:color="auto"/>
            <w:left w:val="none" w:sz="0" w:space="0" w:color="auto"/>
            <w:bottom w:val="none" w:sz="0" w:space="0" w:color="auto"/>
            <w:right w:val="none" w:sz="0" w:space="0" w:color="auto"/>
          </w:divBdr>
        </w:div>
        <w:div w:id="363336804">
          <w:marLeft w:val="480"/>
          <w:marRight w:val="0"/>
          <w:marTop w:val="0"/>
          <w:marBottom w:val="0"/>
          <w:divBdr>
            <w:top w:val="none" w:sz="0" w:space="0" w:color="auto"/>
            <w:left w:val="none" w:sz="0" w:space="0" w:color="auto"/>
            <w:bottom w:val="none" w:sz="0" w:space="0" w:color="auto"/>
            <w:right w:val="none" w:sz="0" w:space="0" w:color="auto"/>
          </w:divBdr>
        </w:div>
        <w:div w:id="1009990835">
          <w:marLeft w:val="480"/>
          <w:marRight w:val="0"/>
          <w:marTop w:val="0"/>
          <w:marBottom w:val="0"/>
          <w:divBdr>
            <w:top w:val="none" w:sz="0" w:space="0" w:color="auto"/>
            <w:left w:val="none" w:sz="0" w:space="0" w:color="auto"/>
            <w:bottom w:val="none" w:sz="0" w:space="0" w:color="auto"/>
            <w:right w:val="none" w:sz="0" w:space="0" w:color="auto"/>
          </w:divBdr>
        </w:div>
        <w:div w:id="844052086">
          <w:marLeft w:val="480"/>
          <w:marRight w:val="0"/>
          <w:marTop w:val="0"/>
          <w:marBottom w:val="0"/>
          <w:divBdr>
            <w:top w:val="none" w:sz="0" w:space="0" w:color="auto"/>
            <w:left w:val="none" w:sz="0" w:space="0" w:color="auto"/>
            <w:bottom w:val="none" w:sz="0" w:space="0" w:color="auto"/>
            <w:right w:val="none" w:sz="0" w:space="0" w:color="auto"/>
          </w:divBdr>
        </w:div>
        <w:div w:id="1528300626">
          <w:marLeft w:val="480"/>
          <w:marRight w:val="0"/>
          <w:marTop w:val="0"/>
          <w:marBottom w:val="0"/>
          <w:divBdr>
            <w:top w:val="none" w:sz="0" w:space="0" w:color="auto"/>
            <w:left w:val="none" w:sz="0" w:space="0" w:color="auto"/>
            <w:bottom w:val="none" w:sz="0" w:space="0" w:color="auto"/>
            <w:right w:val="none" w:sz="0" w:space="0" w:color="auto"/>
          </w:divBdr>
        </w:div>
        <w:div w:id="915359670">
          <w:marLeft w:val="480"/>
          <w:marRight w:val="0"/>
          <w:marTop w:val="0"/>
          <w:marBottom w:val="0"/>
          <w:divBdr>
            <w:top w:val="none" w:sz="0" w:space="0" w:color="auto"/>
            <w:left w:val="none" w:sz="0" w:space="0" w:color="auto"/>
            <w:bottom w:val="none" w:sz="0" w:space="0" w:color="auto"/>
            <w:right w:val="none" w:sz="0" w:space="0" w:color="auto"/>
          </w:divBdr>
        </w:div>
        <w:div w:id="886455165">
          <w:marLeft w:val="480"/>
          <w:marRight w:val="0"/>
          <w:marTop w:val="0"/>
          <w:marBottom w:val="0"/>
          <w:divBdr>
            <w:top w:val="none" w:sz="0" w:space="0" w:color="auto"/>
            <w:left w:val="none" w:sz="0" w:space="0" w:color="auto"/>
            <w:bottom w:val="none" w:sz="0" w:space="0" w:color="auto"/>
            <w:right w:val="none" w:sz="0" w:space="0" w:color="auto"/>
          </w:divBdr>
        </w:div>
        <w:div w:id="1299414979">
          <w:marLeft w:val="480"/>
          <w:marRight w:val="0"/>
          <w:marTop w:val="0"/>
          <w:marBottom w:val="0"/>
          <w:divBdr>
            <w:top w:val="none" w:sz="0" w:space="0" w:color="auto"/>
            <w:left w:val="none" w:sz="0" w:space="0" w:color="auto"/>
            <w:bottom w:val="none" w:sz="0" w:space="0" w:color="auto"/>
            <w:right w:val="none" w:sz="0" w:space="0" w:color="auto"/>
          </w:divBdr>
        </w:div>
        <w:div w:id="2024091388">
          <w:marLeft w:val="480"/>
          <w:marRight w:val="0"/>
          <w:marTop w:val="0"/>
          <w:marBottom w:val="0"/>
          <w:divBdr>
            <w:top w:val="none" w:sz="0" w:space="0" w:color="auto"/>
            <w:left w:val="none" w:sz="0" w:space="0" w:color="auto"/>
            <w:bottom w:val="none" w:sz="0" w:space="0" w:color="auto"/>
            <w:right w:val="none" w:sz="0" w:space="0" w:color="auto"/>
          </w:divBdr>
        </w:div>
        <w:div w:id="134612127">
          <w:marLeft w:val="480"/>
          <w:marRight w:val="0"/>
          <w:marTop w:val="0"/>
          <w:marBottom w:val="0"/>
          <w:divBdr>
            <w:top w:val="none" w:sz="0" w:space="0" w:color="auto"/>
            <w:left w:val="none" w:sz="0" w:space="0" w:color="auto"/>
            <w:bottom w:val="none" w:sz="0" w:space="0" w:color="auto"/>
            <w:right w:val="none" w:sz="0" w:space="0" w:color="auto"/>
          </w:divBdr>
        </w:div>
        <w:div w:id="1245602060">
          <w:marLeft w:val="480"/>
          <w:marRight w:val="0"/>
          <w:marTop w:val="0"/>
          <w:marBottom w:val="0"/>
          <w:divBdr>
            <w:top w:val="none" w:sz="0" w:space="0" w:color="auto"/>
            <w:left w:val="none" w:sz="0" w:space="0" w:color="auto"/>
            <w:bottom w:val="none" w:sz="0" w:space="0" w:color="auto"/>
            <w:right w:val="none" w:sz="0" w:space="0" w:color="auto"/>
          </w:divBdr>
        </w:div>
        <w:div w:id="1078936983">
          <w:marLeft w:val="480"/>
          <w:marRight w:val="0"/>
          <w:marTop w:val="0"/>
          <w:marBottom w:val="0"/>
          <w:divBdr>
            <w:top w:val="none" w:sz="0" w:space="0" w:color="auto"/>
            <w:left w:val="none" w:sz="0" w:space="0" w:color="auto"/>
            <w:bottom w:val="none" w:sz="0" w:space="0" w:color="auto"/>
            <w:right w:val="none" w:sz="0" w:space="0" w:color="auto"/>
          </w:divBdr>
        </w:div>
        <w:div w:id="1394309415">
          <w:marLeft w:val="480"/>
          <w:marRight w:val="0"/>
          <w:marTop w:val="0"/>
          <w:marBottom w:val="0"/>
          <w:divBdr>
            <w:top w:val="none" w:sz="0" w:space="0" w:color="auto"/>
            <w:left w:val="none" w:sz="0" w:space="0" w:color="auto"/>
            <w:bottom w:val="none" w:sz="0" w:space="0" w:color="auto"/>
            <w:right w:val="none" w:sz="0" w:space="0" w:color="auto"/>
          </w:divBdr>
        </w:div>
        <w:div w:id="90400564">
          <w:marLeft w:val="480"/>
          <w:marRight w:val="0"/>
          <w:marTop w:val="0"/>
          <w:marBottom w:val="0"/>
          <w:divBdr>
            <w:top w:val="none" w:sz="0" w:space="0" w:color="auto"/>
            <w:left w:val="none" w:sz="0" w:space="0" w:color="auto"/>
            <w:bottom w:val="none" w:sz="0" w:space="0" w:color="auto"/>
            <w:right w:val="none" w:sz="0" w:space="0" w:color="auto"/>
          </w:divBdr>
        </w:div>
        <w:div w:id="1314867827">
          <w:marLeft w:val="480"/>
          <w:marRight w:val="0"/>
          <w:marTop w:val="0"/>
          <w:marBottom w:val="0"/>
          <w:divBdr>
            <w:top w:val="none" w:sz="0" w:space="0" w:color="auto"/>
            <w:left w:val="none" w:sz="0" w:space="0" w:color="auto"/>
            <w:bottom w:val="none" w:sz="0" w:space="0" w:color="auto"/>
            <w:right w:val="none" w:sz="0" w:space="0" w:color="auto"/>
          </w:divBdr>
        </w:div>
        <w:div w:id="1045521985">
          <w:marLeft w:val="480"/>
          <w:marRight w:val="0"/>
          <w:marTop w:val="0"/>
          <w:marBottom w:val="0"/>
          <w:divBdr>
            <w:top w:val="none" w:sz="0" w:space="0" w:color="auto"/>
            <w:left w:val="none" w:sz="0" w:space="0" w:color="auto"/>
            <w:bottom w:val="none" w:sz="0" w:space="0" w:color="auto"/>
            <w:right w:val="none" w:sz="0" w:space="0" w:color="auto"/>
          </w:divBdr>
        </w:div>
        <w:div w:id="1686858478">
          <w:marLeft w:val="480"/>
          <w:marRight w:val="0"/>
          <w:marTop w:val="0"/>
          <w:marBottom w:val="0"/>
          <w:divBdr>
            <w:top w:val="none" w:sz="0" w:space="0" w:color="auto"/>
            <w:left w:val="none" w:sz="0" w:space="0" w:color="auto"/>
            <w:bottom w:val="none" w:sz="0" w:space="0" w:color="auto"/>
            <w:right w:val="none" w:sz="0" w:space="0" w:color="auto"/>
          </w:divBdr>
        </w:div>
        <w:div w:id="1638224714">
          <w:marLeft w:val="480"/>
          <w:marRight w:val="0"/>
          <w:marTop w:val="0"/>
          <w:marBottom w:val="0"/>
          <w:divBdr>
            <w:top w:val="none" w:sz="0" w:space="0" w:color="auto"/>
            <w:left w:val="none" w:sz="0" w:space="0" w:color="auto"/>
            <w:bottom w:val="none" w:sz="0" w:space="0" w:color="auto"/>
            <w:right w:val="none" w:sz="0" w:space="0" w:color="auto"/>
          </w:divBdr>
        </w:div>
        <w:div w:id="1583026048">
          <w:marLeft w:val="480"/>
          <w:marRight w:val="0"/>
          <w:marTop w:val="0"/>
          <w:marBottom w:val="0"/>
          <w:divBdr>
            <w:top w:val="none" w:sz="0" w:space="0" w:color="auto"/>
            <w:left w:val="none" w:sz="0" w:space="0" w:color="auto"/>
            <w:bottom w:val="none" w:sz="0" w:space="0" w:color="auto"/>
            <w:right w:val="none" w:sz="0" w:space="0" w:color="auto"/>
          </w:divBdr>
        </w:div>
        <w:div w:id="1082876533">
          <w:marLeft w:val="480"/>
          <w:marRight w:val="0"/>
          <w:marTop w:val="0"/>
          <w:marBottom w:val="0"/>
          <w:divBdr>
            <w:top w:val="none" w:sz="0" w:space="0" w:color="auto"/>
            <w:left w:val="none" w:sz="0" w:space="0" w:color="auto"/>
            <w:bottom w:val="none" w:sz="0" w:space="0" w:color="auto"/>
            <w:right w:val="none" w:sz="0" w:space="0" w:color="auto"/>
          </w:divBdr>
        </w:div>
        <w:div w:id="1180779745">
          <w:marLeft w:val="480"/>
          <w:marRight w:val="0"/>
          <w:marTop w:val="0"/>
          <w:marBottom w:val="0"/>
          <w:divBdr>
            <w:top w:val="none" w:sz="0" w:space="0" w:color="auto"/>
            <w:left w:val="none" w:sz="0" w:space="0" w:color="auto"/>
            <w:bottom w:val="none" w:sz="0" w:space="0" w:color="auto"/>
            <w:right w:val="none" w:sz="0" w:space="0" w:color="auto"/>
          </w:divBdr>
        </w:div>
        <w:div w:id="74279074">
          <w:marLeft w:val="480"/>
          <w:marRight w:val="0"/>
          <w:marTop w:val="0"/>
          <w:marBottom w:val="0"/>
          <w:divBdr>
            <w:top w:val="none" w:sz="0" w:space="0" w:color="auto"/>
            <w:left w:val="none" w:sz="0" w:space="0" w:color="auto"/>
            <w:bottom w:val="none" w:sz="0" w:space="0" w:color="auto"/>
            <w:right w:val="none" w:sz="0" w:space="0" w:color="auto"/>
          </w:divBdr>
        </w:div>
        <w:div w:id="726027274">
          <w:marLeft w:val="480"/>
          <w:marRight w:val="0"/>
          <w:marTop w:val="0"/>
          <w:marBottom w:val="0"/>
          <w:divBdr>
            <w:top w:val="none" w:sz="0" w:space="0" w:color="auto"/>
            <w:left w:val="none" w:sz="0" w:space="0" w:color="auto"/>
            <w:bottom w:val="none" w:sz="0" w:space="0" w:color="auto"/>
            <w:right w:val="none" w:sz="0" w:space="0" w:color="auto"/>
          </w:divBdr>
        </w:div>
        <w:div w:id="910043330">
          <w:marLeft w:val="480"/>
          <w:marRight w:val="0"/>
          <w:marTop w:val="0"/>
          <w:marBottom w:val="0"/>
          <w:divBdr>
            <w:top w:val="none" w:sz="0" w:space="0" w:color="auto"/>
            <w:left w:val="none" w:sz="0" w:space="0" w:color="auto"/>
            <w:bottom w:val="none" w:sz="0" w:space="0" w:color="auto"/>
            <w:right w:val="none" w:sz="0" w:space="0" w:color="auto"/>
          </w:divBdr>
        </w:div>
        <w:div w:id="803043131">
          <w:marLeft w:val="480"/>
          <w:marRight w:val="0"/>
          <w:marTop w:val="0"/>
          <w:marBottom w:val="0"/>
          <w:divBdr>
            <w:top w:val="none" w:sz="0" w:space="0" w:color="auto"/>
            <w:left w:val="none" w:sz="0" w:space="0" w:color="auto"/>
            <w:bottom w:val="none" w:sz="0" w:space="0" w:color="auto"/>
            <w:right w:val="none" w:sz="0" w:space="0" w:color="auto"/>
          </w:divBdr>
        </w:div>
        <w:div w:id="763845982">
          <w:marLeft w:val="480"/>
          <w:marRight w:val="0"/>
          <w:marTop w:val="0"/>
          <w:marBottom w:val="0"/>
          <w:divBdr>
            <w:top w:val="none" w:sz="0" w:space="0" w:color="auto"/>
            <w:left w:val="none" w:sz="0" w:space="0" w:color="auto"/>
            <w:bottom w:val="none" w:sz="0" w:space="0" w:color="auto"/>
            <w:right w:val="none" w:sz="0" w:space="0" w:color="auto"/>
          </w:divBdr>
        </w:div>
        <w:div w:id="1998680738">
          <w:marLeft w:val="480"/>
          <w:marRight w:val="0"/>
          <w:marTop w:val="0"/>
          <w:marBottom w:val="0"/>
          <w:divBdr>
            <w:top w:val="none" w:sz="0" w:space="0" w:color="auto"/>
            <w:left w:val="none" w:sz="0" w:space="0" w:color="auto"/>
            <w:bottom w:val="none" w:sz="0" w:space="0" w:color="auto"/>
            <w:right w:val="none" w:sz="0" w:space="0" w:color="auto"/>
          </w:divBdr>
        </w:div>
        <w:div w:id="1565481594">
          <w:marLeft w:val="480"/>
          <w:marRight w:val="0"/>
          <w:marTop w:val="0"/>
          <w:marBottom w:val="0"/>
          <w:divBdr>
            <w:top w:val="none" w:sz="0" w:space="0" w:color="auto"/>
            <w:left w:val="none" w:sz="0" w:space="0" w:color="auto"/>
            <w:bottom w:val="none" w:sz="0" w:space="0" w:color="auto"/>
            <w:right w:val="none" w:sz="0" w:space="0" w:color="auto"/>
          </w:divBdr>
        </w:div>
        <w:div w:id="294603058">
          <w:marLeft w:val="480"/>
          <w:marRight w:val="0"/>
          <w:marTop w:val="0"/>
          <w:marBottom w:val="0"/>
          <w:divBdr>
            <w:top w:val="none" w:sz="0" w:space="0" w:color="auto"/>
            <w:left w:val="none" w:sz="0" w:space="0" w:color="auto"/>
            <w:bottom w:val="none" w:sz="0" w:space="0" w:color="auto"/>
            <w:right w:val="none" w:sz="0" w:space="0" w:color="auto"/>
          </w:divBdr>
        </w:div>
        <w:div w:id="632830735">
          <w:marLeft w:val="480"/>
          <w:marRight w:val="0"/>
          <w:marTop w:val="0"/>
          <w:marBottom w:val="0"/>
          <w:divBdr>
            <w:top w:val="none" w:sz="0" w:space="0" w:color="auto"/>
            <w:left w:val="none" w:sz="0" w:space="0" w:color="auto"/>
            <w:bottom w:val="none" w:sz="0" w:space="0" w:color="auto"/>
            <w:right w:val="none" w:sz="0" w:space="0" w:color="auto"/>
          </w:divBdr>
        </w:div>
        <w:div w:id="1447850204">
          <w:marLeft w:val="480"/>
          <w:marRight w:val="0"/>
          <w:marTop w:val="0"/>
          <w:marBottom w:val="0"/>
          <w:divBdr>
            <w:top w:val="none" w:sz="0" w:space="0" w:color="auto"/>
            <w:left w:val="none" w:sz="0" w:space="0" w:color="auto"/>
            <w:bottom w:val="none" w:sz="0" w:space="0" w:color="auto"/>
            <w:right w:val="none" w:sz="0" w:space="0" w:color="auto"/>
          </w:divBdr>
        </w:div>
        <w:div w:id="1302926288">
          <w:marLeft w:val="480"/>
          <w:marRight w:val="0"/>
          <w:marTop w:val="0"/>
          <w:marBottom w:val="0"/>
          <w:divBdr>
            <w:top w:val="none" w:sz="0" w:space="0" w:color="auto"/>
            <w:left w:val="none" w:sz="0" w:space="0" w:color="auto"/>
            <w:bottom w:val="none" w:sz="0" w:space="0" w:color="auto"/>
            <w:right w:val="none" w:sz="0" w:space="0" w:color="auto"/>
          </w:divBdr>
        </w:div>
        <w:div w:id="391467034">
          <w:marLeft w:val="480"/>
          <w:marRight w:val="0"/>
          <w:marTop w:val="0"/>
          <w:marBottom w:val="0"/>
          <w:divBdr>
            <w:top w:val="none" w:sz="0" w:space="0" w:color="auto"/>
            <w:left w:val="none" w:sz="0" w:space="0" w:color="auto"/>
            <w:bottom w:val="none" w:sz="0" w:space="0" w:color="auto"/>
            <w:right w:val="none" w:sz="0" w:space="0" w:color="auto"/>
          </w:divBdr>
        </w:div>
        <w:div w:id="278491294">
          <w:marLeft w:val="480"/>
          <w:marRight w:val="0"/>
          <w:marTop w:val="0"/>
          <w:marBottom w:val="0"/>
          <w:divBdr>
            <w:top w:val="none" w:sz="0" w:space="0" w:color="auto"/>
            <w:left w:val="none" w:sz="0" w:space="0" w:color="auto"/>
            <w:bottom w:val="none" w:sz="0" w:space="0" w:color="auto"/>
            <w:right w:val="none" w:sz="0" w:space="0" w:color="auto"/>
          </w:divBdr>
        </w:div>
        <w:div w:id="2041931579">
          <w:marLeft w:val="480"/>
          <w:marRight w:val="0"/>
          <w:marTop w:val="0"/>
          <w:marBottom w:val="0"/>
          <w:divBdr>
            <w:top w:val="none" w:sz="0" w:space="0" w:color="auto"/>
            <w:left w:val="none" w:sz="0" w:space="0" w:color="auto"/>
            <w:bottom w:val="none" w:sz="0" w:space="0" w:color="auto"/>
            <w:right w:val="none" w:sz="0" w:space="0" w:color="auto"/>
          </w:divBdr>
        </w:div>
        <w:div w:id="1873572793">
          <w:marLeft w:val="480"/>
          <w:marRight w:val="0"/>
          <w:marTop w:val="0"/>
          <w:marBottom w:val="0"/>
          <w:divBdr>
            <w:top w:val="none" w:sz="0" w:space="0" w:color="auto"/>
            <w:left w:val="none" w:sz="0" w:space="0" w:color="auto"/>
            <w:bottom w:val="none" w:sz="0" w:space="0" w:color="auto"/>
            <w:right w:val="none" w:sz="0" w:space="0" w:color="auto"/>
          </w:divBdr>
        </w:div>
        <w:div w:id="480316672">
          <w:marLeft w:val="480"/>
          <w:marRight w:val="0"/>
          <w:marTop w:val="0"/>
          <w:marBottom w:val="0"/>
          <w:divBdr>
            <w:top w:val="none" w:sz="0" w:space="0" w:color="auto"/>
            <w:left w:val="none" w:sz="0" w:space="0" w:color="auto"/>
            <w:bottom w:val="none" w:sz="0" w:space="0" w:color="auto"/>
            <w:right w:val="none" w:sz="0" w:space="0" w:color="auto"/>
          </w:divBdr>
        </w:div>
        <w:div w:id="833112435">
          <w:marLeft w:val="480"/>
          <w:marRight w:val="0"/>
          <w:marTop w:val="0"/>
          <w:marBottom w:val="0"/>
          <w:divBdr>
            <w:top w:val="none" w:sz="0" w:space="0" w:color="auto"/>
            <w:left w:val="none" w:sz="0" w:space="0" w:color="auto"/>
            <w:bottom w:val="none" w:sz="0" w:space="0" w:color="auto"/>
            <w:right w:val="none" w:sz="0" w:space="0" w:color="auto"/>
          </w:divBdr>
        </w:div>
      </w:divsChild>
    </w:div>
    <w:div w:id="1393575383">
      <w:bodyDiv w:val="1"/>
      <w:marLeft w:val="0"/>
      <w:marRight w:val="0"/>
      <w:marTop w:val="0"/>
      <w:marBottom w:val="0"/>
      <w:divBdr>
        <w:top w:val="none" w:sz="0" w:space="0" w:color="auto"/>
        <w:left w:val="none" w:sz="0" w:space="0" w:color="auto"/>
        <w:bottom w:val="none" w:sz="0" w:space="0" w:color="auto"/>
        <w:right w:val="none" w:sz="0" w:space="0" w:color="auto"/>
      </w:divBdr>
    </w:div>
    <w:div w:id="1393887811">
      <w:bodyDiv w:val="1"/>
      <w:marLeft w:val="0"/>
      <w:marRight w:val="0"/>
      <w:marTop w:val="0"/>
      <w:marBottom w:val="0"/>
      <w:divBdr>
        <w:top w:val="none" w:sz="0" w:space="0" w:color="auto"/>
        <w:left w:val="none" w:sz="0" w:space="0" w:color="auto"/>
        <w:bottom w:val="none" w:sz="0" w:space="0" w:color="auto"/>
        <w:right w:val="none" w:sz="0" w:space="0" w:color="auto"/>
      </w:divBdr>
    </w:div>
    <w:div w:id="1395815556">
      <w:bodyDiv w:val="1"/>
      <w:marLeft w:val="0"/>
      <w:marRight w:val="0"/>
      <w:marTop w:val="0"/>
      <w:marBottom w:val="0"/>
      <w:divBdr>
        <w:top w:val="none" w:sz="0" w:space="0" w:color="auto"/>
        <w:left w:val="none" w:sz="0" w:space="0" w:color="auto"/>
        <w:bottom w:val="none" w:sz="0" w:space="0" w:color="auto"/>
        <w:right w:val="none" w:sz="0" w:space="0" w:color="auto"/>
      </w:divBdr>
    </w:div>
    <w:div w:id="1403988730">
      <w:bodyDiv w:val="1"/>
      <w:marLeft w:val="0"/>
      <w:marRight w:val="0"/>
      <w:marTop w:val="0"/>
      <w:marBottom w:val="0"/>
      <w:divBdr>
        <w:top w:val="none" w:sz="0" w:space="0" w:color="auto"/>
        <w:left w:val="none" w:sz="0" w:space="0" w:color="auto"/>
        <w:bottom w:val="none" w:sz="0" w:space="0" w:color="auto"/>
        <w:right w:val="none" w:sz="0" w:space="0" w:color="auto"/>
      </w:divBdr>
    </w:div>
    <w:div w:id="1404915024">
      <w:bodyDiv w:val="1"/>
      <w:marLeft w:val="0"/>
      <w:marRight w:val="0"/>
      <w:marTop w:val="0"/>
      <w:marBottom w:val="0"/>
      <w:divBdr>
        <w:top w:val="none" w:sz="0" w:space="0" w:color="auto"/>
        <w:left w:val="none" w:sz="0" w:space="0" w:color="auto"/>
        <w:bottom w:val="none" w:sz="0" w:space="0" w:color="auto"/>
        <w:right w:val="none" w:sz="0" w:space="0" w:color="auto"/>
      </w:divBdr>
    </w:div>
    <w:div w:id="1406107112">
      <w:bodyDiv w:val="1"/>
      <w:marLeft w:val="0"/>
      <w:marRight w:val="0"/>
      <w:marTop w:val="0"/>
      <w:marBottom w:val="0"/>
      <w:divBdr>
        <w:top w:val="none" w:sz="0" w:space="0" w:color="auto"/>
        <w:left w:val="none" w:sz="0" w:space="0" w:color="auto"/>
        <w:bottom w:val="none" w:sz="0" w:space="0" w:color="auto"/>
        <w:right w:val="none" w:sz="0" w:space="0" w:color="auto"/>
      </w:divBdr>
    </w:div>
    <w:div w:id="1406954524">
      <w:bodyDiv w:val="1"/>
      <w:marLeft w:val="0"/>
      <w:marRight w:val="0"/>
      <w:marTop w:val="0"/>
      <w:marBottom w:val="0"/>
      <w:divBdr>
        <w:top w:val="none" w:sz="0" w:space="0" w:color="auto"/>
        <w:left w:val="none" w:sz="0" w:space="0" w:color="auto"/>
        <w:bottom w:val="none" w:sz="0" w:space="0" w:color="auto"/>
        <w:right w:val="none" w:sz="0" w:space="0" w:color="auto"/>
      </w:divBdr>
    </w:div>
    <w:div w:id="1408652802">
      <w:bodyDiv w:val="1"/>
      <w:marLeft w:val="0"/>
      <w:marRight w:val="0"/>
      <w:marTop w:val="0"/>
      <w:marBottom w:val="0"/>
      <w:divBdr>
        <w:top w:val="none" w:sz="0" w:space="0" w:color="auto"/>
        <w:left w:val="none" w:sz="0" w:space="0" w:color="auto"/>
        <w:bottom w:val="none" w:sz="0" w:space="0" w:color="auto"/>
        <w:right w:val="none" w:sz="0" w:space="0" w:color="auto"/>
      </w:divBdr>
    </w:div>
    <w:div w:id="1412657851">
      <w:bodyDiv w:val="1"/>
      <w:marLeft w:val="0"/>
      <w:marRight w:val="0"/>
      <w:marTop w:val="0"/>
      <w:marBottom w:val="0"/>
      <w:divBdr>
        <w:top w:val="none" w:sz="0" w:space="0" w:color="auto"/>
        <w:left w:val="none" w:sz="0" w:space="0" w:color="auto"/>
        <w:bottom w:val="none" w:sz="0" w:space="0" w:color="auto"/>
        <w:right w:val="none" w:sz="0" w:space="0" w:color="auto"/>
      </w:divBdr>
    </w:div>
    <w:div w:id="1413889512">
      <w:bodyDiv w:val="1"/>
      <w:marLeft w:val="0"/>
      <w:marRight w:val="0"/>
      <w:marTop w:val="0"/>
      <w:marBottom w:val="0"/>
      <w:divBdr>
        <w:top w:val="none" w:sz="0" w:space="0" w:color="auto"/>
        <w:left w:val="none" w:sz="0" w:space="0" w:color="auto"/>
        <w:bottom w:val="none" w:sz="0" w:space="0" w:color="auto"/>
        <w:right w:val="none" w:sz="0" w:space="0" w:color="auto"/>
      </w:divBdr>
    </w:div>
    <w:div w:id="1414401015">
      <w:bodyDiv w:val="1"/>
      <w:marLeft w:val="0"/>
      <w:marRight w:val="0"/>
      <w:marTop w:val="0"/>
      <w:marBottom w:val="0"/>
      <w:divBdr>
        <w:top w:val="none" w:sz="0" w:space="0" w:color="auto"/>
        <w:left w:val="none" w:sz="0" w:space="0" w:color="auto"/>
        <w:bottom w:val="none" w:sz="0" w:space="0" w:color="auto"/>
        <w:right w:val="none" w:sz="0" w:space="0" w:color="auto"/>
      </w:divBdr>
    </w:div>
    <w:div w:id="1414859961">
      <w:bodyDiv w:val="1"/>
      <w:marLeft w:val="0"/>
      <w:marRight w:val="0"/>
      <w:marTop w:val="0"/>
      <w:marBottom w:val="0"/>
      <w:divBdr>
        <w:top w:val="none" w:sz="0" w:space="0" w:color="auto"/>
        <w:left w:val="none" w:sz="0" w:space="0" w:color="auto"/>
        <w:bottom w:val="none" w:sz="0" w:space="0" w:color="auto"/>
        <w:right w:val="none" w:sz="0" w:space="0" w:color="auto"/>
      </w:divBdr>
    </w:div>
    <w:div w:id="1416786007">
      <w:bodyDiv w:val="1"/>
      <w:marLeft w:val="0"/>
      <w:marRight w:val="0"/>
      <w:marTop w:val="0"/>
      <w:marBottom w:val="0"/>
      <w:divBdr>
        <w:top w:val="none" w:sz="0" w:space="0" w:color="auto"/>
        <w:left w:val="none" w:sz="0" w:space="0" w:color="auto"/>
        <w:bottom w:val="none" w:sz="0" w:space="0" w:color="auto"/>
        <w:right w:val="none" w:sz="0" w:space="0" w:color="auto"/>
      </w:divBdr>
    </w:div>
    <w:div w:id="1418476097">
      <w:bodyDiv w:val="1"/>
      <w:marLeft w:val="0"/>
      <w:marRight w:val="0"/>
      <w:marTop w:val="0"/>
      <w:marBottom w:val="0"/>
      <w:divBdr>
        <w:top w:val="none" w:sz="0" w:space="0" w:color="auto"/>
        <w:left w:val="none" w:sz="0" w:space="0" w:color="auto"/>
        <w:bottom w:val="none" w:sz="0" w:space="0" w:color="auto"/>
        <w:right w:val="none" w:sz="0" w:space="0" w:color="auto"/>
      </w:divBdr>
      <w:divsChild>
        <w:div w:id="928272449">
          <w:marLeft w:val="480"/>
          <w:marRight w:val="0"/>
          <w:marTop w:val="0"/>
          <w:marBottom w:val="0"/>
          <w:divBdr>
            <w:top w:val="none" w:sz="0" w:space="0" w:color="auto"/>
            <w:left w:val="none" w:sz="0" w:space="0" w:color="auto"/>
            <w:bottom w:val="none" w:sz="0" w:space="0" w:color="auto"/>
            <w:right w:val="none" w:sz="0" w:space="0" w:color="auto"/>
          </w:divBdr>
        </w:div>
        <w:div w:id="2063674772">
          <w:marLeft w:val="480"/>
          <w:marRight w:val="0"/>
          <w:marTop w:val="0"/>
          <w:marBottom w:val="0"/>
          <w:divBdr>
            <w:top w:val="none" w:sz="0" w:space="0" w:color="auto"/>
            <w:left w:val="none" w:sz="0" w:space="0" w:color="auto"/>
            <w:bottom w:val="none" w:sz="0" w:space="0" w:color="auto"/>
            <w:right w:val="none" w:sz="0" w:space="0" w:color="auto"/>
          </w:divBdr>
        </w:div>
        <w:div w:id="205719807">
          <w:marLeft w:val="480"/>
          <w:marRight w:val="0"/>
          <w:marTop w:val="0"/>
          <w:marBottom w:val="0"/>
          <w:divBdr>
            <w:top w:val="none" w:sz="0" w:space="0" w:color="auto"/>
            <w:left w:val="none" w:sz="0" w:space="0" w:color="auto"/>
            <w:bottom w:val="none" w:sz="0" w:space="0" w:color="auto"/>
            <w:right w:val="none" w:sz="0" w:space="0" w:color="auto"/>
          </w:divBdr>
        </w:div>
        <w:div w:id="1008219186">
          <w:marLeft w:val="480"/>
          <w:marRight w:val="0"/>
          <w:marTop w:val="0"/>
          <w:marBottom w:val="0"/>
          <w:divBdr>
            <w:top w:val="none" w:sz="0" w:space="0" w:color="auto"/>
            <w:left w:val="none" w:sz="0" w:space="0" w:color="auto"/>
            <w:bottom w:val="none" w:sz="0" w:space="0" w:color="auto"/>
            <w:right w:val="none" w:sz="0" w:space="0" w:color="auto"/>
          </w:divBdr>
        </w:div>
        <w:div w:id="1805418250">
          <w:marLeft w:val="480"/>
          <w:marRight w:val="0"/>
          <w:marTop w:val="0"/>
          <w:marBottom w:val="0"/>
          <w:divBdr>
            <w:top w:val="none" w:sz="0" w:space="0" w:color="auto"/>
            <w:left w:val="none" w:sz="0" w:space="0" w:color="auto"/>
            <w:bottom w:val="none" w:sz="0" w:space="0" w:color="auto"/>
            <w:right w:val="none" w:sz="0" w:space="0" w:color="auto"/>
          </w:divBdr>
        </w:div>
        <w:div w:id="1221331769">
          <w:marLeft w:val="480"/>
          <w:marRight w:val="0"/>
          <w:marTop w:val="0"/>
          <w:marBottom w:val="0"/>
          <w:divBdr>
            <w:top w:val="none" w:sz="0" w:space="0" w:color="auto"/>
            <w:left w:val="none" w:sz="0" w:space="0" w:color="auto"/>
            <w:bottom w:val="none" w:sz="0" w:space="0" w:color="auto"/>
            <w:right w:val="none" w:sz="0" w:space="0" w:color="auto"/>
          </w:divBdr>
        </w:div>
        <w:div w:id="439184029">
          <w:marLeft w:val="480"/>
          <w:marRight w:val="0"/>
          <w:marTop w:val="0"/>
          <w:marBottom w:val="0"/>
          <w:divBdr>
            <w:top w:val="none" w:sz="0" w:space="0" w:color="auto"/>
            <w:left w:val="none" w:sz="0" w:space="0" w:color="auto"/>
            <w:bottom w:val="none" w:sz="0" w:space="0" w:color="auto"/>
            <w:right w:val="none" w:sz="0" w:space="0" w:color="auto"/>
          </w:divBdr>
        </w:div>
        <w:div w:id="640690054">
          <w:marLeft w:val="480"/>
          <w:marRight w:val="0"/>
          <w:marTop w:val="0"/>
          <w:marBottom w:val="0"/>
          <w:divBdr>
            <w:top w:val="none" w:sz="0" w:space="0" w:color="auto"/>
            <w:left w:val="none" w:sz="0" w:space="0" w:color="auto"/>
            <w:bottom w:val="none" w:sz="0" w:space="0" w:color="auto"/>
            <w:right w:val="none" w:sz="0" w:space="0" w:color="auto"/>
          </w:divBdr>
        </w:div>
        <w:div w:id="1081950838">
          <w:marLeft w:val="480"/>
          <w:marRight w:val="0"/>
          <w:marTop w:val="0"/>
          <w:marBottom w:val="0"/>
          <w:divBdr>
            <w:top w:val="none" w:sz="0" w:space="0" w:color="auto"/>
            <w:left w:val="none" w:sz="0" w:space="0" w:color="auto"/>
            <w:bottom w:val="none" w:sz="0" w:space="0" w:color="auto"/>
            <w:right w:val="none" w:sz="0" w:space="0" w:color="auto"/>
          </w:divBdr>
        </w:div>
        <w:div w:id="1457867950">
          <w:marLeft w:val="480"/>
          <w:marRight w:val="0"/>
          <w:marTop w:val="0"/>
          <w:marBottom w:val="0"/>
          <w:divBdr>
            <w:top w:val="none" w:sz="0" w:space="0" w:color="auto"/>
            <w:left w:val="none" w:sz="0" w:space="0" w:color="auto"/>
            <w:bottom w:val="none" w:sz="0" w:space="0" w:color="auto"/>
            <w:right w:val="none" w:sz="0" w:space="0" w:color="auto"/>
          </w:divBdr>
        </w:div>
        <w:div w:id="1601907402">
          <w:marLeft w:val="480"/>
          <w:marRight w:val="0"/>
          <w:marTop w:val="0"/>
          <w:marBottom w:val="0"/>
          <w:divBdr>
            <w:top w:val="none" w:sz="0" w:space="0" w:color="auto"/>
            <w:left w:val="none" w:sz="0" w:space="0" w:color="auto"/>
            <w:bottom w:val="none" w:sz="0" w:space="0" w:color="auto"/>
            <w:right w:val="none" w:sz="0" w:space="0" w:color="auto"/>
          </w:divBdr>
        </w:div>
        <w:div w:id="435559974">
          <w:marLeft w:val="480"/>
          <w:marRight w:val="0"/>
          <w:marTop w:val="0"/>
          <w:marBottom w:val="0"/>
          <w:divBdr>
            <w:top w:val="none" w:sz="0" w:space="0" w:color="auto"/>
            <w:left w:val="none" w:sz="0" w:space="0" w:color="auto"/>
            <w:bottom w:val="none" w:sz="0" w:space="0" w:color="auto"/>
            <w:right w:val="none" w:sz="0" w:space="0" w:color="auto"/>
          </w:divBdr>
        </w:div>
        <w:div w:id="479276775">
          <w:marLeft w:val="480"/>
          <w:marRight w:val="0"/>
          <w:marTop w:val="0"/>
          <w:marBottom w:val="0"/>
          <w:divBdr>
            <w:top w:val="none" w:sz="0" w:space="0" w:color="auto"/>
            <w:left w:val="none" w:sz="0" w:space="0" w:color="auto"/>
            <w:bottom w:val="none" w:sz="0" w:space="0" w:color="auto"/>
            <w:right w:val="none" w:sz="0" w:space="0" w:color="auto"/>
          </w:divBdr>
        </w:div>
        <w:div w:id="1690914486">
          <w:marLeft w:val="480"/>
          <w:marRight w:val="0"/>
          <w:marTop w:val="0"/>
          <w:marBottom w:val="0"/>
          <w:divBdr>
            <w:top w:val="none" w:sz="0" w:space="0" w:color="auto"/>
            <w:left w:val="none" w:sz="0" w:space="0" w:color="auto"/>
            <w:bottom w:val="none" w:sz="0" w:space="0" w:color="auto"/>
            <w:right w:val="none" w:sz="0" w:space="0" w:color="auto"/>
          </w:divBdr>
        </w:div>
        <w:div w:id="764303708">
          <w:marLeft w:val="480"/>
          <w:marRight w:val="0"/>
          <w:marTop w:val="0"/>
          <w:marBottom w:val="0"/>
          <w:divBdr>
            <w:top w:val="none" w:sz="0" w:space="0" w:color="auto"/>
            <w:left w:val="none" w:sz="0" w:space="0" w:color="auto"/>
            <w:bottom w:val="none" w:sz="0" w:space="0" w:color="auto"/>
            <w:right w:val="none" w:sz="0" w:space="0" w:color="auto"/>
          </w:divBdr>
        </w:div>
        <w:div w:id="1012562970">
          <w:marLeft w:val="480"/>
          <w:marRight w:val="0"/>
          <w:marTop w:val="0"/>
          <w:marBottom w:val="0"/>
          <w:divBdr>
            <w:top w:val="none" w:sz="0" w:space="0" w:color="auto"/>
            <w:left w:val="none" w:sz="0" w:space="0" w:color="auto"/>
            <w:bottom w:val="none" w:sz="0" w:space="0" w:color="auto"/>
            <w:right w:val="none" w:sz="0" w:space="0" w:color="auto"/>
          </w:divBdr>
        </w:div>
        <w:div w:id="424302706">
          <w:marLeft w:val="480"/>
          <w:marRight w:val="0"/>
          <w:marTop w:val="0"/>
          <w:marBottom w:val="0"/>
          <w:divBdr>
            <w:top w:val="none" w:sz="0" w:space="0" w:color="auto"/>
            <w:left w:val="none" w:sz="0" w:space="0" w:color="auto"/>
            <w:bottom w:val="none" w:sz="0" w:space="0" w:color="auto"/>
            <w:right w:val="none" w:sz="0" w:space="0" w:color="auto"/>
          </w:divBdr>
        </w:div>
        <w:div w:id="560408041">
          <w:marLeft w:val="480"/>
          <w:marRight w:val="0"/>
          <w:marTop w:val="0"/>
          <w:marBottom w:val="0"/>
          <w:divBdr>
            <w:top w:val="none" w:sz="0" w:space="0" w:color="auto"/>
            <w:left w:val="none" w:sz="0" w:space="0" w:color="auto"/>
            <w:bottom w:val="none" w:sz="0" w:space="0" w:color="auto"/>
            <w:right w:val="none" w:sz="0" w:space="0" w:color="auto"/>
          </w:divBdr>
        </w:div>
        <w:div w:id="1970623489">
          <w:marLeft w:val="480"/>
          <w:marRight w:val="0"/>
          <w:marTop w:val="0"/>
          <w:marBottom w:val="0"/>
          <w:divBdr>
            <w:top w:val="none" w:sz="0" w:space="0" w:color="auto"/>
            <w:left w:val="none" w:sz="0" w:space="0" w:color="auto"/>
            <w:bottom w:val="none" w:sz="0" w:space="0" w:color="auto"/>
            <w:right w:val="none" w:sz="0" w:space="0" w:color="auto"/>
          </w:divBdr>
        </w:div>
        <w:div w:id="1482190099">
          <w:marLeft w:val="480"/>
          <w:marRight w:val="0"/>
          <w:marTop w:val="0"/>
          <w:marBottom w:val="0"/>
          <w:divBdr>
            <w:top w:val="none" w:sz="0" w:space="0" w:color="auto"/>
            <w:left w:val="none" w:sz="0" w:space="0" w:color="auto"/>
            <w:bottom w:val="none" w:sz="0" w:space="0" w:color="auto"/>
            <w:right w:val="none" w:sz="0" w:space="0" w:color="auto"/>
          </w:divBdr>
        </w:div>
        <w:div w:id="247886752">
          <w:marLeft w:val="480"/>
          <w:marRight w:val="0"/>
          <w:marTop w:val="0"/>
          <w:marBottom w:val="0"/>
          <w:divBdr>
            <w:top w:val="none" w:sz="0" w:space="0" w:color="auto"/>
            <w:left w:val="none" w:sz="0" w:space="0" w:color="auto"/>
            <w:bottom w:val="none" w:sz="0" w:space="0" w:color="auto"/>
            <w:right w:val="none" w:sz="0" w:space="0" w:color="auto"/>
          </w:divBdr>
        </w:div>
        <w:div w:id="1887764591">
          <w:marLeft w:val="480"/>
          <w:marRight w:val="0"/>
          <w:marTop w:val="0"/>
          <w:marBottom w:val="0"/>
          <w:divBdr>
            <w:top w:val="none" w:sz="0" w:space="0" w:color="auto"/>
            <w:left w:val="none" w:sz="0" w:space="0" w:color="auto"/>
            <w:bottom w:val="none" w:sz="0" w:space="0" w:color="auto"/>
            <w:right w:val="none" w:sz="0" w:space="0" w:color="auto"/>
          </w:divBdr>
        </w:div>
        <w:div w:id="905385475">
          <w:marLeft w:val="480"/>
          <w:marRight w:val="0"/>
          <w:marTop w:val="0"/>
          <w:marBottom w:val="0"/>
          <w:divBdr>
            <w:top w:val="none" w:sz="0" w:space="0" w:color="auto"/>
            <w:left w:val="none" w:sz="0" w:space="0" w:color="auto"/>
            <w:bottom w:val="none" w:sz="0" w:space="0" w:color="auto"/>
            <w:right w:val="none" w:sz="0" w:space="0" w:color="auto"/>
          </w:divBdr>
        </w:div>
        <w:div w:id="1956058025">
          <w:marLeft w:val="480"/>
          <w:marRight w:val="0"/>
          <w:marTop w:val="0"/>
          <w:marBottom w:val="0"/>
          <w:divBdr>
            <w:top w:val="none" w:sz="0" w:space="0" w:color="auto"/>
            <w:left w:val="none" w:sz="0" w:space="0" w:color="auto"/>
            <w:bottom w:val="none" w:sz="0" w:space="0" w:color="auto"/>
            <w:right w:val="none" w:sz="0" w:space="0" w:color="auto"/>
          </w:divBdr>
        </w:div>
        <w:div w:id="1391802708">
          <w:marLeft w:val="480"/>
          <w:marRight w:val="0"/>
          <w:marTop w:val="0"/>
          <w:marBottom w:val="0"/>
          <w:divBdr>
            <w:top w:val="none" w:sz="0" w:space="0" w:color="auto"/>
            <w:left w:val="none" w:sz="0" w:space="0" w:color="auto"/>
            <w:bottom w:val="none" w:sz="0" w:space="0" w:color="auto"/>
            <w:right w:val="none" w:sz="0" w:space="0" w:color="auto"/>
          </w:divBdr>
        </w:div>
        <w:div w:id="1723863091">
          <w:marLeft w:val="480"/>
          <w:marRight w:val="0"/>
          <w:marTop w:val="0"/>
          <w:marBottom w:val="0"/>
          <w:divBdr>
            <w:top w:val="none" w:sz="0" w:space="0" w:color="auto"/>
            <w:left w:val="none" w:sz="0" w:space="0" w:color="auto"/>
            <w:bottom w:val="none" w:sz="0" w:space="0" w:color="auto"/>
            <w:right w:val="none" w:sz="0" w:space="0" w:color="auto"/>
          </w:divBdr>
        </w:div>
        <w:div w:id="253906094">
          <w:marLeft w:val="480"/>
          <w:marRight w:val="0"/>
          <w:marTop w:val="0"/>
          <w:marBottom w:val="0"/>
          <w:divBdr>
            <w:top w:val="none" w:sz="0" w:space="0" w:color="auto"/>
            <w:left w:val="none" w:sz="0" w:space="0" w:color="auto"/>
            <w:bottom w:val="none" w:sz="0" w:space="0" w:color="auto"/>
            <w:right w:val="none" w:sz="0" w:space="0" w:color="auto"/>
          </w:divBdr>
        </w:div>
        <w:div w:id="1505974608">
          <w:marLeft w:val="480"/>
          <w:marRight w:val="0"/>
          <w:marTop w:val="0"/>
          <w:marBottom w:val="0"/>
          <w:divBdr>
            <w:top w:val="none" w:sz="0" w:space="0" w:color="auto"/>
            <w:left w:val="none" w:sz="0" w:space="0" w:color="auto"/>
            <w:bottom w:val="none" w:sz="0" w:space="0" w:color="auto"/>
            <w:right w:val="none" w:sz="0" w:space="0" w:color="auto"/>
          </w:divBdr>
        </w:div>
        <w:div w:id="1949577106">
          <w:marLeft w:val="480"/>
          <w:marRight w:val="0"/>
          <w:marTop w:val="0"/>
          <w:marBottom w:val="0"/>
          <w:divBdr>
            <w:top w:val="none" w:sz="0" w:space="0" w:color="auto"/>
            <w:left w:val="none" w:sz="0" w:space="0" w:color="auto"/>
            <w:bottom w:val="none" w:sz="0" w:space="0" w:color="auto"/>
            <w:right w:val="none" w:sz="0" w:space="0" w:color="auto"/>
          </w:divBdr>
        </w:div>
        <w:div w:id="2071347249">
          <w:marLeft w:val="480"/>
          <w:marRight w:val="0"/>
          <w:marTop w:val="0"/>
          <w:marBottom w:val="0"/>
          <w:divBdr>
            <w:top w:val="none" w:sz="0" w:space="0" w:color="auto"/>
            <w:left w:val="none" w:sz="0" w:space="0" w:color="auto"/>
            <w:bottom w:val="none" w:sz="0" w:space="0" w:color="auto"/>
            <w:right w:val="none" w:sz="0" w:space="0" w:color="auto"/>
          </w:divBdr>
        </w:div>
        <w:div w:id="552424358">
          <w:marLeft w:val="480"/>
          <w:marRight w:val="0"/>
          <w:marTop w:val="0"/>
          <w:marBottom w:val="0"/>
          <w:divBdr>
            <w:top w:val="none" w:sz="0" w:space="0" w:color="auto"/>
            <w:left w:val="none" w:sz="0" w:space="0" w:color="auto"/>
            <w:bottom w:val="none" w:sz="0" w:space="0" w:color="auto"/>
            <w:right w:val="none" w:sz="0" w:space="0" w:color="auto"/>
          </w:divBdr>
        </w:div>
        <w:div w:id="436758970">
          <w:marLeft w:val="480"/>
          <w:marRight w:val="0"/>
          <w:marTop w:val="0"/>
          <w:marBottom w:val="0"/>
          <w:divBdr>
            <w:top w:val="none" w:sz="0" w:space="0" w:color="auto"/>
            <w:left w:val="none" w:sz="0" w:space="0" w:color="auto"/>
            <w:bottom w:val="none" w:sz="0" w:space="0" w:color="auto"/>
            <w:right w:val="none" w:sz="0" w:space="0" w:color="auto"/>
          </w:divBdr>
        </w:div>
        <w:div w:id="581790908">
          <w:marLeft w:val="480"/>
          <w:marRight w:val="0"/>
          <w:marTop w:val="0"/>
          <w:marBottom w:val="0"/>
          <w:divBdr>
            <w:top w:val="none" w:sz="0" w:space="0" w:color="auto"/>
            <w:left w:val="none" w:sz="0" w:space="0" w:color="auto"/>
            <w:bottom w:val="none" w:sz="0" w:space="0" w:color="auto"/>
            <w:right w:val="none" w:sz="0" w:space="0" w:color="auto"/>
          </w:divBdr>
        </w:div>
        <w:div w:id="311641362">
          <w:marLeft w:val="480"/>
          <w:marRight w:val="0"/>
          <w:marTop w:val="0"/>
          <w:marBottom w:val="0"/>
          <w:divBdr>
            <w:top w:val="none" w:sz="0" w:space="0" w:color="auto"/>
            <w:left w:val="none" w:sz="0" w:space="0" w:color="auto"/>
            <w:bottom w:val="none" w:sz="0" w:space="0" w:color="auto"/>
            <w:right w:val="none" w:sz="0" w:space="0" w:color="auto"/>
          </w:divBdr>
        </w:div>
        <w:div w:id="1796632422">
          <w:marLeft w:val="480"/>
          <w:marRight w:val="0"/>
          <w:marTop w:val="0"/>
          <w:marBottom w:val="0"/>
          <w:divBdr>
            <w:top w:val="none" w:sz="0" w:space="0" w:color="auto"/>
            <w:left w:val="none" w:sz="0" w:space="0" w:color="auto"/>
            <w:bottom w:val="none" w:sz="0" w:space="0" w:color="auto"/>
            <w:right w:val="none" w:sz="0" w:space="0" w:color="auto"/>
          </w:divBdr>
        </w:div>
        <w:div w:id="1032731154">
          <w:marLeft w:val="480"/>
          <w:marRight w:val="0"/>
          <w:marTop w:val="0"/>
          <w:marBottom w:val="0"/>
          <w:divBdr>
            <w:top w:val="none" w:sz="0" w:space="0" w:color="auto"/>
            <w:left w:val="none" w:sz="0" w:space="0" w:color="auto"/>
            <w:bottom w:val="none" w:sz="0" w:space="0" w:color="auto"/>
            <w:right w:val="none" w:sz="0" w:space="0" w:color="auto"/>
          </w:divBdr>
        </w:div>
        <w:div w:id="1864854738">
          <w:marLeft w:val="480"/>
          <w:marRight w:val="0"/>
          <w:marTop w:val="0"/>
          <w:marBottom w:val="0"/>
          <w:divBdr>
            <w:top w:val="none" w:sz="0" w:space="0" w:color="auto"/>
            <w:left w:val="none" w:sz="0" w:space="0" w:color="auto"/>
            <w:bottom w:val="none" w:sz="0" w:space="0" w:color="auto"/>
            <w:right w:val="none" w:sz="0" w:space="0" w:color="auto"/>
          </w:divBdr>
        </w:div>
      </w:divsChild>
    </w:div>
    <w:div w:id="1418675483">
      <w:bodyDiv w:val="1"/>
      <w:marLeft w:val="0"/>
      <w:marRight w:val="0"/>
      <w:marTop w:val="0"/>
      <w:marBottom w:val="0"/>
      <w:divBdr>
        <w:top w:val="none" w:sz="0" w:space="0" w:color="auto"/>
        <w:left w:val="none" w:sz="0" w:space="0" w:color="auto"/>
        <w:bottom w:val="none" w:sz="0" w:space="0" w:color="auto"/>
        <w:right w:val="none" w:sz="0" w:space="0" w:color="auto"/>
      </w:divBdr>
    </w:div>
    <w:div w:id="1419017590">
      <w:bodyDiv w:val="1"/>
      <w:marLeft w:val="0"/>
      <w:marRight w:val="0"/>
      <w:marTop w:val="0"/>
      <w:marBottom w:val="0"/>
      <w:divBdr>
        <w:top w:val="none" w:sz="0" w:space="0" w:color="auto"/>
        <w:left w:val="none" w:sz="0" w:space="0" w:color="auto"/>
        <w:bottom w:val="none" w:sz="0" w:space="0" w:color="auto"/>
        <w:right w:val="none" w:sz="0" w:space="0" w:color="auto"/>
      </w:divBdr>
      <w:divsChild>
        <w:div w:id="1056124974">
          <w:marLeft w:val="480"/>
          <w:marRight w:val="0"/>
          <w:marTop w:val="0"/>
          <w:marBottom w:val="0"/>
          <w:divBdr>
            <w:top w:val="none" w:sz="0" w:space="0" w:color="auto"/>
            <w:left w:val="none" w:sz="0" w:space="0" w:color="auto"/>
            <w:bottom w:val="none" w:sz="0" w:space="0" w:color="auto"/>
            <w:right w:val="none" w:sz="0" w:space="0" w:color="auto"/>
          </w:divBdr>
        </w:div>
        <w:div w:id="1834645001">
          <w:marLeft w:val="480"/>
          <w:marRight w:val="0"/>
          <w:marTop w:val="0"/>
          <w:marBottom w:val="0"/>
          <w:divBdr>
            <w:top w:val="none" w:sz="0" w:space="0" w:color="auto"/>
            <w:left w:val="none" w:sz="0" w:space="0" w:color="auto"/>
            <w:bottom w:val="none" w:sz="0" w:space="0" w:color="auto"/>
            <w:right w:val="none" w:sz="0" w:space="0" w:color="auto"/>
          </w:divBdr>
        </w:div>
        <w:div w:id="1821580261">
          <w:marLeft w:val="480"/>
          <w:marRight w:val="0"/>
          <w:marTop w:val="0"/>
          <w:marBottom w:val="0"/>
          <w:divBdr>
            <w:top w:val="none" w:sz="0" w:space="0" w:color="auto"/>
            <w:left w:val="none" w:sz="0" w:space="0" w:color="auto"/>
            <w:bottom w:val="none" w:sz="0" w:space="0" w:color="auto"/>
            <w:right w:val="none" w:sz="0" w:space="0" w:color="auto"/>
          </w:divBdr>
        </w:div>
        <w:div w:id="629867371">
          <w:marLeft w:val="480"/>
          <w:marRight w:val="0"/>
          <w:marTop w:val="0"/>
          <w:marBottom w:val="0"/>
          <w:divBdr>
            <w:top w:val="none" w:sz="0" w:space="0" w:color="auto"/>
            <w:left w:val="none" w:sz="0" w:space="0" w:color="auto"/>
            <w:bottom w:val="none" w:sz="0" w:space="0" w:color="auto"/>
            <w:right w:val="none" w:sz="0" w:space="0" w:color="auto"/>
          </w:divBdr>
        </w:div>
        <w:div w:id="954991935">
          <w:marLeft w:val="480"/>
          <w:marRight w:val="0"/>
          <w:marTop w:val="0"/>
          <w:marBottom w:val="0"/>
          <w:divBdr>
            <w:top w:val="none" w:sz="0" w:space="0" w:color="auto"/>
            <w:left w:val="none" w:sz="0" w:space="0" w:color="auto"/>
            <w:bottom w:val="none" w:sz="0" w:space="0" w:color="auto"/>
            <w:right w:val="none" w:sz="0" w:space="0" w:color="auto"/>
          </w:divBdr>
        </w:div>
        <w:div w:id="1373965748">
          <w:marLeft w:val="480"/>
          <w:marRight w:val="0"/>
          <w:marTop w:val="0"/>
          <w:marBottom w:val="0"/>
          <w:divBdr>
            <w:top w:val="none" w:sz="0" w:space="0" w:color="auto"/>
            <w:left w:val="none" w:sz="0" w:space="0" w:color="auto"/>
            <w:bottom w:val="none" w:sz="0" w:space="0" w:color="auto"/>
            <w:right w:val="none" w:sz="0" w:space="0" w:color="auto"/>
          </w:divBdr>
        </w:div>
        <w:div w:id="746657334">
          <w:marLeft w:val="480"/>
          <w:marRight w:val="0"/>
          <w:marTop w:val="0"/>
          <w:marBottom w:val="0"/>
          <w:divBdr>
            <w:top w:val="none" w:sz="0" w:space="0" w:color="auto"/>
            <w:left w:val="none" w:sz="0" w:space="0" w:color="auto"/>
            <w:bottom w:val="none" w:sz="0" w:space="0" w:color="auto"/>
            <w:right w:val="none" w:sz="0" w:space="0" w:color="auto"/>
          </w:divBdr>
        </w:div>
        <w:div w:id="528421778">
          <w:marLeft w:val="480"/>
          <w:marRight w:val="0"/>
          <w:marTop w:val="0"/>
          <w:marBottom w:val="0"/>
          <w:divBdr>
            <w:top w:val="none" w:sz="0" w:space="0" w:color="auto"/>
            <w:left w:val="none" w:sz="0" w:space="0" w:color="auto"/>
            <w:bottom w:val="none" w:sz="0" w:space="0" w:color="auto"/>
            <w:right w:val="none" w:sz="0" w:space="0" w:color="auto"/>
          </w:divBdr>
        </w:div>
        <w:div w:id="1692298991">
          <w:marLeft w:val="480"/>
          <w:marRight w:val="0"/>
          <w:marTop w:val="0"/>
          <w:marBottom w:val="0"/>
          <w:divBdr>
            <w:top w:val="none" w:sz="0" w:space="0" w:color="auto"/>
            <w:left w:val="none" w:sz="0" w:space="0" w:color="auto"/>
            <w:bottom w:val="none" w:sz="0" w:space="0" w:color="auto"/>
            <w:right w:val="none" w:sz="0" w:space="0" w:color="auto"/>
          </w:divBdr>
        </w:div>
        <w:div w:id="1880122598">
          <w:marLeft w:val="480"/>
          <w:marRight w:val="0"/>
          <w:marTop w:val="0"/>
          <w:marBottom w:val="0"/>
          <w:divBdr>
            <w:top w:val="none" w:sz="0" w:space="0" w:color="auto"/>
            <w:left w:val="none" w:sz="0" w:space="0" w:color="auto"/>
            <w:bottom w:val="none" w:sz="0" w:space="0" w:color="auto"/>
            <w:right w:val="none" w:sz="0" w:space="0" w:color="auto"/>
          </w:divBdr>
        </w:div>
        <w:div w:id="1693729036">
          <w:marLeft w:val="480"/>
          <w:marRight w:val="0"/>
          <w:marTop w:val="0"/>
          <w:marBottom w:val="0"/>
          <w:divBdr>
            <w:top w:val="none" w:sz="0" w:space="0" w:color="auto"/>
            <w:left w:val="none" w:sz="0" w:space="0" w:color="auto"/>
            <w:bottom w:val="none" w:sz="0" w:space="0" w:color="auto"/>
            <w:right w:val="none" w:sz="0" w:space="0" w:color="auto"/>
          </w:divBdr>
        </w:div>
        <w:div w:id="246770079">
          <w:marLeft w:val="480"/>
          <w:marRight w:val="0"/>
          <w:marTop w:val="0"/>
          <w:marBottom w:val="0"/>
          <w:divBdr>
            <w:top w:val="none" w:sz="0" w:space="0" w:color="auto"/>
            <w:left w:val="none" w:sz="0" w:space="0" w:color="auto"/>
            <w:bottom w:val="none" w:sz="0" w:space="0" w:color="auto"/>
            <w:right w:val="none" w:sz="0" w:space="0" w:color="auto"/>
          </w:divBdr>
        </w:div>
        <w:div w:id="347021393">
          <w:marLeft w:val="480"/>
          <w:marRight w:val="0"/>
          <w:marTop w:val="0"/>
          <w:marBottom w:val="0"/>
          <w:divBdr>
            <w:top w:val="none" w:sz="0" w:space="0" w:color="auto"/>
            <w:left w:val="none" w:sz="0" w:space="0" w:color="auto"/>
            <w:bottom w:val="none" w:sz="0" w:space="0" w:color="auto"/>
            <w:right w:val="none" w:sz="0" w:space="0" w:color="auto"/>
          </w:divBdr>
        </w:div>
        <w:div w:id="1179539873">
          <w:marLeft w:val="480"/>
          <w:marRight w:val="0"/>
          <w:marTop w:val="0"/>
          <w:marBottom w:val="0"/>
          <w:divBdr>
            <w:top w:val="none" w:sz="0" w:space="0" w:color="auto"/>
            <w:left w:val="none" w:sz="0" w:space="0" w:color="auto"/>
            <w:bottom w:val="none" w:sz="0" w:space="0" w:color="auto"/>
            <w:right w:val="none" w:sz="0" w:space="0" w:color="auto"/>
          </w:divBdr>
        </w:div>
        <w:div w:id="516389122">
          <w:marLeft w:val="480"/>
          <w:marRight w:val="0"/>
          <w:marTop w:val="0"/>
          <w:marBottom w:val="0"/>
          <w:divBdr>
            <w:top w:val="none" w:sz="0" w:space="0" w:color="auto"/>
            <w:left w:val="none" w:sz="0" w:space="0" w:color="auto"/>
            <w:bottom w:val="none" w:sz="0" w:space="0" w:color="auto"/>
            <w:right w:val="none" w:sz="0" w:space="0" w:color="auto"/>
          </w:divBdr>
        </w:div>
        <w:div w:id="1662928607">
          <w:marLeft w:val="480"/>
          <w:marRight w:val="0"/>
          <w:marTop w:val="0"/>
          <w:marBottom w:val="0"/>
          <w:divBdr>
            <w:top w:val="none" w:sz="0" w:space="0" w:color="auto"/>
            <w:left w:val="none" w:sz="0" w:space="0" w:color="auto"/>
            <w:bottom w:val="none" w:sz="0" w:space="0" w:color="auto"/>
            <w:right w:val="none" w:sz="0" w:space="0" w:color="auto"/>
          </w:divBdr>
        </w:div>
        <w:div w:id="2041587812">
          <w:marLeft w:val="480"/>
          <w:marRight w:val="0"/>
          <w:marTop w:val="0"/>
          <w:marBottom w:val="0"/>
          <w:divBdr>
            <w:top w:val="none" w:sz="0" w:space="0" w:color="auto"/>
            <w:left w:val="none" w:sz="0" w:space="0" w:color="auto"/>
            <w:bottom w:val="none" w:sz="0" w:space="0" w:color="auto"/>
            <w:right w:val="none" w:sz="0" w:space="0" w:color="auto"/>
          </w:divBdr>
        </w:div>
        <w:div w:id="537427644">
          <w:marLeft w:val="480"/>
          <w:marRight w:val="0"/>
          <w:marTop w:val="0"/>
          <w:marBottom w:val="0"/>
          <w:divBdr>
            <w:top w:val="none" w:sz="0" w:space="0" w:color="auto"/>
            <w:left w:val="none" w:sz="0" w:space="0" w:color="auto"/>
            <w:bottom w:val="none" w:sz="0" w:space="0" w:color="auto"/>
            <w:right w:val="none" w:sz="0" w:space="0" w:color="auto"/>
          </w:divBdr>
        </w:div>
        <w:div w:id="620845486">
          <w:marLeft w:val="480"/>
          <w:marRight w:val="0"/>
          <w:marTop w:val="0"/>
          <w:marBottom w:val="0"/>
          <w:divBdr>
            <w:top w:val="none" w:sz="0" w:space="0" w:color="auto"/>
            <w:left w:val="none" w:sz="0" w:space="0" w:color="auto"/>
            <w:bottom w:val="none" w:sz="0" w:space="0" w:color="auto"/>
            <w:right w:val="none" w:sz="0" w:space="0" w:color="auto"/>
          </w:divBdr>
        </w:div>
        <w:div w:id="34738101">
          <w:marLeft w:val="480"/>
          <w:marRight w:val="0"/>
          <w:marTop w:val="0"/>
          <w:marBottom w:val="0"/>
          <w:divBdr>
            <w:top w:val="none" w:sz="0" w:space="0" w:color="auto"/>
            <w:left w:val="none" w:sz="0" w:space="0" w:color="auto"/>
            <w:bottom w:val="none" w:sz="0" w:space="0" w:color="auto"/>
            <w:right w:val="none" w:sz="0" w:space="0" w:color="auto"/>
          </w:divBdr>
        </w:div>
        <w:div w:id="479659369">
          <w:marLeft w:val="480"/>
          <w:marRight w:val="0"/>
          <w:marTop w:val="0"/>
          <w:marBottom w:val="0"/>
          <w:divBdr>
            <w:top w:val="none" w:sz="0" w:space="0" w:color="auto"/>
            <w:left w:val="none" w:sz="0" w:space="0" w:color="auto"/>
            <w:bottom w:val="none" w:sz="0" w:space="0" w:color="auto"/>
            <w:right w:val="none" w:sz="0" w:space="0" w:color="auto"/>
          </w:divBdr>
        </w:div>
        <w:div w:id="327946010">
          <w:marLeft w:val="480"/>
          <w:marRight w:val="0"/>
          <w:marTop w:val="0"/>
          <w:marBottom w:val="0"/>
          <w:divBdr>
            <w:top w:val="none" w:sz="0" w:space="0" w:color="auto"/>
            <w:left w:val="none" w:sz="0" w:space="0" w:color="auto"/>
            <w:bottom w:val="none" w:sz="0" w:space="0" w:color="auto"/>
            <w:right w:val="none" w:sz="0" w:space="0" w:color="auto"/>
          </w:divBdr>
        </w:div>
        <w:div w:id="1876960129">
          <w:marLeft w:val="480"/>
          <w:marRight w:val="0"/>
          <w:marTop w:val="0"/>
          <w:marBottom w:val="0"/>
          <w:divBdr>
            <w:top w:val="none" w:sz="0" w:space="0" w:color="auto"/>
            <w:left w:val="none" w:sz="0" w:space="0" w:color="auto"/>
            <w:bottom w:val="none" w:sz="0" w:space="0" w:color="auto"/>
            <w:right w:val="none" w:sz="0" w:space="0" w:color="auto"/>
          </w:divBdr>
        </w:div>
        <w:div w:id="805585572">
          <w:marLeft w:val="480"/>
          <w:marRight w:val="0"/>
          <w:marTop w:val="0"/>
          <w:marBottom w:val="0"/>
          <w:divBdr>
            <w:top w:val="none" w:sz="0" w:space="0" w:color="auto"/>
            <w:left w:val="none" w:sz="0" w:space="0" w:color="auto"/>
            <w:bottom w:val="none" w:sz="0" w:space="0" w:color="auto"/>
            <w:right w:val="none" w:sz="0" w:space="0" w:color="auto"/>
          </w:divBdr>
        </w:div>
        <w:div w:id="480776142">
          <w:marLeft w:val="480"/>
          <w:marRight w:val="0"/>
          <w:marTop w:val="0"/>
          <w:marBottom w:val="0"/>
          <w:divBdr>
            <w:top w:val="none" w:sz="0" w:space="0" w:color="auto"/>
            <w:left w:val="none" w:sz="0" w:space="0" w:color="auto"/>
            <w:bottom w:val="none" w:sz="0" w:space="0" w:color="auto"/>
            <w:right w:val="none" w:sz="0" w:space="0" w:color="auto"/>
          </w:divBdr>
        </w:div>
        <w:div w:id="1370716830">
          <w:marLeft w:val="480"/>
          <w:marRight w:val="0"/>
          <w:marTop w:val="0"/>
          <w:marBottom w:val="0"/>
          <w:divBdr>
            <w:top w:val="none" w:sz="0" w:space="0" w:color="auto"/>
            <w:left w:val="none" w:sz="0" w:space="0" w:color="auto"/>
            <w:bottom w:val="none" w:sz="0" w:space="0" w:color="auto"/>
            <w:right w:val="none" w:sz="0" w:space="0" w:color="auto"/>
          </w:divBdr>
        </w:div>
        <w:div w:id="843517548">
          <w:marLeft w:val="480"/>
          <w:marRight w:val="0"/>
          <w:marTop w:val="0"/>
          <w:marBottom w:val="0"/>
          <w:divBdr>
            <w:top w:val="none" w:sz="0" w:space="0" w:color="auto"/>
            <w:left w:val="none" w:sz="0" w:space="0" w:color="auto"/>
            <w:bottom w:val="none" w:sz="0" w:space="0" w:color="auto"/>
            <w:right w:val="none" w:sz="0" w:space="0" w:color="auto"/>
          </w:divBdr>
        </w:div>
        <w:div w:id="1358654896">
          <w:marLeft w:val="480"/>
          <w:marRight w:val="0"/>
          <w:marTop w:val="0"/>
          <w:marBottom w:val="0"/>
          <w:divBdr>
            <w:top w:val="none" w:sz="0" w:space="0" w:color="auto"/>
            <w:left w:val="none" w:sz="0" w:space="0" w:color="auto"/>
            <w:bottom w:val="none" w:sz="0" w:space="0" w:color="auto"/>
            <w:right w:val="none" w:sz="0" w:space="0" w:color="auto"/>
          </w:divBdr>
        </w:div>
        <w:div w:id="819541284">
          <w:marLeft w:val="480"/>
          <w:marRight w:val="0"/>
          <w:marTop w:val="0"/>
          <w:marBottom w:val="0"/>
          <w:divBdr>
            <w:top w:val="none" w:sz="0" w:space="0" w:color="auto"/>
            <w:left w:val="none" w:sz="0" w:space="0" w:color="auto"/>
            <w:bottom w:val="none" w:sz="0" w:space="0" w:color="auto"/>
            <w:right w:val="none" w:sz="0" w:space="0" w:color="auto"/>
          </w:divBdr>
        </w:div>
        <w:div w:id="1355693623">
          <w:marLeft w:val="480"/>
          <w:marRight w:val="0"/>
          <w:marTop w:val="0"/>
          <w:marBottom w:val="0"/>
          <w:divBdr>
            <w:top w:val="none" w:sz="0" w:space="0" w:color="auto"/>
            <w:left w:val="none" w:sz="0" w:space="0" w:color="auto"/>
            <w:bottom w:val="none" w:sz="0" w:space="0" w:color="auto"/>
            <w:right w:val="none" w:sz="0" w:space="0" w:color="auto"/>
          </w:divBdr>
        </w:div>
        <w:div w:id="1893150320">
          <w:marLeft w:val="480"/>
          <w:marRight w:val="0"/>
          <w:marTop w:val="0"/>
          <w:marBottom w:val="0"/>
          <w:divBdr>
            <w:top w:val="none" w:sz="0" w:space="0" w:color="auto"/>
            <w:left w:val="none" w:sz="0" w:space="0" w:color="auto"/>
            <w:bottom w:val="none" w:sz="0" w:space="0" w:color="auto"/>
            <w:right w:val="none" w:sz="0" w:space="0" w:color="auto"/>
          </w:divBdr>
        </w:div>
        <w:div w:id="578518596">
          <w:marLeft w:val="480"/>
          <w:marRight w:val="0"/>
          <w:marTop w:val="0"/>
          <w:marBottom w:val="0"/>
          <w:divBdr>
            <w:top w:val="none" w:sz="0" w:space="0" w:color="auto"/>
            <w:left w:val="none" w:sz="0" w:space="0" w:color="auto"/>
            <w:bottom w:val="none" w:sz="0" w:space="0" w:color="auto"/>
            <w:right w:val="none" w:sz="0" w:space="0" w:color="auto"/>
          </w:divBdr>
        </w:div>
        <w:div w:id="710769083">
          <w:marLeft w:val="480"/>
          <w:marRight w:val="0"/>
          <w:marTop w:val="0"/>
          <w:marBottom w:val="0"/>
          <w:divBdr>
            <w:top w:val="none" w:sz="0" w:space="0" w:color="auto"/>
            <w:left w:val="none" w:sz="0" w:space="0" w:color="auto"/>
            <w:bottom w:val="none" w:sz="0" w:space="0" w:color="auto"/>
            <w:right w:val="none" w:sz="0" w:space="0" w:color="auto"/>
          </w:divBdr>
        </w:div>
        <w:div w:id="737440113">
          <w:marLeft w:val="480"/>
          <w:marRight w:val="0"/>
          <w:marTop w:val="0"/>
          <w:marBottom w:val="0"/>
          <w:divBdr>
            <w:top w:val="none" w:sz="0" w:space="0" w:color="auto"/>
            <w:left w:val="none" w:sz="0" w:space="0" w:color="auto"/>
            <w:bottom w:val="none" w:sz="0" w:space="0" w:color="auto"/>
            <w:right w:val="none" w:sz="0" w:space="0" w:color="auto"/>
          </w:divBdr>
        </w:div>
        <w:div w:id="868176569">
          <w:marLeft w:val="480"/>
          <w:marRight w:val="0"/>
          <w:marTop w:val="0"/>
          <w:marBottom w:val="0"/>
          <w:divBdr>
            <w:top w:val="none" w:sz="0" w:space="0" w:color="auto"/>
            <w:left w:val="none" w:sz="0" w:space="0" w:color="auto"/>
            <w:bottom w:val="none" w:sz="0" w:space="0" w:color="auto"/>
            <w:right w:val="none" w:sz="0" w:space="0" w:color="auto"/>
          </w:divBdr>
        </w:div>
        <w:div w:id="338435796">
          <w:marLeft w:val="480"/>
          <w:marRight w:val="0"/>
          <w:marTop w:val="0"/>
          <w:marBottom w:val="0"/>
          <w:divBdr>
            <w:top w:val="none" w:sz="0" w:space="0" w:color="auto"/>
            <w:left w:val="none" w:sz="0" w:space="0" w:color="auto"/>
            <w:bottom w:val="none" w:sz="0" w:space="0" w:color="auto"/>
            <w:right w:val="none" w:sz="0" w:space="0" w:color="auto"/>
          </w:divBdr>
        </w:div>
        <w:div w:id="832798264">
          <w:marLeft w:val="480"/>
          <w:marRight w:val="0"/>
          <w:marTop w:val="0"/>
          <w:marBottom w:val="0"/>
          <w:divBdr>
            <w:top w:val="none" w:sz="0" w:space="0" w:color="auto"/>
            <w:left w:val="none" w:sz="0" w:space="0" w:color="auto"/>
            <w:bottom w:val="none" w:sz="0" w:space="0" w:color="auto"/>
            <w:right w:val="none" w:sz="0" w:space="0" w:color="auto"/>
          </w:divBdr>
        </w:div>
        <w:div w:id="1550876505">
          <w:marLeft w:val="480"/>
          <w:marRight w:val="0"/>
          <w:marTop w:val="0"/>
          <w:marBottom w:val="0"/>
          <w:divBdr>
            <w:top w:val="none" w:sz="0" w:space="0" w:color="auto"/>
            <w:left w:val="none" w:sz="0" w:space="0" w:color="auto"/>
            <w:bottom w:val="none" w:sz="0" w:space="0" w:color="auto"/>
            <w:right w:val="none" w:sz="0" w:space="0" w:color="auto"/>
          </w:divBdr>
        </w:div>
        <w:div w:id="631597240">
          <w:marLeft w:val="480"/>
          <w:marRight w:val="0"/>
          <w:marTop w:val="0"/>
          <w:marBottom w:val="0"/>
          <w:divBdr>
            <w:top w:val="none" w:sz="0" w:space="0" w:color="auto"/>
            <w:left w:val="none" w:sz="0" w:space="0" w:color="auto"/>
            <w:bottom w:val="none" w:sz="0" w:space="0" w:color="auto"/>
            <w:right w:val="none" w:sz="0" w:space="0" w:color="auto"/>
          </w:divBdr>
        </w:div>
        <w:div w:id="1979649179">
          <w:marLeft w:val="480"/>
          <w:marRight w:val="0"/>
          <w:marTop w:val="0"/>
          <w:marBottom w:val="0"/>
          <w:divBdr>
            <w:top w:val="none" w:sz="0" w:space="0" w:color="auto"/>
            <w:left w:val="none" w:sz="0" w:space="0" w:color="auto"/>
            <w:bottom w:val="none" w:sz="0" w:space="0" w:color="auto"/>
            <w:right w:val="none" w:sz="0" w:space="0" w:color="auto"/>
          </w:divBdr>
        </w:div>
        <w:div w:id="671219992">
          <w:marLeft w:val="480"/>
          <w:marRight w:val="0"/>
          <w:marTop w:val="0"/>
          <w:marBottom w:val="0"/>
          <w:divBdr>
            <w:top w:val="none" w:sz="0" w:space="0" w:color="auto"/>
            <w:left w:val="none" w:sz="0" w:space="0" w:color="auto"/>
            <w:bottom w:val="none" w:sz="0" w:space="0" w:color="auto"/>
            <w:right w:val="none" w:sz="0" w:space="0" w:color="auto"/>
          </w:divBdr>
        </w:div>
        <w:div w:id="1860241678">
          <w:marLeft w:val="480"/>
          <w:marRight w:val="0"/>
          <w:marTop w:val="0"/>
          <w:marBottom w:val="0"/>
          <w:divBdr>
            <w:top w:val="none" w:sz="0" w:space="0" w:color="auto"/>
            <w:left w:val="none" w:sz="0" w:space="0" w:color="auto"/>
            <w:bottom w:val="none" w:sz="0" w:space="0" w:color="auto"/>
            <w:right w:val="none" w:sz="0" w:space="0" w:color="auto"/>
          </w:divBdr>
        </w:div>
        <w:div w:id="1682777334">
          <w:marLeft w:val="480"/>
          <w:marRight w:val="0"/>
          <w:marTop w:val="0"/>
          <w:marBottom w:val="0"/>
          <w:divBdr>
            <w:top w:val="none" w:sz="0" w:space="0" w:color="auto"/>
            <w:left w:val="none" w:sz="0" w:space="0" w:color="auto"/>
            <w:bottom w:val="none" w:sz="0" w:space="0" w:color="auto"/>
            <w:right w:val="none" w:sz="0" w:space="0" w:color="auto"/>
          </w:divBdr>
        </w:div>
        <w:div w:id="2095201394">
          <w:marLeft w:val="480"/>
          <w:marRight w:val="0"/>
          <w:marTop w:val="0"/>
          <w:marBottom w:val="0"/>
          <w:divBdr>
            <w:top w:val="none" w:sz="0" w:space="0" w:color="auto"/>
            <w:left w:val="none" w:sz="0" w:space="0" w:color="auto"/>
            <w:bottom w:val="none" w:sz="0" w:space="0" w:color="auto"/>
            <w:right w:val="none" w:sz="0" w:space="0" w:color="auto"/>
          </w:divBdr>
        </w:div>
        <w:div w:id="1868372923">
          <w:marLeft w:val="480"/>
          <w:marRight w:val="0"/>
          <w:marTop w:val="0"/>
          <w:marBottom w:val="0"/>
          <w:divBdr>
            <w:top w:val="none" w:sz="0" w:space="0" w:color="auto"/>
            <w:left w:val="none" w:sz="0" w:space="0" w:color="auto"/>
            <w:bottom w:val="none" w:sz="0" w:space="0" w:color="auto"/>
            <w:right w:val="none" w:sz="0" w:space="0" w:color="auto"/>
          </w:divBdr>
        </w:div>
        <w:div w:id="1760636180">
          <w:marLeft w:val="480"/>
          <w:marRight w:val="0"/>
          <w:marTop w:val="0"/>
          <w:marBottom w:val="0"/>
          <w:divBdr>
            <w:top w:val="none" w:sz="0" w:space="0" w:color="auto"/>
            <w:left w:val="none" w:sz="0" w:space="0" w:color="auto"/>
            <w:bottom w:val="none" w:sz="0" w:space="0" w:color="auto"/>
            <w:right w:val="none" w:sz="0" w:space="0" w:color="auto"/>
          </w:divBdr>
        </w:div>
        <w:div w:id="1987006886">
          <w:marLeft w:val="480"/>
          <w:marRight w:val="0"/>
          <w:marTop w:val="0"/>
          <w:marBottom w:val="0"/>
          <w:divBdr>
            <w:top w:val="none" w:sz="0" w:space="0" w:color="auto"/>
            <w:left w:val="none" w:sz="0" w:space="0" w:color="auto"/>
            <w:bottom w:val="none" w:sz="0" w:space="0" w:color="auto"/>
            <w:right w:val="none" w:sz="0" w:space="0" w:color="auto"/>
          </w:divBdr>
        </w:div>
        <w:div w:id="1800147575">
          <w:marLeft w:val="480"/>
          <w:marRight w:val="0"/>
          <w:marTop w:val="0"/>
          <w:marBottom w:val="0"/>
          <w:divBdr>
            <w:top w:val="none" w:sz="0" w:space="0" w:color="auto"/>
            <w:left w:val="none" w:sz="0" w:space="0" w:color="auto"/>
            <w:bottom w:val="none" w:sz="0" w:space="0" w:color="auto"/>
            <w:right w:val="none" w:sz="0" w:space="0" w:color="auto"/>
          </w:divBdr>
        </w:div>
        <w:div w:id="1770076886">
          <w:marLeft w:val="480"/>
          <w:marRight w:val="0"/>
          <w:marTop w:val="0"/>
          <w:marBottom w:val="0"/>
          <w:divBdr>
            <w:top w:val="none" w:sz="0" w:space="0" w:color="auto"/>
            <w:left w:val="none" w:sz="0" w:space="0" w:color="auto"/>
            <w:bottom w:val="none" w:sz="0" w:space="0" w:color="auto"/>
            <w:right w:val="none" w:sz="0" w:space="0" w:color="auto"/>
          </w:divBdr>
        </w:div>
        <w:div w:id="768157646">
          <w:marLeft w:val="480"/>
          <w:marRight w:val="0"/>
          <w:marTop w:val="0"/>
          <w:marBottom w:val="0"/>
          <w:divBdr>
            <w:top w:val="none" w:sz="0" w:space="0" w:color="auto"/>
            <w:left w:val="none" w:sz="0" w:space="0" w:color="auto"/>
            <w:bottom w:val="none" w:sz="0" w:space="0" w:color="auto"/>
            <w:right w:val="none" w:sz="0" w:space="0" w:color="auto"/>
          </w:divBdr>
        </w:div>
        <w:div w:id="563224964">
          <w:marLeft w:val="480"/>
          <w:marRight w:val="0"/>
          <w:marTop w:val="0"/>
          <w:marBottom w:val="0"/>
          <w:divBdr>
            <w:top w:val="none" w:sz="0" w:space="0" w:color="auto"/>
            <w:left w:val="none" w:sz="0" w:space="0" w:color="auto"/>
            <w:bottom w:val="none" w:sz="0" w:space="0" w:color="auto"/>
            <w:right w:val="none" w:sz="0" w:space="0" w:color="auto"/>
          </w:divBdr>
        </w:div>
        <w:div w:id="1716200652">
          <w:marLeft w:val="480"/>
          <w:marRight w:val="0"/>
          <w:marTop w:val="0"/>
          <w:marBottom w:val="0"/>
          <w:divBdr>
            <w:top w:val="none" w:sz="0" w:space="0" w:color="auto"/>
            <w:left w:val="none" w:sz="0" w:space="0" w:color="auto"/>
            <w:bottom w:val="none" w:sz="0" w:space="0" w:color="auto"/>
            <w:right w:val="none" w:sz="0" w:space="0" w:color="auto"/>
          </w:divBdr>
        </w:div>
        <w:div w:id="899168676">
          <w:marLeft w:val="480"/>
          <w:marRight w:val="0"/>
          <w:marTop w:val="0"/>
          <w:marBottom w:val="0"/>
          <w:divBdr>
            <w:top w:val="none" w:sz="0" w:space="0" w:color="auto"/>
            <w:left w:val="none" w:sz="0" w:space="0" w:color="auto"/>
            <w:bottom w:val="none" w:sz="0" w:space="0" w:color="auto"/>
            <w:right w:val="none" w:sz="0" w:space="0" w:color="auto"/>
          </w:divBdr>
        </w:div>
        <w:div w:id="1528909730">
          <w:marLeft w:val="480"/>
          <w:marRight w:val="0"/>
          <w:marTop w:val="0"/>
          <w:marBottom w:val="0"/>
          <w:divBdr>
            <w:top w:val="none" w:sz="0" w:space="0" w:color="auto"/>
            <w:left w:val="none" w:sz="0" w:space="0" w:color="auto"/>
            <w:bottom w:val="none" w:sz="0" w:space="0" w:color="auto"/>
            <w:right w:val="none" w:sz="0" w:space="0" w:color="auto"/>
          </w:divBdr>
        </w:div>
        <w:div w:id="548497445">
          <w:marLeft w:val="480"/>
          <w:marRight w:val="0"/>
          <w:marTop w:val="0"/>
          <w:marBottom w:val="0"/>
          <w:divBdr>
            <w:top w:val="none" w:sz="0" w:space="0" w:color="auto"/>
            <w:left w:val="none" w:sz="0" w:space="0" w:color="auto"/>
            <w:bottom w:val="none" w:sz="0" w:space="0" w:color="auto"/>
            <w:right w:val="none" w:sz="0" w:space="0" w:color="auto"/>
          </w:divBdr>
        </w:div>
        <w:div w:id="1733775583">
          <w:marLeft w:val="480"/>
          <w:marRight w:val="0"/>
          <w:marTop w:val="0"/>
          <w:marBottom w:val="0"/>
          <w:divBdr>
            <w:top w:val="none" w:sz="0" w:space="0" w:color="auto"/>
            <w:left w:val="none" w:sz="0" w:space="0" w:color="auto"/>
            <w:bottom w:val="none" w:sz="0" w:space="0" w:color="auto"/>
            <w:right w:val="none" w:sz="0" w:space="0" w:color="auto"/>
          </w:divBdr>
        </w:div>
        <w:div w:id="193932584">
          <w:marLeft w:val="480"/>
          <w:marRight w:val="0"/>
          <w:marTop w:val="0"/>
          <w:marBottom w:val="0"/>
          <w:divBdr>
            <w:top w:val="none" w:sz="0" w:space="0" w:color="auto"/>
            <w:left w:val="none" w:sz="0" w:space="0" w:color="auto"/>
            <w:bottom w:val="none" w:sz="0" w:space="0" w:color="auto"/>
            <w:right w:val="none" w:sz="0" w:space="0" w:color="auto"/>
          </w:divBdr>
        </w:div>
        <w:div w:id="1692300397">
          <w:marLeft w:val="480"/>
          <w:marRight w:val="0"/>
          <w:marTop w:val="0"/>
          <w:marBottom w:val="0"/>
          <w:divBdr>
            <w:top w:val="none" w:sz="0" w:space="0" w:color="auto"/>
            <w:left w:val="none" w:sz="0" w:space="0" w:color="auto"/>
            <w:bottom w:val="none" w:sz="0" w:space="0" w:color="auto"/>
            <w:right w:val="none" w:sz="0" w:space="0" w:color="auto"/>
          </w:divBdr>
        </w:div>
        <w:div w:id="295111368">
          <w:marLeft w:val="480"/>
          <w:marRight w:val="0"/>
          <w:marTop w:val="0"/>
          <w:marBottom w:val="0"/>
          <w:divBdr>
            <w:top w:val="none" w:sz="0" w:space="0" w:color="auto"/>
            <w:left w:val="none" w:sz="0" w:space="0" w:color="auto"/>
            <w:bottom w:val="none" w:sz="0" w:space="0" w:color="auto"/>
            <w:right w:val="none" w:sz="0" w:space="0" w:color="auto"/>
          </w:divBdr>
        </w:div>
        <w:div w:id="607203296">
          <w:marLeft w:val="480"/>
          <w:marRight w:val="0"/>
          <w:marTop w:val="0"/>
          <w:marBottom w:val="0"/>
          <w:divBdr>
            <w:top w:val="none" w:sz="0" w:space="0" w:color="auto"/>
            <w:left w:val="none" w:sz="0" w:space="0" w:color="auto"/>
            <w:bottom w:val="none" w:sz="0" w:space="0" w:color="auto"/>
            <w:right w:val="none" w:sz="0" w:space="0" w:color="auto"/>
          </w:divBdr>
        </w:div>
        <w:div w:id="1228299977">
          <w:marLeft w:val="480"/>
          <w:marRight w:val="0"/>
          <w:marTop w:val="0"/>
          <w:marBottom w:val="0"/>
          <w:divBdr>
            <w:top w:val="none" w:sz="0" w:space="0" w:color="auto"/>
            <w:left w:val="none" w:sz="0" w:space="0" w:color="auto"/>
            <w:bottom w:val="none" w:sz="0" w:space="0" w:color="auto"/>
            <w:right w:val="none" w:sz="0" w:space="0" w:color="auto"/>
          </w:divBdr>
        </w:div>
        <w:div w:id="1682316954">
          <w:marLeft w:val="480"/>
          <w:marRight w:val="0"/>
          <w:marTop w:val="0"/>
          <w:marBottom w:val="0"/>
          <w:divBdr>
            <w:top w:val="none" w:sz="0" w:space="0" w:color="auto"/>
            <w:left w:val="none" w:sz="0" w:space="0" w:color="auto"/>
            <w:bottom w:val="none" w:sz="0" w:space="0" w:color="auto"/>
            <w:right w:val="none" w:sz="0" w:space="0" w:color="auto"/>
          </w:divBdr>
        </w:div>
        <w:div w:id="231234981">
          <w:marLeft w:val="480"/>
          <w:marRight w:val="0"/>
          <w:marTop w:val="0"/>
          <w:marBottom w:val="0"/>
          <w:divBdr>
            <w:top w:val="none" w:sz="0" w:space="0" w:color="auto"/>
            <w:left w:val="none" w:sz="0" w:space="0" w:color="auto"/>
            <w:bottom w:val="none" w:sz="0" w:space="0" w:color="auto"/>
            <w:right w:val="none" w:sz="0" w:space="0" w:color="auto"/>
          </w:divBdr>
        </w:div>
        <w:div w:id="592710984">
          <w:marLeft w:val="480"/>
          <w:marRight w:val="0"/>
          <w:marTop w:val="0"/>
          <w:marBottom w:val="0"/>
          <w:divBdr>
            <w:top w:val="none" w:sz="0" w:space="0" w:color="auto"/>
            <w:left w:val="none" w:sz="0" w:space="0" w:color="auto"/>
            <w:bottom w:val="none" w:sz="0" w:space="0" w:color="auto"/>
            <w:right w:val="none" w:sz="0" w:space="0" w:color="auto"/>
          </w:divBdr>
        </w:div>
        <w:div w:id="105540553">
          <w:marLeft w:val="480"/>
          <w:marRight w:val="0"/>
          <w:marTop w:val="0"/>
          <w:marBottom w:val="0"/>
          <w:divBdr>
            <w:top w:val="none" w:sz="0" w:space="0" w:color="auto"/>
            <w:left w:val="none" w:sz="0" w:space="0" w:color="auto"/>
            <w:bottom w:val="none" w:sz="0" w:space="0" w:color="auto"/>
            <w:right w:val="none" w:sz="0" w:space="0" w:color="auto"/>
          </w:divBdr>
        </w:div>
        <w:div w:id="564723916">
          <w:marLeft w:val="480"/>
          <w:marRight w:val="0"/>
          <w:marTop w:val="0"/>
          <w:marBottom w:val="0"/>
          <w:divBdr>
            <w:top w:val="none" w:sz="0" w:space="0" w:color="auto"/>
            <w:left w:val="none" w:sz="0" w:space="0" w:color="auto"/>
            <w:bottom w:val="none" w:sz="0" w:space="0" w:color="auto"/>
            <w:right w:val="none" w:sz="0" w:space="0" w:color="auto"/>
          </w:divBdr>
        </w:div>
        <w:div w:id="638001524">
          <w:marLeft w:val="480"/>
          <w:marRight w:val="0"/>
          <w:marTop w:val="0"/>
          <w:marBottom w:val="0"/>
          <w:divBdr>
            <w:top w:val="none" w:sz="0" w:space="0" w:color="auto"/>
            <w:left w:val="none" w:sz="0" w:space="0" w:color="auto"/>
            <w:bottom w:val="none" w:sz="0" w:space="0" w:color="auto"/>
            <w:right w:val="none" w:sz="0" w:space="0" w:color="auto"/>
          </w:divBdr>
        </w:div>
        <w:div w:id="1684477096">
          <w:marLeft w:val="480"/>
          <w:marRight w:val="0"/>
          <w:marTop w:val="0"/>
          <w:marBottom w:val="0"/>
          <w:divBdr>
            <w:top w:val="none" w:sz="0" w:space="0" w:color="auto"/>
            <w:left w:val="none" w:sz="0" w:space="0" w:color="auto"/>
            <w:bottom w:val="none" w:sz="0" w:space="0" w:color="auto"/>
            <w:right w:val="none" w:sz="0" w:space="0" w:color="auto"/>
          </w:divBdr>
        </w:div>
        <w:div w:id="179707693">
          <w:marLeft w:val="480"/>
          <w:marRight w:val="0"/>
          <w:marTop w:val="0"/>
          <w:marBottom w:val="0"/>
          <w:divBdr>
            <w:top w:val="none" w:sz="0" w:space="0" w:color="auto"/>
            <w:left w:val="none" w:sz="0" w:space="0" w:color="auto"/>
            <w:bottom w:val="none" w:sz="0" w:space="0" w:color="auto"/>
            <w:right w:val="none" w:sz="0" w:space="0" w:color="auto"/>
          </w:divBdr>
        </w:div>
        <w:div w:id="509955927">
          <w:marLeft w:val="480"/>
          <w:marRight w:val="0"/>
          <w:marTop w:val="0"/>
          <w:marBottom w:val="0"/>
          <w:divBdr>
            <w:top w:val="none" w:sz="0" w:space="0" w:color="auto"/>
            <w:left w:val="none" w:sz="0" w:space="0" w:color="auto"/>
            <w:bottom w:val="none" w:sz="0" w:space="0" w:color="auto"/>
            <w:right w:val="none" w:sz="0" w:space="0" w:color="auto"/>
          </w:divBdr>
        </w:div>
        <w:div w:id="1658993263">
          <w:marLeft w:val="480"/>
          <w:marRight w:val="0"/>
          <w:marTop w:val="0"/>
          <w:marBottom w:val="0"/>
          <w:divBdr>
            <w:top w:val="none" w:sz="0" w:space="0" w:color="auto"/>
            <w:left w:val="none" w:sz="0" w:space="0" w:color="auto"/>
            <w:bottom w:val="none" w:sz="0" w:space="0" w:color="auto"/>
            <w:right w:val="none" w:sz="0" w:space="0" w:color="auto"/>
          </w:divBdr>
        </w:div>
        <w:div w:id="1145048277">
          <w:marLeft w:val="480"/>
          <w:marRight w:val="0"/>
          <w:marTop w:val="0"/>
          <w:marBottom w:val="0"/>
          <w:divBdr>
            <w:top w:val="none" w:sz="0" w:space="0" w:color="auto"/>
            <w:left w:val="none" w:sz="0" w:space="0" w:color="auto"/>
            <w:bottom w:val="none" w:sz="0" w:space="0" w:color="auto"/>
            <w:right w:val="none" w:sz="0" w:space="0" w:color="auto"/>
          </w:divBdr>
        </w:div>
      </w:divsChild>
    </w:div>
    <w:div w:id="1419476045">
      <w:bodyDiv w:val="1"/>
      <w:marLeft w:val="0"/>
      <w:marRight w:val="0"/>
      <w:marTop w:val="0"/>
      <w:marBottom w:val="0"/>
      <w:divBdr>
        <w:top w:val="none" w:sz="0" w:space="0" w:color="auto"/>
        <w:left w:val="none" w:sz="0" w:space="0" w:color="auto"/>
        <w:bottom w:val="none" w:sz="0" w:space="0" w:color="auto"/>
        <w:right w:val="none" w:sz="0" w:space="0" w:color="auto"/>
      </w:divBdr>
    </w:div>
    <w:div w:id="1422988363">
      <w:bodyDiv w:val="1"/>
      <w:marLeft w:val="0"/>
      <w:marRight w:val="0"/>
      <w:marTop w:val="0"/>
      <w:marBottom w:val="0"/>
      <w:divBdr>
        <w:top w:val="none" w:sz="0" w:space="0" w:color="auto"/>
        <w:left w:val="none" w:sz="0" w:space="0" w:color="auto"/>
        <w:bottom w:val="none" w:sz="0" w:space="0" w:color="auto"/>
        <w:right w:val="none" w:sz="0" w:space="0" w:color="auto"/>
      </w:divBdr>
    </w:div>
    <w:div w:id="1424496460">
      <w:bodyDiv w:val="1"/>
      <w:marLeft w:val="0"/>
      <w:marRight w:val="0"/>
      <w:marTop w:val="0"/>
      <w:marBottom w:val="0"/>
      <w:divBdr>
        <w:top w:val="none" w:sz="0" w:space="0" w:color="auto"/>
        <w:left w:val="none" w:sz="0" w:space="0" w:color="auto"/>
        <w:bottom w:val="none" w:sz="0" w:space="0" w:color="auto"/>
        <w:right w:val="none" w:sz="0" w:space="0" w:color="auto"/>
      </w:divBdr>
    </w:div>
    <w:div w:id="1425691078">
      <w:bodyDiv w:val="1"/>
      <w:marLeft w:val="0"/>
      <w:marRight w:val="0"/>
      <w:marTop w:val="0"/>
      <w:marBottom w:val="0"/>
      <w:divBdr>
        <w:top w:val="none" w:sz="0" w:space="0" w:color="auto"/>
        <w:left w:val="none" w:sz="0" w:space="0" w:color="auto"/>
        <w:bottom w:val="none" w:sz="0" w:space="0" w:color="auto"/>
        <w:right w:val="none" w:sz="0" w:space="0" w:color="auto"/>
      </w:divBdr>
    </w:div>
    <w:div w:id="1428034690">
      <w:bodyDiv w:val="1"/>
      <w:marLeft w:val="0"/>
      <w:marRight w:val="0"/>
      <w:marTop w:val="0"/>
      <w:marBottom w:val="0"/>
      <w:divBdr>
        <w:top w:val="none" w:sz="0" w:space="0" w:color="auto"/>
        <w:left w:val="none" w:sz="0" w:space="0" w:color="auto"/>
        <w:bottom w:val="none" w:sz="0" w:space="0" w:color="auto"/>
        <w:right w:val="none" w:sz="0" w:space="0" w:color="auto"/>
      </w:divBdr>
    </w:div>
    <w:div w:id="1428039637">
      <w:bodyDiv w:val="1"/>
      <w:marLeft w:val="0"/>
      <w:marRight w:val="0"/>
      <w:marTop w:val="0"/>
      <w:marBottom w:val="0"/>
      <w:divBdr>
        <w:top w:val="none" w:sz="0" w:space="0" w:color="auto"/>
        <w:left w:val="none" w:sz="0" w:space="0" w:color="auto"/>
        <w:bottom w:val="none" w:sz="0" w:space="0" w:color="auto"/>
        <w:right w:val="none" w:sz="0" w:space="0" w:color="auto"/>
      </w:divBdr>
    </w:div>
    <w:div w:id="1435318147">
      <w:bodyDiv w:val="1"/>
      <w:marLeft w:val="0"/>
      <w:marRight w:val="0"/>
      <w:marTop w:val="0"/>
      <w:marBottom w:val="0"/>
      <w:divBdr>
        <w:top w:val="none" w:sz="0" w:space="0" w:color="auto"/>
        <w:left w:val="none" w:sz="0" w:space="0" w:color="auto"/>
        <w:bottom w:val="none" w:sz="0" w:space="0" w:color="auto"/>
        <w:right w:val="none" w:sz="0" w:space="0" w:color="auto"/>
      </w:divBdr>
    </w:div>
    <w:div w:id="1436172754">
      <w:bodyDiv w:val="1"/>
      <w:marLeft w:val="0"/>
      <w:marRight w:val="0"/>
      <w:marTop w:val="0"/>
      <w:marBottom w:val="0"/>
      <w:divBdr>
        <w:top w:val="none" w:sz="0" w:space="0" w:color="auto"/>
        <w:left w:val="none" w:sz="0" w:space="0" w:color="auto"/>
        <w:bottom w:val="none" w:sz="0" w:space="0" w:color="auto"/>
        <w:right w:val="none" w:sz="0" w:space="0" w:color="auto"/>
      </w:divBdr>
    </w:div>
    <w:div w:id="1437359853">
      <w:bodyDiv w:val="1"/>
      <w:marLeft w:val="0"/>
      <w:marRight w:val="0"/>
      <w:marTop w:val="0"/>
      <w:marBottom w:val="0"/>
      <w:divBdr>
        <w:top w:val="none" w:sz="0" w:space="0" w:color="auto"/>
        <w:left w:val="none" w:sz="0" w:space="0" w:color="auto"/>
        <w:bottom w:val="none" w:sz="0" w:space="0" w:color="auto"/>
        <w:right w:val="none" w:sz="0" w:space="0" w:color="auto"/>
      </w:divBdr>
    </w:div>
    <w:div w:id="1439134127">
      <w:bodyDiv w:val="1"/>
      <w:marLeft w:val="0"/>
      <w:marRight w:val="0"/>
      <w:marTop w:val="0"/>
      <w:marBottom w:val="0"/>
      <w:divBdr>
        <w:top w:val="none" w:sz="0" w:space="0" w:color="auto"/>
        <w:left w:val="none" w:sz="0" w:space="0" w:color="auto"/>
        <w:bottom w:val="none" w:sz="0" w:space="0" w:color="auto"/>
        <w:right w:val="none" w:sz="0" w:space="0" w:color="auto"/>
      </w:divBdr>
      <w:divsChild>
        <w:div w:id="1513959937">
          <w:marLeft w:val="480"/>
          <w:marRight w:val="0"/>
          <w:marTop w:val="0"/>
          <w:marBottom w:val="0"/>
          <w:divBdr>
            <w:top w:val="none" w:sz="0" w:space="0" w:color="auto"/>
            <w:left w:val="none" w:sz="0" w:space="0" w:color="auto"/>
            <w:bottom w:val="none" w:sz="0" w:space="0" w:color="auto"/>
            <w:right w:val="none" w:sz="0" w:space="0" w:color="auto"/>
          </w:divBdr>
        </w:div>
        <w:div w:id="1462918399">
          <w:marLeft w:val="480"/>
          <w:marRight w:val="0"/>
          <w:marTop w:val="0"/>
          <w:marBottom w:val="0"/>
          <w:divBdr>
            <w:top w:val="none" w:sz="0" w:space="0" w:color="auto"/>
            <w:left w:val="none" w:sz="0" w:space="0" w:color="auto"/>
            <w:bottom w:val="none" w:sz="0" w:space="0" w:color="auto"/>
            <w:right w:val="none" w:sz="0" w:space="0" w:color="auto"/>
          </w:divBdr>
        </w:div>
        <w:div w:id="1215002278">
          <w:marLeft w:val="480"/>
          <w:marRight w:val="0"/>
          <w:marTop w:val="0"/>
          <w:marBottom w:val="0"/>
          <w:divBdr>
            <w:top w:val="none" w:sz="0" w:space="0" w:color="auto"/>
            <w:left w:val="none" w:sz="0" w:space="0" w:color="auto"/>
            <w:bottom w:val="none" w:sz="0" w:space="0" w:color="auto"/>
            <w:right w:val="none" w:sz="0" w:space="0" w:color="auto"/>
          </w:divBdr>
        </w:div>
        <w:div w:id="2066292749">
          <w:marLeft w:val="480"/>
          <w:marRight w:val="0"/>
          <w:marTop w:val="0"/>
          <w:marBottom w:val="0"/>
          <w:divBdr>
            <w:top w:val="none" w:sz="0" w:space="0" w:color="auto"/>
            <w:left w:val="none" w:sz="0" w:space="0" w:color="auto"/>
            <w:bottom w:val="none" w:sz="0" w:space="0" w:color="auto"/>
            <w:right w:val="none" w:sz="0" w:space="0" w:color="auto"/>
          </w:divBdr>
        </w:div>
        <w:div w:id="697394071">
          <w:marLeft w:val="480"/>
          <w:marRight w:val="0"/>
          <w:marTop w:val="0"/>
          <w:marBottom w:val="0"/>
          <w:divBdr>
            <w:top w:val="none" w:sz="0" w:space="0" w:color="auto"/>
            <w:left w:val="none" w:sz="0" w:space="0" w:color="auto"/>
            <w:bottom w:val="none" w:sz="0" w:space="0" w:color="auto"/>
            <w:right w:val="none" w:sz="0" w:space="0" w:color="auto"/>
          </w:divBdr>
        </w:div>
        <w:div w:id="803428445">
          <w:marLeft w:val="480"/>
          <w:marRight w:val="0"/>
          <w:marTop w:val="0"/>
          <w:marBottom w:val="0"/>
          <w:divBdr>
            <w:top w:val="none" w:sz="0" w:space="0" w:color="auto"/>
            <w:left w:val="none" w:sz="0" w:space="0" w:color="auto"/>
            <w:bottom w:val="none" w:sz="0" w:space="0" w:color="auto"/>
            <w:right w:val="none" w:sz="0" w:space="0" w:color="auto"/>
          </w:divBdr>
        </w:div>
        <w:div w:id="114762563">
          <w:marLeft w:val="480"/>
          <w:marRight w:val="0"/>
          <w:marTop w:val="0"/>
          <w:marBottom w:val="0"/>
          <w:divBdr>
            <w:top w:val="none" w:sz="0" w:space="0" w:color="auto"/>
            <w:left w:val="none" w:sz="0" w:space="0" w:color="auto"/>
            <w:bottom w:val="none" w:sz="0" w:space="0" w:color="auto"/>
            <w:right w:val="none" w:sz="0" w:space="0" w:color="auto"/>
          </w:divBdr>
        </w:div>
        <w:div w:id="1346203792">
          <w:marLeft w:val="480"/>
          <w:marRight w:val="0"/>
          <w:marTop w:val="0"/>
          <w:marBottom w:val="0"/>
          <w:divBdr>
            <w:top w:val="none" w:sz="0" w:space="0" w:color="auto"/>
            <w:left w:val="none" w:sz="0" w:space="0" w:color="auto"/>
            <w:bottom w:val="none" w:sz="0" w:space="0" w:color="auto"/>
            <w:right w:val="none" w:sz="0" w:space="0" w:color="auto"/>
          </w:divBdr>
        </w:div>
        <w:div w:id="1718159021">
          <w:marLeft w:val="480"/>
          <w:marRight w:val="0"/>
          <w:marTop w:val="0"/>
          <w:marBottom w:val="0"/>
          <w:divBdr>
            <w:top w:val="none" w:sz="0" w:space="0" w:color="auto"/>
            <w:left w:val="none" w:sz="0" w:space="0" w:color="auto"/>
            <w:bottom w:val="none" w:sz="0" w:space="0" w:color="auto"/>
            <w:right w:val="none" w:sz="0" w:space="0" w:color="auto"/>
          </w:divBdr>
        </w:div>
        <w:div w:id="686323780">
          <w:marLeft w:val="480"/>
          <w:marRight w:val="0"/>
          <w:marTop w:val="0"/>
          <w:marBottom w:val="0"/>
          <w:divBdr>
            <w:top w:val="none" w:sz="0" w:space="0" w:color="auto"/>
            <w:left w:val="none" w:sz="0" w:space="0" w:color="auto"/>
            <w:bottom w:val="none" w:sz="0" w:space="0" w:color="auto"/>
            <w:right w:val="none" w:sz="0" w:space="0" w:color="auto"/>
          </w:divBdr>
        </w:div>
        <w:div w:id="96560962">
          <w:marLeft w:val="480"/>
          <w:marRight w:val="0"/>
          <w:marTop w:val="0"/>
          <w:marBottom w:val="0"/>
          <w:divBdr>
            <w:top w:val="none" w:sz="0" w:space="0" w:color="auto"/>
            <w:left w:val="none" w:sz="0" w:space="0" w:color="auto"/>
            <w:bottom w:val="none" w:sz="0" w:space="0" w:color="auto"/>
            <w:right w:val="none" w:sz="0" w:space="0" w:color="auto"/>
          </w:divBdr>
        </w:div>
        <w:div w:id="1776289312">
          <w:marLeft w:val="480"/>
          <w:marRight w:val="0"/>
          <w:marTop w:val="0"/>
          <w:marBottom w:val="0"/>
          <w:divBdr>
            <w:top w:val="none" w:sz="0" w:space="0" w:color="auto"/>
            <w:left w:val="none" w:sz="0" w:space="0" w:color="auto"/>
            <w:bottom w:val="none" w:sz="0" w:space="0" w:color="auto"/>
            <w:right w:val="none" w:sz="0" w:space="0" w:color="auto"/>
          </w:divBdr>
        </w:div>
        <w:div w:id="1967079845">
          <w:marLeft w:val="480"/>
          <w:marRight w:val="0"/>
          <w:marTop w:val="0"/>
          <w:marBottom w:val="0"/>
          <w:divBdr>
            <w:top w:val="none" w:sz="0" w:space="0" w:color="auto"/>
            <w:left w:val="none" w:sz="0" w:space="0" w:color="auto"/>
            <w:bottom w:val="none" w:sz="0" w:space="0" w:color="auto"/>
            <w:right w:val="none" w:sz="0" w:space="0" w:color="auto"/>
          </w:divBdr>
        </w:div>
        <w:div w:id="1896235051">
          <w:marLeft w:val="480"/>
          <w:marRight w:val="0"/>
          <w:marTop w:val="0"/>
          <w:marBottom w:val="0"/>
          <w:divBdr>
            <w:top w:val="none" w:sz="0" w:space="0" w:color="auto"/>
            <w:left w:val="none" w:sz="0" w:space="0" w:color="auto"/>
            <w:bottom w:val="none" w:sz="0" w:space="0" w:color="auto"/>
            <w:right w:val="none" w:sz="0" w:space="0" w:color="auto"/>
          </w:divBdr>
        </w:div>
        <w:div w:id="1552037901">
          <w:marLeft w:val="480"/>
          <w:marRight w:val="0"/>
          <w:marTop w:val="0"/>
          <w:marBottom w:val="0"/>
          <w:divBdr>
            <w:top w:val="none" w:sz="0" w:space="0" w:color="auto"/>
            <w:left w:val="none" w:sz="0" w:space="0" w:color="auto"/>
            <w:bottom w:val="none" w:sz="0" w:space="0" w:color="auto"/>
            <w:right w:val="none" w:sz="0" w:space="0" w:color="auto"/>
          </w:divBdr>
        </w:div>
        <w:div w:id="1391155017">
          <w:marLeft w:val="480"/>
          <w:marRight w:val="0"/>
          <w:marTop w:val="0"/>
          <w:marBottom w:val="0"/>
          <w:divBdr>
            <w:top w:val="none" w:sz="0" w:space="0" w:color="auto"/>
            <w:left w:val="none" w:sz="0" w:space="0" w:color="auto"/>
            <w:bottom w:val="none" w:sz="0" w:space="0" w:color="auto"/>
            <w:right w:val="none" w:sz="0" w:space="0" w:color="auto"/>
          </w:divBdr>
        </w:div>
        <w:div w:id="1029263771">
          <w:marLeft w:val="480"/>
          <w:marRight w:val="0"/>
          <w:marTop w:val="0"/>
          <w:marBottom w:val="0"/>
          <w:divBdr>
            <w:top w:val="none" w:sz="0" w:space="0" w:color="auto"/>
            <w:left w:val="none" w:sz="0" w:space="0" w:color="auto"/>
            <w:bottom w:val="none" w:sz="0" w:space="0" w:color="auto"/>
            <w:right w:val="none" w:sz="0" w:space="0" w:color="auto"/>
          </w:divBdr>
        </w:div>
        <w:div w:id="1016541738">
          <w:marLeft w:val="480"/>
          <w:marRight w:val="0"/>
          <w:marTop w:val="0"/>
          <w:marBottom w:val="0"/>
          <w:divBdr>
            <w:top w:val="none" w:sz="0" w:space="0" w:color="auto"/>
            <w:left w:val="none" w:sz="0" w:space="0" w:color="auto"/>
            <w:bottom w:val="none" w:sz="0" w:space="0" w:color="auto"/>
            <w:right w:val="none" w:sz="0" w:space="0" w:color="auto"/>
          </w:divBdr>
        </w:div>
        <w:div w:id="117069444">
          <w:marLeft w:val="480"/>
          <w:marRight w:val="0"/>
          <w:marTop w:val="0"/>
          <w:marBottom w:val="0"/>
          <w:divBdr>
            <w:top w:val="none" w:sz="0" w:space="0" w:color="auto"/>
            <w:left w:val="none" w:sz="0" w:space="0" w:color="auto"/>
            <w:bottom w:val="none" w:sz="0" w:space="0" w:color="auto"/>
            <w:right w:val="none" w:sz="0" w:space="0" w:color="auto"/>
          </w:divBdr>
        </w:div>
        <w:div w:id="873426897">
          <w:marLeft w:val="480"/>
          <w:marRight w:val="0"/>
          <w:marTop w:val="0"/>
          <w:marBottom w:val="0"/>
          <w:divBdr>
            <w:top w:val="none" w:sz="0" w:space="0" w:color="auto"/>
            <w:left w:val="none" w:sz="0" w:space="0" w:color="auto"/>
            <w:bottom w:val="none" w:sz="0" w:space="0" w:color="auto"/>
            <w:right w:val="none" w:sz="0" w:space="0" w:color="auto"/>
          </w:divBdr>
        </w:div>
        <w:div w:id="1227035619">
          <w:marLeft w:val="480"/>
          <w:marRight w:val="0"/>
          <w:marTop w:val="0"/>
          <w:marBottom w:val="0"/>
          <w:divBdr>
            <w:top w:val="none" w:sz="0" w:space="0" w:color="auto"/>
            <w:left w:val="none" w:sz="0" w:space="0" w:color="auto"/>
            <w:bottom w:val="none" w:sz="0" w:space="0" w:color="auto"/>
            <w:right w:val="none" w:sz="0" w:space="0" w:color="auto"/>
          </w:divBdr>
        </w:div>
        <w:div w:id="2104957661">
          <w:marLeft w:val="480"/>
          <w:marRight w:val="0"/>
          <w:marTop w:val="0"/>
          <w:marBottom w:val="0"/>
          <w:divBdr>
            <w:top w:val="none" w:sz="0" w:space="0" w:color="auto"/>
            <w:left w:val="none" w:sz="0" w:space="0" w:color="auto"/>
            <w:bottom w:val="none" w:sz="0" w:space="0" w:color="auto"/>
            <w:right w:val="none" w:sz="0" w:space="0" w:color="auto"/>
          </w:divBdr>
        </w:div>
        <w:div w:id="674504348">
          <w:marLeft w:val="480"/>
          <w:marRight w:val="0"/>
          <w:marTop w:val="0"/>
          <w:marBottom w:val="0"/>
          <w:divBdr>
            <w:top w:val="none" w:sz="0" w:space="0" w:color="auto"/>
            <w:left w:val="none" w:sz="0" w:space="0" w:color="auto"/>
            <w:bottom w:val="none" w:sz="0" w:space="0" w:color="auto"/>
            <w:right w:val="none" w:sz="0" w:space="0" w:color="auto"/>
          </w:divBdr>
        </w:div>
        <w:div w:id="1267227277">
          <w:marLeft w:val="480"/>
          <w:marRight w:val="0"/>
          <w:marTop w:val="0"/>
          <w:marBottom w:val="0"/>
          <w:divBdr>
            <w:top w:val="none" w:sz="0" w:space="0" w:color="auto"/>
            <w:left w:val="none" w:sz="0" w:space="0" w:color="auto"/>
            <w:bottom w:val="none" w:sz="0" w:space="0" w:color="auto"/>
            <w:right w:val="none" w:sz="0" w:space="0" w:color="auto"/>
          </w:divBdr>
        </w:div>
        <w:div w:id="1910074454">
          <w:marLeft w:val="480"/>
          <w:marRight w:val="0"/>
          <w:marTop w:val="0"/>
          <w:marBottom w:val="0"/>
          <w:divBdr>
            <w:top w:val="none" w:sz="0" w:space="0" w:color="auto"/>
            <w:left w:val="none" w:sz="0" w:space="0" w:color="auto"/>
            <w:bottom w:val="none" w:sz="0" w:space="0" w:color="auto"/>
            <w:right w:val="none" w:sz="0" w:space="0" w:color="auto"/>
          </w:divBdr>
        </w:div>
        <w:div w:id="1442799540">
          <w:marLeft w:val="480"/>
          <w:marRight w:val="0"/>
          <w:marTop w:val="0"/>
          <w:marBottom w:val="0"/>
          <w:divBdr>
            <w:top w:val="none" w:sz="0" w:space="0" w:color="auto"/>
            <w:left w:val="none" w:sz="0" w:space="0" w:color="auto"/>
            <w:bottom w:val="none" w:sz="0" w:space="0" w:color="auto"/>
            <w:right w:val="none" w:sz="0" w:space="0" w:color="auto"/>
          </w:divBdr>
        </w:div>
        <w:div w:id="283275511">
          <w:marLeft w:val="480"/>
          <w:marRight w:val="0"/>
          <w:marTop w:val="0"/>
          <w:marBottom w:val="0"/>
          <w:divBdr>
            <w:top w:val="none" w:sz="0" w:space="0" w:color="auto"/>
            <w:left w:val="none" w:sz="0" w:space="0" w:color="auto"/>
            <w:bottom w:val="none" w:sz="0" w:space="0" w:color="auto"/>
            <w:right w:val="none" w:sz="0" w:space="0" w:color="auto"/>
          </w:divBdr>
        </w:div>
        <w:div w:id="1252735018">
          <w:marLeft w:val="480"/>
          <w:marRight w:val="0"/>
          <w:marTop w:val="0"/>
          <w:marBottom w:val="0"/>
          <w:divBdr>
            <w:top w:val="none" w:sz="0" w:space="0" w:color="auto"/>
            <w:left w:val="none" w:sz="0" w:space="0" w:color="auto"/>
            <w:bottom w:val="none" w:sz="0" w:space="0" w:color="auto"/>
            <w:right w:val="none" w:sz="0" w:space="0" w:color="auto"/>
          </w:divBdr>
        </w:div>
        <w:div w:id="882248130">
          <w:marLeft w:val="480"/>
          <w:marRight w:val="0"/>
          <w:marTop w:val="0"/>
          <w:marBottom w:val="0"/>
          <w:divBdr>
            <w:top w:val="none" w:sz="0" w:space="0" w:color="auto"/>
            <w:left w:val="none" w:sz="0" w:space="0" w:color="auto"/>
            <w:bottom w:val="none" w:sz="0" w:space="0" w:color="auto"/>
            <w:right w:val="none" w:sz="0" w:space="0" w:color="auto"/>
          </w:divBdr>
        </w:div>
        <w:div w:id="1606502290">
          <w:marLeft w:val="480"/>
          <w:marRight w:val="0"/>
          <w:marTop w:val="0"/>
          <w:marBottom w:val="0"/>
          <w:divBdr>
            <w:top w:val="none" w:sz="0" w:space="0" w:color="auto"/>
            <w:left w:val="none" w:sz="0" w:space="0" w:color="auto"/>
            <w:bottom w:val="none" w:sz="0" w:space="0" w:color="auto"/>
            <w:right w:val="none" w:sz="0" w:space="0" w:color="auto"/>
          </w:divBdr>
        </w:div>
        <w:div w:id="1423449609">
          <w:marLeft w:val="480"/>
          <w:marRight w:val="0"/>
          <w:marTop w:val="0"/>
          <w:marBottom w:val="0"/>
          <w:divBdr>
            <w:top w:val="none" w:sz="0" w:space="0" w:color="auto"/>
            <w:left w:val="none" w:sz="0" w:space="0" w:color="auto"/>
            <w:bottom w:val="none" w:sz="0" w:space="0" w:color="auto"/>
            <w:right w:val="none" w:sz="0" w:space="0" w:color="auto"/>
          </w:divBdr>
        </w:div>
        <w:div w:id="1544487900">
          <w:marLeft w:val="480"/>
          <w:marRight w:val="0"/>
          <w:marTop w:val="0"/>
          <w:marBottom w:val="0"/>
          <w:divBdr>
            <w:top w:val="none" w:sz="0" w:space="0" w:color="auto"/>
            <w:left w:val="none" w:sz="0" w:space="0" w:color="auto"/>
            <w:bottom w:val="none" w:sz="0" w:space="0" w:color="auto"/>
            <w:right w:val="none" w:sz="0" w:space="0" w:color="auto"/>
          </w:divBdr>
        </w:div>
        <w:div w:id="484971917">
          <w:marLeft w:val="480"/>
          <w:marRight w:val="0"/>
          <w:marTop w:val="0"/>
          <w:marBottom w:val="0"/>
          <w:divBdr>
            <w:top w:val="none" w:sz="0" w:space="0" w:color="auto"/>
            <w:left w:val="none" w:sz="0" w:space="0" w:color="auto"/>
            <w:bottom w:val="none" w:sz="0" w:space="0" w:color="auto"/>
            <w:right w:val="none" w:sz="0" w:space="0" w:color="auto"/>
          </w:divBdr>
        </w:div>
        <w:div w:id="1070889980">
          <w:marLeft w:val="480"/>
          <w:marRight w:val="0"/>
          <w:marTop w:val="0"/>
          <w:marBottom w:val="0"/>
          <w:divBdr>
            <w:top w:val="none" w:sz="0" w:space="0" w:color="auto"/>
            <w:left w:val="none" w:sz="0" w:space="0" w:color="auto"/>
            <w:bottom w:val="none" w:sz="0" w:space="0" w:color="auto"/>
            <w:right w:val="none" w:sz="0" w:space="0" w:color="auto"/>
          </w:divBdr>
        </w:div>
        <w:div w:id="215091467">
          <w:marLeft w:val="480"/>
          <w:marRight w:val="0"/>
          <w:marTop w:val="0"/>
          <w:marBottom w:val="0"/>
          <w:divBdr>
            <w:top w:val="none" w:sz="0" w:space="0" w:color="auto"/>
            <w:left w:val="none" w:sz="0" w:space="0" w:color="auto"/>
            <w:bottom w:val="none" w:sz="0" w:space="0" w:color="auto"/>
            <w:right w:val="none" w:sz="0" w:space="0" w:color="auto"/>
          </w:divBdr>
        </w:div>
        <w:div w:id="136919532">
          <w:marLeft w:val="480"/>
          <w:marRight w:val="0"/>
          <w:marTop w:val="0"/>
          <w:marBottom w:val="0"/>
          <w:divBdr>
            <w:top w:val="none" w:sz="0" w:space="0" w:color="auto"/>
            <w:left w:val="none" w:sz="0" w:space="0" w:color="auto"/>
            <w:bottom w:val="none" w:sz="0" w:space="0" w:color="auto"/>
            <w:right w:val="none" w:sz="0" w:space="0" w:color="auto"/>
          </w:divBdr>
        </w:div>
        <w:div w:id="552932594">
          <w:marLeft w:val="480"/>
          <w:marRight w:val="0"/>
          <w:marTop w:val="0"/>
          <w:marBottom w:val="0"/>
          <w:divBdr>
            <w:top w:val="none" w:sz="0" w:space="0" w:color="auto"/>
            <w:left w:val="none" w:sz="0" w:space="0" w:color="auto"/>
            <w:bottom w:val="none" w:sz="0" w:space="0" w:color="auto"/>
            <w:right w:val="none" w:sz="0" w:space="0" w:color="auto"/>
          </w:divBdr>
        </w:div>
        <w:div w:id="320693154">
          <w:marLeft w:val="480"/>
          <w:marRight w:val="0"/>
          <w:marTop w:val="0"/>
          <w:marBottom w:val="0"/>
          <w:divBdr>
            <w:top w:val="none" w:sz="0" w:space="0" w:color="auto"/>
            <w:left w:val="none" w:sz="0" w:space="0" w:color="auto"/>
            <w:bottom w:val="none" w:sz="0" w:space="0" w:color="auto"/>
            <w:right w:val="none" w:sz="0" w:space="0" w:color="auto"/>
          </w:divBdr>
        </w:div>
        <w:div w:id="1761608331">
          <w:marLeft w:val="480"/>
          <w:marRight w:val="0"/>
          <w:marTop w:val="0"/>
          <w:marBottom w:val="0"/>
          <w:divBdr>
            <w:top w:val="none" w:sz="0" w:space="0" w:color="auto"/>
            <w:left w:val="none" w:sz="0" w:space="0" w:color="auto"/>
            <w:bottom w:val="none" w:sz="0" w:space="0" w:color="auto"/>
            <w:right w:val="none" w:sz="0" w:space="0" w:color="auto"/>
          </w:divBdr>
        </w:div>
        <w:div w:id="484467604">
          <w:marLeft w:val="480"/>
          <w:marRight w:val="0"/>
          <w:marTop w:val="0"/>
          <w:marBottom w:val="0"/>
          <w:divBdr>
            <w:top w:val="none" w:sz="0" w:space="0" w:color="auto"/>
            <w:left w:val="none" w:sz="0" w:space="0" w:color="auto"/>
            <w:bottom w:val="none" w:sz="0" w:space="0" w:color="auto"/>
            <w:right w:val="none" w:sz="0" w:space="0" w:color="auto"/>
          </w:divBdr>
        </w:div>
        <w:div w:id="983701782">
          <w:marLeft w:val="480"/>
          <w:marRight w:val="0"/>
          <w:marTop w:val="0"/>
          <w:marBottom w:val="0"/>
          <w:divBdr>
            <w:top w:val="none" w:sz="0" w:space="0" w:color="auto"/>
            <w:left w:val="none" w:sz="0" w:space="0" w:color="auto"/>
            <w:bottom w:val="none" w:sz="0" w:space="0" w:color="auto"/>
            <w:right w:val="none" w:sz="0" w:space="0" w:color="auto"/>
          </w:divBdr>
        </w:div>
        <w:div w:id="1653563831">
          <w:marLeft w:val="480"/>
          <w:marRight w:val="0"/>
          <w:marTop w:val="0"/>
          <w:marBottom w:val="0"/>
          <w:divBdr>
            <w:top w:val="none" w:sz="0" w:space="0" w:color="auto"/>
            <w:left w:val="none" w:sz="0" w:space="0" w:color="auto"/>
            <w:bottom w:val="none" w:sz="0" w:space="0" w:color="auto"/>
            <w:right w:val="none" w:sz="0" w:space="0" w:color="auto"/>
          </w:divBdr>
        </w:div>
        <w:div w:id="1107700485">
          <w:marLeft w:val="480"/>
          <w:marRight w:val="0"/>
          <w:marTop w:val="0"/>
          <w:marBottom w:val="0"/>
          <w:divBdr>
            <w:top w:val="none" w:sz="0" w:space="0" w:color="auto"/>
            <w:left w:val="none" w:sz="0" w:space="0" w:color="auto"/>
            <w:bottom w:val="none" w:sz="0" w:space="0" w:color="auto"/>
            <w:right w:val="none" w:sz="0" w:space="0" w:color="auto"/>
          </w:divBdr>
        </w:div>
        <w:div w:id="2077824198">
          <w:marLeft w:val="480"/>
          <w:marRight w:val="0"/>
          <w:marTop w:val="0"/>
          <w:marBottom w:val="0"/>
          <w:divBdr>
            <w:top w:val="none" w:sz="0" w:space="0" w:color="auto"/>
            <w:left w:val="none" w:sz="0" w:space="0" w:color="auto"/>
            <w:bottom w:val="none" w:sz="0" w:space="0" w:color="auto"/>
            <w:right w:val="none" w:sz="0" w:space="0" w:color="auto"/>
          </w:divBdr>
        </w:div>
        <w:div w:id="2099209934">
          <w:marLeft w:val="480"/>
          <w:marRight w:val="0"/>
          <w:marTop w:val="0"/>
          <w:marBottom w:val="0"/>
          <w:divBdr>
            <w:top w:val="none" w:sz="0" w:space="0" w:color="auto"/>
            <w:left w:val="none" w:sz="0" w:space="0" w:color="auto"/>
            <w:bottom w:val="none" w:sz="0" w:space="0" w:color="auto"/>
            <w:right w:val="none" w:sz="0" w:space="0" w:color="auto"/>
          </w:divBdr>
        </w:div>
        <w:div w:id="568418580">
          <w:marLeft w:val="480"/>
          <w:marRight w:val="0"/>
          <w:marTop w:val="0"/>
          <w:marBottom w:val="0"/>
          <w:divBdr>
            <w:top w:val="none" w:sz="0" w:space="0" w:color="auto"/>
            <w:left w:val="none" w:sz="0" w:space="0" w:color="auto"/>
            <w:bottom w:val="none" w:sz="0" w:space="0" w:color="auto"/>
            <w:right w:val="none" w:sz="0" w:space="0" w:color="auto"/>
          </w:divBdr>
        </w:div>
        <w:div w:id="1826628211">
          <w:marLeft w:val="480"/>
          <w:marRight w:val="0"/>
          <w:marTop w:val="0"/>
          <w:marBottom w:val="0"/>
          <w:divBdr>
            <w:top w:val="none" w:sz="0" w:space="0" w:color="auto"/>
            <w:left w:val="none" w:sz="0" w:space="0" w:color="auto"/>
            <w:bottom w:val="none" w:sz="0" w:space="0" w:color="auto"/>
            <w:right w:val="none" w:sz="0" w:space="0" w:color="auto"/>
          </w:divBdr>
        </w:div>
        <w:div w:id="487283472">
          <w:marLeft w:val="480"/>
          <w:marRight w:val="0"/>
          <w:marTop w:val="0"/>
          <w:marBottom w:val="0"/>
          <w:divBdr>
            <w:top w:val="none" w:sz="0" w:space="0" w:color="auto"/>
            <w:left w:val="none" w:sz="0" w:space="0" w:color="auto"/>
            <w:bottom w:val="none" w:sz="0" w:space="0" w:color="auto"/>
            <w:right w:val="none" w:sz="0" w:space="0" w:color="auto"/>
          </w:divBdr>
        </w:div>
        <w:div w:id="274872456">
          <w:marLeft w:val="480"/>
          <w:marRight w:val="0"/>
          <w:marTop w:val="0"/>
          <w:marBottom w:val="0"/>
          <w:divBdr>
            <w:top w:val="none" w:sz="0" w:space="0" w:color="auto"/>
            <w:left w:val="none" w:sz="0" w:space="0" w:color="auto"/>
            <w:bottom w:val="none" w:sz="0" w:space="0" w:color="auto"/>
            <w:right w:val="none" w:sz="0" w:space="0" w:color="auto"/>
          </w:divBdr>
        </w:div>
        <w:div w:id="1070227798">
          <w:marLeft w:val="480"/>
          <w:marRight w:val="0"/>
          <w:marTop w:val="0"/>
          <w:marBottom w:val="0"/>
          <w:divBdr>
            <w:top w:val="none" w:sz="0" w:space="0" w:color="auto"/>
            <w:left w:val="none" w:sz="0" w:space="0" w:color="auto"/>
            <w:bottom w:val="none" w:sz="0" w:space="0" w:color="auto"/>
            <w:right w:val="none" w:sz="0" w:space="0" w:color="auto"/>
          </w:divBdr>
        </w:div>
        <w:div w:id="1000354639">
          <w:marLeft w:val="480"/>
          <w:marRight w:val="0"/>
          <w:marTop w:val="0"/>
          <w:marBottom w:val="0"/>
          <w:divBdr>
            <w:top w:val="none" w:sz="0" w:space="0" w:color="auto"/>
            <w:left w:val="none" w:sz="0" w:space="0" w:color="auto"/>
            <w:bottom w:val="none" w:sz="0" w:space="0" w:color="auto"/>
            <w:right w:val="none" w:sz="0" w:space="0" w:color="auto"/>
          </w:divBdr>
        </w:div>
        <w:div w:id="2046830939">
          <w:marLeft w:val="480"/>
          <w:marRight w:val="0"/>
          <w:marTop w:val="0"/>
          <w:marBottom w:val="0"/>
          <w:divBdr>
            <w:top w:val="none" w:sz="0" w:space="0" w:color="auto"/>
            <w:left w:val="none" w:sz="0" w:space="0" w:color="auto"/>
            <w:bottom w:val="none" w:sz="0" w:space="0" w:color="auto"/>
            <w:right w:val="none" w:sz="0" w:space="0" w:color="auto"/>
          </w:divBdr>
        </w:div>
        <w:div w:id="319508519">
          <w:marLeft w:val="480"/>
          <w:marRight w:val="0"/>
          <w:marTop w:val="0"/>
          <w:marBottom w:val="0"/>
          <w:divBdr>
            <w:top w:val="none" w:sz="0" w:space="0" w:color="auto"/>
            <w:left w:val="none" w:sz="0" w:space="0" w:color="auto"/>
            <w:bottom w:val="none" w:sz="0" w:space="0" w:color="auto"/>
            <w:right w:val="none" w:sz="0" w:space="0" w:color="auto"/>
          </w:divBdr>
        </w:div>
        <w:div w:id="264577579">
          <w:marLeft w:val="480"/>
          <w:marRight w:val="0"/>
          <w:marTop w:val="0"/>
          <w:marBottom w:val="0"/>
          <w:divBdr>
            <w:top w:val="none" w:sz="0" w:space="0" w:color="auto"/>
            <w:left w:val="none" w:sz="0" w:space="0" w:color="auto"/>
            <w:bottom w:val="none" w:sz="0" w:space="0" w:color="auto"/>
            <w:right w:val="none" w:sz="0" w:space="0" w:color="auto"/>
          </w:divBdr>
        </w:div>
        <w:div w:id="1455633230">
          <w:marLeft w:val="480"/>
          <w:marRight w:val="0"/>
          <w:marTop w:val="0"/>
          <w:marBottom w:val="0"/>
          <w:divBdr>
            <w:top w:val="none" w:sz="0" w:space="0" w:color="auto"/>
            <w:left w:val="none" w:sz="0" w:space="0" w:color="auto"/>
            <w:bottom w:val="none" w:sz="0" w:space="0" w:color="auto"/>
            <w:right w:val="none" w:sz="0" w:space="0" w:color="auto"/>
          </w:divBdr>
        </w:div>
      </w:divsChild>
    </w:div>
    <w:div w:id="1439332050">
      <w:bodyDiv w:val="1"/>
      <w:marLeft w:val="0"/>
      <w:marRight w:val="0"/>
      <w:marTop w:val="0"/>
      <w:marBottom w:val="0"/>
      <w:divBdr>
        <w:top w:val="none" w:sz="0" w:space="0" w:color="auto"/>
        <w:left w:val="none" w:sz="0" w:space="0" w:color="auto"/>
        <w:bottom w:val="none" w:sz="0" w:space="0" w:color="auto"/>
        <w:right w:val="none" w:sz="0" w:space="0" w:color="auto"/>
      </w:divBdr>
    </w:div>
    <w:div w:id="1439983924">
      <w:bodyDiv w:val="1"/>
      <w:marLeft w:val="0"/>
      <w:marRight w:val="0"/>
      <w:marTop w:val="0"/>
      <w:marBottom w:val="0"/>
      <w:divBdr>
        <w:top w:val="none" w:sz="0" w:space="0" w:color="auto"/>
        <w:left w:val="none" w:sz="0" w:space="0" w:color="auto"/>
        <w:bottom w:val="none" w:sz="0" w:space="0" w:color="auto"/>
        <w:right w:val="none" w:sz="0" w:space="0" w:color="auto"/>
      </w:divBdr>
      <w:divsChild>
        <w:div w:id="142550403">
          <w:marLeft w:val="480"/>
          <w:marRight w:val="0"/>
          <w:marTop w:val="0"/>
          <w:marBottom w:val="0"/>
          <w:divBdr>
            <w:top w:val="none" w:sz="0" w:space="0" w:color="auto"/>
            <w:left w:val="none" w:sz="0" w:space="0" w:color="auto"/>
            <w:bottom w:val="none" w:sz="0" w:space="0" w:color="auto"/>
            <w:right w:val="none" w:sz="0" w:space="0" w:color="auto"/>
          </w:divBdr>
        </w:div>
        <w:div w:id="314336056">
          <w:marLeft w:val="480"/>
          <w:marRight w:val="0"/>
          <w:marTop w:val="0"/>
          <w:marBottom w:val="0"/>
          <w:divBdr>
            <w:top w:val="none" w:sz="0" w:space="0" w:color="auto"/>
            <w:left w:val="none" w:sz="0" w:space="0" w:color="auto"/>
            <w:bottom w:val="none" w:sz="0" w:space="0" w:color="auto"/>
            <w:right w:val="none" w:sz="0" w:space="0" w:color="auto"/>
          </w:divBdr>
        </w:div>
        <w:div w:id="298655800">
          <w:marLeft w:val="480"/>
          <w:marRight w:val="0"/>
          <w:marTop w:val="0"/>
          <w:marBottom w:val="0"/>
          <w:divBdr>
            <w:top w:val="none" w:sz="0" w:space="0" w:color="auto"/>
            <w:left w:val="none" w:sz="0" w:space="0" w:color="auto"/>
            <w:bottom w:val="none" w:sz="0" w:space="0" w:color="auto"/>
            <w:right w:val="none" w:sz="0" w:space="0" w:color="auto"/>
          </w:divBdr>
        </w:div>
        <w:div w:id="271741112">
          <w:marLeft w:val="480"/>
          <w:marRight w:val="0"/>
          <w:marTop w:val="0"/>
          <w:marBottom w:val="0"/>
          <w:divBdr>
            <w:top w:val="none" w:sz="0" w:space="0" w:color="auto"/>
            <w:left w:val="none" w:sz="0" w:space="0" w:color="auto"/>
            <w:bottom w:val="none" w:sz="0" w:space="0" w:color="auto"/>
            <w:right w:val="none" w:sz="0" w:space="0" w:color="auto"/>
          </w:divBdr>
        </w:div>
        <w:div w:id="2137024429">
          <w:marLeft w:val="480"/>
          <w:marRight w:val="0"/>
          <w:marTop w:val="0"/>
          <w:marBottom w:val="0"/>
          <w:divBdr>
            <w:top w:val="none" w:sz="0" w:space="0" w:color="auto"/>
            <w:left w:val="none" w:sz="0" w:space="0" w:color="auto"/>
            <w:bottom w:val="none" w:sz="0" w:space="0" w:color="auto"/>
            <w:right w:val="none" w:sz="0" w:space="0" w:color="auto"/>
          </w:divBdr>
        </w:div>
        <w:div w:id="53165250">
          <w:marLeft w:val="480"/>
          <w:marRight w:val="0"/>
          <w:marTop w:val="0"/>
          <w:marBottom w:val="0"/>
          <w:divBdr>
            <w:top w:val="none" w:sz="0" w:space="0" w:color="auto"/>
            <w:left w:val="none" w:sz="0" w:space="0" w:color="auto"/>
            <w:bottom w:val="none" w:sz="0" w:space="0" w:color="auto"/>
            <w:right w:val="none" w:sz="0" w:space="0" w:color="auto"/>
          </w:divBdr>
        </w:div>
        <w:div w:id="28989609">
          <w:marLeft w:val="480"/>
          <w:marRight w:val="0"/>
          <w:marTop w:val="0"/>
          <w:marBottom w:val="0"/>
          <w:divBdr>
            <w:top w:val="none" w:sz="0" w:space="0" w:color="auto"/>
            <w:left w:val="none" w:sz="0" w:space="0" w:color="auto"/>
            <w:bottom w:val="none" w:sz="0" w:space="0" w:color="auto"/>
            <w:right w:val="none" w:sz="0" w:space="0" w:color="auto"/>
          </w:divBdr>
        </w:div>
        <w:div w:id="1745638126">
          <w:marLeft w:val="480"/>
          <w:marRight w:val="0"/>
          <w:marTop w:val="0"/>
          <w:marBottom w:val="0"/>
          <w:divBdr>
            <w:top w:val="none" w:sz="0" w:space="0" w:color="auto"/>
            <w:left w:val="none" w:sz="0" w:space="0" w:color="auto"/>
            <w:bottom w:val="none" w:sz="0" w:space="0" w:color="auto"/>
            <w:right w:val="none" w:sz="0" w:space="0" w:color="auto"/>
          </w:divBdr>
        </w:div>
        <w:div w:id="628053436">
          <w:marLeft w:val="480"/>
          <w:marRight w:val="0"/>
          <w:marTop w:val="0"/>
          <w:marBottom w:val="0"/>
          <w:divBdr>
            <w:top w:val="none" w:sz="0" w:space="0" w:color="auto"/>
            <w:left w:val="none" w:sz="0" w:space="0" w:color="auto"/>
            <w:bottom w:val="none" w:sz="0" w:space="0" w:color="auto"/>
            <w:right w:val="none" w:sz="0" w:space="0" w:color="auto"/>
          </w:divBdr>
        </w:div>
        <w:div w:id="1034889652">
          <w:marLeft w:val="480"/>
          <w:marRight w:val="0"/>
          <w:marTop w:val="0"/>
          <w:marBottom w:val="0"/>
          <w:divBdr>
            <w:top w:val="none" w:sz="0" w:space="0" w:color="auto"/>
            <w:left w:val="none" w:sz="0" w:space="0" w:color="auto"/>
            <w:bottom w:val="none" w:sz="0" w:space="0" w:color="auto"/>
            <w:right w:val="none" w:sz="0" w:space="0" w:color="auto"/>
          </w:divBdr>
        </w:div>
        <w:div w:id="2033073263">
          <w:marLeft w:val="480"/>
          <w:marRight w:val="0"/>
          <w:marTop w:val="0"/>
          <w:marBottom w:val="0"/>
          <w:divBdr>
            <w:top w:val="none" w:sz="0" w:space="0" w:color="auto"/>
            <w:left w:val="none" w:sz="0" w:space="0" w:color="auto"/>
            <w:bottom w:val="none" w:sz="0" w:space="0" w:color="auto"/>
            <w:right w:val="none" w:sz="0" w:space="0" w:color="auto"/>
          </w:divBdr>
        </w:div>
        <w:div w:id="2002267111">
          <w:marLeft w:val="480"/>
          <w:marRight w:val="0"/>
          <w:marTop w:val="0"/>
          <w:marBottom w:val="0"/>
          <w:divBdr>
            <w:top w:val="none" w:sz="0" w:space="0" w:color="auto"/>
            <w:left w:val="none" w:sz="0" w:space="0" w:color="auto"/>
            <w:bottom w:val="none" w:sz="0" w:space="0" w:color="auto"/>
            <w:right w:val="none" w:sz="0" w:space="0" w:color="auto"/>
          </w:divBdr>
        </w:div>
        <w:div w:id="1542015182">
          <w:marLeft w:val="480"/>
          <w:marRight w:val="0"/>
          <w:marTop w:val="0"/>
          <w:marBottom w:val="0"/>
          <w:divBdr>
            <w:top w:val="none" w:sz="0" w:space="0" w:color="auto"/>
            <w:left w:val="none" w:sz="0" w:space="0" w:color="auto"/>
            <w:bottom w:val="none" w:sz="0" w:space="0" w:color="auto"/>
            <w:right w:val="none" w:sz="0" w:space="0" w:color="auto"/>
          </w:divBdr>
        </w:div>
        <w:div w:id="722407043">
          <w:marLeft w:val="480"/>
          <w:marRight w:val="0"/>
          <w:marTop w:val="0"/>
          <w:marBottom w:val="0"/>
          <w:divBdr>
            <w:top w:val="none" w:sz="0" w:space="0" w:color="auto"/>
            <w:left w:val="none" w:sz="0" w:space="0" w:color="auto"/>
            <w:bottom w:val="none" w:sz="0" w:space="0" w:color="auto"/>
            <w:right w:val="none" w:sz="0" w:space="0" w:color="auto"/>
          </w:divBdr>
        </w:div>
        <w:div w:id="923489047">
          <w:marLeft w:val="480"/>
          <w:marRight w:val="0"/>
          <w:marTop w:val="0"/>
          <w:marBottom w:val="0"/>
          <w:divBdr>
            <w:top w:val="none" w:sz="0" w:space="0" w:color="auto"/>
            <w:left w:val="none" w:sz="0" w:space="0" w:color="auto"/>
            <w:bottom w:val="none" w:sz="0" w:space="0" w:color="auto"/>
            <w:right w:val="none" w:sz="0" w:space="0" w:color="auto"/>
          </w:divBdr>
        </w:div>
        <w:div w:id="707416236">
          <w:marLeft w:val="480"/>
          <w:marRight w:val="0"/>
          <w:marTop w:val="0"/>
          <w:marBottom w:val="0"/>
          <w:divBdr>
            <w:top w:val="none" w:sz="0" w:space="0" w:color="auto"/>
            <w:left w:val="none" w:sz="0" w:space="0" w:color="auto"/>
            <w:bottom w:val="none" w:sz="0" w:space="0" w:color="auto"/>
            <w:right w:val="none" w:sz="0" w:space="0" w:color="auto"/>
          </w:divBdr>
        </w:div>
        <w:div w:id="1973361099">
          <w:marLeft w:val="480"/>
          <w:marRight w:val="0"/>
          <w:marTop w:val="0"/>
          <w:marBottom w:val="0"/>
          <w:divBdr>
            <w:top w:val="none" w:sz="0" w:space="0" w:color="auto"/>
            <w:left w:val="none" w:sz="0" w:space="0" w:color="auto"/>
            <w:bottom w:val="none" w:sz="0" w:space="0" w:color="auto"/>
            <w:right w:val="none" w:sz="0" w:space="0" w:color="auto"/>
          </w:divBdr>
        </w:div>
        <w:div w:id="358896983">
          <w:marLeft w:val="480"/>
          <w:marRight w:val="0"/>
          <w:marTop w:val="0"/>
          <w:marBottom w:val="0"/>
          <w:divBdr>
            <w:top w:val="none" w:sz="0" w:space="0" w:color="auto"/>
            <w:left w:val="none" w:sz="0" w:space="0" w:color="auto"/>
            <w:bottom w:val="none" w:sz="0" w:space="0" w:color="auto"/>
            <w:right w:val="none" w:sz="0" w:space="0" w:color="auto"/>
          </w:divBdr>
        </w:div>
        <w:div w:id="57678272">
          <w:marLeft w:val="480"/>
          <w:marRight w:val="0"/>
          <w:marTop w:val="0"/>
          <w:marBottom w:val="0"/>
          <w:divBdr>
            <w:top w:val="none" w:sz="0" w:space="0" w:color="auto"/>
            <w:left w:val="none" w:sz="0" w:space="0" w:color="auto"/>
            <w:bottom w:val="none" w:sz="0" w:space="0" w:color="auto"/>
            <w:right w:val="none" w:sz="0" w:space="0" w:color="auto"/>
          </w:divBdr>
        </w:div>
        <w:div w:id="1547065026">
          <w:marLeft w:val="480"/>
          <w:marRight w:val="0"/>
          <w:marTop w:val="0"/>
          <w:marBottom w:val="0"/>
          <w:divBdr>
            <w:top w:val="none" w:sz="0" w:space="0" w:color="auto"/>
            <w:left w:val="none" w:sz="0" w:space="0" w:color="auto"/>
            <w:bottom w:val="none" w:sz="0" w:space="0" w:color="auto"/>
            <w:right w:val="none" w:sz="0" w:space="0" w:color="auto"/>
          </w:divBdr>
        </w:div>
        <w:div w:id="32771818">
          <w:marLeft w:val="480"/>
          <w:marRight w:val="0"/>
          <w:marTop w:val="0"/>
          <w:marBottom w:val="0"/>
          <w:divBdr>
            <w:top w:val="none" w:sz="0" w:space="0" w:color="auto"/>
            <w:left w:val="none" w:sz="0" w:space="0" w:color="auto"/>
            <w:bottom w:val="none" w:sz="0" w:space="0" w:color="auto"/>
            <w:right w:val="none" w:sz="0" w:space="0" w:color="auto"/>
          </w:divBdr>
        </w:div>
        <w:div w:id="879048820">
          <w:marLeft w:val="480"/>
          <w:marRight w:val="0"/>
          <w:marTop w:val="0"/>
          <w:marBottom w:val="0"/>
          <w:divBdr>
            <w:top w:val="none" w:sz="0" w:space="0" w:color="auto"/>
            <w:left w:val="none" w:sz="0" w:space="0" w:color="auto"/>
            <w:bottom w:val="none" w:sz="0" w:space="0" w:color="auto"/>
            <w:right w:val="none" w:sz="0" w:space="0" w:color="auto"/>
          </w:divBdr>
        </w:div>
        <w:div w:id="1565993338">
          <w:marLeft w:val="480"/>
          <w:marRight w:val="0"/>
          <w:marTop w:val="0"/>
          <w:marBottom w:val="0"/>
          <w:divBdr>
            <w:top w:val="none" w:sz="0" w:space="0" w:color="auto"/>
            <w:left w:val="none" w:sz="0" w:space="0" w:color="auto"/>
            <w:bottom w:val="none" w:sz="0" w:space="0" w:color="auto"/>
            <w:right w:val="none" w:sz="0" w:space="0" w:color="auto"/>
          </w:divBdr>
        </w:div>
        <w:div w:id="808937472">
          <w:marLeft w:val="480"/>
          <w:marRight w:val="0"/>
          <w:marTop w:val="0"/>
          <w:marBottom w:val="0"/>
          <w:divBdr>
            <w:top w:val="none" w:sz="0" w:space="0" w:color="auto"/>
            <w:left w:val="none" w:sz="0" w:space="0" w:color="auto"/>
            <w:bottom w:val="none" w:sz="0" w:space="0" w:color="auto"/>
            <w:right w:val="none" w:sz="0" w:space="0" w:color="auto"/>
          </w:divBdr>
        </w:div>
        <w:div w:id="1918897566">
          <w:marLeft w:val="480"/>
          <w:marRight w:val="0"/>
          <w:marTop w:val="0"/>
          <w:marBottom w:val="0"/>
          <w:divBdr>
            <w:top w:val="none" w:sz="0" w:space="0" w:color="auto"/>
            <w:left w:val="none" w:sz="0" w:space="0" w:color="auto"/>
            <w:bottom w:val="none" w:sz="0" w:space="0" w:color="auto"/>
            <w:right w:val="none" w:sz="0" w:space="0" w:color="auto"/>
          </w:divBdr>
        </w:div>
        <w:div w:id="1664969151">
          <w:marLeft w:val="480"/>
          <w:marRight w:val="0"/>
          <w:marTop w:val="0"/>
          <w:marBottom w:val="0"/>
          <w:divBdr>
            <w:top w:val="none" w:sz="0" w:space="0" w:color="auto"/>
            <w:left w:val="none" w:sz="0" w:space="0" w:color="auto"/>
            <w:bottom w:val="none" w:sz="0" w:space="0" w:color="auto"/>
            <w:right w:val="none" w:sz="0" w:space="0" w:color="auto"/>
          </w:divBdr>
        </w:div>
        <w:div w:id="1692561684">
          <w:marLeft w:val="480"/>
          <w:marRight w:val="0"/>
          <w:marTop w:val="0"/>
          <w:marBottom w:val="0"/>
          <w:divBdr>
            <w:top w:val="none" w:sz="0" w:space="0" w:color="auto"/>
            <w:left w:val="none" w:sz="0" w:space="0" w:color="auto"/>
            <w:bottom w:val="none" w:sz="0" w:space="0" w:color="auto"/>
            <w:right w:val="none" w:sz="0" w:space="0" w:color="auto"/>
          </w:divBdr>
        </w:div>
        <w:div w:id="1115903172">
          <w:marLeft w:val="480"/>
          <w:marRight w:val="0"/>
          <w:marTop w:val="0"/>
          <w:marBottom w:val="0"/>
          <w:divBdr>
            <w:top w:val="none" w:sz="0" w:space="0" w:color="auto"/>
            <w:left w:val="none" w:sz="0" w:space="0" w:color="auto"/>
            <w:bottom w:val="none" w:sz="0" w:space="0" w:color="auto"/>
            <w:right w:val="none" w:sz="0" w:space="0" w:color="auto"/>
          </w:divBdr>
        </w:div>
        <w:div w:id="214204374">
          <w:marLeft w:val="480"/>
          <w:marRight w:val="0"/>
          <w:marTop w:val="0"/>
          <w:marBottom w:val="0"/>
          <w:divBdr>
            <w:top w:val="none" w:sz="0" w:space="0" w:color="auto"/>
            <w:left w:val="none" w:sz="0" w:space="0" w:color="auto"/>
            <w:bottom w:val="none" w:sz="0" w:space="0" w:color="auto"/>
            <w:right w:val="none" w:sz="0" w:space="0" w:color="auto"/>
          </w:divBdr>
        </w:div>
        <w:div w:id="1528106595">
          <w:marLeft w:val="480"/>
          <w:marRight w:val="0"/>
          <w:marTop w:val="0"/>
          <w:marBottom w:val="0"/>
          <w:divBdr>
            <w:top w:val="none" w:sz="0" w:space="0" w:color="auto"/>
            <w:left w:val="none" w:sz="0" w:space="0" w:color="auto"/>
            <w:bottom w:val="none" w:sz="0" w:space="0" w:color="auto"/>
            <w:right w:val="none" w:sz="0" w:space="0" w:color="auto"/>
          </w:divBdr>
        </w:div>
        <w:div w:id="143549239">
          <w:marLeft w:val="480"/>
          <w:marRight w:val="0"/>
          <w:marTop w:val="0"/>
          <w:marBottom w:val="0"/>
          <w:divBdr>
            <w:top w:val="none" w:sz="0" w:space="0" w:color="auto"/>
            <w:left w:val="none" w:sz="0" w:space="0" w:color="auto"/>
            <w:bottom w:val="none" w:sz="0" w:space="0" w:color="auto"/>
            <w:right w:val="none" w:sz="0" w:space="0" w:color="auto"/>
          </w:divBdr>
        </w:div>
        <w:div w:id="1722316782">
          <w:marLeft w:val="480"/>
          <w:marRight w:val="0"/>
          <w:marTop w:val="0"/>
          <w:marBottom w:val="0"/>
          <w:divBdr>
            <w:top w:val="none" w:sz="0" w:space="0" w:color="auto"/>
            <w:left w:val="none" w:sz="0" w:space="0" w:color="auto"/>
            <w:bottom w:val="none" w:sz="0" w:space="0" w:color="auto"/>
            <w:right w:val="none" w:sz="0" w:space="0" w:color="auto"/>
          </w:divBdr>
        </w:div>
        <w:div w:id="8651806">
          <w:marLeft w:val="480"/>
          <w:marRight w:val="0"/>
          <w:marTop w:val="0"/>
          <w:marBottom w:val="0"/>
          <w:divBdr>
            <w:top w:val="none" w:sz="0" w:space="0" w:color="auto"/>
            <w:left w:val="none" w:sz="0" w:space="0" w:color="auto"/>
            <w:bottom w:val="none" w:sz="0" w:space="0" w:color="auto"/>
            <w:right w:val="none" w:sz="0" w:space="0" w:color="auto"/>
          </w:divBdr>
        </w:div>
        <w:div w:id="248586779">
          <w:marLeft w:val="480"/>
          <w:marRight w:val="0"/>
          <w:marTop w:val="0"/>
          <w:marBottom w:val="0"/>
          <w:divBdr>
            <w:top w:val="none" w:sz="0" w:space="0" w:color="auto"/>
            <w:left w:val="none" w:sz="0" w:space="0" w:color="auto"/>
            <w:bottom w:val="none" w:sz="0" w:space="0" w:color="auto"/>
            <w:right w:val="none" w:sz="0" w:space="0" w:color="auto"/>
          </w:divBdr>
        </w:div>
        <w:div w:id="150408569">
          <w:marLeft w:val="480"/>
          <w:marRight w:val="0"/>
          <w:marTop w:val="0"/>
          <w:marBottom w:val="0"/>
          <w:divBdr>
            <w:top w:val="none" w:sz="0" w:space="0" w:color="auto"/>
            <w:left w:val="none" w:sz="0" w:space="0" w:color="auto"/>
            <w:bottom w:val="none" w:sz="0" w:space="0" w:color="auto"/>
            <w:right w:val="none" w:sz="0" w:space="0" w:color="auto"/>
          </w:divBdr>
        </w:div>
        <w:div w:id="1515073877">
          <w:marLeft w:val="480"/>
          <w:marRight w:val="0"/>
          <w:marTop w:val="0"/>
          <w:marBottom w:val="0"/>
          <w:divBdr>
            <w:top w:val="none" w:sz="0" w:space="0" w:color="auto"/>
            <w:left w:val="none" w:sz="0" w:space="0" w:color="auto"/>
            <w:bottom w:val="none" w:sz="0" w:space="0" w:color="auto"/>
            <w:right w:val="none" w:sz="0" w:space="0" w:color="auto"/>
          </w:divBdr>
        </w:div>
        <w:div w:id="802695116">
          <w:marLeft w:val="480"/>
          <w:marRight w:val="0"/>
          <w:marTop w:val="0"/>
          <w:marBottom w:val="0"/>
          <w:divBdr>
            <w:top w:val="none" w:sz="0" w:space="0" w:color="auto"/>
            <w:left w:val="none" w:sz="0" w:space="0" w:color="auto"/>
            <w:bottom w:val="none" w:sz="0" w:space="0" w:color="auto"/>
            <w:right w:val="none" w:sz="0" w:space="0" w:color="auto"/>
          </w:divBdr>
        </w:div>
        <w:div w:id="1449927368">
          <w:marLeft w:val="480"/>
          <w:marRight w:val="0"/>
          <w:marTop w:val="0"/>
          <w:marBottom w:val="0"/>
          <w:divBdr>
            <w:top w:val="none" w:sz="0" w:space="0" w:color="auto"/>
            <w:left w:val="none" w:sz="0" w:space="0" w:color="auto"/>
            <w:bottom w:val="none" w:sz="0" w:space="0" w:color="auto"/>
            <w:right w:val="none" w:sz="0" w:space="0" w:color="auto"/>
          </w:divBdr>
        </w:div>
        <w:div w:id="1994136852">
          <w:marLeft w:val="480"/>
          <w:marRight w:val="0"/>
          <w:marTop w:val="0"/>
          <w:marBottom w:val="0"/>
          <w:divBdr>
            <w:top w:val="none" w:sz="0" w:space="0" w:color="auto"/>
            <w:left w:val="none" w:sz="0" w:space="0" w:color="auto"/>
            <w:bottom w:val="none" w:sz="0" w:space="0" w:color="auto"/>
            <w:right w:val="none" w:sz="0" w:space="0" w:color="auto"/>
          </w:divBdr>
        </w:div>
        <w:div w:id="670714107">
          <w:marLeft w:val="480"/>
          <w:marRight w:val="0"/>
          <w:marTop w:val="0"/>
          <w:marBottom w:val="0"/>
          <w:divBdr>
            <w:top w:val="none" w:sz="0" w:space="0" w:color="auto"/>
            <w:left w:val="none" w:sz="0" w:space="0" w:color="auto"/>
            <w:bottom w:val="none" w:sz="0" w:space="0" w:color="auto"/>
            <w:right w:val="none" w:sz="0" w:space="0" w:color="auto"/>
          </w:divBdr>
        </w:div>
        <w:div w:id="1585921644">
          <w:marLeft w:val="480"/>
          <w:marRight w:val="0"/>
          <w:marTop w:val="0"/>
          <w:marBottom w:val="0"/>
          <w:divBdr>
            <w:top w:val="none" w:sz="0" w:space="0" w:color="auto"/>
            <w:left w:val="none" w:sz="0" w:space="0" w:color="auto"/>
            <w:bottom w:val="none" w:sz="0" w:space="0" w:color="auto"/>
            <w:right w:val="none" w:sz="0" w:space="0" w:color="auto"/>
          </w:divBdr>
        </w:div>
        <w:div w:id="1114403517">
          <w:marLeft w:val="480"/>
          <w:marRight w:val="0"/>
          <w:marTop w:val="0"/>
          <w:marBottom w:val="0"/>
          <w:divBdr>
            <w:top w:val="none" w:sz="0" w:space="0" w:color="auto"/>
            <w:left w:val="none" w:sz="0" w:space="0" w:color="auto"/>
            <w:bottom w:val="none" w:sz="0" w:space="0" w:color="auto"/>
            <w:right w:val="none" w:sz="0" w:space="0" w:color="auto"/>
          </w:divBdr>
        </w:div>
        <w:div w:id="1844930003">
          <w:marLeft w:val="480"/>
          <w:marRight w:val="0"/>
          <w:marTop w:val="0"/>
          <w:marBottom w:val="0"/>
          <w:divBdr>
            <w:top w:val="none" w:sz="0" w:space="0" w:color="auto"/>
            <w:left w:val="none" w:sz="0" w:space="0" w:color="auto"/>
            <w:bottom w:val="none" w:sz="0" w:space="0" w:color="auto"/>
            <w:right w:val="none" w:sz="0" w:space="0" w:color="auto"/>
          </w:divBdr>
        </w:div>
        <w:div w:id="1659072390">
          <w:marLeft w:val="480"/>
          <w:marRight w:val="0"/>
          <w:marTop w:val="0"/>
          <w:marBottom w:val="0"/>
          <w:divBdr>
            <w:top w:val="none" w:sz="0" w:space="0" w:color="auto"/>
            <w:left w:val="none" w:sz="0" w:space="0" w:color="auto"/>
            <w:bottom w:val="none" w:sz="0" w:space="0" w:color="auto"/>
            <w:right w:val="none" w:sz="0" w:space="0" w:color="auto"/>
          </w:divBdr>
        </w:div>
        <w:div w:id="142087774">
          <w:marLeft w:val="480"/>
          <w:marRight w:val="0"/>
          <w:marTop w:val="0"/>
          <w:marBottom w:val="0"/>
          <w:divBdr>
            <w:top w:val="none" w:sz="0" w:space="0" w:color="auto"/>
            <w:left w:val="none" w:sz="0" w:space="0" w:color="auto"/>
            <w:bottom w:val="none" w:sz="0" w:space="0" w:color="auto"/>
            <w:right w:val="none" w:sz="0" w:space="0" w:color="auto"/>
          </w:divBdr>
        </w:div>
        <w:div w:id="829639629">
          <w:marLeft w:val="480"/>
          <w:marRight w:val="0"/>
          <w:marTop w:val="0"/>
          <w:marBottom w:val="0"/>
          <w:divBdr>
            <w:top w:val="none" w:sz="0" w:space="0" w:color="auto"/>
            <w:left w:val="none" w:sz="0" w:space="0" w:color="auto"/>
            <w:bottom w:val="none" w:sz="0" w:space="0" w:color="auto"/>
            <w:right w:val="none" w:sz="0" w:space="0" w:color="auto"/>
          </w:divBdr>
        </w:div>
        <w:div w:id="160312738">
          <w:marLeft w:val="480"/>
          <w:marRight w:val="0"/>
          <w:marTop w:val="0"/>
          <w:marBottom w:val="0"/>
          <w:divBdr>
            <w:top w:val="none" w:sz="0" w:space="0" w:color="auto"/>
            <w:left w:val="none" w:sz="0" w:space="0" w:color="auto"/>
            <w:bottom w:val="none" w:sz="0" w:space="0" w:color="auto"/>
            <w:right w:val="none" w:sz="0" w:space="0" w:color="auto"/>
          </w:divBdr>
        </w:div>
        <w:div w:id="1054697194">
          <w:marLeft w:val="480"/>
          <w:marRight w:val="0"/>
          <w:marTop w:val="0"/>
          <w:marBottom w:val="0"/>
          <w:divBdr>
            <w:top w:val="none" w:sz="0" w:space="0" w:color="auto"/>
            <w:left w:val="none" w:sz="0" w:space="0" w:color="auto"/>
            <w:bottom w:val="none" w:sz="0" w:space="0" w:color="auto"/>
            <w:right w:val="none" w:sz="0" w:space="0" w:color="auto"/>
          </w:divBdr>
        </w:div>
        <w:div w:id="1165781483">
          <w:marLeft w:val="480"/>
          <w:marRight w:val="0"/>
          <w:marTop w:val="0"/>
          <w:marBottom w:val="0"/>
          <w:divBdr>
            <w:top w:val="none" w:sz="0" w:space="0" w:color="auto"/>
            <w:left w:val="none" w:sz="0" w:space="0" w:color="auto"/>
            <w:bottom w:val="none" w:sz="0" w:space="0" w:color="auto"/>
            <w:right w:val="none" w:sz="0" w:space="0" w:color="auto"/>
          </w:divBdr>
        </w:div>
        <w:div w:id="251859073">
          <w:marLeft w:val="480"/>
          <w:marRight w:val="0"/>
          <w:marTop w:val="0"/>
          <w:marBottom w:val="0"/>
          <w:divBdr>
            <w:top w:val="none" w:sz="0" w:space="0" w:color="auto"/>
            <w:left w:val="none" w:sz="0" w:space="0" w:color="auto"/>
            <w:bottom w:val="none" w:sz="0" w:space="0" w:color="auto"/>
            <w:right w:val="none" w:sz="0" w:space="0" w:color="auto"/>
          </w:divBdr>
        </w:div>
        <w:div w:id="918443513">
          <w:marLeft w:val="480"/>
          <w:marRight w:val="0"/>
          <w:marTop w:val="0"/>
          <w:marBottom w:val="0"/>
          <w:divBdr>
            <w:top w:val="none" w:sz="0" w:space="0" w:color="auto"/>
            <w:left w:val="none" w:sz="0" w:space="0" w:color="auto"/>
            <w:bottom w:val="none" w:sz="0" w:space="0" w:color="auto"/>
            <w:right w:val="none" w:sz="0" w:space="0" w:color="auto"/>
          </w:divBdr>
        </w:div>
        <w:div w:id="1611618964">
          <w:marLeft w:val="480"/>
          <w:marRight w:val="0"/>
          <w:marTop w:val="0"/>
          <w:marBottom w:val="0"/>
          <w:divBdr>
            <w:top w:val="none" w:sz="0" w:space="0" w:color="auto"/>
            <w:left w:val="none" w:sz="0" w:space="0" w:color="auto"/>
            <w:bottom w:val="none" w:sz="0" w:space="0" w:color="auto"/>
            <w:right w:val="none" w:sz="0" w:space="0" w:color="auto"/>
          </w:divBdr>
        </w:div>
        <w:div w:id="34082375">
          <w:marLeft w:val="480"/>
          <w:marRight w:val="0"/>
          <w:marTop w:val="0"/>
          <w:marBottom w:val="0"/>
          <w:divBdr>
            <w:top w:val="none" w:sz="0" w:space="0" w:color="auto"/>
            <w:left w:val="none" w:sz="0" w:space="0" w:color="auto"/>
            <w:bottom w:val="none" w:sz="0" w:space="0" w:color="auto"/>
            <w:right w:val="none" w:sz="0" w:space="0" w:color="auto"/>
          </w:divBdr>
        </w:div>
        <w:div w:id="1288389132">
          <w:marLeft w:val="480"/>
          <w:marRight w:val="0"/>
          <w:marTop w:val="0"/>
          <w:marBottom w:val="0"/>
          <w:divBdr>
            <w:top w:val="none" w:sz="0" w:space="0" w:color="auto"/>
            <w:left w:val="none" w:sz="0" w:space="0" w:color="auto"/>
            <w:bottom w:val="none" w:sz="0" w:space="0" w:color="auto"/>
            <w:right w:val="none" w:sz="0" w:space="0" w:color="auto"/>
          </w:divBdr>
        </w:div>
      </w:divsChild>
    </w:div>
    <w:div w:id="1440833097">
      <w:bodyDiv w:val="1"/>
      <w:marLeft w:val="0"/>
      <w:marRight w:val="0"/>
      <w:marTop w:val="0"/>
      <w:marBottom w:val="0"/>
      <w:divBdr>
        <w:top w:val="none" w:sz="0" w:space="0" w:color="auto"/>
        <w:left w:val="none" w:sz="0" w:space="0" w:color="auto"/>
        <w:bottom w:val="none" w:sz="0" w:space="0" w:color="auto"/>
        <w:right w:val="none" w:sz="0" w:space="0" w:color="auto"/>
      </w:divBdr>
      <w:divsChild>
        <w:div w:id="134958204">
          <w:marLeft w:val="480"/>
          <w:marRight w:val="0"/>
          <w:marTop w:val="0"/>
          <w:marBottom w:val="0"/>
          <w:divBdr>
            <w:top w:val="none" w:sz="0" w:space="0" w:color="auto"/>
            <w:left w:val="none" w:sz="0" w:space="0" w:color="auto"/>
            <w:bottom w:val="none" w:sz="0" w:space="0" w:color="auto"/>
            <w:right w:val="none" w:sz="0" w:space="0" w:color="auto"/>
          </w:divBdr>
        </w:div>
        <w:div w:id="1605069167">
          <w:marLeft w:val="480"/>
          <w:marRight w:val="0"/>
          <w:marTop w:val="0"/>
          <w:marBottom w:val="0"/>
          <w:divBdr>
            <w:top w:val="none" w:sz="0" w:space="0" w:color="auto"/>
            <w:left w:val="none" w:sz="0" w:space="0" w:color="auto"/>
            <w:bottom w:val="none" w:sz="0" w:space="0" w:color="auto"/>
            <w:right w:val="none" w:sz="0" w:space="0" w:color="auto"/>
          </w:divBdr>
        </w:div>
        <w:div w:id="1766223501">
          <w:marLeft w:val="480"/>
          <w:marRight w:val="0"/>
          <w:marTop w:val="0"/>
          <w:marBottom w:val="0"/>
          <w:divBdr>
            <w:top w:val="none" w:sz="0" w:space="0" w:color="auto"/>
            <w:left w:val="none" w:sz="0" w:space="0" w:color="auto"/>
            <w:bottom w:val="none" w:sz="0" w:space="0" w:color="auto"/>
            <w:right w:val="none" w:sz="0" w:space="0" w:color="auto"/>
          </w:divBdr>
        </w:div>
        <w:div w:id="1356542630">
          <w:marLeft w:val="480"/>
          <w:marRight w:val="0"/>
          <w:marTop w:val="0"/>
          <w:marBottom w:val="0"/>
          <w:divBdr>
            <w:top w:val="none" w:sz="0" w:space="0" w:color="auto"/>
            <w:left w:val="none" w:sz="0" w:space="0" w:color="auto"/>
            <w:bottom w:val="none" w:sz="0" w:space="0" w:color="auto"/>
            <w:right w:val="none" w:sz="0" w:space="0" w:color="auto"/>
          </w:divBdr>
        </w:div>
        <w:div w:id="378671474">
          <w:marLeft w:val="480"/>
          <w:marRight w:val="0"/>
          <w:marTop w:val="0"/>
          <w:marBottom w:val="0"/>
          <w:divBdr>
            <w:top w:val="none" w:sz="0" w:space="0" w:color="auto"/>
            <w:left w:val="none" w:sz="0" w:space="0" w:color="auto"/>
            <w:bottom w:val="none" w:sz="0" w:space="0" w:color="auto"/>
            <w:right w:val="none" w:sz="0" w:space="0" w:color="auto"/>
          </w:divBdr>
        </w:div>
        <w:div w:id="1458252431">
          <w:marLeft w:val="480"/>
          <w:marRight w:val="0"/>
          <w:marTop w:val="0"/>
          <w:marBottom w:val="0"/>
          <w:divBdr>
            <w:top w:val="none" w:sz="0" w:space="0" w:color="auto"/>
            <w:left w:val="none" w:sz="0" w:space="0" w:color="auto"/>
            <w:bottom w:val="none" w:sz="0" w:space="0" w:color="auto"/>
            <w:right w:val="none" w:sz="0" w:space="0" w:color="auto"/>
          </w:divBdr>
        </w:div>
        <w:div w:id="1470636726">
          <w:marLeft w:val="480"/>
          <w:marRight w:val="0"/>
          <w:marTop w:val="0"/>
          <w:marBottom w:val="0"/>
          <w:divBdr>
            <w:top w:val="none" w:sz="0" w:space="0" w:color="auto"/>
            <w:left w:val="none" w:sz="0" w:space="0" w:color="auto"/>
            <w:bottom w:val="none" w:sz="0" w:space="0" w:color="auto"/>
            <w:right w:val="none" w:sz="0" w:space="0" w:color="auto"/>
          </w:divBdr>
        </w:div>
        <w:div w:id="606739768">
          <w:marLeft w:val="480"/>
          <w:marRight w:val="0"/>
          <w:marTop w:val="0"/>
          <w:marBottom w:val="0"/>
          <w:divBdr>
            <w:top w:val="none" w:sz="0" w:space="0" w:color="auto"/>
            <w:left w:val="none" w:sz="0" w:space="0" w:color="auto"/>
            <w:bottom w:val="none" w:sz="0" w:space="0" w:color="auto"/>
            <w:right w:val="none" w:sz="0" w:space="0" w:color="auto"/>
          </w:divBdr>
        </w:div>
        <w:div w:id="175317278">
          <w:marLeft w:val="480"/>
          <w:marRight w:val="0"/>
          <w:marTop w:val="0"/>
          <w:marBottom w:val="0"/>
          <w:divBdr>
            <w:top w:val="none" w:sz="0" w:space="0" w:color="auto"/>
            <w:left w:val="none" w:sz="0" w:space="0" w:color="auto"/>
            <w:bottom w:val="none" w:sz="0" w:space="0" w:color="auto"/>
            <w:right w:val="none" w:sz="0" w:space="0" w:color="auto"/>
          </w:divBdr>
        </w:div>
        <w:div w:id="2083062206">
          <w:marLeft w:val="480"/>
          <w:marRight w:val="0"/>
          <w:marTop w:val="0"/>
          <w:marBottom w:val="0"/>
          <w:divBdr>
            <w:top w:val="none" w:sz="0" w:space="0" w:color="auto"/>
            <w:left w:val="none" w:sz="0" w:space="0" w:color="auto"/>
            <w:bottom w:val="none" w:sz="0" w:space="0" w:color="auto"/>
            <w:right w:val="none" w:sz="0" w:space="0" w:color="auto"/>
          </w:divBdr>
        </w:div>
        <w:div w:id="1377967596">
          <w:marLeft w:val="480"/>
          <w:marRight w:val="0"/>
          <w:marTop w:val="0"/>
          <w:marBottom w:val="0"/>
          <w:divBdr>
            <w:top w:val="none" w:sz="0" w:space="0" w:color="auto"/>
            <w:left w:val="none" w:sz="0" w:space="0" w:color="auto"/>
            <w:bottom w:val="none" w:sz="0" w:space="0" w:color="auto"/>
            <w:right w:val="none" w:sz="0" w:space="0" w:color="auto"/>
          </w:divBdr>
        </w:div>
        <w:div w:id="1861234473">
          <w:marLeft w:val="480"/>
          <w:marRight w:val="0"/>
          <w:marTop w:val="0"/>
          <w:marBottom w:val="0"/>
          <w:divBdr>
            <w:top w:val="none" w:sz="0" w:space="0" w:color="auto"/>
            <w:left w:val="none" w:sz="0" w:space="0" w:color="auto"/>
            <w:bottom w:val="none" w:sz="0" w:space="0" w:color="auto"/>
            <w:right w:val="none" w:sz="0" w:space="0" w:color="auto"/>
          </w:divBdr>
        </w:div>
        <w:div w:id="1336302633">
          <w:marLeft w:val="480"/>
          <w:marRight w:val="0"/>
          <w:marTop w:val="0"/>
          <w:marBottom w:val="0"/>
          <w:divBdr>
            <w:top w:val="none" w:sz="0" w:space="0" w:color="auto"/>
            <w:left w:val="none" w:sz="0" w:space="0" w:color="auto"/>
            <w:bottom w:val="none" w:sz="0" w:space="0" w:color="auto"/>
            <w:right w:val="none" w:sz="0" w:space="0" w:color="auto"/>
          </w:divBdr>
        </w:div>
        <w:div w:id="764347469">
          <w:marLeft w:val="480"/>
          <w:marRight w:val="0"/>
          <w:marTop w:val="0"/>
          <w:marBottom w:val="0"/>
          <w:divBdr>
            <w:top w:val="none" w:sz="0" w:space="0" w:color="auto"/>
            <w:left w:val="none" w:sz="0" w:space="0" w:color="auto"/>
            <w:bottom w:val="none" w:sz="0" w:space="0" w:color="auto"/>
            <w:right w:val="none" w:sz="0" w:space="0" w:color="auto"/>
          </w:divBdr>
        </w:div>
        <w:div w:id="248387793">
          <w:marLeft w:val="480"/>
          <w:marRight w:val="0"/>
          <w:marTop w:val="0"/>
          <w:marBottom w:val="0"/>
          <w:divBdr>
            <w:top w:val="none" w:sz="0" w:space="0" w:color="auto"/>
            <w:left w:val="none" w:sz="0" w:space="0" w:color="auto"/>
            <w:bottom w:val="none" w:sz="0" w:space="0" w:color="auto"/>
            <w:right w:val="none" w:sz="0" w:space="0" w:color="auto"/>
          </w:divBdr>
        </w:div>
        <w:div w:id="404687163">
          <w:marLeft w:val="480"/>
          <w:marRight w:val="0"/>
          <w:marTop w:val="0"/>
          <w:marBottom w:val="0"/>
          <w:divBdr>
            <w:top w:val="none" w:sz="0" w:space="0" w:color="auto"/>
            <w:left w:val="none" w:sz="0" w:space="0" w:color="auto"/>
            <w:bottom w:val="none" w:sz="0" w:space="0" w:color="auto"/>
            <w:right w:val="none" w:sz="0" w:space="0" w:color="auto"/>
          </w:divBdr>
        </w:div>
        <w:div w:id="353190401">
          <w:marLeft w:val="480"/>
          <w:marRight w:val="0"/>
          <w:marTop w:val="0"/>
          <w:marBottom w:val="0"/>
          <w:divBdr>
            <w:top w:val="none" w:sz="0" w:space="0" w:color="auto"/>
            <w:left w:val="none" w:sz="0" w:space="0" w:color="auto"/>
            <w:bottom w:val="none" w:sz="0" w:space="0" w:color="auto"/>
            <w:right w:val="none" w:sz="0" w:space="0" w:color="auto"/>
          </w:divBdr>
        </w:div>
        <w:div w:id="1091001836">
          <w:marLeft w:val="480"/>
          <w:marRight w:val="0"/>
          <w:marTop w:val="0"/>
          <w:marBottom w:val="0"/>
          <w:divBdr>
            <w:top w:val="none" w:sz="0" w:space="0" w:color="auto"/>
            <w:left w:val="none" w:sz="0" w:space="0" w:color="auto"/>
            <w:bottom w:val="none" w:sz="0" w:space="0" w:color="auto"/>
            <w:right w:val="none" w:sz="0" w:space="0" w:color="auto"/>
          </w:divBdr>
        </w:div>
        <w:div w:id="1565720610">
          <w:marLeft w:val="480"/>
          <w:marRight w:val="0"/>
          <w:marTop w:val="0"/>
          <w:marBottom w:val="0"/>
          <w:divBdr>
            <w:top w:val="none" w:sz="0" w:space="0" w:color="auto"/>
            <w:left w:val="none" w:sz="0" w:space="0" w:color="auto"/>
            <w:bottom w:val="none" w:sz="0" w:space="0" w:color="auto"/>
            <w:right w:val="none" w:sz="0" w:space="0" w:color="auto"/>
          </w:divBdr>
        </w:div>
        <w:div w:id="617489652">
          <w:marLeft w:val="480"/>
          <w:marRight w:val="0"/>
          <w:marTop w:val="0"/>
          <w:marBottom w:val="0"/>
          <w:divBdr>
            <w:top w:val="none" w:sz="0" w:space="0" w:color="auto"/>
            <w:left w:val="none" w:sz="0" w:space="0" w:color="auto"/>
            <w:bottom w:val="none" w:sz="0" w:space="0" w:color="auto"/>
            <w:right w:val="none" w:sz="0" w:space="0" w:color="auto"/>
          </w:divBdr>
        </w:div>
        <w:div w:id="823741314">
          <w:marLeft w:val="480"/>
          <w:marRight w:val="0"/>
          <w:marTop w:val="0"/>
          <w:marBottom w:val="0"/>
          <w:divBdr>
            <w:top w:val="none" w:sz="0" w:space="0" w:color="auto"/>
            <w:left w:val="none" w:sz="0" w:space="0" w:color="auto"/>
            <w:bottom w:val="none" w:sz="0" w:space="0" w:color="auto"/>
            <w:right w:val="none" w:sz="0" w:space="0" w:color="auto"/>
          </w:divBdr>
        </w:div>
        <w:div w:id="1459495078">
          <w:marLeft w:val="480"/>
          <w:marRight w:val="0"/>
          <w:marTop w:val="0"/>
          <w:marBottom w:val="0"/>
          <w:divBdr>
            <w:top w:val="none" w:sz="0" w:space="0" w:color="auto"/>
            <w:left w:val="none" w:sz="0" w:space="0" w:color="auto"/>
            <w:bottom w:val="none" w:sz="0" w:space="0" w:color="auto"/>
            <w:right w:val="none" w:sz="0" w:space="0" w:color="auto"/>
          </w:divBdr>
        </w:div>
        <w:div w:id="402218554">
          <w:marLeft w:val="480"/>
          <w:marRight w:val="0"/>
          <w:marTop w:val="0"/>
          <w:marBottom w:val="0"/>
          <w:divBdr>
            <w:top w:val="none" w:sz="0" w:space="0" w:color="auto"/>
            <w:left w:val="none" w:sz="0" w:space="0" w:color="auto"/>
            <w:bottom w:val="none" w:sz="0" w:space="0" w:color="auto"/>
            <w:right w:val="none" w:sz="0" w:space="0" w:color="auto"/>
          </w:divBdr>
        </w:div>
        <w:div w:id="93864293">
          <w:marLeft w:val="480"/>
          <w:marRight w:val="0"/>
          <w:marTop w:val="0"/>
          <w:marBottom w:val="0"/>
          <w:divBdr>
            <w:top w:val="none" w:sz="0" w:space="0" w:color="auto"/>
            <w:left w:val="none" w:sz="0" w:space="0" w:color="auto"/>
            <w:bottom w:val="none" w:sz="0" w:space="0" w:color="auto"/>
            <w:right w:val="none" w:sz="0" w:space="0" w:color="auto"/>
          </w:divBdr>
        </w:div>
        <w:div w:id="1452016383">
          <w:marLeft w:val="480"/>
          <w:marRight w:val="0"/>
          <w:marTop w:val="0"/>
          <w:marBottom w:val="0"/>
          <w:divBdr>
            <w:top w:val="none" w:sz="0" w:space="0" w:color="auto"/>
            <w:left w:val="none" w:sz="0" w:space="0" w:color="auto"/>
            <w:bottom w:val="none" w:sz="0" w:space="0" w:color="auto"/>
            <w:right w:val="none" w:sz="0" w:space="0" w:color="auto"/>
          </w:divBdr>
        </w:div>
        <w:div w:id="172501470">
          <w:marLeft w:val="480"/>
          <w:marRight w:val="0"/>
          <w:marTop w:val="0"/>
          <w:marBottom w:val="0"/>
          <w:divBdr>
            <w:top w:val="none" w:sz="0" w:space="0" w:color="auto"/>
            <w:left w:val="none" w:sz="0" w:space="0" w:color="auto"/>
            <w:bottom w:val="none" w:sz="0" w:space="0" w:color="auto"/>
            <w:right w:val="none" w:sz="0" w:space="0" w:color="auto"/>
          </w:divBdr>
        </w:div>
        <w:div w:id="1095787532">
          <w:marLeft w:val="480"/>
          <w:marRight w:val="0"/>
          <w:marTop w:val="0"/>
          <w:marBottom w:val="0"/>
          <w:divBdr>
            <w:top w:val="none" w:sz="0" w:space="0" w:color="auto"/>
            <w:left w:val="none" w:sz="0" w:space="0" w:color="auto"/>
            <w:bottom w:val="none" w:sz="0" w:space="0" w:color="auto"/>
            <w:right w:val="none" w:sz="0" w:space="0" w:color="auto"/>
          </w:divBdr>
        </w:div>
        <w:div w:id="1289432152">
          <w:marLeft w:val="480"/>
          <w:marRight w:val="0"/>
          <w:marTop w:val="0"/>
          <w:marBottom w:val="0"/>
          <w:divBdr>
            <w:top w:val="none" w:sz="0" w:space="0" w:color="auto"/>
            <w:left w:val="none" w:sz="0" w:space="0" w:color="auto"/>
            <w:bottom w:val="none" w:sz="0" w:space="0" w:color="auto"/>
            <w:right w:val="none" w:sz="0" w:space="0" w:color="auto"/>
          </w:divBdr>
        </w:div>
        <w:div w:id="1246190777">
          <w:marLeft w:val="480"/>
          <w:marRight w:val="0"/>
          <w:marTop w:val="0"/>
          <w:marBottom w:val="0"/>
          <w:divBdr>
            <w:top w:val="none" w:sz="0" w:space="0" w:color="auto"/>
            <w:left w:val="none" w:sz="0" w:space="0" w:color="auto"/>
            <w:bottom w:val="none" w:sz="0" w:space="0" w:color="auto"/>
            <w:right w:val="none" w:sz="0" w:space="0" w:color="auto"/>
          </w:divBdr>
        </w:div>
      </w:divsChild>
    </w:div>
    <w:div w:id="1441217557">
      <w:bodyDiv w:val="1"/>
      <w:marLeft w:val="0"/>
      <w:marRight w:val="0"/>
      <w:marTop w:val="0"/>
      <w:marBottom w:val="0"/>
      <w:divBdr>
        <w:top w:val="none" w:sz="0" w:space="0" w:color="auto"/>
        <w:left w:val="none" w:sz="0" w:space="0" w:color="auto"/>
        <w:bottom w:val="none" w:sz="0" w:space="0" w:color="auto"/>
        <w:right w:val="none" w:sz="0" w:space="0" w:color="auto"/>
      </w:divBdr>
    </w:div>
    <w:div w:id="1450508948">
      <w:bodyDiv w:val="1"/>
      <w:marLeft w:val="0"/>
      <w:marRight w:val="0"/>
      <w:marTop w:val="0"/>
      <w:marBottom w:val="0"/>
      <w:divBdr>
        <w:top w:val="none" w:sz="0" w:space="0" w:color="auto"/>
        <w:left w:val="none" w:sz="0" w:space="0" w:color="auto"/>
        <w:bottom w:val="none" w:sz="0" w:space="0" w:color="auto"/>
        <w:right w:val="none" w:sz="0" w:space="0" w:color="auto"/>
      </w:divBdr>
    </w:div>
    <w:div w:id="1451627101">
      <w:bodyDiv w:val="1"/>
      <w:marLeft w:val="0"/>
      <w:marRight w:val="0"/>
      <w:marTop w:val="0"/>
      <w:marBottom w:val="0"/>
      <w:divBdr>
        <w:top w:val="none" w:sz="0" w:space="0" w:color="auto"/>
        <w:left w:val="none" w:sz="0" w:space="0" w:color="auto"/>
        <w:bottom w:val="none" w:sz="0" w:space="0" w:color="auto"/>
        <w:right w:val="none" w:sz="0" w:space="0" w:color="auto"/>
      </w:divBdr>
    </w:div>
    <w:div w:id="1453287586">
      <w:bodyDiv w:val="1"/>
      <w:marLeft w:val="0"/>
      <w:marRight w:val="0"/>
      <w:marTop w:val="0"/>
      <w:marBottom w:val="0"/>
      <w:divBdr>
        <w:top w:val="none" w:sz="0" w:space="0" w:color="auto"/>
        <w:left w:val="none" w:sz="0" w:space="0" w:color="auto"/>
        <w:bottom w:val="none" w:sz="0" w:space="0" w:color="auto"/>
        <w:right w:val="none" w:sz="0" w:space="0" w:color="auto"/>
      </w:divBdr>
    </w:div>
    <w:div w:id="1459497085">
      <w:bodyDiv w:val="1"/>
      <w:marLeft w:val="0"/>
      <w:marRight w:val="0"/>
      <w:marTop w:val="0"/>
      <w:marBottom w:val="0"/>
      <w:divBdr>
        <w:top w:val="none" w:sz="0" w:space="0" w:color="auto"/>
        <w:left w:val="none" w:sz="0" w:space="0" w:color="auto"/>
        <w:bottom w:val="none" w:sz="0" w:space="0" w:color="auto"/>
        <w:right w:val="none" w:sz="0" w:space="0" w:color="auto"/>
      </w:divBdr>
    </w:div>
    <w:div w:id="1461413671">
      <w:bodyDiv w:val="1"/>
      <w:marLeft w:val="0"/>
      <w:marRight w:val="0"/>
      <w:marTop w:val="0"/>
      <w:marBottom w:val="0"/>
      <w:divBdr>
        <w:top w:val="none" w:sz="0" w:space="0" w:color="auto"/>
        <w:left w:val="none" w:sz="0" w:space="0" w:color="auto"/>
        <w:bottom w:val="none" w:sz="0" w:space="0" w:color="auto"/>
        <w:right w:val="none" w:sz="0" w:space="0" w:color="auto"/>
      </w:divBdr>
    </w:div>
    <w:div w:id="1461612161">
      <w:bodyDiv w:val="1"/>
      <w:marLeft w:val="0"/>
      <w:marRight w:val="0"/>
      <w:marTop w:val="0"/>
      <w:marBottom w:val="0"/>
      <w:divBdr>
        <w:top w:val="none" w:sz="0" w:space="0" w:color="auto"/>
        <w:left w:val="none" w:sz="0" w:space="0" w:color="auto"/>
        <w:bottom w:val="none" w:sz="0" w:space="0" w:color="auto"/>
        <w:right w:val="none" w:sz="0" w:space="0" w:color="auto"/>
      </w:divBdr>
      <w:divsChild>
        <w:div w:id="265772168">
          <w:marLeft w:val="480"/>
          <w:marRight w:val="0"/>
          <w:marTop w:val="0"/>
          <w:marBottom w:val="0"/>
          <w:divBdr>
            <w:top w:val="none" w:sz="0" w:space="0" w:color="auto"/>
            <w:left w:val="none" w:sz="0" w:space="0" w:color="auto"/>
            <w:bottom w:val="none" w:sz="0" w:space="0" w:color="auto"/>
            <w:right w:val="none" w:sz="0" w:space="0" w:color="auto"/>
          </w:divBdr>
        </w:div>
        <w:div w:id="2085834625">
          <w:marLeft w:val="480"/>
          <w:marRight w:val="0"/>
          <w:marTop w:val="0"/>
          <w:marBottom w:val="0"/>
          <w:divBdr>
            <w:top w:val="none" w:sz="0" w:space="0" w:color="auto"/>
            <w:left w:val="none" w:sz="0" w:space="0" w:color="auto"/>
            <w:bottom w:val="none" w:sz="0" w:space="0" w:color="auto"/>
            <w:right w:val="none" w:sz="0" w:space="0" w:color="auto"/>
          </w:divBdr>
        </w:div>
        <w:div w:id="934942819">
          <w:marLeft w:val="480"/>
          <w:marRight w:val="0"/>
          <w:marTop w:val="0"/>
          <w:marBottom w:val="0"/>
          <w:divBdr>
            <w:top w:val="none" w:sz="0" w:space="0" w:color="auto"/>
            <w:left w:val="none" w:sz="0" w:space="0" w:color="auto"/>
            <w:bottom w:val="none" w:sz="0" w:space="0" w:color="auto"/>
            <w:right w:val="none" w:sz="0" w:space="0" w:color="auto"/>
          </w:divBdr>
        </w:div>
        <w:div w:id="331447054">
          <w:marLeft w:val="480"/>
          <w:marRight w:val="0"/>
          <w:marTop w:val="0"/>
          <w:marBottom w:val="0"/>
          <w:divBdr>
            <w:top w:val="none" w:sz="0" w:space="0" w:color="auto"/>
            <w:left w:val="none" w:sz="0" w:space="0" w:color="auto"/>
            <w:bottom w:val="none" w:sz="0" w:space="0" w:color="auto"/>
            <w:right w:val="none" w:sz="0" w:space="0" w:color="auto"/>
          </w:divBdr>
        </w:div>
        <w:div w:id="79102700">
          <w:marLeft w:val="480"/>
          <w:marRight w:val="0"/>
          <w:marTop w:val="0"/>
          <w:marBottom w:val="0"/>
          <w:divBdr>
            <w:top w:val="none" w:sz="0" w:space="0" w:color="auto"/>
            <w:left w:val="none" w:sz="0" w:space="0" w:color="auto"/>
            <w:bottom w:val="none" w:sz="0" w:space="0" w:color="auto"/>
            <w:right w:val="none" w:sz="0" w:space="0" w:color="auto"/>
          </w:divBdr>
        </w:div>
        <w:div w:id="610631397">
          <w:marLeft w:val="480"/>
          <w:marRight w:val="0"/>
          <w:marTop w:val="0"/>
          <w:marBottom w:val="0"/>
          <w:divBdr>
            <w:top w:val="none" w:sz="0" w:space="0" w:color="auto"/>
            <w:left w:val="none" w:sz="0" w:space="0" w:color="auto"/>
            <w:bottom w:val="none" w:sz="0" w:space="0" w:color="auto"/>
            <w:right w:val="none" w:sz="0" w:space="0" w:color="auto"/>
          </w:divBdr>
        </w:div>
        <w:div w:id="1018696910">
          <w:marLeft w:val="480"/>
          <w:marRight w:val="0"/>
          <w:marTop w:val="0"/>
          <w:marBottom w:val="0"/>
          <w:divBdr>
            <w:top w:val="none" w:sz="0" w:space="0" w:color="auto"/>
            <w:left w:val="none" w:sz="0" w:space="0" w:color="auto"/>
            <w:bottom w:val="none" w:sz="0" w:space="0" w:color="auto"/>
            <w:right w:val="none" w:sz="0" w:space="0" w:color="auto"/>
          </w:divBdr>
        </w:div>
        <w:div w:id="898631577">
          <w:marLeft w:val="480"/>
          <w:marRight w:val="0"/>
          <w:marTop w:val="0"/>
          <w:marBottom w:val="0"/>
          <w:divBdr>
            <w:top w:val="none" w:sz="0" w:space="0" w:color="auto"/>
            <w:left w:val="none" w:sz="0" w:space="0" w:color="auto"/>
            <w:bottom w:val="none" w:sz="0" w:space="0" w:color="auto"/>
            <w:right w:val="none" w:sz="0" w:space="0" w:color="auto"/>
          </w:divBdr>
        </w:div>
        <w:div w:id="2018996539">
          <w:marLeft w:val="480"/>
          <w:marRight w:val="0"/>
          <w:marTop w:val="0"/>
          <w:marBottom w:val="0"/>
          <w:divBdr>
            <w:top w:val="none" w:sz="0" w:space="0" w:color="auto"/>
            <w:left w:val="none" w:sz="0" w:space="0" w:color="auto"/>
            <w:bottom w:val="none" w:sz="0" w:space="0" w:color="auto"/>
            <w:right w:val="none" w:sz="0" w:space="0" w:color="auto"/>
          </w:divBdr>
        </w:div>
        <w:div w:id="89011836">
          <w:marLeft w:val="480"/>
          <w:marRight w:val="0"/>
          <w:marTop w:val="0"/>
          <w:marBottom w:val="0"/>
          <w:divBdr>
            <w:top w:val="none" w:sz="0" w:space="0" w:color="auto"/>
            <w:left w:val="none" w:sz="0" w:space="0" w:color="auto"/>
            <w:bottom w:val="none" w:sz="0" w:space="0" w:color="auto"/>
            <w:right w:val="none" w:sz="0" w:space="0" w:color="auto"/>
          </w:divBdr>
        </w:div>
        <w:div w:id="1120999107">
          <w:marLeft w:val="480"/>
          <w:marRight w:val="0"/>
          <w:marTop w:val="0"/>
          <w:marBottom w:val="0"/>
          <w:divBdr>
            <w:top w:val="none" w:sz="0" w:space="0" w:color="auto"/>
            <w:left w:val="none" w:sz="0" w:space="0" w:color="auto"/>
            <w:bottom w:val="none" w:sz="0" w:space="0" w:color="auto"/>
            <w:right w:val="none" w:sz="0" w:space="0" w:color="auto"/>
          </w:divBdr>
        </w:div>
        <w:div w:id="899248470">
          <w:marLeft w:val="480"/>
          <w:marRight w:val="0"/>
          <w:marTop w:val="0"/>
          <w:marBottom w:val="0"/>
          <w:divBdr>
            <w:top w:val="none" w:sz="0" w:space="0" w:color="auto"/>
            <w:left w:val="none" w:sz="0" w:space="0" w:color="auto"/>
            <w:bottom w:val="none" w:sz="0" w:space="0" w:color="auto"/>
            <w:right w:val="none" w:sz="0" w:space="0" w:color="auto"/>
          </w:divBdr>
        </w:div>
        <w:div w:id="244609031">
          <w:marLeft w:val="480"/>
          <w:marRight w:val="0"/>
          <w:marTop w:val="0"/>
          <w:marBottom w:val="0"/>
          <w:divBdr>
            <w:top w:val="none" w:sz="0" w:space="0" w:color="auto"/>
            <w:left w:val="none" w:sz="0" w:space="0" w:color="auto"/>
            <w:bottom w:val="none" w:sz="0" w:space="0" w:color="auto"/>
            <w:right w:val="none" w:sz="0" w:space="0" w:color="auto"/>
          </w:divBdr>
        </w:div>
        <w:div w:id="1406494914">
          <w:marLeft w:val="480"/>
          <w:marRight w:val="0"/>
          <w:marTop w:val="0"/>
          <w:marBottom w:val="0"/>
          <w:divBdr>
            <w:top w:val="none" w:sz="0" w:space="0" w:color="auto"/>
            <w:left w:val="none" w:sz="0" w:space="0" w:color="auto"/>
            <w:bottom w:val="none" w:sz="0" w:space="0" w:color="auto"/>
            <w:right w:val="none" w:sz="0" w:space="0" w:color="auto"/>
          </w:divBdr>
        </w:div>
        <w:div w:id="2102144636">
          <w:marLeft w:val="480"/>
          <w:marRight w:val="0"/>
          <w:marTop w:val="0"/>
          <w:marBottom w:val="0"/>
          <w:divBdr>
            <w:top w:val="none" w:sz="0" w:space="0" w:color="auto"/>
            <w:left w:val="none" w:sz="0" w:space="0" w:color="auto"/>
            <w:bottom w:val="none" w:sz="0" w:space="0" w:color="auto"/>
            <w:right w:val="none" w:sz="0" w:space="0" w:color="auto"/>
          </w:divBdr>
        </w:div>
        <w:div w:id="1742945000">
          <w:marLeft w:val="480"/>
          <w:marRight w:val="0"/>
          <w:marTop w:val="0"/>
          <w:marBottom w:val="0"/>
          <w:divBdr>
            <w:top w:val="none" w:sz="0" w:space="0" w:color="auto"/>
            <w:left w:val="none" w:sz="0" w:space="0" w:color="auto"/>
            <w:bottom w:val="none" w:sz="0" w:space="0" w:color="auto"/>
            <w:right w:val="none" w:sz="0" w:space="0" w:color="auto"/>
          </w:divBdr>
        </w:div>
        <w:div w:id="2017075069">
          <w:marLeft w:val="480"/>
          <w:marRight w:val="0"/>
          <w:marTop w:val="0"/>
          <w:marBottom w:val="0"/>
          <w:divBdr>
            <w:top w:val="none" w:sz="0" w:space="0" w:color="auto"/>
            <w:left w:val="none" w:sz="0" w:space="0" w:color="auto"/>
            <w:bottom w:val="none" w:sz="0" w:space="0" w:color="auto"/>
            <w:right w:val="none" w:sz="0" w:space="0" w:color="auto"/>
          </w:divBdr>
        </w:div>
        <w:div w:id="144126005">
          <w:marLeft w:val="480"/>
          <w:marRight w:val="0"/>
          <w:marTop w:val="0"/>
          <w:marBottom w:val="0"/>
          <w:divBdr>
            <w:top w:val="none" w:sz="0" w:space="0" w:color="auto"/>
            <w:left w:val="none" w:sz="0" w:space="0" w:color="auto"/>
            <w:bottom w:val="none" w:sz="0" w:space="0" w:color="auto"/>
            <w:right w:val="none" w:sz="0" w:space="0" w:color="auto"/>
          </w:divBdr>
        </w:div>
        <w:div w:id="23750639">
          <w:marLeft w:val="480"/>
          <w:marRight w:val="0"/>
          <w:marTop w:val="0"/>
          <w:marBottom w:val="0"/>
          <w:divBdr>
            <w:top w:val="none" w:sz="0" w:space="0" w:color="auto"/>
            <w:left w:val="none" w:sz="0" w:space="0" w:color="auto"/>
            <w:bottom w:val="none" w:sz="0" w:space="0" w:color="auto"/>
            <w:right w:val="none" w:sz="0" w:space="0" w:color="auto"/>
          </w:divBdr>
        </w:div>
        <w:div w:id="1881670848">
          <w:marLeft w:val="480"/>
          <w:marRight w:val="0"/>
          <w:marTop w:val="0"/>
          <w:marBottom w:val="0"/>
          <w:divBdr>
            <w:top w:val="none" w:sz="0" w:space="0" w:color="auto"/>
            <w:left w:val="none" w:sz="0" w:space="0" w:color="auto"/>
            <w:bottom w:val="none" w:sz="0" w:space="0" w:color="auto"/>
            <w:right w:val="none" w:sz="0" w:space="0" w:color="auto"/>
          </w:divBdr>
        </w:div>
        <w:div w:id="1006976256">
          <w:marLeft w:val="480"/>
          <w:marRight w:val="0"/>
          <w:marTop w:val="0"/>
          <w:marBottom w:val="0"/>
          <w:divBdr>
            <w:top w:val="none" w:sz="0" w:space="0" w:color="auto"/>
            <w:left w:val="none" w:sz="0" w:space="0" w:color="auto"/>
            <w:bottom w:val="none" w:sz="0" w:space="0" w:color="auto"/>
            <w:right w:val="none" w:sz="0" w:space="0" w:color="auto"/>
          </w:divBdr>
        </w:div>
        <w:div w:id="1354918569">
          <w:marLeft w:val="480"/>
          <w:marRight w:val="0"/>
          <w:marTop w:val="0"/>
          <w:marBottom w:val="0"/>
          <w:divBdr>
            <w:top w:val="none" w:sz="0" w:space="0" w:color="auto"/>
            <w:left w:val="none" w:sz="0" w:space="0" w:color="auto"/>
            <w:bottom w:val="none" w:sz="0" w:space="0" w:color="auto"/>
            <w:right w:val="none" w:sz="0" w:space="0" w:color="auto"/>
          </w:divBdr>
        </w:div>
        <w:div w:id="169878236">
          <w:marLeft w:val="480"/>
          <w:marRight w:val="0"/>
          <w:marTop w:val="0"/>
          <w:marBottom w:val="0"/>
          <w:divBdr>
            <w:top w:val="none" w:sz="0" w:space="0" w:color="auto"/>
            <w:left w:val="none" w:sz="0" w:space="0" w:color="auto"/>
            <w:bottom w:val="none" w:sz="0" w:space="0" w:color="auto"/>
            <w:right w:val="none" w:sz="0" w:space="0" w:color="auto"/>
          </w:divBdr>
        </w:div>
        <w:div w:id="1983726230">
          <w:marLeft w:val="480"/>
          <w:marRight w:val="0"/>
          <w:marTop w:val="0"/>
          <w:marBottom w:val="0"/>
          <w:divBdr>
            <w:top w:val="none" w:sz="0" w:space="0" w:color="auto"/>
            <w:left w:val="none" w:sz="0" w:space="0" w:color="auto"/>
            <w:bottom w:val="none" w:sz="0" w:space="0" w:color="auto"/>
            <w:right w:val="none" w:sz="0" w:space="0" w:color="auto"/>
          </w:divBdr>
        </w:div>
        <w:div w:id="338241703">
          <w:marLeft w:val="480"/>
          <w:marRight w:val="0"/>
          <w:marTop w:val="0"/>
          <w:marBottom w:val="0"/>
          <w:divBdr>
            <w:top w:val="none" w:sz="0" w:space="0" w:color="auto"/>
            <w:left w:val="none" w:sz="0" w:space="0" w:color="auto"/>
            <w:bottom w:val="none" w:sz="0" w:space="0" w:color="auto"/>
            <w:right w:val="none" w:sz="0" w:space="0" w:color="auto"/>
          </w:divBdr>
        </w:div>
        <w:div w:id="593704254">
          <w:marLeft w:val="480"/>
          <w:marRight w:val="0"/>
          <w:marTop w:val="0"/>
          <w:marBottom w:val="0"/>
          <w:divBdr>
            <w:top w:val="none" w:sz="0" w:space="0" w:color="auto"/>
            <w:left w:val="none" w:sz="0" w:space="0" w:color="auto"/>
            <w:bottom w:val="none" w:sz="0" w:space="0" w:color="auto"/>
            <w:right w:val="none" w:sz="0" w:space="0" w:color="auto"/>
          </w:divBdr>
        </w:div>
        <w:div w:id="393741006">
          <w:marLeft w:val="480"/>
          <w:marRight w:val="0"/>
          <w:marTop w:val="0"/>
          <w:marBottom w:val="0"/>
          <w:divBdr>
            <w:top w:val="none" w:sz="0" w:space="0" w:color="auto"/>
            <w:left w:val="none" w:sz="0" w:space="0" w:color="auto"/>
            <w:bottom w:val="none" w:sz="0" w:space="0" w:color="auto"/>
            <w:right w:val="none" w:sz="0" w:space="0" w:color="auto"/>
          </w:divBdr>
        </w:div>
        <w:div w:id="719091058">
          <w:marLeft w:val="480"/>
          <w:marRight w:val="0"/>
          <w:marTop w:val="0"/>
          <w:marBottom w:val="0"/>
          <w:divBdr>
            <w:top w:val="none" w:sz="0" w:space="0" w:color="auto"/>
            <w:left w:val="none" w:sz="0" w:space="0" w:color="auto"/>
            <w:bottom w:val="none" w:sz="0" w:space="0" w:color="auto"/>
            <w:right w:val="none" w:sz="0" w:space="0" w:color="auto"/>
          </w:divBdr>
        </w:div>
        <w:div w:id="943806932">
          <w:marLeft w:val="480"/>
          <w:marRight w:val="0"/>
          <w:marTop w:val="0"/>
          <w:marBottom w:val="0"/>
          <w:divBdr>
            <w:top w:val="none" w:sz="0" w:space="0" w:color="auto"/>
            <w:left w:val="none" w:sz="0" w:space="0" w:color="auto"/>
            <w:bottom w:val="none" w:sz="0" w:space="0" w:color="auto"/>
            <w:right w:val="none" w:sz="0" w:space="0" w:color="auto"/>
          </w:divBdr>
        </w:div>
        <w:div w:id="1280575530">
          <w:marLeft w:val="480"/>
          <w:marRight w:val="0"/>
          <w:marTop w:val="0"/>
          <w:marBottom w:val="0"/>
          <w:divBdr>
            <w:top w:val="none" w:sz="0" w:space="0" w:color="auto"/>
            <w:left w:val="none" w:sz="0" w:space="0" w:color="auto"/>
            <w:bottom w:val="none" w:sz="0" w:space="0" w:color="auto"/>
            <w:right w:val="none" w:sz="0" w:space="0" w:color="auto"/>
          </w:divBdr>
        </w:div>
        <w:div w:id="1184703824">
          <w:marLeft w:val="480"/>
          <w:marRight w:val="0"/>
          <w:marTop w:val="0"/>
          <w:marBottom w:val="0"/>
          <w:divBdr>
            <w:top w:val="none" w:sz="0" w:space="0" w:color="auto"/>
            <w:left w:val="none" w:sz="0" w:space="0" w:color="auto"/>
            <w:bottom w:val="none" w:sz="0" w:space="0" w:color="auto"/>
            <w:right w:val="none" w:sz="0" w:space="0" w:color="auto"/>
          </w:divBdr>
        </w:div>
        <w:div w:id="2135361557">
          <w:marLeft w:val="480"/>
          <w:marRight w:val="0"/>
          <w:marTop w:val="0"/>
          <w:marBottom w:val="0"/>
          <w:divBdr>
            <w:top w:val="none" w:sz="0" w:space="0" w:color="auto"/>
            <w:left w:val="none" w:sz="0" w:space="0" w:color="auto"/>
            <w:bottom w:val="none" w:sz="0" w:space="0" w:color="auto"/>
            <w:right w:val="none" w:sz="0" w:space="0" w:color="auto"/>
          </w:divBdr>
        </w:div>
        <w:div w:id="408188480">
          <w:marLeft w:val="480"/>
          <w:marRight w:val="0"/>
          <w:marTop w:val="0"/>
          <w:marBottom w:val="0"/>
          <w:divBdr>
            <w:top w:val="none" w:sz="0" w:space="0" w:color="auto"/>
            <w:left w:val="none" w:sz="0" w:space="0" w:color="auto"/>
            <w:bottom w:val="none" w:sz="0" w:space="0" w:color="auto"/>
            <w:right w:val="none" w:sz="0" w:space="0" w:color="auto"/>
          </w:divBdr>
        </w:div>
        <w:div w:id="472063653">
          <w:marLeft w:val="480"/>
          <w:marRight w:val="0"/>
          <w:marTop w:val="0"/>
          <w:marBottom w:val="0"/>
          <w:divBdr>
            <w:top w:val="none" w:sz="0" w:space="0" w:color="auto"/>
            <w:left w:val="none" w:sz="0" w:space="0" w:color="auto"/>
            <w:bottom w:val="none" w:sz="0" w:space="0" w:color="auto"/>
            <w:right w:val="none" w:sz="0" w:space="0" w:color="auto"/>
          </w:divBdr>
        </w:div>
        <w:div w:id="814683276">
          <w:marLeft w:val="480"/>
          <w:marRight w:val="0"/>
          <w:marTop w:val="0"/>
          <w:marBottom w:val="0"/>
          <w:divBdr>
            <w:top w:val="none" w:sz="0" w:space="0" w:color="auto"/>
            <w:left w:val="none" w:sz="0" w:space="0" w:color="auto"/>
            <w:bottom w:val="none" w:sz="0" w:space="0" w:color="auto"/>
            <w:right w:val="none" w:sz="0" w:space="0" w:color="auto"/>
          </w:divBdr>
        </w:div>
        <w:div w:id="1271620526">
          <w:marLeft w:val="480"/>
          <w:marRight w:val="0"/>
          <w:marTop w:val="0"/>
          <w:marBottom w:val="0"/>
          <w:divBdr>
            <w:top w:val="none" w:sz="0" w:space="0" w:color="auto"/>
            <w:left w:val="none" w:sz="0" w:space="0" w:color="auto"/>
            <w:bottom w:val="none" w:sz="0" w:space="0" w:color="auto"/>
            <w:right w:val="none" w:sz="0" w:space="0" w:color="auto"/>
          </w:divBdr>
        </w:div>
        <w:div w:id="554662776">
          <w:marLeft w:val="480"/>
          <w:marRight w:val="0"/>
          <w:marTop w:val="0"/>
          <w:marBottom w:val="0"/>
          <w:divBdr>
            <w:top w:val="none" w:sz="0" w:space="0" w:color="auto"/>
            <w:left w:val="none" w:sz="0" w:space="0" w:color="auto"/>
            <w:bottom w:val="none" w:sz="0" w:space="0" w:color="auto"/>
            <w:right w:val="none" w:sz="0" w:space="0" w:color="auto"/>
          </w:divBdr>
        </w:div>
        <w:div w:id="1677147504">
          <w:marLeft w:val="480"/>
          <w:marRight w:val="0"/>
          <w:marTop w:val="0"/>
          <w:marBottom w:val="0"/>
          <w:divBdr>
            <w:top w:val="none" w:sz="0" w:space="0" w:color="auto"/>
            <w:left w:val="none" w:sz="0" w:space="0" w:color="auto"/>
            <w:bottom w:val="none" w:sz="0" w:space="0" w:color="auto"/>
            <w:right w:val="none" w:sz="0" w:space="0" w:color="auto"/>
          </w:divBdr>
        </w:div>
        <w:div w:id="231742661">
          <w:marLeft w:val="480"/>
          <w:marRight w:val="0"/>
          <w:marTop w:val="0"/>
          <w:marBottom w:val="0"/>
          <w:divBdr>
            <w:top w:val="none" w:sz="0" w:space="0" w:color="auto"/>
            <w:left w:val="none" w:sz="0" w:space="0" w:color="auto"/>
            <w:bottom w:val="none" w:sz="0" w:space="0" w:color="auto"/>
            <w:right w:val="none" w:sz="0" w:space="0" w:color="auto"/>
          </w:divBdr>
        </w:div>
        <w:div w:id="1142120026">
          <w:marLeft w:val="480"/>
          <w:marRight w:val="0"/>
          <w:marTop w:val="0"/>
          <w:marBottom w:val="0"/>
          <w:divBdr>
            <w:top w:val="none" w:sz="0" w:space="0" w:color="auto"/>
            <w:left w:val="none" w:sz="0" w:space="0" w:color="auto"/>
            <w:bottom w:val="none" w:sz="0" w:space="0" w:color="auto"/>
            <w:right w:val="none" w:sz="0" w:space="0" w:color="auto"/>
          </w:divBdr>
        </w:div>
        <w:div w:id="902178090">
          <w:marLeft w:val="480"/>
          <w:marRight w:val="0"/>
          <w:marTop w:val="0"/>
          <w:marBottom w:val="0"/>
          <w:divBdr>
            <w:top w:val="none" w:sz="0" w:space="0" w:color="auto"/>
            <w:left w:val="none" w:sz="0" w:space="0" w:color="auto"/>
            <w:bottom w:val="none" w:sz="0" w:space="0" w:color="auto"/>
            <w:right w:val="none" w:sz="0" w:space="0" w:color="auto"/>
          </w:divBdr>
        </w:div>
        <w:div w:id="1259677213">
          <w:marLeft w:val="480"/>
          <w:marRight w:val="0"/>
          <w:marTop w:val="0"/>
          <w:marBottom w:val="0"/>
          <w:divBdr>
            <w:top w:val="none" w:sz="0" w:space="0" w:color="auto"/>
            <w:left w:val="none" w:sz="0" w:space="0" w:color="auto"/>
            <w:bottom w:val="none" w:sz="0" w:space="0" w:color="auto"/>
            <w:right w:val="none" w:sz="0" w:space="0" w:color="auto"/>
          </w:divBdr>
        </w:div>
        <w:div w:id="858392556">
          <w:marLeft w:val="480"/>
          <w:marRight w:val="0"/>
          <w:marTop w:val="0"/>
          <w:marBottom w:val="0"/>
          <w:divBdr>
            <w:top w:val="none" w:sz="0" w:space="0" w:color="auto"/>
            <w:left w:val="none" w:sz="0" w:space="0" w:color="auto"/>
            <w:bottom w:val="none" w:sz="0" w:space="0" w:color="auto"/>
            <w:right w:val="none" w:sz="0" w:space="0" w:color="auto"/>
          </w:divBdr>
        </w:div>
        <w:div w:id="8919876">
          <w:marLeft w:val="480"/>
          <w:marRight w:val="0"/>
          <w:marTop w:val="0"/>
          <w:marBottom w:val="0"/>
          <w:divBdr>
            <w:top w:val="none" w:sz="0" w:space="0" w:color="auto"/>
            <w:left w:val="none" w:sz="0" w:space="0" w:color="auto"/>
            <w:bottom w:val="none" w:sz="0" w:space="0" w:color="auto"/>
            <w:right w:val="none" w:sz="0" w:space="0" w:color="auto"/>
          </w:divBdr>
        </w:div>
        <w:div w:id="356084399">
          <w:marLeft w:val="480"/>
          <w:marRight w:val="0"/>
          <w:marTop w:val="0"/>
          <w:marBottom w:val="0"/>
          <w:divBdr>
            <w:top w:val="none" w:sz="0" w:space="0" w:color="auto"/>
            <w:left w:val="none" w:sz="0" w:space="0" w:color="auto"/>
            <w:bottom w:val="none" w:sz="0" w:space="0" w:color="auto"/>
            <w:right w:val="none" w:sz="0" w:space="0" w:color="auto"/>
          </w:divBdr>
        </w:div>
        <w:div w:id="1888180799">
          <w:marLeft w:val="480"/>
          <w:marRight w:val="0"/>
          <w:marTop w:val="0"/>
          <w:marBottom w:val="0"/>
          <w:divBdr>
            <w:top w:val="none" w:sz="0" w:space="0" w:color="auto"/>
            <w:left w:val="none" w:sz="0" w:space="0" w:color="auto"/>
            <w:bottom w:val="none" w:sz="0" w:space="0" w:color="auto"/>
            <w:right w:val="none" w:sz="0" w:space="0" w:color="auto"/>
          </w:divBdr>
        </w:div>
        <w:div w:id="1316032169">
          <w:marLeft w:val="480"/>
          <w:marRight w:val="0"/>
          <w:marTop w:val="0"/>
          <w:marBottom w:val="0"/>
          <w:divBdr>
            <w:top w:val="none" w:sz="0" w:space="0" w:color="auto"/>
            <w:left w:val="none" w:sz="0" w:space="0" w:color="auto"/>
            <w:bottom w:val="none" w:sz="0" w:space="0" w:color="auto"/>
            <w:right w:val="none" w:sz="0" w:space="0" w:color="auto"/>
          </w:divBdr>
        </w:div>
        <w:div w:id="1699431138">
          <w:marLeft w:val="480"/>
          <w:marRight w:val="0"/>
          <w:marTop w:val="0"/>
          <w:marBottom w:val="0"/>
          <w:divBdr>
            <w:top w:val="none" w:sz="0" w:space="0" w:color="auto"/>
            <w:left w:val="none" w:sz="0" w:space="0" w:color="auto"/>
            <w:bottom w:val="none" w:sz="0" w:space="0" w:color="auto"/>
            <w:right w:val="none" w:sz="0" w:space="0" w:color="auto"/>
          </w:divBdr>
        </w:div>
        <w:div w:id="1664622564">
          <w:marLeft w:val="480"/>
          <w:marRight w:val="0"/>
          <w:marTop w:val="0"/>
          <w:marBottom w:val="0"/>
          <w:divBdr>
            <w:top w:val="none" w:sz="0" w:space="0" w:color="auto"/>
            <w:left w:val="none" w:sz="0" w:space="0" w:color="auto"/>
            <w:bottom w:val="none" w:sz="0" w:space="0" w:color="auto"/>
            <w:right w:val="none" w:sz="0" w:space="0" w:color="auto"/>
          </w:divBdr>
        </w:div>
        <w:div w:id="2026664881">
          <w:marLeft w:val="480"/>
          <w:marRight w:val="0"/>
          <w:marTop w:val="0"/>
          <w:marBottom w:val="0"/>
          <w:divBdr>
            <w:top w:val="none" w:sz="0" w:space="0" w:color="auto"/>
            <w:left w:val="none" w:sz="0" w:space="0" w:color="auto"/>
            <w:bottom w:val="none" w:sz="0" w:space="0" w:color="auto"/>
            <w:right w:val="none" w:sz="0" w:space="0" w:color="auto"/>
          </w:divBdr>
        </w:div>
        <w:div w:id="48649653">
          <w:marLeft w:val="480"/>
          <w:marRight w:val="0"/>
          <w:marTop w:val="0"/>
          <w:marBottom w:val="0"/>
          <w:divBdr>
            <w:top w:val="none" w:sz="0" w:space="0" w:color="auto"/>
            <w:left w:val="none" w:sz="0" w:space="0" w:color="auto"/>
            <w:bottom w:val="none" w:sz="0" w:space="0" w:color="auto"/>
            <w:right w:val="none" w:sz="0" w:space="0" w:color="auto"/>
          </w:divBdr>
        </w:div>
        <w:div w:id="684942963">
          <w:marLeft w:val="480"/>
          <w:marRight w:val="0"/>
          <w:marTop w:val="0"/>
          <w:marBottom w:val="0"/>
          <w:divBdr>
            <w:top w:val="none" w:sz="0" w:space="0" w:color="auto"/>
            <w:left w:val="none" w:sz="0" w:space="0" w:color="auto"/>
            <w:bottom w:val="none" w:sz="0" w:space="0" w:color="auto"/>
            <w:right w:val="none" w:sz="0" w:space="0" w:color="auto"/>
          </w:divBdr>
        </w:div>
        <w:div w:id="1969624868">
          <w:marLeft w:val="480"/>
          <w:marRight w:val="0"/>
          <w:marTop w:val="0"/>
          <w:marBottom w:val="0"/>
          <w:divBdr>
            <w:top w:val="none" w:sz="0" w:space="0" w:color="auto"/>
            <w:left w:val="none" w:sz="0" w:space="0" w:color="auto"/>
            <w:bottom w:val="none" w:sz="0" w:space="0" w:color="auto"/>
            <w:right w:val="none" w:sz="0" w:space="0" w:color="auto"/>
          </w:divBdr>
        </w:div>
        <w:div w:id="1329097713">
          <w:marLeft w:val="480"/>
          <w:marRight w:val="0"/>
          <w:marTop w:val="0"/>
          <w:marBottom w:val="0"/>
          <w:divBdr>
            <w:top w:val="none" w:sz="0" w:space="0" w:color="auto"/>
            <w:left w:val="none" w:sz="0" w:space="0" w:color="auto"/>
            <w:bottom w:val="none" w:sz="0" w:space="0" w:color="auto"/>
            <w:right w:val="none" w:sz="0" w:space="0" w:color="auto"/>
          </w:divBdr>
        </w:div>
        <w:div w:id="449737917">
          <w:marLeft w:val="480"/>
          <w:marRight w:val="0"/>
          <w:marTop w:val="0"/>
          <w:marBottom w:val="0"/>
          <w:divBdr>
            <w:top w:val="none" w:sz="0" w:space="0" w:color="auto"/>
            <w:left w:val="none" w:sz="0" w:space="0" w:color="auto"/>
            <w:bottom w:val="none" w:sz="0" w:space="0" w:color="auto"/>
            <w:right w:val="none" w:sz="0" w:space="0" w:color="auto"/>
          </w:divBdr>
        </w:div>
        <w:div w:id="392855283">
          <w:marLeft w:val="480"/>
          <w:marRight w:val="0"/>
          <w:marTop w:val="0"/>
          <w:marBottom w:val="0"/>
          <w:divBdr>
            <w:top w:val="none" w:sz="0" w:space="0" w:color="auto"/>
            <w:left w:val="none" w:sz="0" w:space="0" w:color="auto"/>
            <w:bottom w:val="none" w:sz="0" w:space="0" w:color="auto"/>
            <w:right w:val="none" w:sz="0" w:space="0" w:color="auto"/>
          </w:divBdr>
        </w:div>
      </w:divsChild>
    </w:div>
    <w:div w:id="1465461187">
      <w:bodyDiv w:val="1"/>
      <w:marLeft w:val="0"/>
      <w:marRight w:val="0"/>
      <w:marTop w:val="0"/>
      <w:marBottom w:val="0"/>
      <w:divBdr>
        <w:top w:val="none" w:sz="0" w:space="0" w:color="auto"/>
        <w:left w:val="none" w:sz="0" w:space="0" w:color="auto"/>
        <w:bottom w:val="none" w:sz="0" w:space="0" w:color="auto"/>
        <w:right w:val="none" w:sz="0" w:space="0" w:color="auto"/>
      </w:divBdr>
    </w:div>
    <w:div w:id="1466434459">
      <w:bodyDiv w:val="1"/>
      <w:marLeft w:val="0"/>
      <w:marRight w:val="0"/>
      <w:marTop w:val="0"/>
      <w:marBottom w:val="0"/>
      <w:divBdr>
        <w:top w:val="none" w:sz="0" w:space="0" w:color="auto"/>
        <w:left w:val="none" w:sz="0" w:space="0" w:color="auto"/>
        <w:bottom w:val="none" w:sz="0" w:space="0" w:color="auto"/>
        <w:right w:val="none" w:sz="0" w:space="0" w:color="auto"/>
      </w:divBdr>
    </w:div>
    <w:div w:id="1466701126">
      <w:bodyDiv w:val="1"/>
      <w:marLeft w:val="0"/>
      <w:marRight w:val="0"/>
      <w:marTop w:val="0"/>
      <w:marBottom w:val="0"/>
      <w:divBdr>
        <w:top w:val="none" w:sz="0" w:space="0" w:color="auto"/>
        <w:left w:val="none" w:sz="0" w:space="0" w:color="auto"/>
        <w:bottom w:val="none" w:sz="0" w:space="0" w:color="auto"/>
        <w:right w:val="none" w:sz="0" w:space="0" w:color="auto"/>
      </w:divBdr>
    </w:div>
    <w:div w:id="1466850210">
      <w:bodyDiv w:val="1"/>
      <w:marLeft w:val="0"/>
      <w:marRight w:val="0"/>
      <w:marTop w:val="0"/>
      <w:marBottom w:val="0"/>
      <w:divBdr>
        <w:top w:val="none" w:sz="0" w:space="0" w:color="auto"/>
        <w:left w:val="none" w:sz="0" w:space="0" w:color="auto"/>
        <w:bottom w:val="none" w:sz="0" w:space="0" w:color="auto"/>
        <w:right w:val="none" w:sz="0" w:space="0" w:color="auto"/>
      </w:divBdr>
    </w:div>
    <w:div w:id="1468743215">
      <w:bodyDiv w:val="1"/>
      <w:marLeft w:val="0"/>
      <w:marRight w:val="0"/>
      <w:marTop w:val="0"/>
      <w:marBottom w:val="0"/>
      <w:divBdr>
        <w:top w:val="none" w:sz="0" w:space="0" w:color="auto"/>
        <w:left w:val="none" w:sz="0" w:space="0" w:color="auto"/>
        <w:bottom w:val="none" w:sz="0" w:space="0" w:color="auto"/>
        <w:right w:val="none" w:sz="0" w:space="0" w:color="auto"/>
      </w:divBdr>
    </w:div>
    <w:div w:id="1474058316">
      <w:bodyDiv w:val="1"/>
      <w:marLeft w:val="0"/>
      <w:marRight w:val="0"/>
      <w:marTop w:val="0"/>
      <w:marBottom w:val="0"/>
      <w:divBdr>
        <w:top w:val="none" w:sz="0" w:space="0" w:color="auto"/>
        <w:left w:val="none" w:sz="0" w:space="0" w:color="auto"/>
        <w:bottom w:val="none" w:sz="0" w:space="0" w:color="auto"/>
        <w:right w:val="none" w:sz="0" w:space="0" w:color="auto"/>
      </w:divBdr>
    </w:div>
    <w:div w:id="1478062764">
      <w:bodyDiv w:val="1"/>
      <w:marLeft w:val="0"/>
      <w:marRight w:val="0"/>
      <w:marTop w:val="0"/>
      <w:marBottom w:val="0"/>
      <w:divBdr>
        <w:top w:val="none" w:sz="0" w:space="0" w:color="auto"/>
        <w:left w:val="none" w:sz="0" w:space="0" w:color="auto"/>
        <w:bottom w:val="none" w:sz="0" w:space="0" w:color="auto"/>
        <w:right w:val="none" w:sz="0" w:space="0" w:color="auto"/>
      </w:divBdr>
    </w:div>
    <w:div w:id="1479689575">
      <w:bodyDiv w:val="1"/>
      <w:marLeft w:val="0"/>
      <w:marRight w:val="0"/>
      <w:marTop w:val="0"/>
      <w:marBottom w:val="0"/>
      <w:divBdr>
        <w:top w:val="none" w:sz="0" w:space="0" w:color="auto"/>
        <w:left w:val="none" w:sz="0" w:space="0" w:color="auto"/>
        <w:bottom w:val="none" w:sz="0" w:space="0" w:color="auto"/>
        <w:right w:val="none" w:sz="0" w:space="0" w:color="auto"/>
      </w:divBdr>
    </w:div>
    <w:div w:id="1484928850">
      <w:bodyDiv w:val="1"/>
      <w:marLeft w:val="0"/>
      <w:marRight w:val="0"/>
      <w:marTop w:val="0"/>
      <w:marBottom w:val="0"/>
      <w:divBdr>
        <w:top w:val="none" w:sz="0" w:space="0" w:color="auto"/>
        <w:left w:val="none" w:sz="0" w:space="0" w:color="auto"/>
        <w:bottom w:val="none" w:sz="0" w:space="0" w:color="auto"/>
        <w:right w:val="none" w:sz="0" w:space="0" w:color="auto"/>
      </w:divBdr>
    </w:div>
    <w:div w:id="1485511712">
      <w:bodyDiv w:val="1"/>
      <w:marLeft w:val="0"/>
      <w:marRight w:val="0"/>
      <w:marTop w:val="0"/>
      <w:marBottom w:val="0"/>
      <w:divBdr>
        <w:top w:val="none" w:sz="0" w:space="0" w:color="auto"/>
        <w:left w:val="none" w:sz="0" w:space="0" w:color="auto"/>
        <w:bottom w:val="none" w:sz="0" w:space="0" w:color="auto"/>
        <w:right w:val="none" w:sz="0" w:space="0" w:color="auto"/>
      </w:divBdr>
    </w:div>
    <w:div w:id="1485852416">
      <w:bodyDiv w:val="1"/>
      <w:marLeft w:val="0"/>
      <w:marRight w:val="0"/>
      <w:marTop w:val="0"/>
      <w:marBottom w:val="0"/>
      <w:divBdr>
        <w:top w:val="none" w:sz="0" w:space="0" w:color="auto"/>
        <w:left w:val="none" w:sz="0" w:space="0" w:color="auto"/>
        <w:bottom w:val="none" w:sz="0" w:space="0" w:color="auto"/>
        <w:right w:val="none" w:sz="0" w:space="0" w:color="auto"/>
      </w:divBdr>
    </w:div>
    <w:div w:id="1486314184">
      <w:bodyDiv w:val="1"/>
      <w:marLeft w:val="0"/>
      <w:marRight w:val="0"/>
      <w:marTop w:val="0"/>
      <w:marBottom w:val="0"/>
      <w:divBdr>
        <w:top w:val="none" w:sz="0" w:space="0" w:color="auto"/>
        <w:left w:val="none" w:sz="0" w:space="0" w:color="auto"/>
        <w:bottom w:val="none" w:sz="0" w:space="0" w:color="auto"/>
        <w:right w:val="none" w:sz="0" w:space="0" w:color="auto"/>
      </w:divBdr>
    </w:div>
    <w:div w:id="1488127952">
      <w:bodyDiv w:val="1"/>
      <w:marLeft w:val="0"/>
      <w:marRight w:val="0"/>
      <w:marTop w:val="0"/>
      <w:marBottom w:val="0"/>
      <w:divBdr>
        <w:top w:val="none" w:sz="0" w:space="0" w:color="auto"/>
        <w:left w:val="none" w:sz="0" w:space="0" w:color="auto"/>
        <w:bottom w:val="none" w:sz="0" w:space="0" w:color="auto"/>
        <w:right w:val="none" w:sz="0" w:space="0" w:color="auto"/>
      </w:divBdr>
    </w:div>
    <w:div w:id="1490094486">
      <w:bodyDiv w:val="1"/>
      <w:marLeft w:val="0"/>
      <w:marRight w:val="0"/>
      <w:marTop w:val="0"/>
      <w:marBottom w:val="0"/>
      <w:divBdr>
        <w:top w:val="none" w:sz="0" w:space="0" w:color="auto"/>
        <w:left w:val="none" w:sz="0" w:space="0" w:color="auto"/>
        <w:bottom w:val="none" w:sz="0" w:space="0" w:color="auto"/>
        <w:right w:val="none" w:sz="0" w:space="0" w:color="auto"/>
      </w:divBdr>
    </w:div>
    <w:div w:id="1490753323">
      <w:bodyDiv w:val="1"/>
      <w:marLeft w:val="0"/>
      <w:marRight w:val="0"/>
      <w:marTop w:val="0"/>
      <w:marBottom w:val="0"/>
      <w:divBdr>
        <w:top w:val="none" w:sz="0" w:space="0" w:color="auto"/>
        <w:left w:val="none" w:sz="0" w:space="0" w:color="auto"/>
        <w:bottom w:val="none" w:sz="0" w:space="0" w:color="auto"/>
        <w:right w:val="none" w:sz="0" w:space="0" w:color="auto"/>
      </w:divBdr>
    </w:div>
    <w:div w:id="1496409470">
      <w:bodyDiv w:val="1"/>
      <w:marLeft w:val="0"/>
      <w:marRight w:val="0"/>
      <w:marTop w:val="0"/>
      <w:marBottom w:val="0"/>
      <w:divBdr>
        <w:top w:val="none" w:sz="0" w:space="0" w:color="auto"/>
        <w:left w:val="none" w:sz="0" w:space="0" w:color="auto"/>
        <w:bottom w:val="none" w:sz="0" w:space="0" w:color="auto"/>
        <w:right w:val="none" w:sz="0" w:space="0" w:color="auto"/>
      </w:divBdr>
    </w:div>
    <w:div w:id="1496460140">
      <w:bodyDiv w:val="1"/>
      <w:marLeft w:val="0"/>
      <w:marRight w:val="0"/>
      <w:marTop w:val="0"/>
      <w:marBottom w:val="0"/>
      <w:divBdr>
        <w:top w:val="none" w:sz="0" w:space="0" w:color="auto"/>
        <w:left w:val="none" w:sz="0" w:space="0" w:color="auto"/>
        <w:bottom w:val="none" w:sz="0" w:space="0" w:color="auto"/>
        <w:right w:val="none" w:sz="0" w:space="0" w:color="auto"/>
      </w:divBdr>
    </w:div>
    <w:div w:id="1497653140">
      <w:bodyDiv w:val="1"/>
      <w:marLeft w:val="0"/>
      <w:marRight w:val="0"/>
      <w:marTop w:val="0"/>
      <w:marBottom w:val="0"/>
      <w:divBdr>
        <w:top w:val="none" w:sz="0" w:space="0" w:color="auto"/>
        <w:left w:val="none" w:sz="0" w:space="0" w:color="auto"/>
        <w:bottom w:val="none" w:sz="0" w:space="0" w:color="auto"/>
        <w:right w:val="none" w:sz="0" w:space="0" w:color="auto"/>
      </w:divBdr>
    </w:div>
    <w:div w:id="1500120094">
      <w:bodyDiv w:val="1"/>
      <w:marLeft w:val="0"/>
      <w:marRight w:val="0"/>
      <w:marTop w:val="0"/>
      <w:marBottom w:val="0"/>
      <w:divBdr>
        <w:top w:val="none" w:sz="0" w:space="0" w:color="auto"/>
        <w:left w:val="none" w:sz="0" w:space="0" w:color="auto"/>
        <w:bottom w:val="none" w:sz="0" w:space="0" w:color="auto"/>
        <w:right w:val="none" w:sz="0" w:space="0" w:color="auto"/>
      </w:divBdr>
    </w:div>
    <w:div w:id="1501432971">
      <w:bodyDiv w:val="1"/>
      <w:marLeft w:val="0"/>
      <w:marRight w:val="0"/>
      <w:marTop w:val="0"/>
      <w:marBottom w:val="0"/>
      <w:divBdr>
        <w:top w:val="none" w:sz="0" w:space="0" w:color="auto"/>
        <w:left w:val="none" w:sz="0" w:space="0" w:color="auto"/>
        <w:bottom w:val="none" w:sz="0" w:space="0" w:color="auto"/>
        <w:right w:val="none" w:sz="0" w:space="0" w:color="auto"/>
      </w:divBdr>
    </w:div>
    <w:div w:id="1504083462">
      <w:bodyDiv w:val="1"/>
      <w:marLeft w:val="0"/>
      <w:marRight w:val="0"/>
      <w:marTop w:val="0"/>
      <w:marBottom w:val="0"/>
      <w:divBdr>
        <w:top w:val="none" w:sz="0" w:space="0" w:color="auto"/>
        <w:left w:val="none" w:sz="0" w:space="0" w:color="auto"/>
        <w:bottom w:val="none" w:sz="0" w:space="0" w:color="auto"/>
        <w:right w:val="none" w:sz="0" w:space="0" w:color="auto"/>
      </w:divBdr>
    </w:div>
    <w:div w:id="1505632721">
      <w:bodyDiv w:val="1"/>
      <w:marLeft w:val="0"/>
      <w:marRight w:val="0"/>
      <w:marTop w:val="0"/>
      <w:marBottom w:val="0"/>
      <w:divBdr>
        <w:top w:val="none" w:sz="0" w:space="0" w:color="auto"/>
        <w:left w:val="none" w:sz="0" w:space="0" w:color="auto"/>
        <w:bottom w:val="none" w:sz="0" w:space="0" w:color="auto"/>
        <w:right w:val="none" w:sz="0" w:space="0" w:color="auto"/>
      </w:divBdr>
    </w:div>
    <w:div w:id="1507020004">
      <w:bodyDiv w:val="1"/>
      <w:marLeft w:val="0"/>
      <w:marRight w:val="0"/>
      <w:marTop w:val="0"/>
      <w:marBottom w:val="0"/>
      <w:divBdr>
        <w:top w:val="none" w:sz="0" w:space="0" w:color="auto"/>
        <w:left w:val="none" w:sz="0" w:space="0" w:color="auto"/>
        <w:bottom w:val="none" w:sz="0" w:space="0" w:color="auto"/>
        <w:right w:val="none" w:sz="0" w:space="0" w:color="auto"/>
      </w:divBdr>
    </w:div>
    <w:div w:id="1508209065">
      <w:bodyDiv w:val="1"/>
      <w:marLeft w:val="0"/>
      <w:marRight w:val="0"/>
      <w:marTop w:val="0"/>
      <w:marBottom w:val="0"/>
      <w:divBdr>
        <w:top w:val="none" w:sz="0" w:space="0" w:color="auto"/>
        <w:left w:val="none" w:sz="0" w:space="0" w:color="auto"/>
        <w:bottom w:val="none" w:sz="0" w:space="0" w:color="auto"/>
        <w:right w:val="none" w:sz="0" w:space="0" w:color="auto"/>
      </w:divBdr>
    </w:div>
    <w:div w:id="1509102784">
      <w:bodyDiv w:val="1"/>
      <w:marLeft w:val="0"/>
      <w:marRight w:val="0"/>
      <w:marTop w:val="0"/>
      <w:marBottom w:val="0"/>
      <w:divBdr>
        <w:top w:val="none" w:sz="0" w:space="0" w:color="auto"/>
        <w:left w:val="none" w:sz="0" w:space="0" w:color="auto"/>
        <w:bottom w:val="none" w:sz="0" w:space="0" w:color="auto"/>
        <w:right w:val="none" w:sz="0" w:space="0" w:color="auto"/>
      </w:divBdr>
    </w:div>
    <w:div w:id="1510876517">
      <w:bodyDiv w:val="1"/>
      <w:marLeft w:val="0"/>
      <w:marRight w:val="0"/>
      <w:marTop w:val="0"/>
      <w:marBottom w:val="0"/>
      <w:divBdr>
        <w:top w:val="none" w:sz="0" w:space="0" w:color="auto"/>
        <w:left w:val="none" w:sz="0" w:space="0" w:color="auto"/>
        <w:bottom w:val="none" w:sz="0" w:space="0" w:color="auto"/>
        <w:right w:val="none" w:sz="0" w:space="0" w:color="auto"/>
      </w:divBdr>
    </w:div>
    <w:div w:id="1511990898">
      <w:bodyDiv w:val="1"/>
      <w:marLeft w:val="0"/>
      <w:marRight w:val="0"/>
      <w:marTop w:val="0"/>
      <w:marBottom w:val="0"/>
      <w:divBdr>
        <w:top w:val="none" w:sz="0" w:space="0" w:color="auto"/>
        <w:left w:val="none" w:sz="0" w:space="0" w:color="auto"/>
        <w:bottom w:val="none" w:sz="0" w:space="0" w:color="auto"/>
        <w:right w:val="none" w:sz="0" w:space="0" w:color="auto"/>
      </w:divBdr>
    </w:div>
    <w:div w:id="1513446563">
      <w:bodyDiv w:val="1"/>
      <w:marLeft w:val="0"/>
      <w:marRight w:val="0"/>
      <w:marTop w:val="0"/>
      <w:marBottom w:val="0"/>
      <w:divBdr>
        <w:top w:val="none" w:sz="0" w:space="0" w:color="auto"/>
        <w:left w:val="none" w:sz="0" w:space="0" w:color="auto"/>
        <w:bottom w:val="none" w:sz="0" w:space="0" w:color="auto"/>
        <w:right w:val="none" w:sz="0" w:space="0" w:color="auto"/>
      </w:divBdr>
    </w:div>
    <w:div w:id="1514764249">
      <w:bodyDiv w:val="1"/>
      <w:marLeft w:val="0"/>
      <w:marRight w:val="0"/>
      <w:marTop w:val="0"/>
      <w:marBottom w:val="0"/>
      <w:divBdr>
        <w:top w:val="none" w:sz="0" w:space="0" w:color="auto"/>
        <w:left w:val="none" w:sz="0" w:space="0" w:color="auto"/>
        <w:bottom w:val="none" w:sz="0" w:space="0" w:color="auto"/>
        <w:right w:val="none" w:sz="0" w:space="0" w:color="auto"/>
      </w:divBdr>
    </w:div>
    <w:div w:id="1515921723">
      <w:bodyDiv w:val="1"/>
      <w:marLeft w:val="0"/>
      <w:marRight w:val="0"/>
      <w:marTop w:val="0"/>
      <w:marBottom w:val="0"/>
      <w:divBdr>
        <w:top w:val="none" w:sz="0" w:space="0" w:color="auto"/>
        <w:left w:val="none" w:sz="0" w:space="0" w:color="auto"/>
        <w:bottom w:val="none" w:sz="0" w:space="0" w:color="auto"/>
        <w:right w:val="none" w:sz="0" w:space="0" w:color="auto"/>
      </w:divBdr>
    </w:div>
    <w:div w:id="1518035559">
      <w:bodyDiv w:val="1"/>
      <w:marLeft w:val="0"/>
      <w:marRight w:val="0"/>
      <w:marTop w:val="0"/>
      <w:marBottom w:val="0"/>
      <w:divBdr>
        <w:top w:val="none" w:sz="0" w:space="0" w:color="auto"/>
        <w:left w:val="none" w:sz="0" w:space="0" w:color="auto"/>
        <w:bottom w:val="none" w:sz="0" w:space="0" w:color="auto"/>
        <w:right w:val="none" w:sz="0" w:space="0" w:color="auto"/>
      </w:divBdr>
    </w:div>
    <w:div w:id="1522860751">
      <w:bodyDiv w:val="1"/>
      <w:marLeft w:val="0"/>
      <w:marRight w:val="0"/>
      <w:marTop w:val="0"/>
      <w:marBottom w:val="0"/>
      <w:divBdr>
        <w:top w:val="none" w:sz="0" w:space="0" w:color="auto"/>
        <w:left w:val="none" w:sz="0" w:space="0" w:color="auto"/>
        <w:bottom w:val="none" w:sz="0" w:space="0" w:color="auto"/>
        <w:right w:val="none" w:sz="0" w:space="0" w:color="auto"/>
      </w:divBdr>
    </w:div>
    <w:div w:id="1531260739">
      <w:bodyDiv w:val="1"/>
      <w:marLeft w:val="0"/>
      <w:marRight w:val="0"/>
      <w:marTop w:val="0"/>
      <w:marBottom w:val="0"/>
      <w:divBdr>
        <w:top w:val="none" w:sz="0" w:space="0" w:color="auto"/>
        <w:left w:val="none" w:sz="0" w:space="0" w:color="auto"/>
        <w:bottom w:val="none" w:sz="0" w:space="0" w:color="auto"/>
        <w:right w:val="none" w:sz="0" w:space="0" w:color="auto"/>
      </w:divBdr>
    </w:div>
    <w:div w:id="1531647632">
      <w:bodyDiv w:val="1"/>
      <w:marLeft w:val="0"/>
      <w:marRight w:val="0"/>
      <w:marTop w:val="0"/>
      <w:marBottom w:val="0"/>
      <w:divBdr>
        <w:top w:val="none" w:sz="0" w:space="0" w:color="auto"/>
        <w:left w:val="none" w:sz="0" w:space="0" w:color="auto"/>
        <w:bottom w:val="none" w:sz="0" w:space="0" w:color="auto"/>
        <w:right w:val="none" w:sz="0" w:space="0" w:color="auto"/>
      </w:divBdr>
    </w:div>
    <w:div w:id="1536385138">
      <w:bodyDiv w:val="1"/>
      <w:marLeft w:val="0"/>
      <w:marRight w:val="0"/>
      <w:marTop w:val="0"/>
      <w:marBottom w:val="0"/>
      <w:divBdr>
        <w:top w:val="none" w:sz="0" w:space="0" w:color="auto"/>
        <w:left w:val="none" w:sz="0" w:space="0" w:color="auto"/>
        <w:bottom w:val="none" w:sz="0" w:space="0" w:color="auto"/>
        <w:right w:val="none" w:sz="0" w:space="0" w:color="auto"/>
      </w:divBdr>
    </w:div>
    <w:div w:id="1537965498">
      <w:bodyDiv w:val="1"/>
      <w:marLeft w:val="0"/>
      <w:marRight w:val="0"/>
      <w:marTop w:val="0"/>
      <w:marBottom w:val="0"/>
      <w:divBdr>
        <w:top w:val="none" w:sz="0" w:space="0" w:color="auto"/>
        <w:left w:val="none" w:sz="0" w:space="0" w:color="auto"/>
        <w:bottom w:val="none" w:sz="0" w:space="0" w:color="auto"/>
        <w:right w:val="none" w:sz="0" w:space="0" w:color="auto"/>
      </w:divBdr>
    </w:div>
    <w:div w:id="1538273351">
      <w:bodyDiv w:val="1"/>
      <w:marLeft w:val="0"/>
      <w:marRight w:val="0"/>
      <w:marTop w:val="0"/>
      <w:marBottom w:val="0"/>
      <w:divBdr>
        <w:top w:val="none" w:sz="0" w:space="0" w:color="auto"/>
        <w:left w:val="none" w:sz="0" w:space="0" w:color="auto"/>
        <w:bottom w:val="none" w:sz="0" w:space="0" w:color="auto"/>
        <w:right w:val="none" w:sz="0" w:space="0" w:color="auto"/>
      </w:divBdr>
    </w:div>
    <w:div w:id="1539050247">
      <w:bodyDiv w:val="1"/>
      <w:marLeft w:val="0"/>
      <w:marRight w:val="0"/>
      <w:marTop w:val="0"/>
      <w:marBottom w:val="0"/>
      <w:divBdr>
        <w:top w:val="none" w:sz="0" w:space="0" w:color="auto"/>
        <w:left w:val="none" w:sz="0" w:space="0" w:color="auto"/>
        <w:bottom w:val="none" w:sz="0" w:space="0" w:color="auto"/>
        <w:right w:val="none" w:sz="0" w:space="0" w:color="auto"/>
      </w:divBdr>
    </w:div>
    <w:div w:id="1542011169">
      <w:bodyDiv w:val="1"/>
      <w:marLeft w:val="0"/>
      <w:marRight w:val="0"/>
      <w:marTop w:val="0"/>
      <w:marBottom w:val="0"/>
      <w:divBdr>
        <w:top w:val="none" w:sz="0" w:space="0" w:color="auto"/>
        <w:left w:val="none" w:sz="0" w:space="0" w:color="auto"/>
        <w:bottom w:val="none" w:sz="0" w:space="0" w:color="auto"/>
        <w:right w:val="none" w:sz="0" w:space="0" w:color="auto"/>
      </w:divBdr>
    </w:div>
    <w:div w:id="1545674727">
      <w:bodyDiv w:val="1"/>
      <w:marLeft w:val="0"/>
      <w:marRight w:val="0"/>
      <w:marTop w:val="0"/>
      <w:marBottom w:val="0"/>
      <w:divBdr>
        <w:top w:val="none" w:sz="0" w:space="0" w:color="auto"/>
        <w:left w:val="none" w:sz="0" w:space="0" w:color="auto"/>
        <w:bottom w:val="none" w:sz="0" w:space="0" w:color="auto"/>
        <w:right w:val="none" w:sz="0" w:space="0" w:color="auto"/>
      </w:divBdr>
    </w:div>
    <w:div w:id="1547181622">
      <w:bodyDiv w:val="1"/>
      <w:marLeft w:val="0"/>
      <w:marRight w:val="0"/>
      <w:marTop w:val="0"/>
      <w:marBottom w:val="0"/>
      <w:divBdr>
        <w:top w:val="none" w:sz="0" w:space="0" w:color="auto"/>
        <w:left w:val="none" w:sz="0" w:space="0" w:color="auto"/>
        <w:bottom w:val="none" w:sz="0" w:space="0" w:color="auto"/>
        <w:right w:val="none" w:sz="0" w:space="0" w:color="auto"/>
      </w:divBdr>
      <w:divsChild>
        <w:div w:id="2099061807">
          <w:marLeft w:val="480"/>
          <w:marRight w:val="0"/>
          <w:marTop w:val="0"/>
          <w:marBottom w:val="0"/>
          <w:divBdr>
            <w:top w:val="none" w:sz="0" w:space="0" w:color="auto"/>
            <w:left w:val="none" w:sz="0" w:space="0" w:color="auto"/>
            <w:bottom w:val="none" w:sz="0" w:space="0" w:color="auto"/>
            <w:right w:val="none" w:sz="0" w:space="0" w:color="auto"/>
          </w:divBdr>
        </w:div>
        <w:div w:id="1131827909">
          <w:marLeft w:val="480"/>
          <w:marRight w:val="0"/>
          <w:marTop w:val="0"/>
          <w:marBottom w:val="0"/>
          <w:divBdr>
            <w:top w:val="none" w:sz="0" w:space="0" w:color="auto"/>
            <w:left w:val="none" w:sz="0" w:space="0" w:color="auto"/>
            <w:bottom w:val="none" w:sz="0" w:space="0" w:color="auto"/>
            <w:right w:val="none" w:sz="0" w:space="0" w:color="auto"/>
          </w:divBdr>
        </w:div>
        <w:div w:id="1943879777">
          <w:marLeft w:val="480"/>
          <w:marRight w:val="0"/>
          <w:marTop w:val="0"/>
          <w:marBottom w:val="0"/>
          <w:divBdr>
            <w:top w:val="none" w:sz="0" w:space="0" w:color="auto"/>
            <w:left w:val="none" w:sz="0" w:space="0" w:color="auto"/>
            <w:bottom w:val="none" w:sz="0" w:space="0" w:color="auto"/>
            <w:right w:val="none" w:sz="0" w:space="0" w:color="auto"/>
          </w:divBdr>
        </w:div>
        <w:div w:id="1715079280">
          <w:marLeft w:val="480"/>
          <w:marRight w:val="0"/>
          <w:marTop w:val="0"/>
          <w:marBottom w:val="0"/>
          <w:divBdr>
            <w:top w:val="none" w:sz="0" w:space="0" w:color="auto"/>
            <w:left w:val="none" w:sz="0" w:space="0" w:color="auto"/>
            <w:bottom w:val="none" w:sz="0" w:space="0" w:color="auto"/>
            <w:right w:val="none" w:sz="0" w:space="0" w:color="auto"/>
          </w:divBdr>
        </w:div>
        <w:div w:id="1229070275">
          <w:marLeft w:val="480"/>
          <w:marRight w:val="0"/>
          <w:marTop w:val="0"/>
          <w:marBottom w:val="0"/>
          <w:divBdr>
            <w:top w:val="none" w:sz="0" w:space="0" w:color="auto"/>
            <w:left w:val="none" w:sz="0" w:space="0" w:color="auto"/>
            <w:bottom w:val="none" w:sz="0" w:space="0" w:color="auto"/>
            <w:right w:val="none" w:sz="0" w:space="0" w:color="auto"/>
          </w:divBdr>
        </w:div>
        <w:div w:id="140852156">
          <w:marLeft w:val="480"/>
          <w:marRight w:val="0"/>
          <w:marTop w:val="0"/>
          <w:marBottom w:val="0"/>
          <w:divBdr>
            <w:top w:val="none" w:sz="0" w:space="0" w:color="auto"/>
            <w:left w:val="none" w:sz="0" w:space="0" w:color="auto"/>
            <w:bottom w:val="none" w:sz="0" w:space="0" w:color="auto"/>
            <w:right w:val="none" w:sz="0" w:space="0" w:color="auto"/>
          </w:divBdr>
        </w:div>
        <w:div w:id="777918180">
          <w:marLeft w:val="480"/>
          <w:marRight w:val="0"/>
          <w:marTop w:val="0"/>
          <w:marBottom w:val="0"/>
          <w:divBdr>
            <w:top w:val="none" w:sz="0" w:space="0" w:color="auto"/>
            <w:left w:val="none" w:sz="0" w:space="0" w:color="auto"/>
            <w:bottom w:val="none" w:sz="0" w:space="0" w:color="auto"/>
            <w:right w:val="none" w:sz="0" w:space="0" w:color="auto"/>
          </w:divBdr>
        </w:div>
        <w:div w:id="769131643">
          <w:marLeft w:val="480"/>
          <w:marRight w:val="0"/>
          <w:marTop w:val="0"/>
          <w:marBottom w:val="0"/>
          <w:divBdr>
            <w:top w:val="none" w:sz="0" w:space="0" w:color="auto"/>
            <w:left w:val="none" w:sz="0" w:space="0" w:color="auto"/>
            <w:bottom w:val="none" w:sz="0" w:space="0" w:color="auto"/>
            <w:right w:val="none" w:sz="0" w:space="0" w:color="auto"/>
          </w:divBdr>
        </w:div>
        <w:div w:id="1597597516">
          <w:marLeft w:val="480"/>
          <w:marRight w:val="0"/>
          <w:marTop w:val="0"/>
          <w:marBottom w:val="0"/>
          <w:divBdr>
            <w:top w:val="none" w:sz="0" w:space="0" w:color="auto"/>
            <w:left w:val="none" w:sz="0" w:space="0" w:color="auto"/>
            <w:bottom w:val="none" w:sz="0" w:space="0" w:color="auto"/>
            <w:right w:val="none" w:sz="0" w:space="0" w:color="auto"/>
          </w:divBdr>
        </w:div>
        <w:div w:id="139083113">
          <w:marLeft w:val="480"/>
          <w:marRight w:val="0"/>
          <w:marTop w:val="0"/>
          <w:marBottom w:val="0"/>
          <w:divBdr>
            <w:top w:val="none" w:sz="0" w:space="0" w:color="auto"/>
            <w:left w:val="none" w:sz="0" w:space="0" w:color="auto"/>
            <w:bottom w:val="none" w:sz="0" w:space="0" w:color="auto"/>
            <w:right w:val="none" w:sz="0" w:space="0" w:color="auto"/>
          </w:divBdr>
        </w:div>
        <w:div w:id="1820882713">
          <w:marLeft w:val="480"/>
          <w:marRight w:val="0"/>
          <w:marTop w:val="0"/>
          <w:marBottom w:val="0"/>
          <w:divBdr>
            <w:top w:val="none" w:sz="0" w:space="0" w:color="auto"/>
            <w:left w:val="none" w:sz="0" w:space="0" w:color="auto"/>
            <w:bottom w:val="none" w:sz="0" w:space="0" w:color="auto"/>
            <w:right w:val="none" w:sz="0" w:space="0" w:color="auto"/>
          </w:divBdr>
        </w:div>
        <w:div w:id="486478765">
          <w:marLeft w:val="480"/>
          <w:marRight w:val="0"/>
          <w:marTop w:val="0"/>
          <w:marBottom w:val="0"/>
          <w:divBdr>
            <w:top w:val="none" w:sz="0" w:space="0" w:color="auto"/>
            <w:left w:val="none" w:sz="0" w:space="0" w:color="auto"/>
            <w:bottom w:val="none" w:sz="0" w:space="0" w:color="auto"/>
            <w:right w:val="none" w:sz="0" w:space="0" w:color="auto"/>
          </w:divBdr>
        </w:div>
        <w:div w:id="1664433478">
          <w:marLeft w:val="480"/>
          <w:marRight w:val="0"/>
          <w:marTop w:val="0"/>
          <w:marBottom w:val="0"/>
          <w:divBdr>
            <w:top w:val="none" w:sz="0" w:space="0" w:color="auto"/>
            <w:left w:val="none" w:sz="0" w:space="0" w:color="auto"/>
            <w:bottom w:val="none" w:sz="0" w:space="0" w:color="auto"/>
            <w:right w:val="none" w:sz="0" w:space="0" w:color="auto"/>
          </w:divBdr>
        </w:div>
        <w:div w:id="798567132">
          <w:marLeft w:val="480"/>
          <w:marRight w:val="0"/>
          <w:marTop w:val="0"/>
          <w:marBottom w:val="0"/>
          <w:divBdr>
            <w:top w:val="none" w:sz="0" w:space="0" w:color="auto"/>
            <w:left w:val="none" w:sz="0" w:space="0" w:color="auto"/>
            <w:bottom w:val="none" w:sz="0" w:space="0" w:color="auto"/>
            <w:right w:val="none" w:sz="0" w:space="0" w:color="auto"/>
          </w:divBdr>
        </w:div>
        <w:div w:id="1367219511">
          <w:marLeft w:val="480"/>
          <w:marRight w:val="0"/>
          <w:marTop w:val="0"/>
          <w:marBottom w:val="0"/>
          <w:divBdr>
            <w:top w:val="none" w:sz="0" w:space="0" w:color="auto"/>
            <w:left w:val="none" w:sz="0" w:space="0" w:color="auto"/>
            <w:bottom w:val="none" w:sz="0" w:space="0" w:color="auto"/>
            <w:right w:val="none" w:sz="0" w:space="0" w:color="auto"/>
          </w:divBdr>
        </w:div>
        <w:div w:id="1186211043">
          <w:marLeft w:val="480"/>
          <w:marRight w:val="0"/>
          <w:marTop w:val="0"/>
          <w:marBottom w:val="0"/>
          <w:divBdr>
            <w:top w:val="none" w:sz="0" w:space="0" w:color="auto"/>
            <w:left w:val="none" w:sz="0" w:space="0" w:color="auto"/>
            <w:bottom w:val="none" w:sz="0" w:space="0" w:color="auto"/>
            <w:right w:val="none" w:sz="0" w:space="0" w:color="auto"/>
          </w:divBdr>
        </w:div>
        <w:div w:id="865172171">
          <w:marLeft w:val="480"/>
          <w:marRight w:val="0"/>
          <w:marTop w:val="0"/>
          <w:marBottom w:val="0"/>
          <w:divBdr>
            <w:top w:val="none" w:sz="0" w:space="0" w:color="auto"/>
            <w:left w:val="none" w:sz="0" w:space="0" w:color="auto"/>
            <w:bottom w:val="none" w:sz="0" w:space="0" w:color="auto"/>
            <w:right w:val="none" w:sz="0" w:space="0" w:color="auto"/>
          </w:divBdr>
        </w:div>
        <w:div w:id="1777484171">
          <w:marLeft w:val="480"/>
          <w:marRight w:val="0"/>
          <w:marTop w:val="0"/>
          <w:marBottom w:val="0"/>
          <w:divBdr>
            <w:top w:val="none" w:sz="0" w:space="0" w:color="auto"/>
            <w:left w:val="none" w:sz="0" w:space="0" w:color="auto"/>
            <w:bottom w:val="none" w:sz="0" w:space="0" w:color="auto"/>
            <w:right w:val="none" w:sz="0" w:space="0" w:color="auto"/>
          </w:divBdr>
        </w:div>
        <w:div w:id="273557748">
          <w:marLeft w:val="480"/>
          <w:marRight w:val="0"/>
          <w:marTop w:val="0"/>
          <w:marBottom w:val="0"/>
          <w:divBdr>
            <w:top w:val="none" w:sz="0" w:space="0" w:color="auto"/>
            <w:left w:val="none" w:sz="0" w:space="0" w:color="auto"/>
            <w:bottom w:val="none" w:sz="0" w:space="0" w:color="auto"/>
            <w:right w:val="none" w:sz="0" w:space="0" w:color="auto"/>
          </w:divBdr>
        </w:div>
        <w:div w:id="687026770">
          <w:marLeft w:val="480"/>
          <w:marRight w:val="0"/>
          <w:marTop w:val="0"/>
          <w:marBottom w:val="0"/>
          <w:divBdr>
            <w:top w:val="none" w:sz="0" w:space="0" w:color="auto"/>
            <w:left w:val="none" w:sz="0" w:space="0" w:color="auto"/>
            <w:bottom w:val="none" w:sz="0" w:space="0" w:color="auto"/>
            <w:right w:val="none" w:sz="0" w:space="0" w:color="auto"/>
          </w:divBdr>
        </w:div>
        <w:div w:id="448863164">
          <w:marLeft w:val="480"/>
          <w:marRight w:val="0"/>
          <w:marTop w:val="0"/>
          <w:marBottom w:val="0"/>
          <w:divBdr>
            <w:top w:val="none" w:sz="0" w:space="0" w:color="auto"/>
            <w:left w:val="none" w:sz="0" w:space="0" w:color="auto"/>
            <w:bottom w:val="none" w:sz="0" w:space="0" w:color="auto"/>
            <w:right w:val="none" w:sz="0" w:space="0" w:color="auto"/>
          </w:divBdr>
        </w:div>
        <w:div w:id="2134205161">
          <w:marLeft w:val="480"/>
          <w:marRight w:val="0"/>
          <w:marTop w:val="0"/>
          <w:marBottom w:val="0"/>
          <w:divBdr>
            <w:top w:val="none" w:sz="0" w:space="0" w:color="auto"/>
            <w:left w:val="none" w:sz="0" w:space="0" w:color="auto"/>
            <w:bottom w:val="none" w:sz="0" w:space="0" w:color="auto"/>
            <w:right w:val="none" w:sz="0" w:space="0" w:color="auto"/>
          </w:divBdr>
        </w:div>
        <w:div w:id="829254488">
          <w:marLeft w:val="480"/>
          <w:marRight w:val="0"/>
          <w:marTop w:val="0"/>
          <w:marBottom w:val="0"/>
          <w:divBdr>
            <w:top w:val="none" w:sz="0" w:space="0" w:color="auto"/>
            <w:left w:val="none" w:sz="0" w:space="0" w:color="auto"/>
            <w:bottom w:val="none" w:sz="0" w:space="0" w:color="auto"/>
            <w:right w:val="none" w:sz="0" w:space="0" w:color="auto"/>
          </w:divBdr>
        </w:div>
        <w:div w:id="874971388">
          <w:marLeft w:val="480"/>
          <w:marRight w:val="0"/>
          <w:marTop w:val="0"/>
          <w:marBottom w:val="0"/>
          <w:divBdr>
            <w:top w:val="none" w:sz="0" w:space="0" w:color="auto"/>
            <w:left w:val="none" w:sz="0" w:space="0" w:color="auto"/>
            <w:bottom w:val="none" w:sz="0" w:space="0" w:color="auto"/>
            <w:right w:val="none" w:sz="0" w:space="0" w:color="auto"/>
          </w:divBdr>
        </w:div>
        <w:div w:id="1105881135">
          <w:marLeft w:val="480"/>
          <w:marRight w:val="0"/>
          <w:marTop w:val="0"/>
          <w:marBottom w:val="0"/>
          <w:divBdr>
            <w:top w:val="none" w:sz="0" w:space="0" w:color="auto"/>
            <w:left w:val="none" w:sz="0" w:space="0" w:color="auto"/>
            <w:bottom w:val="none" w:sz="0" w:space="0" w:color="auto"/>
            <w:right w:val="none" w:sz="0" w:space="0" w:color="auto"/>
          </w:divBdr>
        </w:div>
        <w:div w:id="1893274905">
          <w:marLeft w:val="480"/>
          <w:marRight w:val="0"/>
          <w:marTop w:val="0"/>
          <w:marBottom w:val="0"/>
          <w:divBdr>
            <w:top w:val="none" w:sz="0" w:space="0" w:color="auto"/>
            <w:left w:val="none" w:sz="0" w:space="0" w:color="auto"/>
            <w:bottom w:val="none" w:sz="0" w:space="0" w:color="auto"/>
            <w:right w:val="none" w:sz="0" w:space="0" w:color="auto"/>
          </w:divBdr>
        </w:div>
        <w:div w:id="2052924483">
          <w:marLeft w:val="480"/>
          <w:marRight w:val="0"/>
          <w:marTop w:val="0"/>
          <w:marBottom w:val="0"/>
          <w:divBdr>
            <w:top w:val="none" w:sz="0" w:space="0" w:color="auto"/>
            <w:left w:val="none" w:sz="0" w:space="0" w:color="auto"/>
            <w:bottom w:val="none" w:sz="0" w:space="0" w:color="auto"/>
            <w:right w:val="none" w:sz="0" w:space="0" w:color="auto"/>
          </w:divBdr>
        </w:div>
        <w:div w:id="589891286">
          <w:marLeft w:val="480"/>
          <w:marRight w:val="0"/>
          <w:marTop w:val="0"/>
          <w:marBottom w:val="0"/>
          <w:divBdr>
            <w:top w:val="none" w:sz="0" w:space="0" w:color="auto"/>
            <w:left w:val="none" w:sz="0" w:space="0" w:color="auto"/>
            <w:bottom w:val="none" w:sz="0" w:space="0" w:color="auto"/>
            <w:right w:val="none" w:sz="0" w:space="0" w:color="auto"/>
          </w:divBdr>
        </w:div>
      </w:divsChild>
    </w:div>
    <w:div w:id="1547378489">
      <w:bodyDiv w:val="1"/>
      <w:marLeft w:val="0"/>
      <w:marRight w:val="0"/>
      <w:marTop w:val="0"/>
      <w:marBottom w:val="0"/>
      <w:divBdr>
        <w:top w:val="none" w:sz="0" w:space="0" w:color="auto"/>
        <w:left w:val="none" w:sz="0" w:space="0" w:color="auto"/>
        <w:bottom w:val="none" w:sz="0" w:space="0" w:color="auto"/>
        <w:right w:val="none" w:sz="0" w:space="0" w:color="auto"/>
      </w:divBdr>
    </w:div>
    <w:div w:id="1549104871">
      <w:bodyDiv w:val="1"/>
      <w:marLeft w:val="0"/>
      <w:marRight w:val="0"/>
      <w:marTop w:val="0"/>
      <w:marBottom w:val="0"/>
      <w:divBdr>
        <w:top w:val="none" w:sz="0" w:space="0" w:color="auto"/>
        <w:left w:val="none" w:sz="0" w:space="0" w:color="auto"/>
        <w:bottom w:val="none" w:sz="0" w:space="0" w:color="auto"/>
        <w:right w:val="none" w:sz="0" w:space="0" w:color="auto"/>
      </w:divBdr>
    </w:div>
    <w:div w:id="1555193695">
      <w:bodyDiv w:val="1"/>
      <w:marLeft w:val="0"/>
      <w:marRight w:val="0"/>
      <w:marTop w:val="0"/>
      <w:marBottom w:val="0"/>
      <w:divBdr>
        <w:top w:val="none" w:sz="0" w:space="0" w:color="auto"/>
        <w:left w:val="none" w:sz="0" w:space="0" w:color="auto"/>
        <w:bottom w:val="none" w:sz="0" w:space="0" w:color="auto"/>
        <w:right w:val="none" w:sz="0" w:space="0" w:color="auto"/>
      </w:divBdr>
    </w:div>
    <w:div w:id="1555195406">
      <w:bodyDiv w:val="1"/>
      <w:marLeft w:val="0"/>
      <w:marRight w:val="0"/>
      <w:marTop w:val="0"/>
      <w:marBottom w:val="0"/>
      <w:divBdr>
        <w:top w:val="none" w:sz="0" w:space="0" w:color="auto"/>
        <w:left w:val="none" w:sz="0" w:space="0" w:color="auto"/>
        <w:bottom w:val="none" w:sz="0" w:space="0" w:color="auto"/>
        <w:right w:val="none" w:sz="0" w:space="0" w:color="auto"/>
      </w:divBdr>
    </w:div>
    <w:div w:id="1556309727">
      <w:bodyDiv w:val="1"/>
      <w:marLeft w:val="0"/>
      <w:marRight w:val="0"/>
      <w:marTop w:val="0"/>
      <w:marBottom w:val="0"/>
      <w:divBdr>
        <w:top w:val="none" w:sz="0" w:space="0" w:color="auto"/>
        <w:left w:val="none" w:sz="0" w:space="0" w:color="auto"/>
        <w:bottom w:val="none" w:sz="0" w:space="0" w:color="auto"/>
        <w:right w:val="none" w:sz="0" w:space="0" w:color="auto"/>
      </w:divBdr>
    </w:div>
    <w:div w:id="1557667231">
      <w:bodyDiv w:val="1"/>
      <w:marLeft w:val="0"/>
      <w:marRight w:val="0"/>
      <w:marTop w:val="0"/>
      <w:marBottom w:val="0"/>
      <w:divBdr>
        <w:top w:val="none" w:sz="0" w:space="0" w:color="auto"/>
        <w:left w:val="none" w:sz="0" w:space="0" w:color="auto"/>
        <w:bottom w:val="none" w:sz="0" w:space="0" w:color="auto"/>
        <w:right w:val="none" w:sz="0" w:space="0" w:color="auto"/>
      </w:divBdr>
    </w:div>
    <w:div w:id="1568220864">
      <w:bodyDiv w:val="1"/>
      <w:marLeft w:val="0"/>
      <w:marRight w:val="0"/>
      <w:marTop w:val="0"/>
      <w:marBottom w:val="0"/>
      <w:divBdr>
        <w:top w:val="none" w:sz="0" w:space="0" w:color="auto"/>
        <w:left w:val="none" w:sz="0" w:space="0" w:color="auto"/>
        <w:bottom w:val="none" w:sz="0" w:space="0" w:color="auto"/>
        <w:right w:val="none" w:sz="0" w:space="0" w:color="auto"/>
      </w:divBdr>
    </w:div>
    <w:div w:id="1570579400">
      <w:bodyDiv w:val="1"/>
      <w:marLeft w:val="0"/>
      <w:marRight w:val="0"/>
      <w:marTop w:val="0"/>
      <w:marBottom w:val="0"/>
      <w:divBdr>
        <w:top w:val="none" w:sz="0" w:space="0" w:color="auto"/>
        <w:left w:val="none" w:sz="0" w:space="0" w:color="auto"/>
        <w:bottom w:val="none" w:sz="0" w:space="0" w:color="auto"/>
        <w:right w:val="none" w:sz="0" w:space="0" w:color="auto"/>
      </w:divBdr>
    </w:div>
    <w:div w:id="1572958547">
      <w:bodyDiv w:val="1"/>
      <w:marLeft w:val="0"/>
      <w:marRight w:val="0"/>
      <w:marTop w:val="0"/>
      <w:marBottom w:val="0"/>
      <w:divBdr>
        <w:top w:val="none" w:sz="0" w:space="0" w:color="auto"/>
        <w:left w:val="none" w:sz="0" w:space="0" w:color="auto"/>
        <w:bottom w:val="none" w:sz="0" w:space="0" w:color="auto"/>
        <w:right w:val="none" w:sz="0" w:space="0" w:color="auto"/>
      </w:divBdr>
      <w:divsChild>
        <w:div w:id="989747547">
          <w:marLeft w:val="480"/>
          <w:marRight w:val="0"/>
          <w:marTop w:val="0"/>
          <w:marBottom w:val="0"/>
          <w:divBdr>
            <w:top w:val="none" w:sz="0" w:space="0" w:color="auto"/>
            <w:left w:val="none" w:sz="0" w:space="0" w:color="auto"/>
            <w:bottom w:val="none" w:sz="0" w:space="0" w:color="auto"/>
            <w:right w:val="none" w:sz="0" w:space="0" w:color="auto"/>
          </w:divBdr>
        </w:div>
        <w:div w:id="207106694">
          <w:marLeft w:val="480"/>
          <w:marRight w:val="0"/>
          <w:marTop w:val="0"/>
          <w:marBottom w:val="0"/>
          <w:divBdr>
            <w:top w:val="none" w:sz="0" w:space="0" w:color="auto"/>
            <w:left w:val="none" w:sz="0" w:space="0" w:color="auto"/>
            <w:bottom w:val="none" w:sz="0" w:space="0" w:color="auto"/>
            <w:right w:val="none" w:sz="0" w:space="0" w:color="auto"/>
          </w:divBdr>
        </w:div>
        <w:div w:id="1356880964">
          <w:marLeft w:val="480"/>
          <w:marRight w:val="0"/>
          <w:marTop w:val="0"/>
          <w:marBottom w:val="0"/>
          <w:divBdr>
            <w:top w:val="none" w:sz="0" w:space="0" w:color="auto"/>
            <w:left w:val="none" w:sz="0" w:space="0" w:color="auto"/>
            <w:bottom w:val="none" w:sz="0" w:space="0" w:color="auto"/>
            <w:right w:val="none" w:sz="0" w:space="0" w:color="auto"/>
          </w:divBdr>
        </w:div>
        <w:div w:id="942954010">
          <w:marLeft w:val="480"/>
          <w:marRight w:val="0"/>
          <w:marTop w:val="0"/>
          <w:marBottom w:val="0"/>
          <w:divBdr>
            <w:top w:val="none" w:sz="0" w:space="0" w:color="auto"/>
            <w:left w:val="none" w:sz="0" w:space="0" w:color="auto"/>
            <w:bottom w:val="none" w:sz="0" w:space="0" w:color="auto"/>
            <w:right w:val="none" w:sz="0" w:space="0" w:color="auto"/>
          </w:divBdr>
        </w:div>
        <w:div w:id="911043655">
          <w:marLeft w:val="480"/>
          <w:marRight w:val="0"/>
          <w:marTop w:val="0"/>
          <w:marBottom w:val="0"/>
          <w:divBdr>
            <w:top w:val="none" w:sz="0" w:space="0" w:color="auto"/>
            <w:left w:val="none" w:sz="0" w:space="0" w:color="auto"/>
            <w:bottom w:val="none" w:sz="0" w:space="0" w:color="auto"/>
            <w:right w:val="none" w:sz="0" w:space="0" w:color="auto"/>
          </w:divBdr>
        </w:div>
        <w:div w:id="167645125">
          <w:marLeft w:val="480"/>
          <w:marRight w:val="0"/>
          <w:marTop w:val="0"/>
          <w:marBottom w:val="0"/>
          <w:divBdr>
            <w:top w:val="none" w:sz="0" w:space="0" w:color="auto"/>
            <w:left w:val="none" w:sz="0" w:space="0" w:color="auto"/>
            <w:bottom w:val="none" w:sz="0" w:space="0" w:color="auto"/>
            <w:right w:val="none" w:sz="0" w:space="0" w:color="auto"/>
          </w:divBdr>
        </w:div>
        <w:div w:id="353926255">
          <w:marLeft w:val="480"/>
          <w:marRight w:val="0"/>
          <w:marTop w:val="0"/>
          <w:marBottom w:val="0"/>
          <w:divBdr>
            <w:top w:val="none" w:sz="0" w:space="0" w:color="auto"/>
            <w:left w:val="none" w:sz="0" w:space="0" w:color="auto"/>
            <w:bottom w:val="none" w:sz="0" w:space="0" w:color="auto"/>
            <w:right w:val="none" w:sz="0" w:space="0" w:color="auto"/>
          </w:divBdr>
        </w:div>
        <w:div w:id="1731072439">
          <w:marLeft w:val="480"/>
          <w:marRight w:val="0"/>
          <w:marTop w:val="0"/>
          <w:marBottom w:val="0"/>
          <w:divBdr>
            <w:top w:val="none" w:sz="0" w:space="0" w:color="auto"/>
            <w:left w:val="none" w:sz="0" w:space="0" w:color="auto"/>
            <w:bottom w:val="none" w:sz="0" w:space="0" w:color="auto"/>
            <w:right w:val="none" w:sz="0" w:space="0" w:color="auto"/>
          </w:divBdr>
        </w:div>
        <w:div w:id="650714961">
          <w:marLeft w:val="480"/>
          <w:marRight w:val="0"/>
          <w:marTop w:val="0"/>
          <w:marBottom w:val="0"/>
          <w:divBdr>
            <w:top w:val="none" w:sz="0" w:space="0" w:color="auto"/>
            <w:left w:val="none" w:sz="0" w:space="0" w:color="auto"/>
            <w:bottom w:val="none" w:sz="0" w:space="0" w:color="auto"/>
            <w:right w:val="none" w:sz="0" w:space="0" w:color="auto"/>
          </w:divBdr>
        </w:div>
        <w:div w:id="5206634">
          <w:marLeft w:val="480"/>
          <w:marRight w:val="0"/>
          <w:marTop w:val="0"/>
          <w:marBottom w:val="0"/>
          <w:divBdr>
            <w:top w:val="none" w:sz="0" w:space="0" w:color="auto"/>
            <w:left w:val="none" w:sz="0" w:space="0" w:color="auto"/>
            <w:bottom w:val="none" w:sz="0" w:space="0" w:color="auto"/>
            <w:right w:val="none" w:sz="0" w:space="0" w:color="auto"/>
          </w:divBdr>
        </w:div>
        <w:div w:id="1757020562">
          <w:marLeft w:val="480"/>
          <w:marRight w:val="0"/>
          <w:marTop w:val="0"/>
          <w:marBottom w:val="0"/>
          <w:divBdr>
            <w:top w:val="none" w:sz="0" w:space="0" w:color="auto"/>
            <w:left w:val="none" w:sz="0" w:space="0" w:color="auto"/>
            <w:bottom w:val="none" w:sz="0" w:space="0" w:color="auto"/>
            <w:right w:val="none" w:sz="0" w:space="0" w:color="auto"/>
          </w:divBdr>
        </w:div>
        <w:div w:id="1423382028">
          <w:marLeft w:val="480"/>
          <w:marRight w:val="0"/>
          <w:marTop w:val="0"/>
          <w:marBottom w:val="0"/>
          <w:divBdr>
            <w:top w:val="none" w:sz="0" w:space="0" w:color="auto"/>
            <w:left w:val="none" w:sz="0" w:space="0" w:color="auto"/>
            <w:bottom w:val="none" w:sz="0" w:space="0" w:color="auto"/>
            <w:right w:val="none" w:sz="0" w:space="0" w:color="auto"/>
          </w:divBdr>
        </w:div>
        <w:div w:id="1406144790">
          <w:marLeft w:val="480"/>
          <w:marRight w:val="0"/>
          <w:marTop w:val="0"/>
          <w:marBottom w:val="0"/>
          <w:divBdr>
            <w:top w:val="none" w:sz="0" w:space="0" w:color="auto"/>
            <w:left w:val="none" w:sz="0" w:space="0" w:color="auto"/>
            <w:bottom w:val="none" w:sz="0" w:space="0" w:color="auto"/>
            <w:right w:val="none" w:sz="0" w:space="0" w:color="auto"/>
          </w:divBdr>
        </w:div>
        <w:div w:id="417215680">
          <w:marLeft w:val="480"/>
          <w:marRight w:val="0"/>
          <w:marTop w:val="0"/>
          <w:marBottom w:val="0"/>
          <w:divBdr>
            <w:top w:val="none" w:sz="0" w:space="0" w:color="auto"/>
            <w:left w:val="none" w:sz="0" w:space="0" w:color="auto"/>
            <w:bottom w:val="none" w:sz="0" w:space="0" w:color="auto"/>
            <w:right w:val="none" w:sz="0" w:space="0" w:color="auto"/>
          </w:divBdr>
        </w:div>
        <w:div w:id="1123116587">
          <w:marLeft w:val="480"/>
          <w:marRight w:val="0"/>
          <w:marTop w:val="0"/>
          <w:marBottom w:val="0"/>
          <w:divBdr>
            <w:top w:val="none" w:sz="0" w:space="0" w:color="auto"/>
            <w:left w:val="none" w:sz="0" w:space="0" w:color="auto"/>
            <w:bottom w:val="none" w:sz="0" w:space="0" w:color="auto"/>
            <w:right w:val="none" w:sz="0" w:space="0" w:color="auto"/>
          </w:divBdr>
        </w:div>
        <w:div w:id="361634510">
          <w:marLeft w:val="480"/>
          <w:marRight w:val="0"/>
          <w:marTop w:val="0"/>
          <w:marBottom w:val="0"/>
          <w:divBdr>
            <w:top w:val="none" w:sz="0" w:space="0" w:color="auto"/>
            <w:left w:val="none" w:sz="0" w:space="0" w:color="auto"/>
            <w:bottom w:val="none" w:sz="0" w:space="0" w:color="auto"/>
            <w:right w:val="none" w:sz="0" w:space="0" w:color="auto"/>
          </w:divBdr>
        </w:div>
        <w:div w:id="1407415331">
          <w:marLeft w:val="480"/>
          <w:marRight w:val="0"/>
          <w:marTop w:val="0"/>
          <w:marBottom w:val="0"/>
          <w:divBdr>
            <w:top w:val="none" w:sz="0" w:space="0" w:color="auto"/>
            <w:left w:val="none" w:sz="0" w:space="0" w:color="auto"/>
            <w:bottom w:val="none" w:sz="0" w:space="0" w:color="auto"/>
            <w:right w:val="none" w:sz="0" w:space="0" w:color="auto"/>
          </w:divBdr>
        </w:div>
        <w:div w:id="332880534">
          <w:marLeft w:val="480"/>
          <w:marRight w:val="0"/>
          <w:marTop w:val="0"/>
          <w:marBottom w:val="0"/>
          <w:divBdr>
            <w:top w:val="none" w:sz="0" w:space="0" w:color="auto"/>
            <w:left w:val="none" w:sz="0" w:space="0" w:color="auto"/>
            <w:bottom w:val="none" w:sz="0" w:space="0" w:color="auto"/>
            <w:right w:val="none" w:sz="0" w:space="0" w:color="auto"/>
          </w:divBdr>
        </w:div>
        <w:div w:id="1074477591">
          <w:marLeft w:val="480"/>
          <w:marRight w:val="0"/>
          <w:marTop w:val="0"/>
          <w:marBottom w:val="0"/>
          <w:divBdr>
            <w:top w:val="none" w:sz="0" w:space="0" w:color="auto"/>
            <w:left w:val="none" w:sz="0" w:space="0" w:color="auto"/>
            <w:bottom w:val="none" w:sz="0" w:space="0" w:color="auto"/>
            <w:right w:val="none" w:sz="0" w:space="0" w:color="auto"/>
          </w:divBdr>
        </w:div>
        <w:div w:id="740832616">
          <w:marLeft w:val="480"/>
          <w:marRight w:val="0"/>
          <w:marTop w:val="0"/>
          <w:marBottom w:val="0"/>
          <w:divBdr>
            <w:top w:val="none" w:sz="0" w:space="0" w:color="auto"/>
            <w:left w:val="none" w:sz="0" w:space="0" w:color="auto"/>
            <w:bottom w:val="none" w:sz="0" w:space="0" w:color="auto"/>
            <w:right w:val="none" w:sz="0" w:space="0" w:color="auto"/>
          </w:divBdr>
        </w:div>
        <w:div w:id="1689218186">
          <w:marLeft w:val="480"/>
          <w:marRight w:val="0"/>
          <w:marTop w:val="0"/>
          <w:marBottom w:val="0"/>
          <w:divBdr>
            <w:top w:val="none" w:sz="0" w:space="0" w:color="auto"/>
            <w:left w:val="none" w:sz="0" w:space="0" w:color="auto"/>
            <w:bottom w:val="none" w:sz="0" w:space="0" w:color="auto"/>
            <w:right w:val="none" w:sz="0" w:space="0" w:color="auto"/>
          </w:divBdr>
        </w:div>
        <w:div w:id="172301548">
          <w:marLeft w:val="480"/>
          <w:marRight w:val="0"/>
          <w:marTop w:val="0"/>
          <w:marBottom w:val="0"/>
          <w:divBdr>
            <w:top w:val="none" w:sz="0" w:space="0" w:color="auto"/>
            <w:left w:val="none" w:sz="0" w:space="0" w:color="auto"/>
            <w:bottom w:val="none" w:sz="0" w:space="0" w:color="auto"/>
            <w:right w:val="none" w:sz="0" w:space="0" w:color="auto"/>
          </w:divBdr>
        </w:div>
        <w:div w:id="357465175">
          <w:marLeft w:val="480"/>
          <w:marRight w:val="0"/>
          <w:marTop w:val="0"/>
          <w:marBottom w:val="0"/>
          <w:divBdr>
            <w:top w:val="none" w:sz="0" w:space="0" w:color="auto"/>
            <w:left w:val="none" w:sz="0" w:space="0" w:color="auto"/>
            <w:bottom w:val="none" w:sz="0" w:space="0" w:color="auto"/>
            <w:right w:val="none" w:sz="0" w:space="0" w:color="auto"/>
          </w:divBdr>
        </w:div>
        <w:div w:id="906108669">
          <w:marLeft w:val="480"/>
          <w:marRight w:val="0"/>
          <w:marTop w:val="0"/>
          <w:marBottom w:val="0"/>
          <w:divBdr>
            <w:top w:val="none" w:sz="0" w:space="0" w:color="auto"/>
            <w:left w:val="none" w:sz="0" w:space="0" w:color="auto"/>
            <w:bottom w:val="none" w:sz="0" w:space="0" w:color="auto"/>
            <w:right w:val="none" w:sz="0" w:space="0" w:color="auto"/>
          </w:divBdr>
        </w:div>
        <w:div w:id="1627158443">
          <w:marLeft w:val="480"/>
          <w:marRight w:val="0"/>
          <w:marTop w:val="0"/>
          <w:marBottom w:val="0"/>
          <w:divBdr>
            <w:top w:val="none" w:sz="0" w:space="0" w:color="auto"/>
            <w:left w:val="none" w:sz="0" w:space="0" w:color="auto"/>
            <w:bottom w:val="none" w:sz="0" w:space="0" w:color="auto"/>
            <w:right w:val="none" w:sz="0" w:space="0" w:color="auto"/>
          </w:divBdr>
        </w:div>
        <w:div w:id="389966370">
          <w:marLeft w:val="480"/>
          <w:marRight w:val="0"/>
          <w:marTop w:val="0"/>
          <w:marBottom w:val="0"/>
          <w:divBdr>
            <w:top w:val="none" w:sz="0" w:space="0" w:color="auto"/>
            <w:left w:val="none" w:sz="0" w:space="0" w:color="auto"/>
            <w:bottom w:val="none" w:sz="0" w:space="0" w:color="auto"/>
            <w:right w:val="none" w:sz="0" w:space="0" w:color="auto"/>
          </w:divBdr>
        </w:div>
        <w:div w:id="794132210">
          <w:marLeft w:val="480"/>
          <w:marRight w:val="0"/>
          <w:marTop w:val="0"/>
          <w:marBottom w:val="0"/>
          <w:divBdr>
            <w:top w:val="none" w:sz="0" w:space="0" w:color="auto"/>
            <w:left w:val="none" w:sz="0" w:space="0" w:color="auto"/>
            <w:bottom w:val="none" w:sz="0" w:space="0" w:color="auto"/>
            <w:right w:val="none" w:sz="0" w:space="0" w:color="auto"/>
          </w:divBdr>
        </w:div>
        <w:div w:id="642080502">
          <w:marLeft w:val="480"/>
          <w:marRight w:val="0"/>
          <w:marTop w:val="0"/>
          <w:marBottom w:val="0"/>
          <w:divBdr>
            <w:top w:val="none" w:sz="0" w:space="0" w:color="auto"/>
            <w:left w:val="none" w:sz="0" w:space="0" w:color="auto"/>
            <w:bottom w:val="none" w:sz="0" w:space="0" w:color="auto"/>
            <w:right w:val="none" w:sz="0" w:space="0" w:color="auto"/>
          </w:divBdr>
        </w:div>
        <w:div w:id="907810037">
          <w:marLeft w:val="480"/>
          <w:marRight w:val="0"/>
          <w:marTop w:val="0"/>
          <w:marBottom w:val="0"/>
          <w:divBdr>
            <w:top w:val="none" w:sz="0" w:space="0" w:color="auto"/>
            <w:left w:val="none" w:sz="0" w:space="0" w:color="auto"/>
            <w:bottom w:val="none" w:sz="0" w:space="0" w:color="auto"/>
            <w:right w:val="none" w:sz="0" w:space="0" w:color="auto"/>
          </w:divBdr>
        </w:div>
        <w:div w:id="2001731995">
          <w:marLeft w:val="480"/>
          <w:marRight w:val="0"/>
          <w:marTop w:val="0"/>
          <w:marBottom w:val="0"/>
          <w:divBdr>
            <w:top w:val="none" w:sz="0" w:space="0" w:color="auto"/>
            <w:left w:val="none" w:sz="0" w:space="0" w:color="auto"/>
            <w:bottom w:val="none" w:sz="0" w:space="0" w:color="auto"/>
            <w:right w:val="none" w:sz="0" w:space="0" w:color="auto"/>
          </w:divBdr>
        </w:div>
        <w:div w:id="509763400">
          <w:marLeft w:val="480"/>
          <w:marRight w:val="0"/>
          <w:marTop w:val="0"/>
          <w:marBottom w:val="0"/>
          <w:divBdr>
            <w:top w:val="none" w:sz="0" w:space="0" w:color="auto"/>
            <w:left w:val="none" w:sz="0" w:space="0" w:color="auto"/>
            <w:bottom w:val="none" w:sz="0" w:space="0" w:color="auto"/>
            <w:right w:val="none" w:sz="0" w:space="0" w:color="auto"/>
          </w:divBdr>
        </w:div>
        <w:div w:id="1912351330">
          <w:marLeft w:val="480"/>
          <w:marRight w:val="0"/>
          <w:marTop w:val="0"/>
          <w:marBottom w:val="0"/>
          <w:divBdr>
            <w:top w:val="none" w:sz="0" w:space="0" w:color="auto"/>
            <w:left w:val="none" w:sz="0" w:space="0" w:color="auto"/>
            <w:bottom w:val="none" w:sz="0" w:space="0" w:color="auto"/>
            <w:right w:val="none" w:sz="0" w:space="0" w:color="auto"/>
          </w:divBdr>
        </w:div>
        <w:div w:id="9257083">
          <w:marLeft w:val="480"/>
          <w:marRight w:val="0"/>
          <w:marTop w:val="0"/>
          <w:marBottom w:val="0"/>
          <w:divBdr>
            <w:top w:val="none" w:sz="0" w:space="0" w:color="auto"/>
            <w:left w:val="none" w:sz="0" w:space="0" w:color="auto"/>
            <w:bottom w:val="none" w:sz="0" w:space="0" w:color="auto"/>
            <w:right w:val="none" w:sz="0" w:space="0" w:color="auto"/>
          </w:divBdr>
        </w:div>
        <w:div w:id="951981690">
          <w:marLeft w:val="480"/>
          <w:marRight w:val="0"/>
          <w:marTop w:val="0"/>
          <w:marBottom w:val="0"/>
          <w:divBdr>
            <w:top w:val="none" w:sz="0" w:space="0" w:color="auto"/>
            <w:left w:val="none" w:sz="0" w:space="0" w:color="auto"/>
            <w:bottom w:val="none" w:sz="0" w:space="0" w:color="auto"/>
            <w:right w:val="none" w:sz="0" w:space="0" w:color="auto"/>
          </w:divBdr>
        </w:div>
        <w:div w:id="1363047796">
          <w:marLeft w:val="480"/>
          <w:marRight w:val="0"/>
          <w:marTop w:val="0"/>
          <w:marBottom w:val="0"/>
          <w:divBdr>
            <w:top w:val="none" w:sz="0" w:space="0" w:color="auto"/>
            <w:left w:val="none" w:sz="0" w:space="0" w:color="auto"/>
            <w:bottom w:val="none" w:sz="0" w:space="0" w:color="auto"/>
            <w:right w:val="none" w:sz="0" w:space="0" w:color="auto"/>
          </w:divBdr>
        </w:div>
        <w:div w:id="325742077">
          <w:marLeft w:val="480"/>
          <w:marRight w:val="0"/>
          <w:marTop w:val="0"/>
          <w:marBottom w:val="0"/>
          <w:divBdr>
            <w:top w:val="none" w:sz="0" w:space="0" w:color="auto"/>
            <w:left w:val="none" w:sz="0" w:space="0" w:color="auto"/>
            <w:bottom w:val="none" w:sz="0" w:space="0" w:color="auto"/>
            <w:right w:val="none" w:sz="0" w:space="0" w:color="auto"/>
          </w:divBdr>
        </w:div>
        <w:div w:id="812599639">
          <w:marLeft w:val="480"/>
          <w:marRight w:val="0"/>
          <w:marTop w:val="0"/>
          <w:marBottom w:val="0"/>
          <w:divBdr>
            <w:top w:val="none" w:sz="0" w:space="0" w:color="auto"/>
            <w:left w:val="none" w:sz="0" w:space="0" w:color="auto"/>
            <w:bottom w:val="none" w:sz="0" w:space="0" w:color="auto"/>
            <w:right w:val="none" w:sz="0" w:space="0" w:color="auto"/>
          </w:divBdr>
        </w:div>
        <w:div w:id="858737456">
          <w:marLeft w:val="480"/>
          <w:marRight w:val="0"/>
          <w:marTop w:val="0"/>
          <w:marBottom w:val="0"/>
          <w:divBdr>
            <w:top w:val="none" w:sz="0" w:space="0" w:color="auto"/>
            <w:left w:val="none" w:sz="0" w:space="0" w:color="auto"/>
            <w:bottom w:val="none" w:sz="0" w:space="0" w:color="auto"/>
            <w:right w:val="none" w:sz="0" w:space="0" w:color="auto"/>
          </w:divBdr>
        </w:div>
        <w:div w:id="310332262">
          <w:marLeft w:val="480"/>
          <w:marRight w:val="0"/>
          <w:marTop w:val="0"/>
          <w:marBottom w:val="0"/>
          <w:divBdr>
            <w:top w:val="none" w:sz="0" w:space="0" w:color="auto"/>
            <w:left w:val="none" w:sz="0" w:space="0" w:color="auto"/>
            <w:bottom w:val="none" w:sz="0" w:space="0" w:color="auto"/>
            <w:right w:val="none" w:sz="0" w:space="0" w:color="auto"/>
          </w:divBdr>
        </w:div>
        <w:div w:id="713194503">
          <w:marLeft w:val="480"/>
          <w:marRight w:val="0"/>
          <w:marTop w:val="0"/>
          <w:marBottom w:val="0"/>
          <w:divBdr>
            <w:top w:val="none" w:sz="0" w:space="0" w:color="auto"/>
            <w:left w:val="none" w:sz="0" w:space="0" w:color="auto"/>
            <w:bottom w:val="none" w:sz="0" w:space="0" w:color="auto"/>
            <w:right w:val="none" w:sz="0" w:space="0" w:color="auto"/>
          </w:divBdr>
        </w:div>
        <w:div w:id="1102605853">
          <w:marLeft w:val="480"/>
          <w:marRight w:val="0"/>
          <w:marTop w:val="0"/>
          <w:marBottom w:val="0"/>
          <w:divBdr>
            <w:top w:val="none" w:sz="0" w:space="0" w:color="auto"/>
            <w:left w:val="none" w:sz="0" w:space="0" w:color="auto"/>
            <w:bottom w:val="none" w:sz="0" w:space="0" w:color="auto"/>
            <w:right w:val="none" w:sz="0" w:space="0" w:color="auto"/>
          </w:divBdr>
        </w:div>
        <w:div w:id="77143100">
          <w:marLeft w:val="480"/>
          <w:marRight w:val="0"/>
          <w:marTop w:val="0"/>
          <w:marBottom w:val="0"/>
          <w:divBdr>
            <w:top w:val="none" w:sz="0" w:space="0" w:color="auto"/>
            <w:left w:val="none" w:sz="0" w:space="0" w:color="auto"/>
            <w:bottom w:val="none" w:sz="0" w:space="0" w:color="auto"/>
            <w:right w:val="none" w:sz="0" w:space="0" w:color="auto"/>
          </w:divBdr>
        </w:div>
        <w:div w:id="871303375">
          <w:marLeft w:val="480"/>
          <w:marRight w:val="0"/>
          <w:marTop w:val="0"/>
          <w:marBottom w:val="0"/>
          <w:divBdr>
            <w:top w:val="none" w:sz="0" w:space="0" w:color="auto"/>
            <w:left w:val="none" w:sz="0" w:space="0" w:color="auto"/>
            <w:bottom w:val="none" w:sz="0" w:space="0" w:color="auto"/>
            <w:right w:val="none" w:sz="0" w:space="0" w:color="auto"/>
          </w:divBdr>
        </w:div>
        <w:div w:id="1842312753">
          <w:marLeft w:val="480"/>
          <w:marRight w:val="0"/>
          <w:marTop w:val="0"/>
          <w:marBottom w:val="0"/>
          <w:divBdr>
            <w:top w:val="none" w:sz="0" w:space="0" w:color="auto"/>
            <w:left w:val="none" w:sz="0" w:space="0" w:color="auto"/>
            <w:bottom w:val="none" w:sz="0" w:space="0" w:color="auto"/>
            <w:right w:val="none" w:sz="0" w:space="0" w:color="auto"/>
          </w:divBdr>
        </w:div>
        <w:div w:id="1361784141">
          <w:marLeft w:val="480"/>
          <w:marRight w:val="0"/>
          <w:marTop w:val="0"/>
          <w:marBottom w:val="0"/>
          <w:divBdr>
            <w:top w:val="none" w:sz="0" w:space="0" w:color="auto"/>
            <w:left w:val="none" w:sz="0" w:space="0" w:color="auto"/>
            <w:bottom w:val="none" w:sz="0" w:space="0" w:color="auto"/>
            <w:right w:val="none" w:sz="0" w:space="0" w:color="auto"/>
          </w:divBdr>
        </w:div>
        <w:div w:id="2104447704">
          <w:marLeft w:val="480"/>
          <w:marRight w:val="0"/>
          <w:marTop w:val="0"/>
          <w:marBottom w:val="0"/>
          <w:divBdr>
            <w:top w:val="none" w:sz="0" w:space="0" w:color="auto"/>
            <w:left w:val="none" w:sz="0" w:space="0" w:color="auto"/>
            <w:bottom w:val="none" w:sz="0" w:space="0" w:color="auto"/>
            <w:right w:val="none" w:sz="0" w:space="0" w:color="auto"/>
          </w:divBdr>
        </w:div>
        <w:div w:id="1044253938">
          <w:marLeft w:val="480"/>
          <w:marRight w:val="0"/>
          <w:marTop w:val="0"/>
          <w:marBottom w:val="0"/>
          <w:divBdr>
            <w:top w:val="none" w:sz="0" w:space="0" w:color="auto"/>
            <w:left w:val="none" w:sz="0" w:space="0" w:color="auto"/>
            <w:bottom w:val="none" w:sz="0" w:space="0" w:color="auto"/>
            <w:right w:val="none" w:sz="0" w:space="0" w:color="auto"/>
          </w:divBdr>
        </w:div>
        <w:div w:id="462310751">
          <w:marLeft w:val="480"/>
          <w:marRight w:val="0"/>
          <w:marTop w:val="0"/>
          <w:marBottom w:val="0"/>
          <w:divBdr>
            <w:top w:val="none" w:sz="0" w:space="0" w:color="auto"/>
            <w:left w:val="none" w:sz="0" w:space="0" w:color="auto"/>
            <w:bottom w:val="none" w:sz="0" w:space="0" w:color="auto"/>
            <w:right w:val="none" w:sz="0" w:space="0" w:color="auto"/>
          </w:divBdr>
        </w:div>
        <w:div w:id="1411661326">
          <w:marLeft w:val="480"/>
          <w:marRight w:val="0"/>
          <w:marTop w:val="0"/>
          <w:marBottom w:val="0"/>
          <w:divBdr>
            <w:top w:val="none" w:sz="0" w:space="0" w:color="auto"/>
            <w:left w:val="none" w:sz="0" w:space="0" w:color="auto"/>
            <w:bottom w:val="none" w:sz="0" w:space="0" w:color="auto"/>
            <w:right w:val="none" w:sz="0" w:space="0" w:color="auto"/>
          </w:divBdr>
        </w:div>
        <w:div w:id="811288266">
          <w:marLeft w:val="480"/>
          <w:marRight w:val="0"/>
          <w:marTop w:val="0"/>
          <w:marBottom w:val="0"/>
          <w:divBdr>
            <w:top w:val="none" w:sz="0" w:space="0" w:color="auto"/>
            <w:left w:val="none" w:sz="0" w:space="0" w:color="auto"/>
            <w:bottom w:val="none" w:sz="0" w:space="0" w:color="auto"/>
            <w:right w:val="none" w:sz="0" w:space="0" w:color="auto"/>
          </w:divBdr>
        </w:div>
        <w:div w:id="1248151863">
          <w:marLeft w:val="480"/>
          <w:marRight w:val="0"/>
          <w:marTop w:val="0"/>
          <w:marBottom w:val="0"/>
          <w:divBdr>
            <w:top w:val="none" w:sz="0" w:space="0" w:color="auto"/>
            <w:left w:val="none" w:sz="0" w:space="0" w:color="auto"/>
            <w:bottom w:val="none" w:sz="0" w:space="0" w:color="auto"/>
            <w:right w:val="none" w:sz="0" w:space="0" w:color="auto"/>
          </w:divBdr>
        </w:div>
        <w:div w:id="1369140902">
          <w:marLeft w:val="480"/>
          <w:marRight w:val="0"/>
          <w:marTop w:val="0"/>
          <w:marBottom w:val="0"/>
          <w:divBdr>
            <w:top w:val="none" w:sz="0" w:space="0" w:color="auto"/>
            <w:left w:val="none" w:sz="0" w:space="0" w:color="auto"/>
            <w:bottom w:val="none" w:sz="0" w:space="0" w:color="auto"/>
            <w:right w:val="none" w:sz="0" w:space="0" w:color="auto"/>
          </w:divBdr>
        </w:div>
        <w:div w:id="1909002067">
          <w:marLeft w:val="480"/>
          <w:marRight w:val="0"/>
          <w:marTop w:val="0"/>
          <w:marBottom w:val="0"/>
          <w:divBdr>
            <w:top w:val="none" w:sz="0" w:space="0" w:color="auto"/>
            <w:left w:val="none" w:sz="0" w:space="0" w:color="auto"/>
            <w:bottom w:val="none" w:sz="0" w:space="0" w:color="auto"/>
            <w:right w:val="none" w:sz="0" w:space="0" w:color="auto"/>
          </w:divBdr>
        </w:div>
        <w:div w:id="1636524776">
          <w:marLeft w:val="480"/>
          <w:marRight w:val="0"/>
          <w:marTop w:val="0"/>
          <w:marBottom w:val="0"/>
          <w:divBdr>
            <w:top w:val="none" w:sz="0" w:space="0" w:color="auto"/>
            <w:left w:val="none" w:sz="0" w:space="0" w:color="auto"/>
            <w:bottom w:val="none" w:sz="0" w:space="0" w:color="auto"/>
            <w:right w:val="none" w:sz="0" w:space="0" w:color="auto"/>
          </w:divBdr>
        </w:div>
        <w:div w:id="238685235">
          <w:marLeft w:val="480"/>
          <w:marRight w:val="0"/>
          <w:marTop w:val="0"/>
          <w:marBottom w:val="0"/>
          <w:divBdr>
            <w:top w:val="none" w:sz="0" w:space="0" w:color="auto"/>
            <w:left w:val="none" w:sz="0" w:space="0" w:color="auto"/>
            <w:bottom w:val="none" w:sz="0" w:space="0" w:color="auto"/>
            <w:right w:val="none" w:sz="0" w:space="0" w:color="auto"/>
          </w:divBdr>
        </w:div>
        <w:div w:id="379519361">
          <w:marLeft w:val="480"/>
          <w:marRight w:val="0"/>
          <w:marTop w:val="0"/>
          <w:marBottom w:val="0"/>
          <w:divBdr>
            <w:top w:val="none" w:sz="0" w:space="0" w:color="auto"/>
            <w:left w:val="none" w:sz="0" w:space="0" w:color="auto"/>
            <w:bottom w:val="none" w:sz="0" w:space="0" w:color="auto"/>
            <w:right w:val="none" w:sz="0" w:space="0" w:color="auto"/>
          </w:divBdr>
        </w:div>
        <w:div w:id="788402373">
          <w:marLeft w:val="480"/>
          <w:marRight w:val="0"/>
          <w:marTop w:val="0"/>
          <w:marBottom w:val="0"/>
          <w:divBdr>
            <w:top w:val="none" w:sz="0" w:space="0" w:color="auto"/>
            <w:left w:val="none" w:sz="0" w:space="0" w:color="auto"/>
            <w:bottom w:val="none" w:sz="0" w:space="0" w:color="auto"/>
            <w:right w:val="none" w:sz="0" w:space="0" w:color="auto"/>
          </w:divBdr>
        </w:div>
        <w:div w:id="1633513304">
          <w:marLeft w:val="480"/>
          <w:marRight w:val="0"/>
          <w:marTop w:val="0"/>
          <w:marBottom w:val="0"/>
          <w:divBdr>
            <w:top w:val="none" w:sz="0" w:space="0" w:color="auto"/>
            <w:left w:val="none" w:sz="0" w:space="0" w:color="auto"/>
            <w:bottom w:val="none" w:sz="0" w:space="0" w:color="auto"/>
            <w:right w:val="none" w:sz="0" w:space="0" w:color="auto"/>
          </w:divBdr>
        </w:div>
        <w:div w:id="445464846">
          <w:marLeft w:val="480"/>
          <w:marRight w:val="0"/>
          <w:marTop w:val="0"/>
          <w:marBottom w:val="0"/>
          <w:divBdr>
            <w:top w:val="none" w:sz="0" w:space="0" w:color="auto"/>
            <w:left w:val="none" w:sz="0" w:space="0" w:color="auto"/>
            <w:bottom w:val="none" w:sz="0" w:space="0" w:color="auto"/>
            <w:right w:val="none" w:sz="0" w:space="0" w:color="auto"/>
          </w:divBdr>
        </w:div>
        <w:div w:id="1571427829">
          <w:marLeft w:val="480"/>
          <w:marRight w:val="0"/>
          <w:marTop w:val="0"/>
          <w:marBottom w:val="0"/>
          <w:divBdr>
            <w:top w:val="none" w:sz="0" w:space="0" w:color="auto"/>
            <w:left w:val="none" w:sz="0" w:space="0" w:color="auto"/>
            <w:bottom w:val="none" w:sz="0" w:space="0" w:color="auto"/>
            <w:right w:val="none" w:sz="0" w:space="0" w:color="auto"/>
          </w:divBdr>
        </w:div>
      </w:divsChild>
    </w:div>
    <w:div w:id="1574437272">
      <w:bodyDiv w:val="1"/>
      <w:marLeft w:val="0"/>
      <w:marRight w:val="0"/>
      <w:marTop w:val="0"/>
      <w:marBottom w:val="0"/>
      <w:divBdr>
        <w:top w:val="none" w:sz="0" w:space="0" w:color="auto"/>
        <w:left w:val="none" w:sz="0" w:space="0" w:color="auto"/>
        <w:bottom w:val="none" w:sz="0" w:space="0" w:color="auto"/>
        <w:right w:val="none" w:sz="0" w:space="0" w:color="auto"/>
      </w:divBdr>
      <w:divsChild>
        <w:div w:id="1684629891">
          <w:marLeft w:val="480"/>
          <w:marRight w:val="0"/>
          <w:marTop w:val="0"/>
          <w:marBottom w:val="0"/>
          <w:divBdr>
            <w:top w:val="none" w:sz="0" w:space="0" w:color="auto"/>
            <w:left w:val="none" w:sz="0" w:space="0" w:color="auto"/>
            <w:bottom w:val="none" w:sz="0" w:space="0" w:color="auto"/>
            <w:right w:val="none" w:sz="0" w:space="0" w:color="auto"/>
          </w:divBdr>
        </w:div>
        <w:div w:id="2027708489">
          <w:marLeft w:val="480"/>
          <w:marRight w:val="0"/>
          <w:marTop w:val="0"/>
          <w:marBottom w:val="0"/>
          <w:divBdr>
            <w:top w:val="none" w:sz="0" w:space="0" w:color="auto"/>
            <w:left w:val="none" w:sz="0" w:space="0" w:color="auto"/>
            <w:bottom w:val="none" w:sz="0" w:space="0" w:color="auto"/>
            <w:right w:val="none" w:sz="0" w:space="0" w:color="auto"/>
          </w:divBdr>
        </w:div>
        <w:div w:id="74325409">
          <w:marLeft w:val="480"/>
          <w:marRight w:val="0"/>
          <w:marTop w:val="0"/>
          <w:marBottom w:val="0"/>
          <w:divBdr>
            <w:top w:val="none" w:sz="0" w:space="0" w:color="auto"/>
            <w:left w:val="none" w:sz="0" w:space="0" w:color="auto"/>
            <w:bottom w:val="none" w:sz="0" w:space="0" w:color="auto"/>
            <w:right w:val="none" w:sz="0" w:space="0" w:color="auto"/>
          </w:divBdr>
        </w:div>
        <w:div w:id="1176336276">
          <w:marLeft w:val="480"/>
          <w:marRight w:val="0"/>
          <w:marTop w:val="0"/>
          <w:marBottom w:val="0"/>
          <w:divBdr>
            <w:top w:val="none" w:sz="0" w:space="0" w:color="auto"/>
            <w:left w:val="none" w:sz="0" w:space="0" w:color="auto"/>
            <w:bottom w:val="none" w:sz="0" w:space="0" w:color="auto"/>
            <w:right w:val="none" w:sz="0" w:space="0" w:color="auto"/>
          </w:divBdr>
        </w:div>
        <w:div w:id="255330874">
          <w:marLeft w:val="480"/>
          <w:marRight w:val="0"/>
          <w:marTop w:val="0"/>
          <w:marBottom w:val="0"/>
          <w:divBdr>
            <w:top w:val="none" w:sz="0" w:space="0" w:color="auto"/>
            <w:left w:val="none" w:sz="0" w:space="0" w:color="auto"/>
            <w:bottom w:val="none" w:sz="0" w:space="0" w:color="auto"/>
            <w:right w:val="none" w:sz="0" w:space="0" w:color="auto"/>
          </w:divBdr>
        </w:div>
        <w:div w:id="1436051076">
          <w:marLeft w:val="480"/>
          <w:marRight w:val="0"/>
          <w:marTop w:val="0"/>
          <w:marBottom w:val="0"/>
          <w:divBdr>
            <w:top w:val="none" w:sz="0" w:space="0" w:color="auto"/>
            <w:left w:val="none" w:sz="0" w:space="0" w:color="auto"/>
            <w:bottom w:val="none" w:sz="0" w:space="0" w:color="auto"/>
            <w:right w:val="none" w:sz="0" w:space="0" w:color="auto"/>
          </w:divBdr>
        </w:div>
        <w:div w:id="183835629">
          <w:marLeft w:val="480"/>
          <w:marRight w:val="0"/>
          <w:marTop w:val="0"/>
          <w:marBottom w:val="0"/>
          <w:divBdr>
            <w:top w:val="none" w:sz="0" w:space="0" w:color="auto"/>
            <w:left w:val="none" w:sz="0" w:space="0" w:color="auto"/>
            <w:bottom w:val="none" w:sz="0" w:space="0" w:color="auto"/>
            <w:right w:val="none" w:sz="0" w:space="0" w:color="auto"/>
          </w:divBdr>
        </w:div>
        <w:div w:id="1964531114">
          <w:marLeft w:val="480"/>
          <w:marRight w:val="0"/>
          <w:marTop w:val="0"/>
          <w:marBottom w:val="0"/>
          <w:divBdr>
            <w:top w:val="none" w:sz="0" w:space="0" w:color="auto"/>
            <w:left w:val="none" w:sz="0" w:space="0" w:color="auto"/>
            <w:bottom w:val="none" w:sz="0" w:space="0" w:color="auto"/>
            <w:right w:val="none" w:sz="0" w:space="0" w:color="auto"/>
          </w:divBdr>
        </w:div>
        <w:div w:id="1945988931">
          <w:marLeft w:val="480"/>
          <w:marRight w:val="0"/>
          <w:marTop w:val="0"/>
          <w:marBottom w:val="0"/>
          <w:divBdr>
            <w:top w:val="none" w:sz="0" w:space="0" w:color="auto"/>
            <w:left w:val="none" w:sz="0" w:space="0" w:color="auto"/>
            <w:bottom w:val="none" w:sz="0" w:space="0" w:color="auto"/>
            <w:right w:val="none" w:sz="0" w:space="0" w:color="auto"/>
          </w:divBdr>
        </w:div>
        <w:div w:id="2066875229">
          <w:marLeft w:val="480"/>
          <w:marRight w:val="0"/>
          <w:marTop w:val="0"/>
          <w:marBottom w:val="0"/>
          <w:divBdr>
            <w:top w:val="none" w:sz="0" w:space="0" w:color="auto"/>
            <w:left w:val="none" w:sz="0" w:space="0" w:color="auto"/>
            <w:bottom w:val="none" w:sz="0" w:space="0" w:color="auto"/>
            <w:right w:val="none" w:sz="0" w:space="0" w:color="auto"/>
          </w:divBdr>
        </w:div>
        <w:div w:id="366490303">
          <w:marLeft w:val="480"/>
          <w:marRight w:val="0"/>
          <w:marTop w:val="0"/>
          <w:marBottom w:val="0"/>
          <w:divBdr>
            <w:top w:val="none" w:sz="0" w:space="0" w:color="auto"/>
            <w:left w:val="none" w:sz="0" w:space="0" w:color="auto"/>
            <w:bottom w:val="none" w:sz="0" w:space="0" w:color="auto"/>
            <w:right w:val="none" w:sz="0" w:space="0" w:color="auto"/>
          </w:divBdr>
        </w:div>
        <w:div w:id="1896425862">
          <w:marLeft w:val="480"/>
          <w:marRight w:val="0"/>
          <w:marTop w:val="0"/>
          <w:marBottom w:val="0"/>
          <w:divBdr>
            <w:top w:val="none" w:sz="0" w:space="0" w:color="auto"/>
            <w:left w:val="none" w:sz="0" w:space="0" w:color="auto"/>
            <w:bottom w:val="none" w:sz="0" w:space="0" w:color="auto"/>
            <w:right w:val="none" w:sz="0" w:space="0" w:color="auto"/>
          </w:divBdr>
        </w:div>
        <w:div w:id="488864846">
          <w:marLeft w:val="480"/>
          <w:marRight w:val="0"/>
          <w:marTop w:val="0"/>
          <w:marBottom w:val="0"/>
          <w:divBdr>
            <w:top w:val="none" w:sz="0" w:space="0" w:color="auto"/>
            <w:left w:val="none" w:sz="0" w:space="0" w:color="auto"/>
            <w:bottom w:val="none" w:sz="0" w:space="0" w:color="auto"/>
            <w:right w:val="none" w:sz="0" w:space="0" w:color="auto"/>
          </w:divBdr>
        </w:div>
        <w:div w:id="1866284208">
          <w:marLeft w:val="480"/>
          <w:marRight w:val="0"/>
          <w:marTop w:val="0"/>
          <w:marBottom w:val="0"/>
          <w:divBdr>
            <w:top w:val="none" w:sz="0" w:space="0" w:color="auto"/>
            <w:left w:val="none" w:sz="0" w:space="0" w:color="auto"/>
            <w:bottom w:val="none" w:sz="0" w:space="0" w:color="auto"/>
            <w:right w:val="none" w:sz="0" w:space="0" w:color="auto"/>
          </w:divBdr>
        </w:div>
        <w:div w:id="1206867811">
          <w:marLeft w:val="480"/>
          <w:marRight w:val="0"/>
          <w:marTop w:val="0"/>
          <w:marBottom w:val="0"/>
          <w:divBdr>
            <w:top w:val="none" w:sz="0" w:space="0" w:color="auto"/>
            <w:left w:val="none" w:sz="0" w:space="0" w:color="auto"/>
            <w:bottom w:val="none" w:sz="0" w:space="0" w:color="auto"/>
            <w:right w:val="none" w:sz="0" w:space="0" w:color="auto"/>
          </w:divBdr>
        </w:div>
        <w:div w:id="14503344">
          <w:marLeft w:val="480"/>
          <w:marRight w:val="0"/>
          <w:marTop w:val="0"/>
          <w:marBottom w:val="0"/>
          <w:divBdr>
            <w:top w:val="none" w:sz="0" w:space="0" w:color="auto"/>
            <w:left w:val="none" w:sz="0" w:space="0" w:color="auto"/>
            <w:bottom w:val="none" w:sz="0" w:space="0" w:color="auto"/>
            <w:right w:val="none" w:sz="0" w:space="0" w:color="auto"/>
          </w:divBdr>
        </w:div>
        <w:div w:id="64836535">
          <w:marLeft w:val="480"/>
          <w:marRight w:val="0"/>
          <w:marTop w:val="0"/>
          <w:marBottom w:val="0"/>
          <w:divBdr>
            <w:top w:val="none" w:sz="0" w:space="0" w:color="auto"/>
            <w:left w:val="none" w:sz="0" w:space="0" w:color="auto"/>
            <w:bottom w:val="none" w:sz="0" w:space="0" w:color="auto"/>
            <w:right w:val="none" w:sz="0" w:space="0" w:color="auto"/>
          </w:divBdr>
        </w:div>
        <w:div w:id="658777326">
          <w:marLeft w:val="480"/>
          <w:marRight w:val="0"/>
          <w:marTop w:val="0"/>
          <w:marBottom w:val="0"/>
          <w:divBdr>
            <w:top w:val="none" w:sz="0" w:space="0" w:color="auto"/>
            <w:left w:val="none" w:sz="0" w:space="0" w:color="auto"/>
            <w:bottom w:val="none" w:sz="0" w:space="0" w:color="auto"/>
            <w:right w:val="none" w:sz="0" w:space="0" w:color="auto"/>
          </w:divBdr>
        </w:div>
        <w:div w:id="1348364505">
          <w:marLeft w:val="480"/>
          <w:marRight w:val="0"/>
          <w:marTop w:val="0"/>
          <w:marBottom w:val="0"/>
          <w:divBdr>
            <w:top w:val="none" w:sz="0" w:space="0" w:color="auto"/>
            <w:left w:val="none" w:sz="0" w:space="0" w:color="auto"/>
            <w:bottom w:val="none" w:sz="0" w:space="0" w:color="auto"/>
            <w:right w:val="none" w:sz="0" w:space="0" w:color="auto"/>
          </w:divBdr>
        </w:div>
        <w:div w:id="1748651382">
          <w:marLeft w:val="480"/>
          <w:marRight w:val="0"/>
          <w:marTop w:val="0"/>
          <w:marBottom w:val="0"/>
          <w:divBdr>
            <w:top w:val="none" w:sz="0" w:space="0" w:color="auto"/>
            <w:left w:val="none" w:sz="0" w:space="0" w:color="auto"/>
            <w:bottom w:val="none" w:sz="0" w:space="0" w:color="auto"/>
            <w:right w:val="none" w:sz="0" w:space="0" w:color="auto"/>
          </w:divBdr>
        </w:div>
        <w:div w:id="1457603530">
          <w:marLeft w:val="480"/>
          <w:marRight w:val="0"/>
          <w:marTop w:val="0"/>
          <w:marBottom w:val="0"/>
          <w:divBdr>
            <w:top w:val="none" w:sz="0" w:space="0" w:color="auto"/>
            <w:left w:val="none" w:sz="0" w:space="0" w:color="auto"/>
            <w:bottom w:val="none" w:sz="0" w:space="0" w:color="auto"/>
            <w:right w:val="none" w:sz="0" w:space="0" w:color="auto"/>
          </w:divBdr>
        </w:div>
        <w:div w:id="677272955">
          <w:marLeft w:val="480"/>
          <w:marRight w:val="0"/>
          <w:marTop w:val="0"/>
          <w:marBottom w:val="0"/>
          <w:divBdr>
            <w:top w:val="none" w:sz="0" w:space="0" w:color="auto"/>
            <w:left w:val="none" w:sz="0" w:space="0" w:color="auto"/>
            <w:bottom w:val="none" w:sz="0" w:space="0" w:color="auto"/>
            <w:right w:val="none" w:sz="0" w:space="0" w:color="auto"/>
          </w:divBdr>
        </w:div>
        <w:div w:id="1400522048">
          <w:marLeft w:val="480"/>
          <w:marRight w:val="0"/>
          <w:marTop w:val="0"/>
          <w:marBottom w:val="0"/>
          <w:divBdr>
            <w:top w:val="none" w:sz="0" w:space="0" w:color="auto"/>
            <w:left w:val="none" w:sz="0" w:space="0" w:color="auto"/>
            <w:bottom w:val="none" w:sz="0" w:space="0" w:color="auto"/>
            <w:right w:val="none" w:sz="0" w:space="0" w:color="auto"/>
          </w:divBdr>
        </w:div>
        <w:div w:id="903684667">
          <w:marLeft w:val="480"/>
          <w:marRight w:val="0"/>
          <w:marTop w:val="0"/>
          <w:marBottom w:val="0"/>
          <w:divBdr>
            <w:top w:val="none" w:sz="0" w:space="0" w:color="auto"/>
            <w:left w:val="none" w:sz="0" w:space="0" w:color="auto"/>
            <w:bottom w:val="none" w:sz="0" w:space="0" w:color="auto"/>
            <w:right w:val="none" w:sz="0" w:space="0" w:color="auto"/>
          </w:divBdr>
        </w:div>
        <w:div w:id="1036587133">
          <w:marLeft w:val="480"/>
          <w:marRight w:val="0"/>
          <w:marTop w:val="0"/>
          <w:marBottom w:val="0"/>
          <w:divBdr>
            <w:top w:val="none" w:sz="0" w:space="0" w:color="auto"/>
            <w:left w:val="none" w:sz="0" w:space="0" w:color="auto"/>
            <w:bottom w:val="none" w:sz="0" w:space="0" w:color="auto"/>
            <w:right w:val="none" w:sz="0" w:space="0" w:color="auto"/>
          </w:divBdr>
        </w:div>
        <w:div w:id="397436048">
          <w:marLeft w:val="480"/>
          <w:marRight w:val="0"/>
          <w:marTop w:val="0"/>
          <w:marBottom w:val="0"/>
          <w:divBdr>
            <w:top w:val="none" w:sz="0" w:space="0" w:color="auto"/>
            <w:left w:val="none" w:sz="0" w:space="0" w:color="auto"/>
            <w:bottom w:val="none" w:sz="0" w:space="0" w:color="auto"/>
            <w:right w:val="none" w:sz="0" w:space="0" w:color="auto"/>
          </w:divBdr>
        </w:div>
        <w:div w:id="408044157">
          <w:marLeft w:val="480"/>
          <w:marRight w:val="0"/>
          <w:marTop w:val="0"/>
          <w:marBottom w:val="0"/>
          <w:divBdr>
            <w:top w:val="none" w:sz="0" w:space="0" w:color="auto"/>
            <w:left w:val="none" w:sz="0" w:space="0" w:color="auto"/>
            <w:bottom w:val="none" w:sz="0" w:space="0" w:color="auto"/>
            <w:right w:val="none" w:sz="0" w:space="0" w:color="auto"/>
          </w:divBdr>
        </w:div>
        <w:div w:id="1079059143">
          <w:marLeft w:val="480"/>
          <w:marRight w:val="0"/>
          <w:marTop w:val="0"/>
          <w:marBottom w:val="0"/>
          <w:divBdr>
            <w:top w:val="none" w:sz="0" w:space="0" w:color="auto"/>
            <w:left w:val="none" w:sz="0" w:space="0" w:color="auto"/>
            <w:bottom w:val="none" w:sz="0" w:space="0" w:color="auto"/>
            <w:right w:val="none" w:sz="0" w:space="0" w:color="auto"/>
          </w:divBdr>
        </w:div>
        <w:div w:id="1128276271">
          <w:marLeft w:val="480"/>
          <w:marRight w:val="0"/>
          <w:marTop w:val="0"/>
          <w:marBottom w:val="0"/>
          <w:divBdr>
            <w:top w:val="none" w:sz="0" w:space="0" w:color="auto"/>
            <w:left w:val="none" w:sz="0" w:space="0" w:color="auto"/>
            <w:bottom w:val="none" w:sz="0" w:space="0" w:color="auto"/>
            <w:right w:val="none" w:sz="0" w:space="0" w:color="auto"/>
          </w:divBdr>
        </w:div>
        <w:div w:id="271673450">
          <w:marLeft w:val="480"/>
          <w:marRight w:val="0"/>
          <w:marTop w:val="0"/>
          <w:marBottom w:val="0"/>
          <w:divBdr>
            <w:top w:val="none" w:sz="0" w:space="0" w:color="auto"/>
            <w:left w:val="none" w:sz="0" w:space="0" w:color="auto"/>
            <w:bottom w:val="none" w:sz="0" w:space="0" w:color="auto"/>
            <w:right w:val="none" w:sz="0" w:space="0" w:color="auto"/>
          </w:divBdr>
        </w:div>
        <w:div w:id="1615597103">
          <w:marLeft w:val="480"/>
          <w:marRight w:val="0"/>
          <w:marTop w:val="0"/>
          <w:marBottom w:val="0"/>
          <w:divBdr>
            <w:top w:val="none" w:sz="0" w:space="0" w:color="auto"/>
            <w:left w:val="none" w:sz="0" w:space="0" w:color="auto"/>
            <w:bottom w:val="none" w:sz="0" w:space="0" w:color="auto"/>
            <w:right w:val="none" w:sz="0" w:space="0" w:color="auto"/>
          </w:divBdr>
        </w:div>
        <w:div w:id="791091435">
          <w:marLeft w:val="480"/>
          <w:marRight w:val="0"/>
          <w:marTop w:val="0"/>
          <w:marBottom w:val="0"/>
          <w:divBdr>
            <w:top w:val="none" w:sz="0" w:space="0" w:color="auto"/>
            <w:left w:val="none" w:sz="0" w:space="0" w:color="auto"/>
            <w:bottom w:val="none" w:sz="0" w:space="0" w:color="auto"/>
            <w:right w:val="none" w:sz="0" w:space="0" w:color="auto"/>
          </w:divBdr>
        </w:div>
        <w:div w:id="288780701">
          <w:marLeft w:val="480"/>
          <w:marRight w:val="0"/>
          <w:marTop w:val="0"/>
          <w:marBottom w:val="0"/>
          <w:divBdr>
            <w:top w:val="none" w:sz="0" w:space="0" w:color="auto"/>
            <w:left w:val="none" w:sz="0" w:space="0" w:color="auto"/>
            <w:bottom w:val="none" w:sz="0" w:space="0" w:color="auto"/>
            <w:right w:val="none" w:sz="0" w:space="0" w:color="auto"/>
          </w:divBdr>
        </w:div>
        <w:div w:id="886844398">
          <w:marLeft w:val="480"/>
          <w:marRight w:val="0"/>
          <w:marTop w:val="0"/>
          <w:marBottom w:val="0"/>
          <w:divBdr>
            <w:top w:val="none" w:sz="0" w:space="0" w:color="auto"/>
            <w:left w:val="none" w:sz="0" w:space="0" w:color="auto"/>
            <w:bottom w:val="none" w:sz="0" w:space="0" w:color="auto"/>
            <w:right w:val="none" w:sz="0" w:space="0" w:color="auto"/>
          </w:divBdr>
        </w:div>
        <w:div w:id="1740440779">
          <w:marLeft w:val="480"/>
          <w:marRight w:val="0"/>
          <w:marTop w:val="0"/>
          <w:marBottom w:val="0"/>
          <w:divBdr>
            <w:top w:val="none" w:sz="0" w:space="0" w:color="auto"/>
            <w:left w:val="none" w:sz="0" w:space="0" w:color="auto"/>
            <w:bottom w:val="none" w:sz="0" w:space="0" w:color="auto"/>
            <w:right w:val="none" w:sz="0" w:space="0" w:color="auto"/>
          </w:divBdr>
        </w:div>
        <w:div w:id="1791434339">
          <w:marLeft w:val="480"/>
          <w:marRight w:val="0"/>
          <w:marTop w:val="0"/>
          <w:marBottom w:val="0"/>
          <w:divBdr>
            <w:top w:val="none" w:sz="0" w:space="0" w:color="auto"/>
            <w:left w:val="none" w:sz="0" w:space="0" w:color="auto"/>
            <w:bottom w:val="none" w:sz="0" w:space="0" w:color="auto"/>
            <w:right w:val="none" w:sz="0" w:space="0" w:color="auto"/>
          </w:divBdr>
        </w:div>
      </w:divsChild>
    </w:div>
    <w:div w:id="1577546813">
      <w:bodyDiv w:val="1"/>
      <w:marLeft w:val="0"/>
      <w:marRight w:val="0"/>
      <w:marTop w:val="0"/>
      <w:marBottom w:val="0"/>
      <w:divBdr>
        <w:top w:val="none" w:sz="0" w:space="0" w:color="auto"/>
        <w:left w:val="none" w:sz="0" w:space="0" w:color="auto"/>
        <w:bottom w:val="none" w:sz="0" w:space="0" w:color="auto"/>
        <w:right w:val="none" w:sz="0" w:space="0" w:color="auto"/>
      </w:divBdr>
    </w:div>
    <w:div w:id="1577982714">
      <w:bodyDiv w:val="1"/>
      <w:marLeft w:val="0"/>
      <w:marRight w:val="0"/>
      <w:marTop w:val="0"/>
      <w:marBottom w:val="0"/>
      <w:divBdr>
        <w:top w:val="none" w:sz="0" w:space="0" w:color="auto"/>
        <w:left w:val="none" w:sz="0" w:space="0" w:color="auto"/>
        <w:bottom w:val="none" w:sz="0" w:space="0" w:color="auto"/>
        <w:right w:val="none" w:sz="0" w:space="0" w:color="auto"/>
      </w:divBdr>
    </w:div>
    <w:div w:id="1579484177">
      <w:bodyDiv w:val="1"/>
      <w:marLeft w:val="0"/>
      <w:marRight w:val="0"/>
      <w:marTop w:val="0"/>
      <w:marBottom w:val="0"/>
      <w:divBdr>
        <w:top w:val="none" w:sz="0" w:space="0" w:color="auto"/>
        <w:left w:val="none" w:sz="0" w:space="0" w:color="auto"/>
        <w:bottom w:val="none" w:sz="0" w:space="0" w:color="auto"/>
        <w:right w:val="none" w:sz="0" w:space="0" w:color="auto"/>
      </w:divBdr>
      <w:divsChild>
        <w:div w:id="1018772303">
          <w:marLeft w:val="480"/>
          <w:marRight w:val="0"/>
          <w:marTop w:val="0"/>
          <w:marBottom w:val="0"/>
          <w:divBdr>
            <w:top w:val="none" w:sz="0" w:space="0" w:color="auto"/>
            <w:left w:val="none" w:sz="0" w:space="0" w:color="auto"/>
            <w:bottom w:val="none" w:sz="0" w:space="0" w:color="auto"/>
            <w:right w:val="none" w:sz="0" w:space="0" w:color="auto"/>
          </w:divBdr>
        </w:div>
        <w:div w:id="1798722759">
          <w:marLeft w:val="480"/>
          <w:marRight w:val="0"/>
          <w:marTop w:val="0"/>
          <w:marBottom w:val="0"/>
          <w:divBdr>
            <w:top w:val="none" w:sz="0" w:space="0" w:color="auto"/>
            <w:left w:val="none" w:sz="0" w:space="0" w:color="auto"/>
            <w:bottom w:val="none" w:sz="0" w:space="0" w:color="auto"/>
            <w:right w:val="none" w:sz="0" w:space="0" w:color="auto"/>
          </w:divBdr>
        </w:div>
        <w:div w:id="158277948">
          <w:marLeft w:val="480"/>
          <w:marRight w:val="0"/>
          <w:marTop w:val="0"/>
          <w:marBottom w:val="0"/>
          <w:divBdr>
            <w:top w:val="none" w:sz="0" w:space="0" w:color="auto"/>
            <w:left w:val="none" w:sz="0" w:space="0" w:color="auto"/>
            <w:bottom w:val="none" w:sz="0" w:space="0" w:color="auto"/>
            <w:right w:val="none" w:sz="0" w:space="0" w:color="auto"/>
          </w:divBdr>
        </w:div>
        <w:div w:id="373818373">
          <w:marLeft w:val="480"/>
          <w:marRight w:val="0"/>
          <w:marTop w:val="0"/>
          <w:marBottom w:val="0"/>
          <w:divBdr>
            <w:top w:val="none" w:sz="0" w:space="0" w:color="auto"/>
            <w:left w:val="none" w:sz="0" w:space="0" w:color="auto"/>
            <w:bottom w:val="none" w:sz="0" w:space="0" w:color="auto"/>
            <w:right w:val="none" w:sz="0" w:space="0" w:color="auto"/>
          </w:divBdr>
        </w:div>
        <w:div w:id="873422455">
          <w:marLeft w:val="480"/>
          <w:marRight w:val="0"/>
          <w:marTop w:val="0"/>
          <w:marBottom w:val="0"/>
          <w:divBdr>
            <w:top w:val="none" w:sz="0" w:space="0" w:color="auto"/>
            <w:left w:val="none" w:sz="0" w:space="0" w:color="auto"/>
            <w:bottom w:val="none" w:sz="0" w:space="0" w:color="auto"/>
            <w:right w:val="none" w:sz="0" w:space="0" w:color="auto"/>
          </w:divBdr>
        </w:div>
        <w:div w:id="490024083">
          <w:marLeft w:val="480"/>
          <w:marRight w:val="0"/>
          <w:marTop w:val="0"/>
          <w:marBottom w:val="0"/>
          <w:divBdr>
            <w:top w:val="none" w:sz="0" w:space="0" w:color="auto"/>
            <w:left w:val="none" w:sz="0" w:space="0" w:color="auto"/>
            <w:bottom w:val="none" w:sz="0" w:space="0" w:color="auto"/>
            <w:right w:val="none" w:sz="0" w:space="0" w:color="auto"/>
          </w:divBdr>
        </w:div>
        <w:div w:id="270432378">
          <w:marLeft w:val="480"/>
          <w:marRight w:val="0"/>
          <w:marTop w:val="0"/>
          <w:marBottom w:val="0"/>
          <w:divBdr>
            <w:top w:val="none" w:sz="0" w:space="0" w:color="auto"/>
            <w:left w:val="none" w:sz="0" w:space="0" w:color="auto"/>
            <w:bottom w:val="none" w:sz="0" w:space="0" w:color="auto"/>
            <w:right w:val="none" w:sz="0" w:space="0" w:color="auto"/>
          </w:divBdr>
        </w:div>
        <w:div w:id="155343985">
          <w:marLeft w:val="480"/>
          <w:marRight w:val="0"/>
          <w:marTop w:val="0"/>
          <w:marBottom w:val="0"/>
          <w:divBdr>
            <w:top w:val="none" w:sz="0" w:space="0" w:color="auto"/>
            <w:left w:val="none" w:sz="0" w:space="0" w:color="auto"/>
            <w:bottom w:val="none" w:sz="0" w:space="0" w:color="auto"/>
            <w:right w:val="none" w:sz="0" w:space="0" w:color="auto"/>
          </w:divBdr>
        </w:div>
        <w:div w:id="60063221">
          <w:marLeft w:val="480"/>
          <w:marRight w:val="0"/>
          <w:marTop w:val="0"/>
          <w:marBottom w:val="0"/>
          <w:divBdr>
            <w:top w:val="none" w:sz="0" w:space="0" w:color="auto"/>
            <w:left w:val="none" w:sz="0" w:space="0" w:color="auto"/>
            <w:bottom w:val="none" w:sz="0" w:space="0" w:color="auto"/>
            <w:right w:val="none" w:sz="0" w:space="0" w:color="auto"/>
          </w:divBdr>
        </w:div>
        <w:div w:id="1279024514">
          <w:marLeft w:val="480"/>
          <w:marRight w:val="0"/>
          <w:marTop w:val="0"/>
          <w:marBottom w:val="0"/>
          <w:divBdr>
            <w:top w:val="none" w:sz="0" w:space="0" w:color="auto"/>
            <w:left w:val="none" w:sz="0" w:space="0" w:color="auto"/>
            <w:bottom w:val="none" w:sz="0" w:space="0" w:color="auto"/>
            <w:right w:val="none" w:sz="0" w:space="0" w:color="auto"/>
          </w:divBdr>
        </w:div>
        <w:div w:id="1908417374">
          <w:marLeft w:val="480"/>
          <w:marRight w:val="0"/>
          <w:marTop w:val="0"/>
          <w:marBottom w:val="0"/>
          <w:divBdr>
            <w:top w:val="none" w:sz="0" w:space="0" w:color="auto"/>
            <w:left w:val="none" w:sz="0" w:space="0" w:color="auto"/>
            <w:bottom w:val="none" w:sz="0" w:space="0" w:color="auto"/>
            <w:right w:val="none" w:sz="0" w:space="0" w:color="auto"/>
          </w:divBdr>
        </w:div>
        <w:div w:id="1809931493">
          <w:marLeft w:val="480"/>
          <w:marRight w:val="0"/>
          <w:marTop w:val="0"/>
          <w:marBottom w:val="0"/>
          <w:divBdr>
            <w:top w:val="none" w:sz="0" w:space="0" w:color="auto"/>
            <w:left w:val="none" w:sz="0" w:space="0" w:color="auto"/>
            <w:bottom w:val="none" w:sz="0" w:space="0" w:color="auto"/>
            <w:right w:val="none" w:sz="0" w:space="0" w:color="auto"/>
          </w:divBdr>
        </w:div>
        <w:div w:id="1825244210">
          <w:marLeft w:val="480"/>
          <w:marRight w:val="0"/>
          <w:marTop w:val="0"/>
          <w:marBottom w:val="0"/>
          <w:divBdr>
            <w:top w:val="none" w:sz="0" w:space="0" w:color="auto"/>
            <w:left w:val="none" w:sz="0" w:space="0" w:color="auto"/>
            <w:bottom w:val="none" w:sz="0" w:space="0" w:color="auto"/>
            <w:right w:val="none" w:sz="0" w:space="0" w:color="auto"/>
          </w:divBdr>
        </w:div>
        <w:div w:id="34548875">
          <w:marLeft w:val="480"/>
          <w:marRight w:val="0"/>
          <w:marTop w:val="0"/>
          <w:marBottom w:val="0"/>
          <w:divBdr>
            <w:top w:val="none" w:sz="0" w:space="0" w:color="auto"/>
            <w:left w:val="none" w:sz="0" w:space="0" w:color="auto"/>
            <w:bottom w:val="none" w:sz="0" w:space="0" w:color="auto"/>
            <w:right w:val="none" w:sz="0" w:space="0" w:color="auto"/>
          </w:divBdr>
        </w:div>
        <w:div w:id="1787390254">
          <w:marLeft w:val="480"/>
          <w:marRight w:val="0"/>
          <w:marTop w:val="0"/>
          <w:marBottom w:val="0"/>
          <w:divBdr>
            <w:top w:val="none" w:sz="0" w:space="0" w:color="auto"/>
            <w:left w:val="none" w:sz="0" w:space="0" w:color="auto"/>
            <w:bottom w:val="none" w:sz="0" w:space="0" w:color="auto"/>
            <w:right w:val="none" w:sz="0" w:space="0" w:color="auto"/>
          </w:divBdr>
        </w:div>
        <w:div w:id="880556537">
          <w:marLeft w:val="480"/>
          <w:marRight w:val="0"/>
          <w:marTop w:val="0"/>
          <w:marBottom w:val="0"/>
          <w:divBdr>
            <w:top w:val="none" w:sz="0" w:space="0" w:color="auto"/>
            <w:left w:val="none" w:sz="0" w:space="0" w:color="auto"/>
            <w:bottom w:val="none" w:sz="0" w:space="0" w:color="auto"/>
            <w:right w:val="none" w:sz="0" w:space="0" w:color="auto"/>
          </w:divBdr>
        </w:div>
        <w:div w:id="804540084">
          <w:marLeft w:val="480"/>
          <w:marRight w:val="0"/>
          <w:marTop w:val="0"/>
          <w:marBottom w:val="0"/>
          <w:divBdr>
            <w:top w:val="none" w:sz="0" w:space="0" w:color="auto"/>
            <w:left w:val="none" w:sz="0" w:space="0" w:color="auto"/>
            <w:bottom w:val="none" w:sz="0" w:space="0" w:color="auto"/>
            <w:right w:val="none" w:sz="0" w:space="0" w:color="auto"/>
          </w:divBdr>
        </w:div>
        <w:div w:id="1581132423">
          <w:marLeft w:val="480"/>
          <w:marRight w:val="0"/>
          <w:marTop w:val="0"/>
          <w:marBottom w:val="0"/>
          <w:divBdr>
            <w:top w:val="none" w:sz="0" w:space="0" w:color="auto"/>
            <w:left w:val="none" w:sz="0" w:space="0" w:color="auto"/>
            <w:bottom w:val="none" w:sz="0" w:space="0" w:color="auto"/>
            <w:right w:val="none" w:sz="0" w:space="0" w:color="auto"/>
          </w:divBdr>
        </w:div>
        <w:div w:id="165216354">
          <w:marLeft w:val="480"/>
          <w:marRight w:val="0"/>
          <w:marTop w:val="0"/>
          <w:marBottom w:val="0"/>
          <w:divBdr>
            <w:top w:val="none" w:sz="0" w:space="0" w:color="auto"/>
            <w:left w:val="none" w:sz="0" w:space="0" w:color="auto"/>
            <w:bottom w:val="none" w:sz="0" w:space="0" w:color="auto"/>
            <w:right w:val="none" w:sz="0" w:space="0" w:color="auto"/>
          </w:divBdr>
        </w:div>
        <w:div w:id="1223827751">
          <w:marLeft w:val="480"/>
          <w:marRight w:val="0"/>
          <w:marTop w:val="0"/>
          <w:marBottom w:val="0"/>
          <w:divBdr>
            <w:top w:val="none" w:sz="0" w:space="0" w:color="auto"/>
            <w:left w:val="none" w:sz="0" w:space="0" w:color="auto"/>
            <w:bottom w:val="none" w:sz="0" w:space="0" w:color="auto"/>
            <w:right w:val="none" w:sz="0" w:space="0" w:color="auto"/>
          </w:divBdr>
        </w:div>
        <w:div w:id="1444811337">
          <w:marLeft w:val="480"/>
          <w:marRight w:val="0"/>
          <w:marTop w:val="0"/>
          <w:marBottom w:val="0"/>
          <w:divBdr>
            <w:top w:val="none" w:sz="0" w:space="0" w:color="auto"/>
            <w:left w:val="none" w:sz="0" w:space="0" w:color="auto"/>
            <w:bottom w:val="none" w:sz="0" w:space="0" w:color="auto"/>
            <w:right w:val="none" w:sz="0" w:space="0" w:color="auto"/>
          </w:divBdr>
        </w:div>
        <w:div w:id="17001485">
          <w:marLeft w:val="480"/>
          <w:marRight w:val="0"/>
          <w:marTop w:val="0"/>
          <w:marBottom w:val="0"/>
          <w:divBdr>
            <w:top w:val="none" w:sz="0" w:space="0" w:color="auto"/>
            <w:left w:val="none" w:sz="0" w:space="0" w:color="auto"/>
            <w:bottom w:val="none" w:sz="0" w:space="0" w:color="auto"/>
            <w:right w:val="none" w:sz="0" w:space="0" w:color="auto"/>
          </w:divBdr>
        </w:div>
        <w:div w:id="1630361038">
          <w:marLeft w:val="480"/>
          <w:marRight w:val="0"/>
          <w:marTop w:val="0"/>
          <w:marBottom w:val="0"/>
          <w:divBdr>
            <w:top w:val="none" w:sz="0" w:space="0" w:color="auto"/>
            <w:left w:val="none" w:sz="0" w:space="0" w:color="auto"/>
            <w:bottom w:val="none" w:sz="0" w:space="0" w:color="auto"/>
            <w:right w:val="none" w:sz="0" w:space="0" w:color="auto"/>
          </w:divBdr>
        </w:div>
        <w:div w:id="1680697944">
          <w:marLeft w:val="480"/>
          <w:marRight w:val="0"/>
          <w:marTop w:val="0"/>
          <w:marBottom w:val="0"/>
          <w:divBdr>
            <w:top w:val="none" w:sz="0" w:space="0" w:color="auto"/>
            <w:left w:val="none" w:sz="0" w:space="0" w:color="auto"/>
            <w:bottom w:val="none" w:sz="0" w:space="0" w:color="auto"/>
            <w:right w:val="none" w:sz="0" w:space="0" w:color="auto"/>
          </w:divBdr>
        </w:div>
        <w:div w:id="1825588213">
          <w:marLeft w:val="480"/>
          <w:marRight w:val="0"/>
          <w:marTop w:val="0"/>
          <w:marBottom w:val="0"/>
          <w:divBdr>
            <w:top w:val="none" w:sz="0" w:space="0" w:color="auto"/>
            <w:left w:val="none" w:sz="0" w:space="0" w:color="auto"/>
            <w:bottom w:val="none" w:sz="0" w:space="0" w:color="auto"/>
            <w:right w:val="none" w:sz="0" w:space="0" w:color="auto"/>
          </w:divBdr>
        </w:div>
        <w:div w:id="638650943">
          <w:marLeft w:val="480"/>
          <w:marRight w:val="0"/>
          <w:marTop w:val="0"/>
          <w:marBottom w:val="0"/>
          <w:divBdr>
            <w:top w:val="none" w:sz="0" w:space="0" w:color="auto"/>
            <w:left w:val="none" w:sz="0" w:space="0" w:color="auto"/>
            <w:bottom w:val="none" w:sz="0" w:space="0" w:color="auto"/>
            <w:right w:val="none" w:sz="0" w:space="0" w:color="auto"/>
          </w:divBdr>
        </w:div>
        <w:div w:id="644314390">
          <w:marLeft w:val="480"/>
          <w:marRight w:val="0"/>
          <w:marTop w:val="0"/>
          <w:marBottom w:val="0"/>
          <w:divBdr>
            <w:top w:val="none" w:sz="0" w:space="0" w:color="auto"/>
            <w:left w:val="none" w:sz="0" w:space="0" w:color="auto"/>
            <w:bottom w:val="none" w:sz="0" w:space="0" w:color="auto"/>
            <w:right w:val="none" w:sz="0" w:space="0" w:color="auto"/>
          </w:divBdr>
        </w:div>
        <w:div w:id="1919441242">
          <w:marLeft w:val="480"/>
          <w:marRight w:val="0"/>
          <w:marTop w:val="0"/>
          <w:marBottom w:val="0"/>
          <w:divBdr>
            <w:top w:val="none" w:sz="0" w:space="0" w:color="auto"/>
            <w:left w:val="none" w:sz="0" w:space="0" w:color="auto"/>
            <w:bottom w:val="none" w:sz="0" w:space="0" w:color="auto"/>
            <w:right w:val="none" w:sz="0" w:space="0" w:color="auto"/>
          </w:divBdr>
        </w:div>
        <w:div w:id="1814567925">
          <w:marLeft w:val="480"/>
          <w:marRight w:val="0"/>
          <w:marTop w:val="0"/>
          <w:marBottom w:val="0"/>
          <w:divBdr>
            <w:top w:val="none" w:sz="0" w:space="0" w:color="auto"/>
            <w:left w:val="none" w:sz="0" w:space="0" w:color="auto"/>
            <w:bottom w:val="none" w:sz="0" w:space="0" w:color="auto"/>
            <w:right w:val="none" w:sz="0" w:space="0" w:color="auto"/>
          </w:divBdr>
        </w:div>
        <w:div w:id="118257474">
          <w:marLeft w:val="480"/>
          <w:marRight w:val="0"/>
          <w:marTop w:val="0"/>
          <w:marBottom w:val="0"/>
          <w:divBdr>
            <w:top w:val="none" w:sz="0" w:space="0" w:color="auto"/>
            <w:left w:val="none" w:sz="0" w:space="0" w:color="auto"/>
            <w:bottom w:val="none" w:sz="0" w:space="0" w:color="auto"/>
            <w:right w:val="none" w:sz="0" w:space="0" w:color="auto"/>
          </w:divBdr>
        </w:div>
        <w:div w:id="1019549925">
          <w:marLeft w:val="480"/>
          <w:marRight w:val="0"/>
          <w:marTop w:val="0"/>
          <w:marBottom w:val="0"/>
          <w:divBdr>
            <w:top w:val="none" w:sz="0" w:space="0" w:color="auto"/>
            <w:left w:val="none" w:sz="0" w:space="0" w:color="auto"/>
            <w:bottom w:val="none" w:sz="0" w:space="0" w:color="auto"/>
            <w:right w:val="none" w:sz="0" w:space="0" w:color="auto"/>
          </w:divBdr>
        </w:div>
        <w:div w:id="429358686">
          <w:marLeft w:val="480"/>
          <w:marRight w:val="0"/>
          <w:marTop w:val="0"/>
          <w:marBottom w:val="0"/>
          <w:divBdr>
            <w:top w:val="none" w:sz="0" w:space="0" w:color="auto"/>
            <w:left w:val="none" w:sz="0" w:space="0" w:color="auto"/>
            <w:bottom w:val="none" w:sz="0" w:space="0" w:color="auto"/>
            <w:right w:val="none" w:sz="0" w:space="0" w:color="auto"/>
          </w:divBdr>
        </w:div>
        <w:div w:id="1511540">
          <w:marLeft w:val="480"/>
          <w:marRight w:val="0"/>
          <w:marTop w:val="0"/>
          <w:marBottom w:val="0"/>
          <w:divBdr>
            <w:top w:val="none" w:sz="0" w:space="0" w:color="auto"/>
            <w:left w:val="none" w:sz="0" w:space="0" w:color="auto"/>
            <w:bottom w:val="none" w:sz="0" w:space="0" w:color="auto"/>
            <w:right w:val="none" w:sz="0" w:space="0" w:color="auto"/>
          </w:divBdr>
        </w:div>
        <w:div w:id="1125124462">
          <w:marLeft w:val="480"/>
          <w:marRight w:val="0"/>
          <w:marTop w:val="0"/>
          <w:marBottom w:val="0"/>
          <w:divBdr>
            <w:top w:val="none" w:sz="0" w:space="0" w:color="auto"/>
            <w:left w:val="none" w:sz="0" w:space="0" w:color="auto"/>
            <w:bottom w:val="none" w:sz="0" w:space="0" w:color="auto"/>
            <w:right w:val="none" w:sz="0" w:space="0" w:color="auto"/>
          </w:divBdr>
        </w:div>
        <w:div w:id="1586768566">
          <w:marLeft w:val="480"/>
          <w:marRight w:val="0"/>
          <w:marTop w:val="0"/>
          <w:marBottom w:val="0"/>
          <w:divBdr>
            <w:top w:val="none" w:sz="0" w:space="0" w:color="auto"/>
            <w:left w:val="none" w:sz="0" w:space="0" w:color="auto"/>
            <w:bottom w:val="none" w:sz="0" w:space="0" w:color="auto"/>
            <w:right w:val="none" w:sz="0" w:space="0" w:color="auto"/>
          </w:divBdr>
        </w:div>
        <w:div w:id="711804128">
          <w:marLeft w:val="480"/>
          <w:marRight w:val="0"/>
          <w:marTop w:val="0"/>
          <w:marBottom w:val="0"/>
          <w:divBdr>
            <w:top w:val="none" w:sz="0" w:space="0" w:color="auto"/>
            <w:left w:val="none" w:sz="0" w:space="0" w:color="auto"/>
            <w:bottom w:val="none" w:sz="0" w:space="0" w:color="auto"/>
            <w:right w:val="none" w:sz="0" w:space="0" w:color="auto"/>
          </w:divBdr>
        </w:div>
        <w:div w:id="1549218876">
          <w:marLeft w:val="480"/>
          <w:marRight w:val="0"/>
          <w:marTop w:val="0"/>
          <w:marBottom w:val="0"/>
          <w:divBdr>
            <w:top w:val="none" w:sz="0" w:space="0" w:color="auto"/>
            <w:left w:val="none" w:sz="0" w:space="0" w:color="auto"/>
            <w:bottom w:val="none" w:sz="0" w:space="0" w:color="auto"/>
            <w:right w:val="none" w:sz="0" w:space="0" w:color="auto"/>
          </w:divBdr>
        </w:div>
        <w:div w:id="45761115">
          <w:marLeft w:val="480"/>
          <w:marRight w:val="0"/>
          <w:marTop w:val="0"/>
          <w:marBottom w:val="0"/>
          <w:divBdr>
            <w:top w:val="none" w:sz="0" w:space="0" w:color="auto"/>
            <w:left w:val="none" w:sz="0" w:space="0" w:color="auto"/>
            <w:bottom w:val="none" w:sz="0" w:space="0" w:color="auto"/>
            <w:right w:val="none" w:sz="0" w:space="0" w:color="auto"/>
          </w:divBdr>
        </w:div>
        <w:div w:id="858936412">
          <w:marLeft w:val="480"/>
          <w:marRight w:val="0"/>
          <w:marTop w:val="0"/>
          <w:marBottom w:val="0"/>
          <w:divBdr>
            <w:top w:val="none" w:sz="0" w:space="0" w:color="auto"/>
            <w:left w:val="none" w:sz="0" w:space="0" w:color="auto"/>
            <w:bottom w:val="none" w:sz="0" w:space="0" w:color="auto"/>
            <w:right w:val="none" w:sz="0" w:space="0" w:color="auto"/>
          </w:divBdr>
        </w:div>
        <w:div w:id="1694065737">
          <w:marLeft w:val="480"/>
          <w:marRight w:val="0"/>
          <w:marTop w:val="0"/>
          <w:marBottom w:val="0"/>
          <w:divBdr>
            <w:top w:val="none" w:sz="0" w:space="0" w:color="auto"/>
            <w:left w:val="none" w:sz="0" w:space="0" w:color="auto"/>
            <w:bottom w:val="none" w:sz="0" w:space="0" w:color="auto"/>
            <w:right w:val="none" w:sz="0" w:space="0" w:color="auto"/>
          </w:divBdr>
        </w:div>
        <w:div w:id="1973366308">
          <w:marLeft w:val="480"/>
          <w:marRight w:val="0"/>
          <w:marTop w:val="0"/>
          <w:marBottom w:val="0"/>
          <w:divBdr>
            <w:top w:val="none" w:sz="0" w:space="0" w:color="auto"/>
            <w:left w:val="none" w:sz="0" w:space="0" w:color="auto"/>
            <w:bottom w:val="none" w:sz="0" w:space="0" w:color="auto"/>
            <w:right w:val="none" w:sz="0" w:space="0" w:color="auto"/>
          </w:divBdr>
        </w:div>
        <w:div w:id="547838121">
          <w:marLeft w:val="480"/>
          <w:marRight w:val="0"/>
          <w:marTop w:val="0"/>
          <w:marBottom w:val="0"/>
          <w:divBdr>
            <w:top w:val="none" w:sz="0" w:space="0" w:color="auto"/>
            <w:left w:val="none" w:sz="0" w:space="0" w:color="auto"/>
            <w:bottom w:val="none" w:sz="0" w:space="0" w:color="auto"/>
            <w:right w:val="none" w:sz="0" w:space="0" w:color="auto"/>
          </w:divBdr>
        </w:div>
        <w:div w:id="2106656934">
          <w:marLeft w:val="480"/>
          <w:marRight w:val="0"/>
          <w:marTop w:val="0"/>
          <w:marBottom w:val="0"/>
          <w:divBdr>
            <w:top w:val="none" w:sz="0" w:space="0" w:color="auto"/>
            <w:left w:val="none" w:sz="0" w:space="0" w:color="auto"/>
            <w:bottom w:val="none" w:sz="0" w:space="0" w:color="auto"/>
            <w:right w:val="none" w:sz="0" w:space="0" w:color="auto"/>
          </w:divBdr>
        </w:div>
        <w:div w:id="1261985422">
          <w:marLeft w:val="480"/>
          <w:marRight w:val="0"/>
          <w:marTop w:val="0"/>
          <w:marBottom w:val="0"/>
          <w:divBdr>
            <w:top w:val="none" w:sz="0" w:space="0" w:color="auto"/>
            <w:left w:val="none" w:sz="0" w:space="0" w:color="auto"/>
            <w:bottom w:val="none" w:sz="0" w:space="0" w:color="auto"/>
            <w:right w:val="none" w:sz="0" w:space="0" w:color="auto"/>
          </w:divBdr>
        </w:div>
        <w:div w:id="203450254">
          <w:marLeft w:val="480"/>
          <w:marRight w:val="0"/>
          <w:marTop w:val="0"/>
          <w:marBottom w:val="0"/>
          <w:divBdr>
            <w:top w:val="none" w:sz="0" w:space="0" w:color="auto"/>
            <w:left w:val="none" w:sz="0" w:space="0" w:color="auto"/>
            <w:bottom w:val="none" w:sz="0" w:space="0" w:color="auto"/>
            <w:right w:val="none" w:sz="0" w:space="0" w:color="auto"/>
          </w:divBdr>
        </w:div>
        <w:div w:id="1553346387">
          <w:marLeft w:val="480"/>
          <w:marRight w:val="0"/>
          <w:marTop w:val="0"/>
          <w:marBottom w:val="0"/>
          <w:divBdr>
            <w:top w:val="none" w:sz="0" w:space="0" w:color="auto"/>
            <w:left w:val="none" w:sz="0" w:space="0" w:color="auto"/>
            <w:bottom w:val="none" w:sz="0" w:space="0" w:color="auto"/>
            <w:right w:val="none" w:sz="0" w:space="0" w:color="auto"/>
          </w:divBdr>
        </w:div>
        <w:div w:id="293755898">
          <w:marLeft w:val="480"/>
          <w:marRight w:val="0"/>
          <w:marTop w:val="0"/>
          <w:marBottom w:val="0"/>
          <w:divBdr>
            <w:top w:val="none" w:sz="0" w:space="0" w:color="auto"/>
            <w:left w:val="none" w:sz="0" w:space="0" w:color="auto"/>
            <w:bottom w:val="none" w:sz="0" w:space="0" w:color="auto"/>
            <w:right w:val="none" w:sz="0" w:space="0" w:color="auto"/>
          </w:divBdr>
        </w:div>
        <w:div w:id="703598259">
          <w:marLeft w:val="480"/>
          <w:marRight w:val="0"/>
          <w:marTop w:val="0"/>
          <w:marBottom w:val="0"/>
          <w:divBdr>
            <w:top w:val="none" w:sz="0" w:space="0" w:color="auto"/>
            <w:left w:val="none" w:sz="0" w:space="0" w:color="auto"/>
            <w:bottom w:val="none" w:sz="0" w:space="0" w:color="auto"/>
            <w:right w:val="none" w:sz="0" w:space="0" w:color="auto"/>
          </w:divBdr>
        </w:div>
        <w:div w:id="1908345339">
          <w:marLeft w:val="480"/>
          <w:marRight w:val="0"/>
          <w:marTop w:val="0"/>
          <w:marBottom w:val="0"/>
          <w:divBdr>
            <w:top w:val="none" w:sz="0" w:space="0" w:color="auto"/>
            <w:left w:val="none" w:sz="0" w:space="0" w:color="auto"/>
            <w:bottom w:val="none" w:sz="0" w:space="0" w:color="auto"/>
            <w:right w:val="none" w:sz="0" w:space="0" w:color="auto"/>
          </w:divBdr>
        </w:div>
        <w:div w:id="1756784079">
          <w:marLeft w:val="480"/>
          <w:marRight w:val="0"/>
          <w:marTop w:val="0"/>
          <w:marBottom w:val="0"/>
          <w:divBdr>
            <w:top w:val="none" w:sz="0" w:space="0" w:color="auto"/>
            <w:left w:val="none" w:sz="0" w:space="0" w:color="auto"/>
            <w:bottom w:val="none" w:sz="0" w:space="0" w:color="auto"/>
            <w:right w:val="none" w:sz="0" w:space="0" w:color="auto"/>
          </w:divBdr>
        </w:div>
        <w:div w:id="1854757696">
          <w:marLeft w:val="480"/>
          <w:marRight w:val="0"/>
          <w:marTop w:val="0"/>
          <w:marBottom w:val="0"/>
          <w:divBdr>
            <w:top w:val="none" w:sz="0" w:space="0" w:color="auto"/>
            <w:left w:val="none" w:sz="0" w:space="0" w:color="auto"/>
            <w:bottom w:val="none" w:sz="0" w:space="0" w:color="auto"/>
            <w:right w:val="none" w:sz="0" w:space="0" w:color="auto"/>
          </w:divBdr>
        </w:div>
        <w:div w:id="1306858608">
          <w:marLeft w:val="480"/>
          <w:marRight w:val="0"/>
          <w:marTop w:val="0"/>
          <w:marBottom w:val="0"/>
          <w:divBdr>
            <w:top w:val="none" w:sz="0" w:space="0" w:color="auto"/>
            <w:left w:val="none" w:sz="0" w:space="0" w:color="auto"/>
            <w:bottom w:val="none" w:sz="0" w:space="0" w:color="auto"/>
            <w:right w:val="none" w:sz="0" w:space="0" w:color="auto"/>
          </w:divBdr>
        </w:div>
        <w:div w:id="589854140">
          <w:marLeft w:val="480"/>
          <w:marRight w:val="0"/>
          <w:marTop w:val="0"/>
          <w:marBottom w:val="0"/>
          <w:divBdr>
            <w:top w:val="none" w:sz="0" w:space="0" w:color="auto"/>
            <w:left w:val="none" w:sz="0" w:space="0" w:color="auto"/>
            <w:bottom w:val="none" w:sz="0" w:space="0" w:color="auto"/>
            <w:right w:val="none" w:sz="0" w:space="0" w:color="auto"/>
          </w:divBdr>
        </w:div>
        <w:div w:id="1396397363">
          <w:marLeft w:val="480"/>
          <w:marRight w:val="0"/>
          <w:marTop w:val="0"/>
          <w:marBottom w:val="0"/>
          <w:divBdr>
            <w:top w:val="none" w:sz="0" w:space="0" w:color="auto"/>
            <w:left w:val="none" w:sz="0" w:space="0" w:color="auto"/>
            <w:bottom w:val="none" w:sz="0" w:space="0" w:color="auto"/>
            <w:right w:val="none" w:sz="0" w:space="0" w:color="auto"/>
          </w:divBdr>
        </w:div>
        <w:div w:id="420179819">
          <w:marLeft w:val="480"/>
          <w:marRight w:val="0"/>
          <w:marTop w:val="0"/>
          <w:marBottom w:val="0"/>
          <w:divBdr>
            <w:top w:val="none" w:sz="0" w:space="0" w:color="auto"/>
            <w:left w:val="none" w:sz="0" w:space="0" w:color="auto"/>
            <w:bottom w:val="none" w:sz="0" w:space="0" w:color="auto"/>
            <w:right w:val="none" w:sz="0" w:space="0" w:color="auto"/>
          </w:divBdr>
        </w:div>
        <w:div w:id="196050279">
          <w:marLeft w:val="480"/>
          <w:marRight w:val="0"/>
          <w:marTop w:val="0"/>
          <w:marBottom w:val="0"/>
          <w:divBdr>
            <w:top w:val="none" w:sz="0" w:space="0" w:color="auto"/>
            <w:left w:val="none" w:sz="0" w:space="0" w:color="auto"/>
            <w:bottom w:val="none" w:sz="0" w:space="0" w:color="auto"/>
            <w:right w:val="none" w:sz="0" w:space="0" w:color="auto"/>
          </w:divBdr>
        </w:div>
        <w:div w:id="74908686">
          <w:marLeft w:val="480"/>
          <w:marRight w:val="0"/>
          <w:marTop w:val="0"/>
          <w:marBottom w:val="0"/>
          <w:divBdr>
            <w:top w:val="none" w:sz="0" w:space="0" w:color="auto"/>
            <w:left w:val="none" w:sz="0" w:space="0" w:color="auto"/>
            <w:bottom w:val="none" w:sz="0" w:space="0" w:color="auto"/>
            <w:right w:val="none" w:sz="0" w:space="0" w:color="auto"/>
          </w:divBdr>
        </w:div>
        <w:div w:id="353767588">
          <w:marLeft w:val="480"/>
          <w:marRight w:val="0"/>
          <w:marTop w:val="0"/>
          <w:marBottom w:val="0"/>
          <w:divBdr>
            <w:top w:val="none" w:sz="0" w:space="0" w:color="auto"/>
            <w:left w:val="none" w:sz="0" w:space="0" w:color="auto"/>
            <w:bottom w:val="none" w:sz="0" w:space="0" w:color="auto"/>
            <w:right w:val="none" w:sz="0" w:space="0" w:color="auto"/>
          </w:divBdr>
        </w:div>
        <w:div w:id="1822114206">
          <w:marLeft w:val="480"/>
          <w:marRight w:val="0"/>
          <w:marTop w:val="0"/>
          <w:marBottom w:val="0"/>
          <w:divBdr>
            <w:top w:val="none" w:sz="0" w:space="0" w:color="auto"/>
            <w:left w:val="none" w:sz="0" w:space="0" w:color="auto"/>
            <w:bottom w:val="none" w:sz="0" w:space="0" w:color="auto"/>
            <w:right w:val="none" w:sz="0" w:space="0" w:color="auto"/>
          </w:divBdr>
        </w:div>
        <w:div w:id="1418283626">
          <w:marLeft w:val="480"/>
          <w:marRight w:val="0"/>
          <w:marTop w:val="0"/>
          <w:marBottom w:val="0"/>
          <w:divBdr>
            <w:top w:val="none" w:sz="0" w:space="0" w:color="auto"/>
            <w:left w:val="none" w:sz="0" w:space="0" w:color="auto"/>
            <w:bottom w:val="none" w:sz="0" w:space="0" w:color="auto"/>
            <w:right w:val="none" w:sz="0" w:space="0" w:color="auto"/>
          </w:divBdr>
        </w:div>
        <w:div w:id="1970738941">
          <w:marLeft w:val="480"/>
          <w:marRight w:val="0"/>
          <w:marTop w:val="0"/>
          <w:marBottom w:val="0"/>
          <w:divBdr>
            <w:top w:val="none" w:sz="0" w:space="0" w:color="auto"/>
            <w:left w:val="none" w:sz="0" w:space="0" w:color="auto"/>
            <w:bottom w:val="none" w:sz="0" w:space="0" w:color="auto"/>
            <w:right w:val="none" w:sz="0" w:space="0" w:color="auto"/>
          </w:divBdr>
        </w:div>
        <w:div w:id="1736778240">
          <w:marLeft w:val="480"/>
          <w:marRight w:val="0"/>
          <w:marTop w:val="0"/>
          <w:marBottom w:val="0"/>
          <w:divBdr>
            <w:top w:val="none" w:sz="0" w:space="0" w:color="auto"/>
            <w:left w:val="none" w:sz="0" w:space="0" w:color="auto"/>
            <w:bottom w:val="none" w:sz="0" w:space="0" w:color="auto"/>
            <w:right w:val="none" w:sz="0" w:space="0" w:color="auto"/>
          </w:divBdr>
        </w:div>
        <w:div w:id="2077583724">
          <w:marLeft w:val="480"/>
          <w:marRight w:val="0"/>
          <w:marTop w:val="0"/>
          <w:marBottom w:val="0"/>
          <w:divBdr>
            <w:top w:val="none" w:sz="0" w:space="0" w:color="auto"/>
            <w:left w:val="none" w:sz="0" w:space="0" w:color="auto"/>
            <w:bottom w:val="none" w:sz="0" w:space="0" w:color="auto"/>
            <w:right w:val="none" w:sz="0" w:space="0" w:color="auto"/>
          </w:divBdr>
        </w:div>
        <w:div w:id="1993019649">
          <w:marLeft w:val="480"/>
          <w:marRight w:val="0"/>
          <w:marTop w:val="0"/>
          <w:marBottom w:val="0"/>
          <w:divBdr>
            <w:top w:val="none" w:sz="0" w:space="0" w:color="auto"/>
            <w:left w:val="none" w:sz="0" w:space="0" w:color="auto"/>
            <w:bottom w:val="none" w:sz="0" w:space="0" w:color="auto"/>
            <w:right w:val="none" w:sz="0" w:space="0" w:color="auto"/>
          </w:divBdr>
        </w:div>
        <w:div w:id="1376780678">
          <w:marLeft w:val="480"/>
          <w:marRight w:val="0"/>
          <w:marTop w:val="0"/>
          <w:marBottom w:val="0"/>
          <w:divBdr>
            <w:top w:val="none" w:sz="0" w:space="0" w:color="auto"/>
            <w:left w:val="none" w:sz="0" w:space="0" w:color="auto"/>
            <w:bottom w:val="none" w:sz="0" w:space="0" w:color="auto"/>
            <w:right w:val="none" w:sz="0" w:space="0" w:color="auto"/>
          </w:divBdr>
        </w:div>
        <w:div w:id="166991731">
          <w:marLeft w:val="480"/>
          <w:marRight w:val="0"/>
          <w:marTop w:val="0"/>
          <w:marBottom w:val="0"/>
          <w:divBdr>
            <w:top w:val="none" w:sz="0" w:space="0" w:color="auto"/>
            <w:left w:val="none" w:sz="0" w:space="0" w:color="auto"/>
            <w:bottom w:val="none" w:sz="0" w:space="0" w:color="auto"/>
            <w:right w:val="none" w:sz="0" w:space="0" w:color="auto"/>
          </w:divBdr>
        </w:div>
        <w:div w:id="386683448">
          <w:marLeft w:val="480"/>
          <w:marRight w:val="0"/>
          <w:marTop w:val="0"/>
          <w:marBottom w:val="0"/>
          <w:divBdr>
            <w:top w:val="none" w:sz="0" w:space="0" w:color="auto"/>
            <w:left w:val="none" w:sz="0" w:space="0" w:color="auto"/>
            <w:bottom w:val="none" w:sz="0" w:space="0" w:color="auto"/>
            <w:right w:val="none" w:sz="0" w:space="0" w:color="auto"/>
          </w:divBdr>
        </w:div>
        <w:div w:id="1641881701">
          <w:marLeft w:val="480"/>
          <w:marRight w:val="0"/>
          <w:marTop w:val="0"/>
          <w:marBottom w:val="0"/>
          <w:divBdr>
            <w:top w:val="none" w:sz="0" w:space="0" w:color="auto"/>
            <w:left w:val="none" w:sz="0" w:space="0" w:color="auto"/>
            <w:bottom w:val="none" w:sz="0" w:space="0" w:color="auto"/>
            <w:right w:val="none" w:sz="0" w:space="0" w:color="auto"/>
          </w:divBdr>
        </w:div>
        <w:div w:id="1346589743">
          <w:marLeft w:val="480"/>
          <w:marRight w:val="0"/>
          <w:marTop w:val="0"/>
          <w:marBottom w:val="0"/>
          <w:divBdr>
            <w:top w:val="none" w:sz="0" w:space="0" w:color="auto"/>
            <w:left w:val="none" w:sz="0" w:space="0" w:color="auto"/>
            <w:bottom w:val="none" w:sz="0" w:space="0" w:color="auto"/>
            <w:right w:val="none" w:sz="0" w:space="0" w:color="auto"/>
          </w:divBdr>
        </w:div>
        <w:div w:id="795098313">
          <w:marLeft w:val="480"/>
          <w:marRight w:val="0"/>
          <w:marTop w:val="0"/>
          <w:marBottom w:val="0"/>
          <w:divBdr>
            <w:top w:val="none" w:sz="0" w:space="0" w:color="auto"/>
            <w:left w:val="none" w:sz="0" w:space="0" w:color="auto"/>
            <w:bottom w:val="none" w:sz="0" w:space="0" w:color="auto"/>
            <w:right w:val="none" w:sz="0" w:space="0" w:color="auto"/>
          </w:divBdr>
        </w:div>
        <w:div w:id="354773701">
          <w:marLeft w:val="480"/>
          <w:marRight w:val="0"/>
          <w:marTop w:val="0"/>
          <w:marBottom w:val="0"/>
          <w:divBdr>
            <w:top w:val="none" w:sz="0" w:space="0" w:color="auto"/>
            <w:left w:val="none" w:sz="0" w:space="0" w:color="auto"/>
            <w:bottom w:val="none" w:sz="0" w:space="0" w:color="auto"/>
            <w:right w:val="none" w:sz="0" w:space="0" w:color="auto"/>
          </w:divBdr>
        </w:div>
        <w:div w:id="844442333">
          <w:marLeft w:val="480"/>
          <w:marRight w:val="0"/>
          <w:marTop w:val="0"/>
          <w:marBottom w:val="0"/>
          <w:divBdr>
            <w:top w:val="none" w:sz="0" w:space="0" w:color="auto"/>
            <w:left w:val="none" w:sz="0" w:space="0" w:color="auto"/>
            <w:bottom w:val="none" w:sz="0" w:space="0" w:color="auto"/>
            <w:right w:val="none" w:sz="0" w:space="0" w:color="auto"/>
          </w:divBdr>
        </w:div>
        <w:div w:id="1967735662">
          <w:marLeft w:val="480"/>
          <w:marRight w:val="0"/>
          <w:marTop w:val="0"/>
          <w:marBottom w:val="0"/>
          <w:divBdr>
            <w:top w:val="none" w:sz="0" w:space="0" w:color="auto"/>
            <w:left w:val="none" w:sz="0" w:space="0" w:color="auto"/>
            <w:bottom w:val="none" w:sz="0" w:space="0" w:color="auto"/>
            <w:right w:val="none" w:sz="0" w:space="0" w:color="auto"/>
          </w:divBdr>
        </w:div>
      </w:divsChild>
    </w:div>
    <w:div w:id="1579511858">
      <w:bodyDiv w:val="1"/>
      <w:marLeft w:val="0"/>
      <w:marRight w:val="0"/>
      <w:marTop w:val="0"/>
      <w:marBottom w:val="0"/>
      <w:divBdr>
        <w:top w:val="none" w:sz="0" w:space="0" w:color="auto"/>
        <w:left w:val="none" w:sz="0" w:space="0" w:color="auto"/>
        <w:bottom w:val="none" w:sz="0" w:space="0" w:color="auto"/>
        <w:right w:val="none" w:sz="0" w:space="0" w:color="auto"/>
      </w:divBdr>
    </w:div>
    <w:div w:id="1580676018">
      <w:bodyDiv w:val="1"/>
      <w:marLeft w:val="0"/>
      <w:marRight w:val="0"/>
      <w:marTop w:val="0"/>
      <w:marBottom w:val="0"/>
      <w:divBdr>
        <w:top w:val="none" w:sz="0" w:space="0" w:color="auto"/>
        <w:left w:val="none" w:sz="0" w:space="0" w:color="auto"/>
        <w:bottom w:val="none" w:sz="0" w:space="0" w:color="auto"/>
        <w:right w:val="none" w:sz="0" w:space="0" w:color="auto"/>
      </w:divBdr>
    </w:div>
    <w:div w:id="1581938839">
      <w:bodyDiv w:val="1"/>
      <w:marLeft w:val="0"/>
      <w:marRight w:val="0"/>
      <w:marTop w:val="0"/>
      <w:marBottom w:val="0"/>
      <w:divBdr>
        <w:top w:val="none" w:sz="0" w:space="0" w:color="auto"/>
        <w:left w:val="none" w:sz="0" w:space="0" w:color="auto"/>
        <w:bottom w:val="none" w:sz="0" w:space="0" w:color="auto"/>
        <w:right w:val="none" w:sz="0" w:space="0" w:color="auto"/>
      </w:divBdr>
    </w:div>
    <w:div w:id="1586255992">
      <w:bodyDiv w:val="1"/>
      <w:marLeft w:val="0"/>
      <w:marRight w:val="0"/>
      <w:marTop w:val="0"/>
      <w:marBottom w:val="0"/>
      <w:divBdr>
        <w:top w:val="none" w:sz="0" w:space="0" w:color="auto"/>
        <w:left w:val="none" w:sz="0" w:space="0" w:color="auto"/>
        <w:bottom w:val="none" w:sz="0" w:space="0" w:color="auto"/>
        <w:right w:val="none" w:sz="0" w:space="0" w:color="auto"/>
      </w:divBdr>
    </w:div>
    <w:div w:id="1587110522">
      <w:bodyDiv w:val="1"/>
      <w:marLeft w:val="0"/>
      <w:marRight w:val="0"/>
      <w:marTop w:val="0"/>
      <w:marBottom w:val="0"/>
      <w:divBdr>
        <w:top w:val="none" w:sz="0" w:space="0" w:color="auto"/>
        <w:left w:val="none" w:sz="0" w:space="0" w:color="auto"/>
        <w:bottom w:val="none" w:sz="0" w:space="0" w:color="auto"/>
        <w:right w:val="none" w:sz="0" w:space="0" w:color="auto"/>
      </w:divBdr>
    </w:div>
    <w:div w:id="1592473063">
      <w:bodyDiv w:val="1"/>
      <w:marLeft w:val="0"/>
      <w:marRight w:val="0"/>
      <w:marTop w:val="0"/>
      <w:marBottom w:val="0"/>
      <w:divBdr>
        <w:top w:val="none" w:sz="0" w:space="0" w:color="auto"/>
        <w:left w:val="none" w:sz="0" w:space="0" w:color="auto"/>
        <w:bottom w:val="none" w:sz="0" w:space="0" w:color="auto"/>
        <w:right w:val="none" w:sz="0" w:space="0" w:color="auto"/>
      </w:divBdr>
    </w:div>
    <w:div w:id="1593657535">
      <w:bodyDiv w:val="1"/>
      <w:marLeft w:val="0"/>
      <w:marRight w:val="0"/>
      <w:marTop w:val="0"/>
      <w:marBottom w:val="0"/>
      <w:divBdr>
        <w:top w:val="none" w:sz="0" w:space="0" w:color="auto"/>
        <w:left w:val="none" w:sz="0" w:space="0" w:color="auto"/>
        <w:bottom w:val="none" w:sz="0" w:space="0" w:color="auto"/>
        <w:right w:val="none" w:sz="0" w:space="0" w:color="auto"/>
      </w:divBdr>
    </w:div>
    <w:div w:id="1599559942">
      <w:bodyDiv w:val="1"/>
      <w:marLeft w:val="0"/>
      <w:marRight w:val="0"/>
      <w:marTop w:val="0"/>
      <w:marBottom w:val="0"/>
      <w:divBdr>
        <w:top w:val="none" w:sz="0" w:space="0" w:color="auto"/>
        <w:left w:val="none" w:sz="0" w:space="0" w:color="auto"/>
        <w:bottom w:val="none" w:sz="0" w:space="0" w:color="auto"/>
        <w:right w:val="none" w:sz="0" w:space="0" w:color="auto"/>
      </w:divBdr>
    </w:div>
    <w:div w:id="1602032635">
      <w:bodyDiv w:val="1"/>
      <w:marLeft w:val="0"/>
      <w:marRight w:val="0"/>
      <w:marTop w:val="0"/>
      <w:marBottom w:val="0"/>
      <w:divBdr>
        <w:top w:val="none" w:sz="0" w:space="0" w:color="auto"/>
        <w:left w:val="none" w:sz="0" w:space="0" w:color="auto"/>
        <w:bottom w:val="none" w:sz="0" w:space="0" w:color="auto"/>
        <w:right w:val="none" w:sz="0" w:space="0" w:color="auto"/>
      </w:divBdr>
      <w:divsChild>
        <w:div w:id="1489903685">
          <w:marLeft w:val="480"/>
          <w:marRight w:val="0"/>
          <w:marTop w:val="0"/>
          <w:marBottom w:val="0"/>
          <w:divBdr>
            <w:top w:val="none" w:sz="0" w:space="0" w:color="auto"/>
            <w:left w:val="none" w:sz="0" w:space="0" w:color="auto"/>
            <w:bottom w:val="none" w:sz="0" w:space="0" w:color="auto"/>
            <w:right w:val="none" w:sz="0" w:space="0" w:color="auto"/>
          </w:divBdr>
        </w:div>
        <w:div w:id="70323716">
          <w:marLeft w:val="480"/>
          <w:marRight w:val="0"/>
          <w:marTop w:val="0"/>
          <w:marBottom w:val="0"/>
          <w:divBdr>
            <w:top w:val="none" w:sz="0" w:space="0" w:color="auto"/>
            <w:left w:val="none" w:sz="0" w:space="0" w:color="auto"/>
            <w:bottom w:val="none" w:sz="0" w:space="0" w:color="auto"/>
            <w:right w:val="none" w:sz="0" w:space="0" w:color="auto"/>
          </w:divBdr>
        </w:div>
        <w:div w:id="1185051814">
          <w:marLeft w:val="480"/>
          <w:marRight w:val="0"/>
          <w:marTop w:val="0"/>
          <w:marBottom w:val="0"/>
          <w:divBdr>
            <w:top w:val="none" w:sz="0" w:space="0" w:color="auto"/>
            <w:left w:val="none" w:sz="0" w:space="0" w:color="auto"/>
            <w:bottom w:val="none" w:sz="0" w:space="0" w:color="auto"/>
            <w:right w:val="none" w:sz="0" w:space="0" w:color="auto"/>
          </w:divBdr>
        </w:div>
        <w:div w:id="555628387">
          <w:marLeft w:val="480"/>
          <w:marRight w:val="0"/>
          <w:marTop w:val="0"/>
          <w:marBottom w:val="0"/>
          <w:divBdr>
            <w:top w:val="none" w:sz="0" w:space="0" w:color="auto"/>
            <w:left w:val="none" w:sz="0" w:space="0" w:color="auto"/>
            <w:bottom w:val="none" w:sz="0" w:space="0" w:color="auto"/>
            <w:right w:val="none" w:sz="0" w:space="0" w:color="auto"/>
          </w:divBdr>
        </w:div>
        <w:div w:id="1879466456">
          <w:marLeft w:val="480"/>
          <w:marRight w:val="0"/>
          <w:marTop w:val="0"/>
          <w:marBottom w:val="0"/>
          <w:divBdr>
            <w:top w:val="none" w:sz="0" w:space="0" w:color="auto"/>
            <w:left w:val="none" w:sz="0" w:space="0" w:color="auto"/>
            <w:bottom w:val="none" w:sz="0" w:space="0" w:color="auto"/>
            <w:right w:val="none" w:sz="0" w:space="0" w:color="auto"/>
          </w:divBdr>
        </w:div>
        <w:div w:id="1351948601">
          <w:marLeft w:val="480"/>
          <w:marRight w:val="0"/>
          <w:marTop w:val="0"/>
          <w:marBottom w:val="0"/>
          <w:divBdr>
            <w:top w:val="none" w:sz="0" w:space="0" w:color="auto"/>
            <w:left w:val="none" w:sz="0" w:space="0" w:color="auto"/>
            <w:bottom w:val="none" w:sz="0" w:space="0" w:color="auto"/>
            <w:right w:val="none" w:sz="0" w:space="0" w:color="auto"/>
          </w:divBdr>
        </w:div>
        <w:div w:id="567767707">
          <w:marLeft w:val="480"/>
          <w:marRight w:val="0"/>
          <w:marTop w:val="0"/>
          <w:marBottom w:val="0"/>
          <w:divBdr>
            <w:top w:val="none" w:sz="0" w:space="0" w:color="auto"/>
            <w:left w:val="none" w:sz="0" w:space="0" w:color="auto"/>
            <w:bottom w:val="none" w:sz="0" w:space="0" w:color="auto"/>
            <w:right w:val="none" w:sz="0" w:space="0" w:color="auto"/>
          </w:divBdr>
        </w:div>
        <w:div w:id="1505123458">
          <w:marLeft w:val="480"/>
          <w:marRight w:val="0"/>
          <w:marTop w:val="0"/>
          <w:marBottom w:val="0"/>
          <w:divBdr>
            <w:top w:val="none" w:sz="0" w:space="0" w:color="auto"/>
            <w:left w:val="none" w:sz="0" w:space="0" w:color="auto"/>
            <w:bottom w:val="none" w:sz="0" w:space="0" w:color="auto"/>
            <w:right w:val="none" w:sz="0" w:space="0" w:color="auto"/>
          </w:divBdr>
        </w:div>
        <w:div w:id="407461765">
          <w:marLeft w:val="480"/>
          <w:marRight w:val="0"/>
          <w:marTop w:val="0"/>
          <w:marBottom w:val="0"/>
          <w:divBdr>
            <w:top w:val="none" w:sz="0" w:space="0" w:color="auto"/>
            <w:left w:val="none" w:sz="0" w:space="0" w:color="auto"/>
            <w:bottom w:val="none" w:sz="0" w:space="0" w:color="auto"/>
            <w:right w:val="none" w:sz="0" w:space="0" w:color="auto"/>
          </w:divBdr>
        </w:div>
        <w:div w:id="511725122">
          <w:marLeft w:val="480"/>
          <w:marRight w:val="0"/>
          <w:marTop w:val="0"/>
          <w:marBottom w:val="0"/>
          <w:divBdr>
            <w:top w:val="none" w:sz="0" w:space="0" w:color="auto"/>
            <w:left w:val="none" w:sz="0" w:space="0" w:color="auto"/>
            <w:bottom w:val="none" w:sz="0" w:space="0" w:color="auto"/>
            <w:right w:val="none" w:sz="0" w:space="0" w:color="auto"/>
          </w:divBdr>
        </w:div>
        <w:div w:id="1610549076">
          <w:marLeft w:val="480"/>
          <w:marRight w:val="0"/>
          <w:marTop w:val="0"/>
          <w:marBottom w:val="0"/>
          <w:divBdr>
            <w:top w:val="none" w:sz="0" w:space="0" w:color="auto"/>
            <w:left w:val="none" w:sz="0" w:space="0" w:color="auto"/>
            <w:bottom w:val="none" w:sz="0" w:space="0" w:color="auto"/>
            <w:right w:val="none" w:sz="0" w:space="0" w:color="auto"/>
          </w:divBdr>
        </w:div>
        <w:div w:id="768156999">
          <w:marLeft w:val="480"/>
          <w:marRight w:val="0"/>
          <w:marTop w:val="0"/>
          <w:marBottom w:val="0"/>
          <w:divBdr>
            <w:top w:val="none" w:sz="0" w:space="0" w:color="auto"/>
            <w:left w:val="none" w:sz="0" w:space="0" w:color="auto"/>
            <w:bottom w:val="none" w:sz="0" w:space="0" w:color="auto"/>
            <w:right w:val="none" w:sz="0" w:space="0" w:color="auto"/>
          </w:divBdr>
        </w:div>
        <w:div w:id="535587428">
          <w:marLeft w:val="480"/>
          <w:marRight w:val="0"/>
          <w:marTop w:val="0"/>
          <w:marBottom w:val="0"/>
          <w:divBdr>
            <w:top w:val="none" w:sz="0" w:space="0" w:color="auto"/>
            <w:left w:val="none" w:sz="0" w:space="0" w:color="auto"/>
            <w:bottom w:val="none" w:sz="0" w:space="0" w:color="auto"/>
            <w:right w:val="none" w:sz="0" w:space="0" w:color="auto"/>
          </w:divBdr>
        </w:div>
        <w:div w:id="456611148">
          <w:marLeft w:val="480"/>
          <w:marRight w:val="0"/>
          <w:marTop w:val="0"/>
          <w:marBottom w:val="0"/>
          <w:divBdr>
            <w:top w:val="none" w:sz="0" w:space="0" w:color="auto"/>
            <w:left w:val="none" w:sz="0" w:space="0" w:color="auto"/>
            <w:bottom w:val="none" w:sz="0" w:space="0" w:color="auto"/>
            <w:right w:val="none" w:sz="0" w:space="0" w:color="auto"/>
          </w:divBdr>
        </w:div>
        <w:div w:id="1916042694">
          <w:marLeft w:val="480"/>
          <w:marRight w:val="0"/>
          <w:marTop w:val="0"/>
          <w:marBottom w:val="0"/>
          <w:divBdr>
            <w:top w:val="none" w:sz="0" w:space="0" w:color="auto"/>
            <w:left w:val="none" w:sz="0" w:space="0" w:color="auto"/>
            <w:bottom w:val="none" w:sz="0" w:space="0" w:color="auto"/>
            <w:right w:val="none" w:sz="0" w:space="0" w:color="auto"/>
          </w:divBdr>
        </w:div>
        <w:div w:id="886070323">
          <w:marLeft w:val="480"/>
          <w:marRight w:val="0"/>
          <w:marTop w:val="0"/>
          <w:marBottom w:val="0"/>
          <w:divBdr>
            <w:top w:val="none" w:sz="0" w:space="0" w:color="auto"/>
            <w:left w:val="none" w:sz="0" w:space="0" w:color="auto"/>
            <w:bottom w:val="none" w:sz="0" w:space="0" w:color="auto"/>
            <w:right w:val="none" w:sz="0" w:space="0" w:color="auto"/>
          </w:divBdr>
        </w:div>
        <w:div w:id="619149379">
          <w:marLeft w:val="480"/>
          <w:marRight w:val="0"/>
          <w:marTop w:val="0"/>
          <w:marBottom w:val="0"/>
          <w:divBdr>
            <w:top w:val="none" w:sz="0" w:space="0" w:color="auto"/>
            <w:left w:val="none" w:sz="0" w:space="0" w:color="auto"/>
            <w:bottom w:val="none" w:sz="0" w:space="0" w:color="auto"/>
            <w:right w:val="none" w:sz="0" w:space="0" w:color="auto"/>
          </w:divBdr>
        </w:div>
        <w:div w:id="1040282298">
          <w:marLeft w:val="480"/>
          <w:marRight w:val="0"/>
          <w:marTop w:val="0"/>
          <w:marBottom w:val="0"/>
          <w:divBdr>
            <w:top w:val="none" w:sz="0" w:space="0" w:color="auto"/>
            <w:left w:val="none" w:sz="0" w:space="0" w:color="auto"/>
            <w:bottom w:val="none" w:sz="0" w:space="0" w:color="auto"/>
            <w:right w:val="none" w:sz="0" w:space="0" w:color="auto"/>
          </w:divBdr>
        </w:div>
        <w:div w:id="1725369934">
          <w:marLeft w:val="480"/>
          <w:marRight w:val="0"/>
          <w:marTop w:val="0"/>
          <w:marBottom w:val="0"/>
          <w:divBdr>
            <w:top w:val="none" w:sz="0" w:space="0" w:color="auto"/>
            <w:left w:val="none" w:sz="0" w:space="0" w:color="auto"/>
            <w:bottom w:val="none" w:sz="0" w:space="0" w:color="auto"/>
            <w:right w:val="none" w:sz="0" w:space="0" w:color="auto"/>
          </w:divBdr>
        </w:div>
        <w:div w:id="1210335944">
          <w:marLeft w:val="480"/>
          <w:marRight w:val="0"/>
          <w:marTop w:val="0"/>
          <w:marBottom w:val="0"/>
          <w:divBdr>
            <w:top w:val="none" w:sz="0" w:space="0" w:color="auto"/>
            <w:left w:val="none" w:sz="0" w:space="0" w:color="auto"/>
            <w:bottom w:val="none" w:sz="0" w:space="0" w:color="auto"/>
            <w:right w:val="none" w:sz="0" w:space="0" w:color="auto"/>
          </w:divBdr>
        </w:div>
        <w:div w:id="324209385">
          <w:marLeft w:val="480"/>
          <w:marRight w:val="0"/>
          <w:marTop w:val="0"/>
          <w:marBottom w:val="0"/>
          <w:divBdr>
            <w:top w:val="none" w:sz="0" w:space="0" w:color="auto"/>
            <w:left w:val="none" w:sz="0" w:space="0" w:color="auto"/>
            <w:bottom w:val="none" w:sz="0" w:space="0" w:color="auto"/>
            <w:right w:val="none" w:sz="0" w:space="0" w:color="auto"/>
          </w:divBdr>
        </w:div>
        <w:div w:id="598409346">
          <w:marLeft w:val="480"/>
          <w:marRight w:val="0"/>
          <w:marTop w:val="0"/>
          <w:marBottom w:val="0"/>
          <w:divBdr>
            <w:top w:val="none" w:sz="0" w:space="0" w:color="auto"/>
            <w:left w:val="none" w:sz="0" w:space="0" w:color="auto"/>
            <w:bottom w:val="none" w:sz="0" w:space="0" w:color="auto"/>
            <w:right w:val="none" w:sz="0" w:space="0" w:color="auto"/>
          </w:divBdr>
        </w:div>
        <w:div w:id="112553719">
          <w:marLeft w:val="480"/>
          <w:marRight w:val="0"/>
          <w:marTop w:val="0"/>
          <w:marBottom w:val="0"/>
          <w:divBdr>
            <w:top w:val="none" w:sz="0" w:space="0" w:color="auto"/>
            <w:left w:val="none" w:sz="0" w:space="0" w:color="auto"/>
            <w:bottom w:val="none" w:sz="0" w:space="0" w:color="auto"/>
            <w:right w:val="none" w:sz="0" w:space="0" w:color="auto"/>
          </w:divBdr>
        </w:div>
        <w:div w:id="366684424">
          <w:marLeft w:val="480"/>
          <w:marRight w:val="0"/>
          <w:marTop w:val="0"/>
          <w:marBottom w:val="0"/>
          <w:divBdr>
            <w:top w:val="none" w:sz="0" w:space="0" w:color="auto"/>
            <w:left w:val="none" w:sz="0" w:space="0" w:color="auto"/>
            <w:bottom w:val="none" w:sz="0" w:space="0" w:color="auto"/>
            <w:right w:val="none" w:sz="0" w:space="0" w:color="auto"/>
          </w:divBdr>
        </w:div>
        <w:div w:id="641275942">
          <w:marLeft w:val="480"/>
          <w:marRight w:val="0"/>
          <w:marTop w:val="0"/>
          <w:marBottom w:val="0"/>
          <w:divBdr>
            <w:top w:val="none" w:sz="0" w:space="0" w:color="auto"/>
            <w:left w:val="none" w:sz="0" w:space="0" w:color="auto"/>
            <w:bottom w:val="none" w:sz="0" w:space="0" w:color="auto"/>
            <w:right w:val="none" w:sz="0" w:space="0" w:color="auto"/>
          </w:divBdr>
        </w:div>
        <w:div w:id="1968536817">
          <w:marLeft w:val="480"/>
          <w:marRight w:val="0"/>
          <w:marTop w:val="0"/>
          <w:marBottom w:val="0"/>
          <w:divBdr>
            <w:top w:val="none" w:sz="0" w:space="0" w:color="auto"/>
            <w:left w:val="none" w:sz="0" w:space="0" w:color="auto"/>
            <w:bottom w:val="none" w:sz="0" w:space="0" w:color="auto"/>
            <w:right w:val="none" w:sz="0" w:space="0" w:color="auto"/>
          </w:divBdr>
        </w:div>
        <w:div w:id="1616209051">
          <w:marLeft w:val="480"/>
          <w:marRight w:val="0"/>
          <w:marTop w:val="0"/>
          <w:marBottom w:val="0"/>
          <w:divBdr>
            <w:top w:val="none" w:sz="0" w:space="0" w:color="auto"/>
            <w:left w:val="none" w:sz="0" w:space="0" w:color="auto"/>
            <w:bottom w:val="none" w:sz="0" w:space="0" w:color="auto"/>
            <w:right w:val="none" w:sz="0" w:space="0" w:color="auto"/>
          </w:divBdr>
        </w:div>
        <w:div w:id="701830886">
          <w:marLeft w:val="480"/>
          <w:marRight w:val="0"/>
          <w:marTop w:val="0"/>
          <w:marBottom w:val="0"/>
          <w:divBdr>
            <w:top w:val="none" w:sz="0" w:space="0" w:color="auto"/>
            <w:left w:val="none" w:sz="0" w:space="0" w:color="auto"/>
            <w:bottom w:val="none" w:sz="0" w:space="0" w:color="auto"/>
            <w:right w:val="none" w:sz="0" w:space="0" w:color="auto"/>
          </w:divBdr>
        </w:div>
        <w:div w:id="1902673091">
          <w:marLeft w:val="480"/>
          <w:marRight w:val="0"/>
          <w:marTop w:val="0"/>
          <w:marBottom w:val="0"/>
          <w:divBdr>
            <w:top w:val="none" w:sz="0" w:space="0" w:color="auto"/>
            <w:left w:val="none" w:sz="0" w:space="0" w:color="auto"/>
            <w:bottom w:val="none" w:sz="0" w:space="0" w:color="auto"/>
            <w:right w:val="none" w:sz="0" w:space="0" w:color="auto"/>
          </w:divBdr>
        </w:div>
        <w:div w:id="1886213080">
          <w:marLeft w:val="480"/>
          <w:marRight w:val="0"/>
          <w:marTop w:val="0"/>
          <w:marBottom w:val="0"/>
          <w:divBdr>
            <w:top w:val="none" w:sz="0" w:space="0" w:color="auto"/>
            <w:left w:val="none" w:sz="0" w:space="0" w:color="auto"/>
            <w:bottom w:val="none" w:sz="0" w:space="0" w:color="auto"/>
            <w:right w:val="none" w:sz="0" w:space="0" w:color="auto"/>
          </w:divBdr>
        </w:div>
        <w:div w:id="495153147">
          <w:marLeft w:val="480"/>
          <w:marRight w:val="0"/>
          <w:marTop w:val="0"/>
          <w:marBottom w:val="0"/>
          <w:divBdr>
            <w:top w:val="none" w:sz="0" w:space="0" w:color="auto"/>
            <w:left w:val="none" w:sz="0" w:space="0" w:color="auto"/>
            <w:bottom w:val="none" w:sz="0" w:space="0" w:color="auto"/>
            <w:right w:val="none" w:sz="0" w:space="0" w:color="auto"/>
          </w:divBdr>
        </w:div>
        <w:div w:id="493691924">
          <w:marLeft w:val="480"/>
          <w:marRight w:val="0"/>
          <w:marTop w:val="0"/>
          <w:marBottom w:val="0"/>
          <w:divBdr>
            <w:top w:val="none" w:sz="0" w:space="0" w:color="auto"/>
            <w:left w:val="none" w:sz="0" w:space="0" w:color="auto"/>
            <w:bottom w:val="none" w:sz="0" w:space="0" w:color="auto"/>
            <w:right w:val="none" w:sz="0" w:space="0" w:color="auto"/>
          </w:divBdr>
        </w:div>
        <w:div w:id="934024043">
          <w:marLeft w:val="480"/>
          <w:marRight w:val="0"/>
          <w:marTop w:val="0"/>
          <w:marBottom w:val="0"/>
          <w:divBdr>
            <w:top w:val="none" w:sz="0" w:space="0" w:color="auto"/>
            <w:left w:val="none" w:sz="0" w:space="0" w:color="auto"/>
            <w:bottom w:val="none" w:sz="0" w:space="0" w:color="auto"/>
            <w:right w:val="none" w:sz="0" w:space="0" w:color="auto"/>
          </w:divBdr>
        </w:div>
        <w:div w:id="189605967">
          <w:marLeft w:val="480"/>
          <w:marRight w:val="0"/>
          <w:marTop w:val="0"/>
          <w:marBottom w:val="0"/>
          <w:divBdr>
            <w:top w:val="none" w:sz="0" w:space="0" w:color="auto"/>
            <w:left w:val="none" w:sz="0" w:space="0" w:color="auto"/>
            <w:bottom w:val="none" w:sz="0" w:space="0" w:color="auto"/>
            <w:right w:val="none" w:sz="0" w:space="0" w:color="auto"/>
          </w:divBdr>
        </w:div>
        <w:div w:id="1639450805">
          <w:marLeft w:val="480"/>
          <w:marRight w:val="0"/>
          <w:marTop w:val="0"/>
          <w:marBottom w:val="0"/>
          <w:divBdr>
            <w:top w:val="none" w:sz="0" w:space="0" w:color="auto"/>
            <w:left w:val="none" w:sz="0" w:space="0" w:color="auto"/>
            <w:bottom w:val="none" w:sz="0" w:space="0" w:color="auto"/>
            <w:right w:val="none" w:sz="0" w:space="0" w:color="auto"/>
          </w:divBdr>
        </w:div>
        <w:div w:id="403571007">
          <w:marLeft w:val="480"/>
          <w:marRight w:val="0"/>
          <w:marTop w:val="0"/>
          <w:marBottom w:val="0"/>
          <w:divBdr>
            <w:top w:val="none" w:sz="0" w:space="0" w:color="auto"/>
            <w:left w:val="none" w:sz="0" w:space="0" w:color="auto"/>
            <w:bottom w:val="none" w:sz="0" w:space="0" w:color="auto"/>
            <w:right w:val="none" w:sz="0" w:space="0" w:color="auto"/>
          </w:divBdr>
        </w:div>
        <w:div w:id="1424108693">
          <w:marLeft w:val="480"/>
          <w:marRight w:val="0"/>
          <w:marTop w:val="0"/>
          <w:marBottom w:val="0"/>
          <w:divBdr>
            <w:top w:val="none" w:sz="0" w:space="0" w:color="auto"/>
            <w:left w:val="none" w:sz="0" w:space="0" w:color="auto"/>
            <w:bottom w:val="none" w:sz="0" w:space="0" w:color="auto"/>
            <w:right w:val="none" w:sz="0" w:space="0" w:color="auto"/>
          </w:divBdr>
        </w:div>
        <w:div w:id="1388801982">
          <w:marLeft w:val="480"/>
          <w:marRight w:val="0"/>
          <w:marTop w:val="0"/>
          <w:marBottom w:val="0"/>
          <w:divBdr>
            <w:top w:val="none" w:sz="0" w:space="0" w:color="auto"/>
            <w:left w:val="none" w:sz="0" w:space="0" w:color="auto"/>
            <w:bottom w:val="none" w:sz="0" w:space="0" w:color="auto"/>
            <w:right w:val="none" w:sz="0" w:space="0" w:color="auto"/>
          </w:divBdr>
        </w:div>
        <w:div w:id="2127041351">
          <w:marLeft w:val="480"/>
          <w:marRight w:val="0"/>
          <w:marTop w:val="0"/>
          <w:marBottom w:val="0"/>
          <w:divBdr>
            <w:top w:val="none" w:sz="0" w:space="0" w:color="auto"/>
            <w:left w:val="none" w:sz="0" w:space="0" w:color="auto"/>
            <w:bottom w:val="none" w:sz="0" w:space="0" w:color="auto"/>
            <w:right w:val="none" w:sz="0" w:space="0" w:color="auto"/>
          </w:divBdr>
        </w:div>
        <w:div w:id="607541403">
          <w:marLeft w:val="480"/>
          <w:marRight w:val="0"/>
          <w:marTop w:val="0"/>
          <w:marBottom w:val="0"/>
          <w:divBdr>
            <w:top w:val="none" w:sz="0" w:space="0" w:color="auto"/>
            <w:left w:val="none" w:sz="0" w:space="0" w:color="auto"/>
            <w:bottom w:val="none" w:sz="0" w:space="0" w:color="auto"/>
            <w:right w:val="none" w:sz="0" w:space="0" w:color="auto"/>
          </w:divBdr>
        </w:div>
        <w:div w:id="1472822108">
          <w:marLeft w:val="480"/>
          <w:marRight w:val="0"/>
          <w:marTop w:val="0"/>
          <w:marBottom w:val="0"/>
          <w:divBdr>
            <w:top w:val="none" w:sz="0" w:space="0" w:color="auto"/>
            <w:left w:val="none" w:sz="0" w:space="0" w:color="auto"/>
            <w:bottom w:val="none" w:sz="0" w:space="0" w:color="auto"/>
            <w:right w:val="none" w:sz="0" w:space="0" w:color="auto"/>
          </w:divBdr>
        </w:div>
        <w:div w:id="943614162">
          <w:marLeft w:val="480"/>
          <w:marRight w:val="0"/>
          <w:marTop w:val="0"/>
          <w:marBottom w:val="0"/>
          <w:divBdr>
            <w:top w:val="none" w:sz="0" w:space="0" w:color="auto"/>
            <w:left w:val="none" w:sz="0" w:space="0" w:color="auto"/>
            <w:bottom w:val="none" w:sz="0" w:space="0" w:color="auto"/>
            <w:right w:val="none" w:sz="0" w:space="0" w:color="auto"/>
          </w:divBdr>
        </w:div>
        <w:div w:id="1772778075">
          <w:marLeft w:val="480"/>
          <w:marRight w:val="0"/>
          <w:marTop w:val="0"/>
          <w:marBottom w:val="0"/>
          <w:divBdr>
            <w:top w:val="none" w:sz="0" w:space="0" w:color="auto"/>
            <w:left w:val="none" w:sz="0" w:space="0" w:color="auto"/>
            <w:bottom w:val="none" w:sz="0" w:space="0" w:color="auto"/>
            <w:right w:val="none" w:sz="0" w:space="0" w:color="auto"/>
          </w:divBdr>
        </w:div>
        <w:div w:id="974679519">
          <w:marLeft w:val="480"/>
          <w:marRight w:val="0"/>
          <w:marTop w:val="0"/>
          <w:marBottom w:val="0"/>
          <w:divBdr>
            <w:top w:val="none" w:sz="0" w:space="0" w:color="auto"/>
            <w:left w:val="none" w:sz="0" w:space="0" w:color="auto"/>
            <w:bottom w:val="none" w:sz="0" w:space="0" w:color="auto"/>
            <w:right w:val="none" w:sz="0" w:space="0" w:color="auto"/>
          </w:divBdr>
        </w:div>
        <w:div w:id="972367637">
          <w:marLeft w:val="480"/>
          <w:marRight w:val="0"/>
          <w:marTop w:val="0"/>
          <w:marBottom w:val="0"/>
          <w:divBdr>
            <w:top w:val="none" w:sz="0" w:space="0" w:color="auto"/>
            <w:left w:val="none" w:sz="0" w:space="0" w:color="auto"/>
            <w:bottom w:val="none" w:sz="0" w:space="0" w:color="auto"/>
            <w:right w:val="none" w:sz="0" w:space="0" w:color="auto"/>
          </w:divBdr>
        </w:div>
        <w:div w:id="1690525948">
          <w:marLeft w:val="480"/>
          <w:marRight w:val="0"/>
          <w:marTop w:val="0"/>
          <w:marBottom w:val="0"/>
          <w:divBdr>
            <w:top w:val="none" w:sz="0" w:space="0" w:color="auto"/>
            <w:left w:val="none" w:sz="0" w:space="0" w:color="auto"/>
            <w:bottom w:val="none" w:sz="0" w:space="0" w:color="auto"/>
            <w:right w:val="none" w:sz="0" w:space="0" w:color="auto"/>
          </w:divBdr>
        </w:div>
        <w:div w:id="1311985569">
          <w:marLeft w:val="480"/>
          <w:marRight w:val="0"/>
          <w:marTop w:val="0"/>
          <w:marBottom w:val="0"/>
          <w:divBdr>
            <w:top w:val="none" w:sz="0" w:space="0" w:color="auto"/>
            <w:left w:val="none" w:sz="0" w:space="0" w:color="auto"/>
            <w:bottom w:val="none" w:sz="0" w:space="0" w:color="auto"/>
            <w:right w:val="none" w:sz="0" w:space="0" w:color="auto"/>
          </w:divBdr>
        </w:div>
        <w:div w:id="1694113903">
          <w:marLeft w:val="480"/>
          <w:marRight w:val="0"/>
          <w:marTop w:val="0"/>
          <w:marBottom w:val="0"/>
          <w:divBdr>
            <w:top w:val="none" w:sz="0" w:space="0" w:color="auto"/>
            <w:left w:val="none" w:sz="0" w:space="0" w:color="auto"/>
            <w:bottom w:val="none" w:sz="0" w:space="0" w:color="auto"/>
            <w:right w:val="none" w:sz="0" w:space="0" w:color="auto"/>
          </w:divBdr>
        </w:div>
        <w:div w:id="1141577429">
          <w:marLeft w:val="480"/>
          <w:marRight w:val="0"/>
          <w:marTop w:val="0"/>
          <w:marBottom w:val="0"/>
          <w:divBdr>
            <w:top w:val="none" w:sz="0" w:space="0" w:color="auto"/>
            <w:left w:val="none" w:sz="0" w:space="0" w:color="auto"/>
            <w:bottom w:val="none" w:sz="0" w:space="0" w:color="auto"/>
            <w:right w:val="none" w:sz="0" w:space="0" w:color="auto"/>
          </w:divBdr>
        </w:div>
        <w:div w:id="104886156">
          <w:marLeft w:val="480"/>
          <w:marRight w:val="0"/>
          <w:marTop w:val="0"/>
          <w:marBottom w:val="0"/>
          <w:divBdr>
            <w:top w:val="none" w:sz="0" w:space="0" w:color="auto"/>
            <w:left w:val="none" w:sz="0" w:space="0" w:color="auto"/>
            <w:bottom w:val="none" w:sz="0" w:space="0" w:color="auto"/>
            <w:right w:val="none" w:sz="0" w:space="0" w:color="auto"/>
          </w:divBdr>
        </w:div>
        <w:div w:id="1913272856">
          <w:marLeft w:val="480"/>
          <w:marRight w:val="0"/>
          <w:marTop w:val="0"/>
          <w:marBottom w:val="0"/>
          <w:divBdr>
            <w:top w:val="none" w:sz="0" w:space="0" w:color="auto"/>
            <w:left w:val="none" w:sz="0" w:space="0" w:color="auto"/>
            <w:bottom w:val="none" w:sz="0" w:space="0" w:color="auto"/>
            <w:right w:val="none" w:sz="0" w:space="0" w:color="auto"/>
          </w:divBdr>
        </w:div>
        <w:div w:id="1127965717">
          <w:marLeft w:val="480"/>
          <w:marRight w:val="0"/>
          <w:marTop w:val="0"/>
          <w:marBottom w:val="0"/>
          <w:divBdr>
            <w:top w:val="none" w:sz="0" w:space="0" w:color="auto"/>
            <w:left w:val="none" w:sz="0" w:space="0" w:color="auto"/>
            <w:bottom w:val="none" w:sz="0" w:space="0" w:color="auto"/>
            <w:right w:val="none" w:sz="0" w:space="0" w:color="auto"/>
          </w:divBdr>
        </w:div>
        <w:div w:id="548491396">
          <w:marLeft w:val="480"/>
          <w:marRight w:val="0"/>
          <w:marTop w:val="0"/>
          <w:marBottom w:val="0"/>
          <w:divBdr>
            <w:top w:val="none" w:sz="0" w:space="0" w:color="auto"/>
            <w:left w:val="none" w:sz="0" w:space="0" w:color="auto"/>
            <w:bottom w:val="none" w:sz="0" w:space="0" w:color="auto"/>
            <w:right w:val="none" w:sz="0" w:space="0" w:color="auto"/>
          </w:divBdr>
        </w:div>
        <w:div w:id="2087067675">
          <w:marLeft w:val="480"/>
          <w:marRight w:val="0"/>
          <w:marTop w:val="0"/>
          <w:marBottom w:val="0"/>
          <w:divBdr>
            <w:top w:val="none" w:sz="0" w:space="0" w:color="auto"/>
            <w:left w:val="none" w:sz="0" w:space="0" w:color="auto"/>
            <w:bottom w:val="none" w:sz="0" w:space="0" w:color="auto"/>
            <w:right w:val="none" w:sz="0" w:space="0" w:color="auto"/>
          </w:divBdr>
        </w:div>
        <w:div w:id="1146701024">
          <w:marLeft w:val="480"/>
          <w:marRight w:val="0"/>
          <w:marTop w:val="0"/>
          <w:marBottom w:val="0"/>
          <w:divBdr>
            <w:top w:val="none" w:sz="0" w:space="0" w:color="auto"/>
            <w:left w:val="none" w:sz="0" w:space="0" w:color="auto"/>
            <w:bottom w:val="none" w:sz="0" w:space="0" w:color="auto"/>
            <w:right w:val="none" w:sz="0" w:space="0" w:color="auto"/>
          </w:divBdr>
        </w:div>
        <w:div w:id="1624770885">
          <w:marLeft w:val="480"/>
          <w:marRight w:val="0"/>
          <w:marTop w:val="0"/>
          <w:marBottom w:val="0"/>
          <w:divBdr>
            <w:top w:val="none" w:sz="0" w:space="0" w:color="auto"/>
            <w:left w:val="none" w:sz="0" w:space="0" w:color="auto"/>
            <w:bottom w:val="none" w:sz="0" w:space="0" w:color="auto"/>
            <w:right w:val="none" w:sz="0" w:space="0" w:color="auto"/>
          </w:divBdr>
        </w:div>
        <w:div w:id="624166403">
          <w:marLeft w:val="480"/>
          <w:marRight w:val="0"/>
          <w:marTop w:val="0"/>
          <w:marBottom w:val="0"/>
          <w:divBdr>
            <w:top w:val="none" w:sz="0" w:space="0" w:color="auto"/>
            <w:left w:val="none" w:sz="0" w:space="0" w:color="auto"/>
            <w:bottom w:val="none" w:sz="0" w:space="0" w:color="auto"/>
            <w:right w:val="none" w:sz="0" w:space="0" w:color="auto"/>
          </w:divBdr>
        </w:div>
        <w:div w:id="629090271">
          <w:marLeft w:val="480"/>
          <w:marRight w:val="0"/>
          <w:marTop w:val="0"/>
          <w:marBottom w:val="0"/>
          <w:divBdr>
            <w:top w:val="none" w:sz="0" w:space="0" w:color="auto"/>
            <w:left w:val="none" w:sz="0" w:space="0" w:color="auto"/>
            <w:bottom w:val="none" w:sz="0" w:space="0" w:color="auto"/>
            <w:right w:val="none" w:sz="0" w:space="0" w:color="auto"/>
          </w:divBdr>
        </w:div>
        <w:div w:id="547766082">
          <w:marLeft w:val="480"/>
          <w:marRight w:val="0"/>
          <w:marTop w:val="0"/>
          <w:marBottom w:val="0"/>
          <w:divBdr>
            <w:top w:val="none" w:sz="0" w:space="0" w:color="auto"/>
            <w:left w:val="none" w:sz="0" w:space="0" w:color="auto"/>
            <w:bottom w:val="none" w:sz="0" w:space="0" w:color="auto"/>
            <w:right w:val="none" w:sz="0" w:space="0" w:color="auto"/>
          </w:divBdr>
        </w:div>
        <w:div w:id="1406416680">
          <w:marLeft w:val="480"/>
          <w:marRight w:val="0"/>
          <w:marTop w:val="0"/>
          <w:marBottom w:val="0"/>
          <w:divBdr>
            <w:top w:val="none" w:sz="0" w:space="0" w:color="auto"/>
            <w:left w:val="none" w:sz="0" w:space="0" w:color="auto"/>
            <w:bottom w:val="none" w:sz="0" w:space="0" w:color="auto"/>
            <w:right w:val="none" w:sz="0" w:space="0" w:color="auto"/>
          </w:divBdr>
        </w:div>
        <w:div w:id="468983369">
          <w:marLeft w:val="480"/>
          <w:marRight w:val="0"/>
          <w:marTop w:val="0"/>
          <w:marBottom w:val="0"/>
          <w:divBdr>
            <w:top w:val="none" w:sz="0" w:space="0" w:color="auto"/>
            <w:left w:val="none" w:sz="0" w:space="0" w:color="auto"/>
            <w:bottom w:val="none" w:sz="0" w:space="0" w:color="auto"/>
            <w:right w:val="none" w:sz="0" w:space="0" w:color="auto"/>
          </w:divBdr>
        </w:div>
        <w:div w:id="1621107812">
          <w:marLeft w:val="480"/>
          <w:marRight w:val="0"/>
          <w:marTop w:val="0"/>
          <w:marBottom w:val="0"/>
          <w:divBdr>
            <w:top w:val="none" w:sz="0" w:space="0" w:color="auto"/>
            <w:left w:val="none" w:sz="0" w:space="0" w:color="auto"/>
            <w:bottom w:val="none" w:sz="0" w:space="0" w:color="auto"/>
            <w:right w:val="none" w:sz="0" w:space="0" w:color="auto"/>
          </w:divBdr>
        </w:div>
        <w:div w:id="796147248">
          <w:marLeft w:val="480"/>
          <w:marRight w:val="0"/>
          <w:marTop w:val="0"/>
          <w:marBottom w:val="0"/>
          <w:divBdr>
            <w:top w:val="none" w:sz="0" w:space="0" w:color="auto"/>
            <w:left w:val="none" w:sz="0" w:space="0" w:color="auto"/>
            <w:bottom w:val="none" w:sz="0" w:space="0" w:color="auto"/>
            <w:right w:val="none" w:sz="0" w:space="0" w:color="auto"/>
          </w:divBdr>
        </w:div>
        <w:div w:id="1596474814">
          <w:marLeft w:val="480"/>
          <w:marRight w:val="0"/>
          <w:marTop w:val="0"/>
          <w:marBottom w:val="0"/>
          <w:divBdr>
            <w:top w:val="none" w:sz="0" w:space="0" w:color="auto"/>
            <w:left w:val="none" w:sz="0" w:space="0" w:color="auto"/>
            <w:bottom w:val="none" w:sz="0" w:space="0" w:color="auto"/>
            <w:right w:val="none" w:sz="0" w:space="0" w:color="auto"/>
          </w:divBdr>
        </w:div>
        <w:div w:id="691613870">
          <w:marLeft w:val="480"/>
          <w:marRight w:val="0"/>
          <w:marTop w:val="0"/>
          <w:marBottom w:val="0"/>
          <w:divBdr>
            <w:top w:val="none" w:sz="0" w:space="0" w:color="auto"/>
            <w:left w:val="none" w:sz="0" w:space="0" w:color="auto"/>
            <w:bottom w:val="none" w:sz="0" w:space="0" w:color="auto"/>
            <w:right w:val="none" w:sz="0" w:space="0" w:color="auto"/>
          </w:divBdr>
        </w:div>
        <w:div w:id="121389816">
          <w:marLeft w:val="480"/>
          <w:marRight w:val="0"/>
          <w:marTop w:val="0"/>
          <w:marBottom w:val="0"/>
          <w:divBdr>
            <w:top w:val="none" w:sz="0" w:space="0" w:color="auto"/>
            <w:left w:val="none" w:sz="0" w:space="0" w:color="auto"/>
            <w:bottom w:val="none" w:sz="0" w:space="0" w:color="auto"/>
            <w:right w:val="none" w:sz="0" w:space="0" w:color="auto"/>
          </w:divBdr>
        </w:div>
        <w:div w:id="1191337497">
          <w:marLeft w:val="480"/>
          <w:marRight w:val="0"/>
          <w:marTop w:val="0"/>
          <w:marBottom w:val="0"/>
          <w:divBdr>
            <w:top w:val="none" w:sz="0" w:space="0" w:color="auto"/>
            <w:left w:val="none" w:sz="0" w:space="0" w:color="auto"/>
            <w:bottom w:val="none" w:sz="0" w:space="0" w:color="auto"/>
            <w:right w:val="none" w:sz="0" w:space="0" w:color="auto"/>
          </w:divBdr>
        </w:div>
        <w:div w:id="153645937">
          <w:marLeft w:val="480"/>
          <w:marRight w:val="0"/>
          <w:marTop w:val="0"/>
          <w:marBottom w:val="0"/>
          <w:divBdr>
            <w:top w:val="none" w:sz="0" w:space="0" w:color="auto"/>
            <w:left w:val="none" w:sz="0" w:space="0" w:color="auto"/>
            <w:bottom w:val="none" w:sz="0" w:space="0" w:color="auto"/>
            <w:right w:val="none" w:sz="0" w:space="0" w:color="auto"/>
          </w:divBdr>
        </w:div>
      </w:divsChild>
    </w:div>
    <w:div w:id="1604150230">
      <w:bodyDiv w:val="1"/>
      <w:marLeft w:val="0"/>
      <w:marRight w:val="0"/>
      <w:marTop w:val="0"/>
      <w:marBottom w:val="0"/>
      <w:divBdr>
        <w:top w:val="none" w:sz="0" w:space="0" w:color="auto"/>
        <w:left w:val="none" w:sz="0" w:space="0" w:color="auto"/>
        <w:bottom w:val="none" w:sz="0" w:space="0" w:color="auto"/>
        <w:right w:val="none" w:sz="0" w:space="0" w:color="auto"/>
      </w:divBdr>
    </w:div>
    <w:div w:id="1604649806">
      <w:bodyDiv w:val="1"/>
      <w:marLeft w:val="0"/>
      <w:marRight w:val="0"/>
      <w:marTop w:val="0"/>
      <w:marBottom w:val="0"/>
      <w:divBdr>
        <w:top w:val="none" w:sz="0" w:space="0" w:color="auto"/>
        <w:left w:val="none" w:sz="0" w:space="0" w:color="auto"/>
        <w:bottom w:val="none" w:sz="0" w:space="0" w:color="auto"/>
        <w:right w:val="none" w:sz="0" w:space="0" w:color="auto"/>
      </w:divBdr>
    </w:div>
    <w:div w:id="1605531612">
      <w:bodyDiv w:val="1"/>
      <w:marLeft w:val="0"/>
      <w:marRight w:val="0"/>
      <w:marTop w:val="0"/>
      <w:marBottom w:val="0"/>
      <w:divBdr>
        <w:top w:val="none" w:sz="0" w:space="0" w:color="auto"/>
        <w:left w:val="none" w:sz="0" w:space="0" w:color="auto"/>
        <w:bottom w:val="none" w:sz="0" w:space="0" w:color="auto"/>
        <w:right w:val="none" w:sz="0" w:space="0" w:color="auto"/>
      </w:divBdr>
      <w:divsChild>
        <w:div w:id="2025932319">
          <w:marLeft w:val="480"/>
          <w:marRight w:val="0"/>
          <w:marTop w:val="0"/>
          <w:marBottom w:val="0"/>
          <w:divBdr>
            <w:top w:val="none" w:sz="0" w:space="0" w:color="auto"/>
            <w:left w:val="none" w:sz="0" w:space="0" w:color="auto"/>
            <w:bottom w:val="none" w:sz="0" w:space="0" w:color="auto"/>
            <w:right w:val="none" w:sz="0" w:space="0" w:color="auto"/>
          </w:divBdr>
        </w:div>
        <w:div w:id="615600128">
          <w:marLeft w:val="480"/>
          <w:marRight w:val="0"/>
          <w:marTop w:val="0"/>
          <w:marBottom w:val="0"/>
          <w:divBdr>
            <w:top w:val="none" w:sz="0" w:space="0" w:color="auto"/>
            <w:left w:val="none" w:sz="0" w:space="0" w:color="auto"/>
            <w:bottom w:val="none" w:sz="0" w:space="0" w:color="auto"/>
            <w:right w:val="none" w:sz="0" w:space="0" w:color="auto"/>
          </w:divBdr>
        </w:div>
        <w:div w:id="748234813">
          <w:marLeft w:val="480"/>
          <w:marRight w:val="0"/>
          <w:marTop w:val="0"/>
          <w:marBottom w:val="0"/>
          <w:divBdr>
            <w:top w:val="none" w:sz="0" w:space="0" w:color="auto"/>
            <w:left w:val="none" w:sz="0" w:space="0" w:color="auto"/>
            <w:bottom w:val="none" w:sz="0" w:space="0" w:color="auto"/>
            <w:right w:val="none" w:sz="0" w:space="0" w:color="auto"/>
          </w:divBdr>
        </w:div>
        <w:div w:id="1044603583">
          <w:marLeft w:val="480"/>
          <w:marRight w:val="0"/>
          <w:marTop w:val="0"/>
          <w:marBottom w:val="0"/>
          <w:divBdr>
            <w:top w:val="none" w:sz="0" w:space="0" w:color="auto"/>
            <w:left w:val="none" w:sz="0" w:space="0" w:color="auto"/>
            <w:bottom w:val="none" w:sz="0" w:space="0" w:color="auto"/>
            <w:right w:val="none" w:sz="0" w:space="0" w:color="auto"/>
          </w:divBdr>
        </w:div>
        <w:div w:id="1659577912">
          <w:marLeft w:val="480"/>
          <w:marRight w:val="0"/>
          <w:marTop w:val="0"/>
          <w:marBottom w:val="0"/>
          <w:divBdr>
            <w:top w:val="none" w:sz="0" w:space="0" w:color="auto"/>
            <w:left w:val="none" w:sz="0" w:space="0" w:color="auto"/>
            <w:bottom w:val="none" w:sz="0" w:space="0" w:color="auto"/>
            <w:right w:val="none" w:sz="0" w:space="0" w:color="auto"/>
          </w:divBdr>
        </w:div>
        <w:div w:id="975334611">
          <w:marLeft w:val="480"/>
          <w:marRight w:val="0"/>
          <w:marTop w:val="0"/>
          <w:marBottom w:val="0"/>
          <w:divBdr>
            <w:top w:val="none" w:sz="0" w:space="0" w:color="auto"/>
            <w:left w:val="none" w:sz="0" w:space="0" w:color="auto"/>
            <w:bottom w:val="none" w:sz="0" w:space="0" w:color="auto"/>
            <w:right w:val="none" w:sz="0" w:space="0" w:color="auto"/>
          </w:divBdr>
        </w:div>
        <w:div w:id="2117600039">
          <w:marLeft w:val="480"/>
          <w:marRight w:val="0"/>
          <w:marTop w:val="0"/>
          <w:marBottom w:val="0"/>
          <w:divBdr>
            <w:top w:val="none" w:sz="0" w:space="0" w:color="auto"/>
            <w:left w:val="none" w:sz="0" w:space="0" w:color="auto"/>
            <w:bottom w:val="none" w:sz="0" w:space="0" w:color="auto"/>
            <w:right w:val="none" w:sz="0" w:space="0" w:color="auto"/>
          </w:divBdr>
        </w:div>
        <w:div w:id="1942297812">
          <w:marLeft w:val="480"/>
          <w:marRight w:val="0"/>
          <w:marTop w:val="0"/>
          <w:marBottom w:val="0"/>
          <w:divBdr>
            <w:top w:val="none" w:sz="0" w:space="0" w:color="auto"/>
            <w:left w:val="none" w:sz="0" w:space="0" w:color="auto"/>
            <w:bottom w:val="none" w:sz="0" w:space="0" w:color="auto"/>
            <w:right w:val="none" w:sz="0" w:space="0" w:color="auto"/>
          </w:divBdr>
        </w:div>
        <w:div w:id="50542450">
          <w:marLeft w:val="480"/>
          <w:marRight w:val="0"/>
          <w:marTop w:val="0"/>
          <w:marBottom w:val="0"/>
          <w:divBdr>
            <w:top w:val="none" w:sz="0" w:space="0" w:color="auto"/>
            <w:left w:val="none" w:sz="0" w:space="0" w:color="auto"/>
            <w:bottom w:val="none" w:sz="0" w:space="0" w:color="auto"/>
            <w:right w:val="none" w:sz="0" w:space="0" w:color="auto"/>
          </w:divBdr>
        </w:div>
        <w:div w:id="823467968">
          <w:marLeft w:val="480"/>
          <w:marRight w:val="0"/>
          <w:marTop w:val="0"/>
          <w:marBottom w:val="0"/>
          <w:divBdr>
            <w:top w:val="none" w:sz="0" w:space="0" w:color="auto"/>
            <w:left w:val="none" w:sz="0" w:space="0" w:color="auto"/>
            <w:bottom w:val="none" w:sz="0" w:space="0" w:color="auto"/>
            <w:right w:val="none" w:sz="0" w:space="0" w:color="auto"/>
          </w:divBdr>
        </w:div>
        <w:div w:id="702629519">
          <w:marLeft w:val="480"/>
          <w:marRight w:val="0"/>
          <w:marTop w:val="0"/>
          <w:marBottom w:val="0"/>
          <w:divBdr>
            <w:top w:val="none" w:sz="0" w:space="0" w:color="auto"/>
            <w:left w:val="none" w:sz="0" w:space="0" w:color="auto"/>
            <w:bottom w:val="none" w:sz="0" w:space="0" w:color="auto"/>
            <w:right w:val="none" w:sz="0" w:space="0" w:color="auto"/>
          </w:divBdr>
        </w:div>
        <w:div w:id="122307167">
          <w:marLeft w:val="480"/>
          <w:marRight w:val="0"/>
          <w:marTop w:val="0"/>
          <w:marBottom w:val="0"/>
          <w:divBdr>
            <w:top w:val="none" w:sz="0" w:space="0" w:color="auto"/>
            <w:left w:val="none" w:sz="0" w:space="0" w:color="auto"/>
            <w:bottom w:val="none" w:sz="0" w:space="0" w:color="auto"/>
            <w:right w:val="none" w:sz="0" w:space="0" w:color="auto"/>
          </w:divBdr>
        </w:div>
        <w:div w:id="1267156715">
          <w:marLeft w:val="480"/>
          <w:marRight w:val="0"/>
          <w:marTop w:val="0"/>
          <w:marBottom w:val="0"/>
          <w:divBdr>
            <w:top w:val="none" w:sz="0" w:space="0" w:color="auto"/>
            <w:left w:val="none" w:sz="0" w:space="0" w:color="auto"/>
            <w:bottom w:val="none" w:sz="0" w:space="0" w:color="auto"/>
            <w:right w:val="none" w:sz="0" w:space="0" w:color="auto"/>
          </w:divBdr>
        </w:div>
        <w:div w:id="861359477">
          <w:marLeft w:val="480"/>
          <w:marRight w:val="0"/>
          <w:marTop w:val="0"/>
          <w:marBottom w:val="0"/>
          <w:divBdr>
            <w:top w:val="none" w:sz="0" w:space="0" w:color="auto"/>
            <w:left w:val="none" w:sz="0" w:space="0" w:color="auto"/>
            <w:bottom w:val="none" w:sz="0" w:space="0" w:color="auto"/>
            <w:right w:val="none" w:sz="0" w:space="0" w:color="auto"/>
          </w:divBdr>
        </w:div>
        <w:div w:id="366756459">
          <w:marLeft w:val="480"/>
          <w:marRight w:val="0"/>
          <w:marTop w:val="0"/>
          <w:marBottom w:val="0"/>
          <w:divBdr>
            <w:top w:val="none" w:sz="0" w:space="0" w:color="auto"/>
            <w:left w:val="none" w:sz="0" w:space="0" w:color="auto"/>
            <w:bottom w:val="none" w:sz="0" w:space="0" w:color="auto"/>
            <w:right w:val="none" w:sz="0" w:space="0" w:color="auto"/>
          </w:divBdr>
        </w:div>
        <w:div w:id="787630431">
          <w:marLeft w:val="480"/>
          <w:marRight w:val="0"/>
          <w:marTop w:val="0"/>
          <w:marBottom w:val="0"/>
          <w:divBdr>
            <w:top w:val="none" w:sz="0" w:space="0" w:color="auto"/>
            <w:left w:val="none" w:sz="0" w:space="0" w:color="auto"/>
            <w:bottom w:val="none" w:sz="0" w:space="0" w:color="auto"/>
            <w:right w:val="none" w:sz="0" w:space="0" w:color="auto"/>
          </w:divBdr>
        </w:div>
        <w:div w:id="1708946327">
          <w:marLeft w:val="480"/>
          <w:marRight w:val="0"/>
          <w:marTop w:val="0"/>
          <w:marBottom w:val="0"/>
          <w:divBdr>
            <w:top w:val="none" w:sz="0" w:space="0" w:color="auto"/>
            <w:left w:val="none" w:sz="0" w:space="0" w:color="auto"/>
            <w:bottom w:val="none" w:sz="0" w:space="0" w:color="auto"/>
            <w:right w:val="none" w:sz="0" w:space="0" w:color="auto"/>
          </w:divBdr>
        </w:div>
        <w:div w:id="194589031">
          <w:marLeft w:val="480"/>
          <w:marRight w:val="0"/>
          <w:marTop w:val="0"/>
          <w:marBottom w:val="0"/>
          <w:divBdr>
            <w:top w:val="none" w:sz="0" w:space="0" w:color="auto"/>
            <w:left w:val="none" w:sz="0" w:space="0" w:color="auto"/>
            <w:bottom w:val="none" w:sz="0" w:space="0" w:color="auto"/>
            <w:right w:val="none" w:sz="0" w:space="0" w:color="auto"/>
          </w:divBdr>
        </w:div>
        <w:div w:id="1318806204">
          <w:marLeft w:val="480"/>
          <w:marRight w:val="0"/>
          <w:marTop w:val="0"/>
          <w:marBottom w:val="0"/>
          <w:divBdr>
            <w:top w:val="none" w:sz="0" w:space="0" w:color="auto"/>
            <w:left w:val="none" w:sz="0" w:space="0" w:color="auto"/>
            <w:bottom w:val="none" w:sz="0" w:space="0" w:color="auto"/>
            <w:right w:val="none" w:sz="0" w:space="0" w:color="auto"/>
          </w:divBdr>
        </w:div>
        <w:div w:id="1974168498">
          <w:marLeft w:val="480"/>
          <w:marRight w:val="0"/>
          <w:marTop w:val="0"/>
          <w:marBottom w:val="0"/>
          <w:divBdr>
            <w:top w:val="none" w:sz="0" w:space="0" w:color="auto"/>
            <w:left w:val="none" w:sz="0" w:space="0" w:color="auto"/>
            <w:bottom w:val="none" w:sz="0" w:space="0" w:color="auto"/>
            <w:right w:val="none" w:sz="0" w:space="0" w:color="auto"/>
          </w:divBdr>
        </w:div>
        <w:div w:id="1114207239">
          <w:marLeft w:val="480"/>
          <w:marRight w:val="0"/>
          <w:marTop w:val="0"/>
          <w:marBottom w:val="0"/>
          <w:divBdr>
            <w:top w:val="none" w:sz="0" w:space="0" w:color="auto"/>
            <w:left w:val="none" w:sz="0" w:space="0" w:color="auto"/>
            <w:bottom w:val="none" w:sz="0" w:space="0" w:color="auto"/>
            <w:right w:val="none" w:sz="0" w:space="0" w:color="auto"/>
          </w:divBdr>
        </w:div>
        <w:div w:id="1422145482">
          <w:marLeft w:val="480"/>
          <w:marRight w:val="0"/>
          <w:marTop w:val="0"/>
          <w:marBottom w:val="0"/>
          <w:divBdr>
            <w:top w:val="none" w:sz="0" w:space="0" w:color="auto"/>
            <w:left w:val="none" w:sz="0" w:space="0" w:color="auto"/>
            <w:bottom w:val="none" w:sz="0" w:space="0" w:color="auto"/>
            <w:right w:val="none" w:sz="0" w:space="0" w:color="auto"/>
          </w:divBdr>
        </w:div>
        <w:div w:id="1542279396">
          <w:marLeft w:val="480"/>
          <w:marRight w:val="0"/>
          <w:marTop w:val="0"/>
          <w:marBottom w:val="0"/>
          <w:divBdr>
            <w:top w:val="none" w:sz="0" w:space="0" w:color="auto"/>
            <w:left w:val="none" w:sz="0" w:space="0" w:color="auto"/>
            <w:bottom w:val="none" w:sz="0" w:space="0" w:color="auto"/>
            <w:right w:val="none" w:sz="0" w:space="0" w:color="auto"/>
          </w:divBdr>
        </w:div>
        <w:div w:id="1247306223">
          <w:marLeft w:val="480"/>
          <w:marRight w:val="0"/>
          <w:marTop w:val="0"/>
          <w:marBottom w:val="0"/>
          <w:divBdr>
            <w:top w:val="none" w:sz="0" w:space="0" w:color="auto"/>
            <w:left w:val="none" w:sz="0" w:space="0" w:color="auto"/>
            <w:bottom w:val="none" w:sz="0" w:space="0" w:color="auto"/>
            <w:right w:val="none" w:sz="0" w:space="0" w:color="auto"/>
          </w:divBdr>
        </w:div>
        <w:div w:id="667362558">
          <w:marLeft w:val="480"/>
          <w:marRight w:val="0"/>
          <w:marTop w:val="0"/>
          <w:marBottom w:val="0"/>
          <w:divBdr>
            <w:top w:val="none" w:sz="0" w:space="0" w:color="auto"/>
            <w:left w:val="none" w:sz="0" w:space="0" w:color="auto"/>
            <w:bottom w:val="none" w:sz="0" w:space="0" w:color="auto"/>
            <w:right w:val="none" w:sz="0" w:space="0" w:color="auto"/>
          </w:divBdr>
        </w:div>
        <w:div w:id="852231018">
          <w:marLeft w:val="480"/>
          <w:marRight w:val="0"/>
          <w:marTop w:val="0"/>
          <w:marBottom w:val="0"/>
          <w:divBdr>
            <w:top w:val="none" w:sz="0" w:space="0" w:color="auto"/>
            <w:left w:val="none" w:sz="0" w:space="0" w:color="auto"/>
            <w:bottom w:val="none" w:sz="0" w:space="0" w:color="auto"/>
            <w:right w:val="none" w:sz="0" w:space="0" w:color="auto"/>
          </w:divBdr>
        </w:div>
        <w:div w:id="2018579246">
          <w:marLeft w:val="480"/>
          <w:marRight w:val="0"/>
          <w:marTop w:val="0"/>
          <w:marBottom w:val="0"/>
          <w:divBdr>
            <w:top w:val="none" w:sz="0" w:space="0" w:color="auto"/>
            <w:left w:val="none" w:sz="0" w:space="0" w:color="auto"/>
            <w:bottom w:val="none" w:sz="0" w:space="0" w:color="auto"/>
            <w:right w:val="none" w:sz="0" w:space="0" w:color="auto"/>
          </w:divBdr>
        </w:div>
        <w:div w:id="1693721902">
          <w:marLeft w:val="480"/>
          <w:marRight w:val="0"/>
          <w:marTop w:val="0"/>
          <w:marBottom w:val="0"/>
          <w:divBdr>
            <w:top w:val="none" w:sz="0" w:space="0" w:color="auto"/>
            <w:left w:val="none" w:sz="0" w:space="0" w:color="auto"/>
            <w:bottom w:val="none" w:sz="0" w:space="0" w:color="auto"/>
            <w:right w:val="none" w:sz="0" w:space="0" w:color="auto"/>
          </w:divBdr>
        </w:div>
        <w:div w:id="1770849574">
          <w:marLeft w:val="480"/>
          <w:marRight w:val="0"/>
          <w:marTop w:val="0"/>
          <w:marBottom w:val="0"/>
          <w:divBdr>
            <w:top w:val="none" w:sz="0" w:space="0" w:color="auto"/>
            <w:left w:val="none" w:sz="0" w:space="0" w:color="auto"/>
            <w:bottom w:val="none" w:sz="0" w:space="0" w:color="auto"/>
            <w:right w:val="none" w:sz="0" w:space="0" w:color="auto"/>
          </w:divBdr>
        </w:div>
        <w:div w:id="298923598">
          <w:marLeft w:val="480"/>
          <w:marRight w:val="0"/>
          <w:marTop w:val="0"/>
          <w:marBottom w:val="0"/>
          <w:divBdr>
            <w:top w:val="none" w:sz="0" w:space="0" w:color="auto"/>
            <w:left w:val="none" w:sz="0" w:space="0" w:color="auto"/>
            <w:bottom w:val="none" w:sz="0" w:space="0" w:color="auto"/>
            <w:right w:val="none" w:sz="0" w:space="0" w:color="auto"/>
          </w:divBdr>
        </w:div>
        <w:div w:id="1836220076">
          <w:marLeft w:val="480"/>
          <w:marRight w:val="0"/>
          <w:marTop w:val="0"/>
          <w:marBottom w:val="0"/>
          <w:divBdr>
            <w:top w:val="none" w:sz="0" w:space="0" w:color="auto"/>
            <w:left w:val="none" w:sz="0" w:space="0" w:color="auto"/>
            <w:bottom w:val="none" w:sz="0" w:space="0" w:color="auto"/>
            <w:right w:val="none" w:sz="0" w:space="0" w:color="auto"/>
          </w:divBdr>
        </w:div>
        <w:div w:id="1248805214">
          <w:marLeft w:val="480"/>
          <w:marRight w:val="0"/>
          <w:marTop w:val="0"/>
          <w:marBottom w:val="0"/>
          <w:divBdr>
            <w:top w:val="none" w:sz="0" w:space="0" w:color="auto"/>
            <w:left w:val="none" w:sz="0" w:space="0" w:color="auto"/>
            <w:bottom w:val="none" w:sz="0" w:space="0" w:color="auto"/>
            <w:right w:val="none" w:sz="0" w:space="0" w:color="auto"/>
          </w:divBdr>
        </w:div>
        <w:div w:id="1017000667">
          <w:marLeft w:val="480"/>
          <w:marRight w:val="0"/>
          <w:marTop w:val="0"/>
          <w:marBottom w:val="0"/>
          <w:divBdr>
            <w:top w:val="none" w:sz="0" w:space="0" w:color="auto"/>
            <w:left w:val="none" w:sz="0" w:space="0" w:color="auto"/>
            <w:bottom w:val="none" w:sz="0" w:space="0" w:color="auto"/>
            <w:right w:val="none" w:sz="0" w:space="0" w:color="auto"/>
          </w:divBdr>
        </w:div>
        <w:div w:id="105664786">
          <w:marLeft w:val="480"/>
          <w:marRight w:val="0"/>
          <w:marTop w:val="0"/>
          <w:marBottom w:val="0"/>
          <w:divBdr>
            <w:top w:val="none" w:sz="0" w:space="0" w:color="auto"/>
            <w:left w:val="none" w:sz="0" w:space="0" w:color="auto"/>
            <w:bottom w:val="none" w:sz="0" w:space="0" w:color="auto"/>
            <w:right w:val="none" w:sz="0" w:space="0" w:color="auto"/>
          </w:divBdr>
        </w:div>
        <w:div w:id="1051269125">
          <w:marLeft w:val="480"/>
          <w:marRight w:val="0"/>
          <w:marTop w:val="0"/>
          <w:marBottom w:val="0"/>
          <w:divBdr>
            <w:top w:val="none" w:sz="0" w:space="0" w:color="auto"/>
            <w:left w:val="none" w:sz="0" w:space="0" w:color="auto"/>
            <w:bottom w:val="none" w:sz="0" w:space="0" w:color="auto"/>
            <w:right w:val="none" w:sz="0" w:space="0" w:color="auto"/>
          </w:divBdr>
        </w:div>
        <w:div w:id="91441039">
          <w:marLeft w:val="480"/>
          <w:marRight w:val="0"/>
          <w:marTop w:val="0"/>
          <w:marBottom w:val="0"/>
          <w:divBdr>
            <w:top w:val="none" w:sz="0" w:space="0" w:color="auto"/>
            <w:left w:val="none" w:sz="0" w:space="0" w:color="auto"/>
            <w:bottom w:val="none" w:sz="0" w:space="0" w:color="auto"/>
            <w:right w:val="none" w:sz="0" w:space="0" w:color="auto"/>
          </w:divBdr>
        </w:div>
        <w:div w:id="1315380742">
          <w:marLeft w:val="480"/>
          <w:marRight w:val="0"/>
          <w:marTop w:val="0"/>
          <w:marBottom w:val="0"/>
          <w:divBdr>
            <w:top w:val="none" w:sz="0" w:space="0" w:color="auto"/>
            <w:left w:val="none" w:sz="0" w:space="0" w:color="auto"/>
            <w:bottom w:val="none" w:sz="0" w:space="0" w:color="auto"/>
            <w:right w:val="none" w:sz="0" w:space="0" w:color="auto"/>
          </w:divBdr>
        </w:div>
        <w:div w:id="1615867736">
          <w:marLeft w:val="480"/>
          <w:marRight w:val="0"/>
          <w:marTop w:val="0"/>
          <w:marBottom w:val="0"/>
          <w:divBdr>
            <w:top w:val="none" w:sz="0" w:space="0" w:color="auto"/>
            <w:left w:val="none" w:sz="0" w:space="0" w:color="auto"/>
            <w:bottom w:val="none" w:sz="0" w:space="0" w:color="auto"/>
            <w:right w:val="none" w:sz="0" w:space="0" w:color="auto"/>
          </w:divBdr>
        </w:div>
        <w:div w:id="1732263398">
          <w:marLeft w:val="480"/>
          <w:marRight w:val="0"/>
          <w:marTop w:val="0"/>
          <w:marBottom w:val="0"/>
          <w:divBdr>
            <w:top w:val="none" w:sz="0" w:space="0" w:color="auto"/>
            <w:left w:val="none" w:sz="0" w:space="0" w:color="auto"/>
            <w:bottom w:val="none" w:sz="0" w:space="0" w:color="auto"/>
            <w:right w:val="none" w:sz="0" w:space="0" w:color="auto"/>
          </w:divBdr>
        </w:div>
        <w:div w:id="835460008">
          <w:marLeft w:val="480"/>
          <w:marRight w:val="0"/>
          <w:marTop w:val="0"/>
          <w:marBottom w:val="0"/>
          <w:divBdr>
            <w:top w:val="none" w:sz="0" w:space="0" w:color="auto"/>
            <w:left w:val="none" w:sz="0" w:space="0" w:color="auto"/>
            <w:bottom w:val="none" w:sz="0" w:space="0" w:color="auto"/>
            <w:right w:val="none" w:sz="0" w:space="0" w:color="auto"/>
          </w:divBdr>
        </w:div>
        <w:div w:id="358355004">
          <w:marLeft w:val="480"/>
          <w:marRight w:val="0"/>
          <w:marTop w:val="0"/>
          <w:marBottom w:val="0"/>
          <w:divBdr>
            <w:top w:val="none" w:sz="0" w:space="0" w:color="auto"/>
            <w:left w:val="none" w:sz="0" w:space="0" w:color="auto"/>
            <w:bottom w:val="none" w:sz="0" w:space="0" w:color="auto"/>
            <w:right w:val="none" w:sz="0" w:space="0" w:color="auto"/>
          </w:divBdr>
        </w:div>
        <w:div w:id="1705982687">
          <w:marLeft w:val="480"/>
          <w:marRight w:val="0"/>
          <w:marTop w:val="0"/>
          <w:marBottom w:val="0"/>
          <w:divBdr>
            <w:top w:val="none" w:sz="0" w:space="0" w:color="auto"/>
            <w:left w:val="none" w:sz="0" w:space="0" w:color="auto"/>
            <w:bottom w:val="none" w:sz="0" w:space="0" w:color="auto"/>
            <w:right w:val="none" w:sz="0" w:space="0" w:color="auto"/>
          </w:divBdr>
        </w:div>
        <w:div w:id="177472717">
          <w:marLeft w:val="480"/>
          <w:marRight w:val="0"/>
          <w:marTop w:val="0"/>
          <w:marBottom w:val="0"/>
          <w:divBdr>
            <w:top w:val="none" w:sz="0" w:space="0" w:color="auto"/>
            <w:left w:val="none" w:sz="0" w:space="0" w:color="auto"/>
            <w:bottom w:val="none" w:sz="0" w:space="0" w:color="auto"/>
            <w:right w:val="none" w:sz="0" w:space="0" w:color="auto"/>
          </w:divBdr>
        </w:div>
        <w:div w:id="1009870642">
          <w:marLeft w:val="480"/>
          <w:marRight w:val="0"/>
          <w:marTop w:val="0"/>
          <w:marBottom w:val="0"/>
          <w:divBdr>
            <w:top w:val="none" w:sz="0" w:space="0" w:color="auto"/>
            <w:left w:val="none" w:sz="0" w:space="0" w:color="auto"/>
            <w:bottom w:val="none" w:sz="0" w:space="0" w:color="auto"/>
            <w:right w:val="none" w:sz="0" w:space="0" w:color="auto"/>
          </w:divBdr>
        </w:div>
        <w:div w:id="575944901">
          <w:marLeft w:val="480"/>
          <w:marRight w:val="0"/>
          <w:marTop w:val="0"/>
          <w:marBottom w:val="0"/>
          <w:divBdr>
            <w:top w:val="none" w:sz="0" w:space="0" w:color="auto"/>
            <w:left w:val="none" w:sz="0" w:space="0" w:color="auto"/>
            <w:bottom w:val="none" w:sz="0" w:space="0" w:color="auto"/>
            <w:right w:val="none" w:sz="0" w:space="0" w:color="auto"/>
          </w:divBdr>
        </w:div>
        <w:div w:id="1705860902">
          <w:marLeft w:val="480"/>
          <w:marRight w:val="0"/>
          <w:marTop w:val="0"/>
          <w:marBottom w:val="0"/>
          <w:divBdr>
            <w:top w:val="none" w:sz="0" w:space="0" w:color="auto"/>
            <w:left w:val="none" w:sz="0" w:space="0" w:color="auto"/>
            <w:bottom w:val="none" w:sz="0" w:space="0" w:color="auto"/>
            <w:right w:val="none" w:sz="0" w:space="0" w:color="auto"/>
          </w:divBdr>
        </w:div>
        <w:div w:id="1737583339">
          <w:marLeft w:val="480"/>
          <w:marRight w:val="0"/>
          <w:marTop w:val="0"/>
          <w:marBottom w:val="0"/>
          <w:divBdr>
            <w:top w:val="none" w:sz="0" w:space="0" w:color="auto"/>
            <w:left w:val="none" w:sz="0" w:space="0" w:color="auto"/>
            <w:bottom w:val="none" w:sz="0" w:space="0" w:color="auto"/>
            <w:right w:val="none" w:sz="0" w:space="0" w:color="auto"/>
          </w:divBdr>
        </w:div>
        <w:div w:id="1447236976">
          <w:marLeft w:val="480"/>
          <w:marRight w:val="0"/>
          <w:marTop w:val="0"/>
          <w:marBottom w:val="0"/>
          <w:divBdr>
            <w:top w:val="none" w:sz="0" w:space="0" w:color="auto"/>
            <w:left w:val="none" w:sz="0" w:space="0" w:color="auto"/>
            <w:bottom w:val="none" w:sz="0" w:space="0" w:color="auto"/>
            <w:right w:val="none" w:sz="0" w:space="0" w:color="auto"/>
          </w:divBdr>
        </w:div>
        <w:div w:id="1771584585">
          <w:marLeft w:val="480"/>
          <w:marRight w:val="0"/>
          <w:marTop w:val="0"/>
          <w:marBottom w:val="0"/>
          <w:divBdr>
            <w:top w:val="none" w:sz="0" w:space="0" w:color="auto"/>
            <w:left w:val="none" w:sz="0" w:space="0" w:color="auto"/>
            <w:bottom w:val="none" w:sz="0" w:space="0" w:color="auto"/>
            <w:right w:val="none" w:sz="0" w:space="0" w:color="auto"/>
          </w:divBdr>
        </w:div>
        <w:div w:id="1336616983">
          <w:marLeft w:val="480"/>
          <w:marRight w:val="0"/>
          <w:marTop w:val="0"/>
          <w:marBottom w:val="0"/>
          <w:divBdr>
            <w:top w:val="none" w:sz="0" w:space="0" w:color="auto"/>
            <w:left w:val="none" w:sz="0" w:space="0" w:color="auto"/>
            <w:bottom w:val="none" w:sz="0" w:space="0" w:color="auto"/>
            <w:right w:val="none" w:sz="0" w:space="0" w:color="auto"/>
          </w:divBdr>
        </w:div>
        <w:div w:id="404571352">
          <w:marLeft w:val="480"/>
          <w:marRight w:val="0"/>
          <w:marTop w:val="0"/>
          <w:marBottom w:val="0"/>
          <w:divBdr>
            <w:top w:val="none" w:sz="0" w:space="0" w:color="auto"/>
            <w:left w:val="none" w:sz="0" w:space="0" w:color="auto"/>
            <w:bottom w:val="none" w:sz="0" w:space="0" w:color="auto"/>
            <w:right w:val="none" w:sz="0" w:space="0" w:color="auto"/>
          </w:divBdr>
        </w:div>
        <w:div w:id="1076897989">
          <w:marLeft w:val="480"/>
          <w:marRight w:val="0"/>
          <w:marTop w:val="0"/>
          <w:marBottom w:val="0"/>
          <w:divBdr>
            <w:top w:val="none" w:sz="0" w:space="0" w:color="auto"/>
            <w:left w:val="none" w:sz="0" w:space="0" w:color="auto"/>
            <w:bottom w:val="none" w:sz="0" w:space="0" w:color="auto"/>
            <w:right w:val="none" w:sz="0" w:space="0" w:color="auto"/>
          </w:divBdr>
        </w:div>
        <w:div w:id="477964031">
          <w:marLeft w:val="480"/>
          <w:marRight w:val="0"/>
          <w:marTop w:val="0"/>
          <w:marBottom w:val="0"/>
          <w:divBdr>
            <w:top w:val="none" w:sz="0" w:space="0" w:color="auto"/>
            <w:left w:val="none" w:sz="0" w:space="0" w:color="auto"/>
            <w:bottom w:val="none" w:sz="0" w:space="0" w:color="auto"/>
            <w:right w:val="none" w:sz="0" w:space="0" w:color="auto"/>
          </w:divBdr>
        </w:div>
        <w:div w:id="409080882">
          <w:marLeft w:val="480"/>
          <w:marRight w:val="0"/>
          <w:marTop w:val="0"/>
          <w:marBottom w:val="0"/>
          <w:divBdr>
            <w:top w:val="none" w:sz="0" w:space="0" w:color="auto"/>
            <w:left w:val="none" w:sz="0" w:space="0" w:color="auto"/>
            <w:bottom w:val="none" w:sz="0" w:space="0" w:color="auto"/>
            <w:right w:val="none" w:sz="0" w:space="0" w:color="auto"/>
          </w:divBdr>
        </w:div>
        <w:div w:id="1441487266">
          <w:marLeft w:val="480"/>
          <w:marRight w:val="0"/>
          <w:marTop w:val="0"/>
          <w:marBottom w:val="0"/>
          <w:divBdr>
            <w:top w:val="none" w:sz="0" w:space="0" w:color="auto"/>
            <w:left w:val="none" w:sz="0" w:space="0" w:color="auto"/>
            <w:bottom w:val="none" w:sz="0" w:space="0" w:color="auto"/>
            <w:right w:val="none" w:sz="0" w:space="0" w:color="auto"/>
          </w:divBdr>
        </w:div>
        <w:div w:id="1035617531">
          <w:marLeft w:val="480"/>
          <w:marRight w:val="0"/>
          <w:marTop w:val="0"/>
          <w:marBottom w:val="0"/>
          <w:divBdr>
            <w:top w:val="none" w:sz="0" w:space="0" w:color="auto"/>
            <w:left w:val="none" w:sz="0" w:space="0" w:color="auto"/>
            <w:bottom w:val="none" w:sz="0" w:space="0" w:color="auto"/>
            <w:right w:val="none" w:sz="0" w:space="0" w:color="auto"/>
          </w:divBdr>
        </w:div>
      </w:divsChild>
    </w:div>
    <w:div w:id="1608344914">
      <w:bodyDiv w:val="1"/>
      <w:marLeft w:val="0"/>
      <w:marRight w:val="0"/>
      <w:marTop w:val="0"/>
      <w:marBottom w:val="0"/>
      <w:divBdr>
        <w:top w:val="none" w:sz="0" w:space="0" w:color="auto"/>
        <w:left w:val="none" w:sz="0" w:space="0" w:color="auto"/>
        <w:bottom w:val="none" w:sz="0" w:space="0" w:color="auto"/>
        <w:right w:val="none" w:sz="0" w:space="0" w:color="auto"/>
      </w:divBdr>
    </w:div>
    <w:div w:id="1615087989">
      <w:bodyDiv w:val="1"/>
      <w:marLeft w:val="0"/>
      <w:marRight w:val="0"/>
      <w:marTop w:val="0"/>
      <w:marBottom w:val="0"/>
      <w:divBdr>
        <w:top w:val="none" w:sz="0" w:space="0" w:color="auto"/>
        <w:left w:val="none" w:sz="0" w:space="0" w:color="auto"/>
        <w:bottom w:val="none" w:sz="0" w:space="0" w:color="auto"/>
        <w:right w:val="none" w:sz="0" w:space="0" w:color="auto"/>
      </w:divBdr>
    </w:div>
    <w:div w:id="1616213380">
      <w:bodyDiv w:val="1"/>
      <w:marLeft w:val="0"/>
      <w:marRight w:val="0"/>
      <w:marTop w:val="0"/>
      <w:marBottom w:val="0"/>
      <w:divBdr>
        <w:top w:val="none" w:sz="0" w:space="0" w:color="auto"/>
        <w:left w:val="none" w:sz="0" w:space="0" w:color="auto"/>
        <w:bottom w:val="none" w:sz="0" w:space="0" w:color="auto"/>
        <w:right w:val="none" w:sz="0" w:space="0" w:color="auto"/>
      </w:divBdr>
    </w:div>
    <w:div w:id="1617132090">
      <w:bodyDiv w:val="1"/>
      <w:marLeft w:val="0"/>
      <w:marRight w:val="0"/>
      <w:marTop w:val="0"/>
      <w:marBottom w:val="0"/>
      <w:divBdr>
        <w:top w:val="none" w:sz="0" w:space="0" w:color="auto"/>
        <w:left w:val="none" w:sz="0" w:space="0" w:color="auto"/>
        <w:bottom w:val="none" w:sz="0" w:space="0" w:color="auto"/>
        <w:right w:val="none" w:sz="0" w:space="0" w:color="auto"/>
      </w:divBdr>
    </w:div>
    <w:div w:id="1622152679">
      <w:bodyDiv w:val="1"/>
      <w:marLeft w:val="0"/>
      <w:marRight w:val="0"/>
      <w:marTop w:val="0"/>
      <w:marBottom w:val="0"/>
      <w:divBdr>
        <w:top w:val="none" w:sz="0" w:space="0" w:color="auto"/>
        <w:left w:val="none" w:sz="0" w:space="0" w:color="auto"/>
        <w:bottom w:val="none" w:sz="0" w:space="0" w:color="auto"/>
        <w:right w:val="none" w:sz="0" w:space="0" w:color="auto"/>
      </w:divBdr>
    </w:div>
    <w:div w:id="1626232309">
      <w:bodyDiv w:val="1"/>
      <w:marLeft w:val="0"/>
      <w:marRight w:val="0"/>
      <w:marTop w:val="0"/>
      <w:marBottom w:val="0"/>
      <w:divBdr>
        <w:top w:val="none" w:sz="0" w:space="0" w:color="auto"/>
        <w:left w:val="none" w:sz="0" w:space="0" w:color="auto"/>
        <w:bottom w:val="none" w:sz="0" w:space="0" w:color="auto"/>
        <w:right w:val="none" w:sz="0" w:space="0" w:color="auto"/>
      </w:divBdr>
    </w:div>
    <w:div w:id="1628387227">
      <w:bodyDiv w:val="1"/>
      <w:marLeft w:val="0"/>
      <w:marRight w:val="0"/>
      <w:marTop w:val="0"/>
      <w:marBottom w:val="0"/>
      <w:divBdr>
        <w:top w:val="none" w:sz="0" w:space="0" w:color="auto"/>
        <w:left w:val="none" w:sz="0" w:space="0" w:color="auto"/>
        <w:bottom w:val="none" w:sz="0" w:space="0" w:color="auto"/>
        <w:right w:val="none" w:sz="0" w:space="0" w:color="auto"/>
      </w:divBdr>
    </w:div>
    <w:div w:id="1629703358">
      <w:bodyDiv w:val="1"/>
      <w:marLeft w:val="0"/>
      <w:marRight w:val="0"/>
      <w:marTop w:val="0"/>
      <w:marBottom w:val="0"/>
      <w:divBdr>
        <w:top w:val="none" w:sz="0" w:space="0" w:color="auto"/>
        <w:left w:val="none" w:sz="0" w:space="0" w:color="auto"/>
        <w:bottom w:val="none" w:sz="0" w:space="0" w:color="auto"/>
        <w:right w:val="none" w:sz="0" w:space="0" w:color="auto"/>
      </w:divBdr>
    </w:div>
    <w:div w:id="1635673601">
      <w:bodyDiv w:val="1"/>
      <w:marLeft w:val="0"/>
      <w:marRight w:val="0"/>
      <w:marTop w:val="0"/>
      <w:marBottom w:val="0"/>
      <w:divBdr>
        <w:top w:val="none" w:sz="0" w:space="0" w:color="auto"/>
        <w:left w:val="none" w:sz="0" w:space="0" w:color="auto"/>
        <w:bottom w:val="none" w:sz="0" w:space="0" w:color="auto"/>
        <w:right w:val="none" w:sz="0" w:space="0" w:color="auto"/>
      </w:divBdr>
      <w:divsChild>
        <w:div w:id="2064526445">
          <w:marLeft w:val="480"/>
          <w:marRight w:val="0"/>
          <w:marTop w:val="0"/>
          <w:marBottom w:val="0"/>
          <w:divBdr>
            <w:top w:val="none" w:sz="0" w:space="0" w:color="auto"/>
            <w:left w:val="none" w:sz="0" w:space="0" w:color="auto"/>
            <w:bottom w:val="none" w:sz="0" w:space="0" w:color="auto"/>
            <w:right w:val="none" w:sz="0" w:space="0" w:color="auto"/>
          </w:divBdr>
        </w:div>
        <w:div w:id="1752434060">
          <w:marLeft w:val="480"/>
          <w:marRight w:val="0"/>
          <w:marTop w:val="0"/>
          <w:marBottom w:val="0"/>
          <w:divBdr>
            <w:top w:val="none" w:sz="0" w:space="0" w:color="auto"/>
            <w:left w:val="none" w:sz="0" w:space="0" w:color="auto"/>
            <w:bottom w:val="none" w:sz="0" w:space="0" w:color="auto"/>
            <w:right w:val="none" w:sz="0" w:space="0" w:color="auto"/>
          </w:divBdr>
        </w:div>
        <w:div w:id="1685591008">
          <w:marLeft w:val="480"/>
          <w:marRight w:val="0"/>
          <w:marTop w:val="0"/>
          <w:marBottom w:val="0"/>
          <w:divBdr>
            <w:top w:val="none" w:sz="0" w:space="0" w:color="auto"/>
            <w:left w:val="none" w:sz="0" w:space="0" w:color="auto"/>
            <w:bottom w:val="none" w:sz="0" w:space="0" w:color="auto"/>
            <w:right w:val="none" w:sz="0" w:space="0" w:color="auto"/>
          </w:divBdr>
        </w:div>
        <w:div w:id="168184512">
          <w:marLeft w:val="480"/>
          <w:marRight w:val="0"/>
          <w:marTop w:val="0"/>
          <w:marBottom w:val="0"/>
          <w:divBdr>
            <w:top w:val="none" w:sz="0" w:space="0" w:color="auto"/>
            <w:left w:val="none" w:sz="0" w:space="0" w:color="auto"/>
            <w:bottom w:val="none" w:sz="0" w:space="0" w:color="auto"/>
            <w:right w:val="none" w:sz="0" w:space="0" w:color="auto"/>
          </w:divBdr>
        </w:div>
        <w:div w:id="1317371562">
          <w:marLeft w:val="480"/>
          <w:marRight w:val="0"/>
          <w:marTop w:val="0"/>
          <w:marBottom w:val="0"/>
          <w:divBdr>
            <w:top w:val="none" w:sz="0" w:space="0" w:color="auto"/>
            <w:left w:val="none" w:sz="0" w:space="0" w:color="auto"/>
            <w:bottom w:val="none" w:sz="0" w:space="0" w:color="auto"/>
            <w:right w:val="none" w:sz="0" w:space="0" w:color="auto"/>
          </w:divBdr>
        </w:div>
        <w:div w:id="2146894017">
          <w:marLeft w:val="480"/>
          <w:marRight w:val="0"/>
          <w:marTop w:val="0"/>
          <w:marBottom w:val="0"/>
          <w:divBdr>
            <w:top w:val="none" w:sz="0" w:space="0" w:color="auto"/>
            <w:left w:val="none" w:sz="0" w:space="0" w:color="auto"/>
            <w:bottom w:val="none" w:sz="0" w:space="0" w:color="auto"/>
            <w:right w:val="none" w:sz="0" w:space="0" w:color="auto"/>
          </w:divBdr>
        </w:div>
        <w:div w:id="2018267300">
          <w:marLeft w:val="480"/>
          <w:marRight w:val="0"/>
          <w:marTop w:val="0"/>
          <w:marBottom w:val="0"/>
          <w:divBdr>
            <w:top w:val="none" w:sz="0" w:space="0" w:color="auto"/>
            <w:left w:val="none" w:sz="0" w:space="0" w:color="auto"/>
            <w:bottom w:val="none" w:sz="0" w:space="0" w:color="auto"/>
            <w:right w:val="none" w:sz="0" w:space="0" w:color="auto"/>
          </w:divBdr>
        </w:div>
        <w:div w:id="820653409">
          <w:marLeft w:val="480"/>
          <w:marRight w:val="0"/>
          <w:marTop w:val="0"/>
          <w:marBottom w:val="0"/>
          <w:divBdr>
            <w:top w:val="none" w:sz="0" w:space="0" w:color="auto"/>
            <w:left w:val="none" w:sz="0" w:space="0" w:color="auto"/>
            <w:bottom w:val="none" w:sz="0" w:space="0" w:color="auto"/>
            <w:right w:val="none" w:sz="0" w:space="0" w:color="auto"/>
          </w:divBdr>
        </w:div>
        <w:div w:id="1975255665">
          <w:marLeft w:val="480"/>
          <w:marRight w:val="0"/>
          <w:marTop w:val="0"/>
          <w:marBottom w:val="0"/>
          <w:divBdr>
            <w:top w:val="none" w:sz="0" w:space="0" w:color="auto"/>
            <w:left w:val="none" w:sz="0" w:space="0" w:color="auto"/>
            <w:bottom w:val="none" w:sz="0" w:space="0" w:color="auto"/>
            <w:right w:val="none" w:sz="0" w:space="0" w:color="auto"/>
          </w:divBdr>
        </w:div>
        <w:div w:id="1029337650">
          <w:marLeft w:val="480"/>
          <w:marRight w:val="0"/>
          <w:marTop w:val="0"/>
          <w:marBottom w:val="0"/>
          <w:divBdr>
            <w:top w:val="none" w:sz="0" w:space="0" w:color="auto"/>
            <w:left w:val="none" w:sz="0" w:space="0" w:color="auto"/>
            <w:bottom w:val="none" w:sz="0" w:space="0" w:color="auto"/>
            <w:right w:val="none" w:sz="0" w:space="0" w:color="auto"/>
          </w:divBdr>
        </w:div>
        <w:div w:id="316497937">
          <w:marLeft w:val="480"/>
          <w:marRight w:val="0"/>
          <w:marTop w:val="0"/>
          <w:marBottom w:val="0"/>
          <w:divBdr>
            <w:top w:val="none" w:sz="0" w:space="0" w:color="auto"/>
            <w:left w:val="none" w:sz="0" w:space="0" w:color="auto"/>
            <w:bottom w:val="none" w:sz="0" w:space="0" w:color="auto"/>
            <w:right w:val="none" w:sz="0" w:space="0" w:color="auto"/>
          </w:divBdr>
        </w:div>
        <w:div w:id="29914863">
          <w:marLeft w:val="480"/>
          <w:marRight w:val="0"/>
          <w:marTop w:val="0"/>
          <w:marBottom w:val="0"/>
          <w:divBdr>
            <w:top w:val="none" w:sz="0" w:space="0" w:color="auto"/>
            <w:left w:val="none" w:sz="0" w:space="0" w:color="auto"/>
            <w:bottom w:val="none" w:sz="0" w:space="0" w:color="auto"/>
            <w:right w:val="none" w:sz="0" w:space="0" w:color="auto"/>
          </w:divBdr>
        </w:div>
        <w:div w:id="1236282244">
          <w:marLeft w:val="480"/>
          <w:marRight w:val="0"/>
          <w:marTop w:val="0"/>
          <w:marBottom w:val="0"/>
          <w:divBdr>
            <w:top w:val="none" w:sz="0" w:space="0" w:color="auto"/>
            <w:left w:val="none" w:sz="0" w:space="0" w:color="auto"/>
            <w:bottom w:val="none" w:sz="0" w:space="0" w:color="auto"/>
            <w:right w:val="none" w:sz="0" w:space="0" w:color="auto"/>
          </w:divBdr>
        </w:div>
        <w:div w:id="12659152">
          <w:marLeft w:val="480"/>
          <w:marRight w:val="0"/>
          <w:marTop w:val="0"/>
          <w:marBottom w:val="0"/>
          <w:divBdr>
            <w:top w:val="none" w:sz="0" w:space="0" w:color="auto"/>
            <w:left w:val="none" w:sz="0" w:space="0" w:color="auto"/>
            <w:bottom w:val="none" w:sz="0" w:space="0" w:color="auto"/>
            <w:right w:val="none" w:sz="0" w:space="0" w:color="auto"/>
          </w:divBdr>
        </w:div>
        <w:div w:id="730079299">
          <w:marLeft w:val="480"/>
          <w:marRight w:val="0"/>
          <w:marTop w:val="0"/>
          <w:marBottom w:val="0"/>
          <w:divBdr>
            <w:top w:val="none" w:sz="0" w:space="0" w:color="auto"/>
            <w:left w:val="none" w:sz="0" w:space="0" w:color="auto"/>
            <w:bottom w:val="none" w:sz="0" w:space="0" w:color="auto"/>
            <w:right w:val="none" w:sz="0" w:space="0" w:color="auto"/>
          </w:divBdr>
        </w:div>
        <w:div w:id="1049187803">
          <w:marLeft w:val="480"/>
          <w:marRight w:val="0"/>
          <w:marTop w:val="0"/>
          <w:marBottom w:val="0"/>
          <w:divBdr>
            <w:top w:val="none" w:sz="0" w:space="0" w:color="auto"/>
            <w:left w:val="none" w:sz="0" w:space="0" w:color="auto"/>
            <w:bottom w:val="none" w:sz="0" w:space="0" w:color="auto"/>
            <w:right w:val="none" w:sz="0" w:space="0" w:color="auto"/>
          </w:divBdr>
        </w:div>
        <w:div w:id="1235119680">
          <w:marLeft w:val="480"/>
          <w:marRight w:val="0"/>
          <w:marTop w:val="0"/>
          <w:marBottom w:val="0"/>
          <w:divBdr>
            <w:top w:val="none" w:sz="0" w:space="0" w:color="auto"/>
            <w:left w:val="none" w:sz="0" w:space="0" w:color="auto"/>
            <w:bottom w:val="none" w:sz="0" w:space="0" w:color="auto"/>
            <w:right w:val="none" w:sz="0" w:space="0" w:color="auto"/>
          </w:divBdr>
        </w:div>
        <w:div w:id="662852390">
          <w:marLeft w:val="480"/>
          <w:marRight w:val="0"/>
          <w:marTop w:val="0"/>
          <w:marBottom w:val="0"/>
          <w:divBdr>
            <w:top w:val="none" w:sz="0" w:space="0" w:color="auto"/>
            <w:left w:val="none" w:sz="0" w:space="0" w:color="auto"/>
            <w:bottom w:val="none" w:sz="0" w:space="0" w:color="auto"/>
            <w:right w:val="none" w:sz="0" w:space="0" w:color="auto"/>
          </w:divBdr>
        </w:div>
        <w:div w:id="1822380427">
          <w:marLeft w:val="480"/>
          <w:marRight w:val="0"/>
          <w:marTop w:val="0"/>
          <w:marBottom w:val="0"/>
          <w:divBdr>
            <w:top w:val="none" w:sz="0" w:space="0" w:color="auto"/>
            <w:left w:val="none" w:sz="0" w:space="0" w:color="auto"/>
            <w:bottom w:val="none" w:sz="0" w:space="0" w:color="auto"/>
            <w:right w:val="none" w:sz="0" w:space="0" w:color="auto"/>
          </w:divBdr>
        </w:div>
        <w:div w:id="1899246534">
          <w:marLeft w:val="480"/>
          <w:marRight w:val="0"/>
          <w:marTop w:val="0"/>
          <w:marBottom w:val="0"/>
          <w:divBdr>
            <w:top w:val="none" w:sz="0" w:space="0" w:color="auto"/>
            <w:left w:val="none" w:sz="0" w:space="0" w:color="auto"/>
            <w:bottom w:val="none" w:sz="0" w:space="0" w:color="auto"/>
            <w:right w:val="none" w:sz="0" w:space="0" w:color="auto"/>
          </w:divBdr>
        </w:div>
        <w:div w:id="1554579497">
          <w:marLeft w:val="480"/>
          <w:marRight w:val="0"/>
          <w:marTop w:val="0"/>
          <w:marBottom w:val="0"/>
          <w:divBdr>
            <w:top w:val="none" w:sz="0" w:space="0" w:color="auto"/>
            <w:left w:val="none" w:sz="0" w:space="0" w:color="auto"/>
            <w:bottom w:val="none" w:sz="0" w:space="0" w:color="auto"/>
            <w:right w:val="none" w:sz="0" w:space="0" w:color="auto"/>
          </w:divBdr>
        </w:div>
        <w:div w:id="510145552">
          <w:marLeft w:val="480"/>
          <w:marRight w:val="0"/>
          <w:marTop w:val="0"/>
          <w:marBottom w:val="0"/>
          <w:divBdr>
            <w:top w:val="none" w:sz="0" w:space="0" w:color="auto"/>
            <w:left w:val="none" w:sz="0" w:space="0" w:color="auto"/>
            <w:bottom w:val="none" w:sz="0" w:space="0" w:color="auto"/>
            <w:right w:val="none" w:sz="0" w:space="0" w:color="auto"/>
          </w:divBdr>
        </w:div>
        <w:div w:id="1655834826">
          <w:marLeft w:val="480"/>
          <w:marRight w:val="0"/>
          <w:marTop w:val="0"/>
          <w:marBottom w:val="0"/>
          <w:divBdr>
            <w:top w:val="none" w:sz="0" w:space="0" w:color="auto"/>
            <w:left w:val="none" w:sz="0" w:space="0" w:color="auto"/>
            <w:bottom w:val="none" w:sz="0" w:space="0" w:color="auto"/>
            <w:right w:val="none" w:sz="0" w:space="0" w:color="auto"/>
          </w:divBdr>
        </w:div>
        <w:div w:id="1075057456">
          <w:marLeft w:val="480"/>
          <w:marRight w:val="0"/>
          <w:marTop w:val="0"/>
          <w:marBottom w:val="0"/>
          <w:divBdr>
            <w:top w:val="none" w:sz="0" w:space="0" w:color="auto"/>
            <w:left w:val="none" w:sz="0" w:space="0" w:color="auto"/>
            <w:bottom w:val="none" w:sz="0" w:space="0" w:color="auto"/>
            <w:right w:val="none" w:sz="0" w:space="0" w:color="auto"/>
          </w:divBdr>
        </w:div>
        <w:div w:id="676035618">
          <w:marLeft w:val="480"/>
          <w:marRight w:val="0"/>
          <w:marTop w:val="0"/>
          <w:marBottom w:val="0"/>
          <w:divBdr>
            <w:top w:val="none" w:sz="0" w:space="0" w:color="auto"/>
            <w:left w:val="none" w:sz="0" w:space="0" w:color="auto"/>
            <w:bottom w:val="none" w:sz="0" w:space="0" w:color="auto"/>
            <w:right w:val="none" w:sz="0" w:space="0" w:color="auto"/>
          </w:divBdr>
        </w:div>
        <w:div w:id="1425999991">
          <w:marLeft w:val="480"/>
          <w:marRight w:val="0"/>
          <w:marTop w:val="0"/>
          <w:marBottom w:val="0"/>
          <w:divBdr>
            <w:top w:val="none" w:sz="0" w:space="0" w:color="auto"/>
            <w:left w:val="none" w:sz="0" w:space="0" w:color="auto"/>
            <w:bottom w:val="none" w:sz="0" w:space="0" w:color="auto"/>
            <w:right w:val="none" w:sz="0" w:space="0" w:color="auto"/>
          </w:divBdr>
        </w:div>
        <w:div w:id="1015502780">
          <w:marLeft w:val="480"/>
          <w:marRight w:val="0"/>
          <w:marTop w:val="0"/>
          <w:marBottom w:val="0"/>
          <w:divBdr>
            <w:top w:val="none" w:sz="0" w:space="0" w:color="auto"/>
            <w:left w:val="none" w:sz="0" w:space="0" w:color="auto"/>
            <w:bottom w:val="none" w:sz="0" w:space="0" w:color="auto"/>
            <w:right w:val="none" w:sz="0" w:space="0" w:color="auto"/>
          </w:divBdr>
        </w:div>
        <w:div w:id="1502772434">
          <w:marLeft w:val="480"/>
          <w:marRight w:val="0"/>
          <w:marTop w:val="0"/>
          <w:marBottom w:val="0"/>
          <w:divBdr>
            <w:top w:val="none" w:sz="0" w:space="0" w:color="auto"/>
            <w:left w:val="none" w:sz="0" w:space="0" w:color="auto"/>
            <w:bottom w:val="none" w:sz="0" w:space="0" w:color="auto"/>
            <w:right w:val="none" w:sz="0" w:space="0" w:color="auto"/>
          </w:divBdr>
        </w:div>
        <w:div w:id="578448271">
          <w:marLeft w:val="480"/>
          <w:marRight w:val="0"/>
          <w:marTop w:val="0"/>
          <w:marBottom w:val="0"/>
          <w:divBdr>
            <w:top w:val="none" w:sz="0" w:space="0" w:color="auto"/>
            <w:left w:val="none" w:sz="0" w:space="0" w:color="auto"/>
            <w:bottom w:val="none" w:sz="0" w:space="0" w:color="auto"/>
            <w:right w:val="none" w:sz="0" w:space="0" w:color="auto"/>
          </w:divBdr>
        </w:div>
        <w:div w:id="2025090399">
          <w:marLeft w:val="480"/>
          <w:marRight w:val="0"/>
          <w:marTop w:val="0"/>
          <w:marBottom w:val="0"/>
          <w:divBdr>
            <w:top w:val="none" w:sz="0" w:space="0" w:color="auto"/>
            <w:left w:val="none" w:sz="0" w:space="0" w:color="auto"/>
            <w:bottom w:val="none" w:sz="0" w:space="0" w:color="auto"/>
            <w:right w:val="none" w:sz="0" w:space="0" w:color="auto"/>
          </w:divBdr>
        </w:div>
        <w:div w:id="1863475524">
          <w:marLeft w:val="480"/>
          <w:marRight w:val="0"/>
          <w:marTop w:val="0"/>
          <w:marBottom w:val="0"/>
          <w:divBdr>
            <w:top w:val="none" w:sz="0" w:space="0" w:color="auto"/>
            <w:left w:val="none" w:sz="0" w:space="0" w:color="auto"/>
            <w:bottom w:val="none" w:sz="0" w:space="0" w:color="auto"/>
            <w:right w:val="none" w:sz="0" w:space="0" w:color="auto"/>
          </w:divBdr>
        </w:div>
        <w:div w:id="168450428">
          <w:marLeft w:val="480"/>
          <w:marRight w:val="0"/>
          <w:marTop w:val="0"/>
          <w:marBottom w:val="0"/>
          <w:divBdr>
            <w:top w:val="none" w:sz="0" w:space="0" w:color="auto"/>
            <w:left w:val="none" w:sz="0" w:space="0" w:color="auto"/>
            <w:bottom w:val="none" w:sz="0" w:space="0" w:color="auto"/>
            <w:right w:val="none" w:sz="0" w:space="0" w:color="auto"/>
          </w:divBdr>
        </w:div>
        <w:div w:id="384526905">
          <w:marLeft w:val="480"/>
          <w:marRight w:val="0"/>
          <w:marTop w:val="0"/>
          <w:marBottom w:val="0"/>
          <w:divBdr>
            <w:top w:val="none" w:sz="0" w:space="0" w:color="auto"/>
            <w:left w:val="none" w:sz="0" w:space="0" w:color="auto"/>
            <w:bottom w:val="none" w:sz="0" w:space="0" w:color="auto"/>
            <w:right w:val="none" w:sz="0" w:space="0" w:color="auto"/>
          </w:divBdr>
        </w:div>
        <w:div w:id="803078903">
          <w:marLeft w:val="480"/>
          <w:marRight w:val="0"/>
          <w:marTop w:val="0"/>
          <w:marBottom w:val="0"/>
          <w:divBdr>
            <w:top w:val="none" w:sz="0" w:space="0" w:color="auto"/>
            <w:left w:val="none" w:sz="0" w:space="0" w:color="auto"/>
            <w:bottom w:val="none" w:sz="0" w:space="0" w:color="auto"/>
            <w:right w:val="none" w:sz="0" w:space="0" w:color="auto"/>
          </w:divBdr>
        </w:div>
        <w:div w:id="984164522">
          <w:marLeft w:val="480"/>
          <w:marRight w:val="0"/>
          <w:marTop w:val="0"/>
          <w:marBottom w:val="0"/>
          <w:divBdr>
            <w:top w:val="none" w:sz="0" w:space="0" w:color="auto"/>
            <w:left w:val="none" w:sz="0" w:space="0" w:color="auto"/>
            <w:bottom w:val="none" w:sz="0" w:space="0" w:color="auto"/>
            <w:right w:val="none" w:sz="0" w:space="0" w:color="auto"/>
          </w:divBdr>
        </w:div>
        <w:div w:id="614168551">
          <w:marLeft w:val="480"/>
          <w:marRight w:val="0"/>
          <w:marTop w:val="0"/>
          <w:marBottom w:val="0"/>
          <w:divBdr>
            <w:top w:val="none" w:sz="0" w:space="0" w:color="auto"/>
            <w:left w:val="none" w:sz="0" w:space="0" w:color="auto"/>
            <w:bottom w:val="none" w:sz="0" w:space="0" w:color="auto"/>
            <w:right w:val="none" w:sz="0" w:space="0" w:color="auto"/>
          </w:divBdr>
        </w:div>
        <w:div w:id="117918352">
          <w:marLeft w:val="480"/>
          <w:marRight w:val="0"/>
          <w:marTop w:val="0"/>
          <w:marBottom w:val="0"/>
          <w:divBdr>
            <w:top w:val="none" w:sz="0" w:space="0" w:color="auto"/>
            <w:left w:val="none" w:sz="0" w:space="0" w:color="auto"/>
            <w:bottom w:val="none" w:sz="0" w:space="0" w:color="auto"/>
            <w:right w:val="none" w:sz="0" w:space="0" w:color="auto"/>
          </w:divBdr>
        </w:div>
        <w:div w:id="148642101">
          <w:marLeft w:val="480"/>
          <w:marRight w:val="0"/>
          <w:marTop w:val="0"/>
          <w:marBottom w:val="0"/>
          <w:divBdr>
            <w:top w:val="none" w:sz="0" w:space="0" w:color="auto"/>
            <w:left w:val="none" w:sz="0" w:space="0" w:color="auto"/>
            <w:bottom w:val="none" w:sz="0" w:space="0" w:color="auto"/>
            <w:right w:val="none" w:sz="0" w:space="0" w:color="auto"/>
          </w:divBdr>
        </w:div>
        <w:div w:id="474687035">
          <w:marLeft w:val="480"/>
          <w:marRight w:val="0"/>
          <w:marTop w:val="0"/>
          <w:marBottom w:val="0"/>
          <w:divBdr>
            <w:top w:val="none" w:sz="0" w:space="0" w:color="auto"/>
            <w:left w:val="none" w:sz="0" w:space="0" w:color="auto"/>
            <w:bottom w:val="none" w:sz="0" w:space="0" w:color="auto"/>
            <w:right w:val="none" w:sz="0" w:space="0" w:color="auto"/>
          </w:divBdr>
        </w:div>
        <w:div w:id="704213810">
          <w:marLeft w:val="480"/>
          <w:marRight w:val="0"/>
          <w:marTop w:val="0"/>
          <w:marBottom w:val="0"/>
          <w:divBdr>
            <w:top w:val="none" w:sz="0" w:space="0" w:color="auto"/>
            <w:left w:val="none" w:sz="0" w:space="0" w:color="auto"/>
            <w:bottom w:val="none" w:sz="0" w:space="0" w:color="auto"/>
            <w:right w:val="none" w:sz="0" w:space="0" w:color="auto"/>
          </w:divBdr>
        </w:div>
        <w:div w:id="1992711906">
          <w:marLeft w:val="480"/>
          <w:marRight w:val="0"/>
          <w:marTop w:val="0"/>
          <w:marBottom w:val="0"/>
          <w:divBdr>
            <w:top w:val="none" w:sz="0" w:space="0" w:color="auto"/>
            <w:left w:val="none" w:sz="0" w:space="0" w:color="auto"/>
            <w:bottom w:val="none" w:sz="0" w:space="0" w:color="auto"/>
            <w:right w:val="none" w:sz="0" w:space="0" w:color="auto"/>
          </w:divBdr>
        </w:div>
        <w:div w:id="368074086">
          <w:marLeft w:val="480"/>
          <w:marRight w:val="0"/>
          <w:marTop w:val="0"/>
          <w:marBottom w:val="0"/>
          <w:divBdr>
            <w:top w:val="none" w:sz="0" w:space="0" w:color="auto"/>
            <w:left w:val="none" w:sz="0" w:space="0" w:color="auto"/>
            <w:bottom w:val="none" w:sz="0" w:space="0" w:color="auto"/>
            <w:right w:val="none" w:sz="0" w:space="0" w:color="auto"/>
          </w:divBdr>
        </w:div>
        <w:div w:id="974872233">
          <w:marLeft w:val="480"/>
          <w:marRight w:val="0"/>
          <w:marTop w:val="0"/>
          <w:marBottom w:val="0"/>
          <w:divBdr>
            <w:top w:val="none" w:sz="0" w:space="0" w:color="auto"/>
            <w:left w:val="none" w:sz="0" w:space="0" w:color="auto"/>
            <w:bottom w:val="none" w:sz="0" w:space="0" w:color="auto"/>
            <w:right w:val="none" w:sz="0" w:space="0" w:color="auto"/>
          </w:divBdr>
        </w:div>
        <w:div w:id="696809421">
          <w:marLeft w:val="480"/>
          <w:marRight w:val="0"/>
          <w:marTop w:val="0"/>
          <w:marBottom w:val="0"/>
          <w:divBdr>
            <w:top w:val="none" w:sz="0" w:space="0" w:color="auto"/>
            <w:left w:val="none" w:sz="0" w:space="0" w:color="auto"/>
            <w:bottom w:val="none" w:sz="0" w:space="0" w:color="auto"/>
            <w:right w:val="none" w:sz="0" w:space="0" w:color="auto"/>
          </w:divBdr>
        </w:div>
        <w:div w:id="362634988">
          <w:marLeft w:val="480"/>
          <w:marRight w:val="0"/>
          <w:marTop w:val="0"/>
          <w:marBottom w:val="0"/>
          <w:divBdr>
            <w:top w:val="none" w:sz="0" w:space="0" w:color="auto"/>
            <w:left w:val="none" w:sz="0" w:space="0" w:color="auto"/>
            <w:bottom w:val="none" w:sz="0" w:space="0" w:color="auto"/>
            <w:right w:val="none" w:sz="0" w:space="0" w:color="auto"/>
          </w:divBdr>
        </w:div>
        <w:div w:id="470950291">
          <w:marLeft w:val="480"/>
          <w:marRight w:val="0"/>
          <w:marTop w:val="0"/>
          <w:marBottom w:val="0"/>
          <w:divBdr>
            <w:top w:val="none" w:sz="0" w:space="0" w:color="auto"/>
            <w:left w:val="none" w:sz="0" w:space="0" w:color="auto"/>
            <w:bottom w:val="none" w:sz="0" w:space="0" w:color="auto"/>
            <w:right w:val="none" w:sz="0" w:space="0" w:color="auto"/>
          </w:divBdr>
        </w:div>
        <w:div w:id="370493474">
          <w:marLeft w:val="480"/>
          <w:marRight w:val="0"/>
          <w:marTop w:val="0"/>
          <w:marBottom w:val="0"/>
          <w:divBdr>
            <w:top w:val="none" w:sz="0" w:space="0" w:color="auto"/>
            <w:left w:val="none" w:sz="0" w:space="0" w:color="auto"/>
            <w:bottom w:val="none" w:sz="0" w:space="0" w:color="auto"/>
            <w:right w:val="none" w:sz="0" w:space="0" w:color="auto"/>
          </w:divBdr>
        </w:div>
        <w:div w:id="1517573486">
          <w:marLeft w:val="480"/>
          <w:marRight w:val="0"/>
          <w:marTop w:val="0"/>
          <w:marBottom w:val="0"/>
          <w:divBdr>
            <w:top w:val="none" w:sz="0" w:space="0" w:color="auto"/>
            <w:left w:val="none" w:sz="0" w:space="0" w:color="auto"/>
            <w:bottom w:val="none" w:sz="0" w:space="0" w:color="auto"/>
            <w:right w:val="none" w:sz="0" w:space="0" w:color="auto"/>
          </w:divBdr>
        </w:div>
        <w:div w:id="2132047841">
          <w:marLeft w:val="480"/>
          <w:marRight w:val="0"/>
          <w:marTop w:val="0"/>
          <w:marBottom w:val="0"/>
          <w:divBdr>
            <w:top w:val="none" w:sz="0" w:space="0" w:color="auto"/>
            <w:left w:val="none" w:sz="0" w:space="0" w:color="auto"/>
            <w:bottom w:val="none" w:sz="0" w:space="0" w:color="auto"/>
            <w:right w:val="none" w:sz="0" w:space="0" w:color="auto"/>
          </w:divBdr>
        </w:div>
        <w:div w:id="409932448">
          <w:marLeft w:val="480"/>
          <w:marRight w:val="0"/>
          <w:marTop w:val="0"/>
          <w:marBottom w:val="0"/>
          <w:divBdr>
            <w:top w:val="none" w:sz="0" w:space="0" w:color="auto"/>
            <w:left w:val="none" w:sz="0" w:space="0" w:color="auto"/>
            <w:bottom w:val="none" w:sz="0" w:space="0" w:color="auto"/>
            <w:right w:val="none" w:sz="0" w:space="0" w:color="auto"/>
          </w:divBdr>
        </w:div>
        <w:div w:id="14620729">
          <w:marLeft w:val="480"/>
          <w:marRight w:val="0"/>
          <w:marTop w:val="0"/>
          <w:marBottom w:val="0"/>
          <w:divBdr>
            <w:top w:val="none" w:sz="0" w:space="0" w:color="auto"/>
            <w:left w:val="none" w:sz="0" w:space="0" w:color="auto"/>
            <w:bottom w:val="none" w:sz="0" w:space="0" w:color="auto"/>
            <w:right w:val="none" w:sz="0" w:space="0" w:color="auto"/>
          </w:divBdr>
        </w:div>
        <w:div w:id="1214194422">
          <w:marLeft w:val="480"/>
          <w:marRight w:val="0"/>
          <w:marTop w:val="0"/>
          <w:marBottom w:val="0"/>
          <w:divBdr>
            <w:top w:val="none" w:sz="0" w:space="0" w:color="auto"/>
            <w:left w:val="none" w:sz="0" w:space="0" w:color="auto"/>
            <w:bottom w:val="none" w:sz="0" w:space="0" w:color="auto"/>
            <w:right w:val="none" w:sz="0" w:space="0" w:color="auto"/>
          </w:divBdr>
        </w:div>
        <w:div w:id="1392075471">
          <w:marLeft w:val="480"/>
          <w:marRight w:val="0"/>
          <w:marTop w:val="0"/>
          <w:marBottom w:val="0"/>
          <w:divBdr>
            <w:top w:val="none" w:sz="0" w:space="0" w:color="auto"/>
            <w:left w:val="none" w:sz="0" w:space="0" w:color="auto"/>
            <w:bottom w:val="none" w:sz="0" w:space="0" w:color="auto"/>
            <w:right w:val="none" w:sz="0" w:space="0" w:color="auto"/>
          </w:divBdr>
        </w:div>
        <w:div w:id="886142703">
          <w:marLeft w:val="480"/>
          <w:marRight w:val="0"/>
          <w:marTop w:val="0"/>
          <w:marBottom w:val="0"/>
          <w:divBdr>
            <w:top w:val="none" w:sz="0" w:space="0" w:color="auto"/>
            <w:left w:val="none" w:sz="0" w:space="0" w:color="auto"/>
            <w:bottom w:val="none" w:sz="0" w:space="0" w:color="auto"/>
            <w:right w:val="none" w:sz="0" w:space="0" w:color="auto"/>
          </w:divBdr>
        </w:div>
        <w:div w:id="1811828882">
          <w:marLeft w:val="480"/>
          <w:marRight w:val="0"/>
          <w:marTop w:val="0"/>
          <w:marBottom w:val="0"/>
          <w:divBdr>
            <w:top w:val="none" w:sz="0" w:space="0" w:color="auto"/>
            <w:left w:val="none" w:sz="0" w:space="0" w:color="auto"/>
            <w:bottom w:val="none" w:sz="0" w:space="0" w:color="auto"/>
            <w:right w:val="none" w:sz="0" w:space="0" w:color="auto"/>
          </w:divBdr>
        </w:div>
        <w:div w:id="514468091">
          <w:marLeft w:val="480"/>
          <w:marRight w:val="0"/>
          <w:marTop w:val="0"/>
          <w:marBottom w:val="0"/>
          <w:divBdr>
            <w:top w:val="none" w:sz="0" w:space="0" w:color="auto"/>
            <w:left w:val="none" w:sz="0" w:space="0" w:color="auto"/>
            <w:bottom w:val="none" w:sz="0" w:space="0" w:color="auto"/>
            <w:right w:val="none" w:sz="0" w:space="0" w:color="auto"/>
          </w:divBdr>
        </w:div>
        <w:div w:id="1031221303">
          <w:marLeft w:val="480"/>
          <w:marRight w:val="0"/>
          <w:marTop w:val="0"/>
          <w:marBottom w:val="0"/>
          <w:divBdr>
            <w:top w:val="none" w:sz="0" w:space="0" w:color="auto"/>
            <w:left w:val="none" w:sz="0" w:space="0" w:color="auto"/>
            <w:bottom w:val="none" w:sz="0" w:space="0" w:color="auto"/>
            <w:right w:val="none" w:sz="0" w:space="0" w:color="auto"/>
          </w:divBdr>
        </w:div>
        <w:div w:id="943225575">
          <w:marLeft w:val="480"/>
          <w:marRight w:val="0"/>
          <w:marTop w:val="0"/>
          <w:marBottom w:val="0"/>
          <w:divBdr>
            <w:top w:val="none" w:sz="0" w:space="0" w:color="auto"/>
            <w:left w:val="none" w:sz="0" w:space="0" w:color="auto"/>
            <w:bottom w:val="none" w:sz="0" w:space="0" w:color="auto"/>
            <w:right w:val="none" w:sz="0" w:space="0" w:color="auto"/>
          </w:divBdr>
        </w:div>
        <w:div w:id="633947961">
          <w:marLeft w:val="480"/>
          <w:marRight w:val="0"/>
          <w:marTop w:val="0"/>
          <w:marBottom w:val="0"/>
          <w:divBdr>
            <w:top w:val="none" w:sz="0" w:space="0" w:color="auto"/>
            <w:left w:val="none" w:sz="0" w:space="0" w:color="auto"/>
            <w:bottom w:val="none" w:sz="0" w:space="0" w:color="auto"/>
            <w:right w:val="none" w:sz="0" w:space="0" w:color="auto"/>
          </w:divBdr>
        </w:div>
        <w:div w:id="1980958390">
          <w:marLeft w:val="480"/>
          <w:marRight w:val="0"/>
          <w:marTop w:val="0"/>
          <w:marBottom w:val="0"/>
          <w:divBdr>
            <w:top w:val="none" w:sz="0" w:space="0" w:color="auto"/>
            <w:left w:val="none" w:sz="0" w:space="0" w:color="auto"/>
            <w:bottom w:val="none" w:sz="0" w:space="0" w:color="auto"/>
            <w:right w:val="none" w:sz="0" w:space="0" w:color="auto"/>
          </w:divBdr>
        </w:div>
        <w:div w:id="276790575">
          <w:marLeft w:val="480"/>
          <w:marRight w:val="0"/>
          <w:marTop w:val="0"/>
          <w:marBottom w:val="0"/>
          <w:divBdr>
            <w:top w:val="none" w:sz="0" w:space="0" w:color="auto"/>
            <w:left w:val="none" w:sz="0" w:space="0" w:color="auto"/>
            <w:bottom w:val="none" w:sz="0" w:space="0" w:color="auto"/>
            <w:right w:val="none" w:sz="0" w:space="0" w:color="auto"/>
          </w:divBdr>
        </w:div>
        <w:div w:id="784496236">
          <w:marLeft w:val="480"/>
          <w:marRight w:val="0"/>
          <w:marTop w:val="0"/>
          <w:marBottom w:val="0"/>
          <w:divBdr>
            <w:top w:val="none" w:sz="0" w:space="0" w:color="auto"/>
            <w:left w:val="none" w:sz="0" w:space="0" w:color="auto"/>
            <w:bottom w:val="none" w:sz="0" w:space="0" w:color="auto"/>
            <w:right w:val="none" w:sz="0" w:space="0" w:color="auto"/>
          </w:divBdr>
        </w:div>
        <w:div w:id="1256939807">
          <w:marLeft w:val="480"/>
          <w:marRight w:val="0"/>
          <w:marTop w:val="0"/>
          <w:marBottom w:val="0"/>
          <w:divBdr>
            <w:top w:val="none" w:sz="0" w:space="0" w:color="auto"/>
            <w:left w:val="none" w:sz="0" w:space="0" w:color="auto"/>
            <w:bottom w:val="none" w:sz="0" w:space="0" w:color="auto"/>
            <w:right w:val="none" w:sz="0" w:space="0" w:color="auto"/>
          </w:divBdr>
        </w:div>
        <w:div w:id="149450424">
          <w:marLeft w:val="480"/>
          <w:marRight w:val="0"/>
          <w:marTop w:val="0"/>
          <w:marBottom w:val="0"/>
          <w:divBdr>
            <w:top w:val="none" w:sz="0" w:space="0" w:color="auto"/>
            <w:left w:val="none" w:sz="0" w:space="0" w:color="auto"/>
            <w:bottom w:val="none" w:sz="0" w:space="0" w:color="auto"/>
            <w:right w:val="none" w:sz="0" w:space="0" w:color="auto"/>
          </w:divBdr>
        </w:div>
        <w:div w:id="738409345">
          <w:marLeft w:val="480"/>
          <w:marRight w:val="0"/>
          <w:marTop w:val="0"/>
          <w:marBottom w:val="0"/>
          <w:divBdr>
            <w:top w:val="none" w:sz="0" w:space="0" w:color="auto"/>
            <w:left w:val="none" w:sz="0" w:space="0" w:color="auto"/>
            <w:bottom w:val="none" w:sz="0" w:space="0" w:color="auto"/>
            <w:right w:val="none" w:sz="0" w:space="0" w:color="auto"/>
          </w:divBdr>
        </w:div>
        <w:div w:id="1366323213">
          <w:marLeft w:val="480"/>
          <w:marRight w:val="0"/>
          <w:marTop w:val="0"/>
          <w:marBottom w:val="0"/>
          <w:divBdr>
            <w:top w:val="none" w:sz="0" w:space="0" w:color="auto"/>
            <w:left w:val="none" w:sz="0" w:space="0" w:color="auto"/>
            <w:bottom w:val="none" w:sz="0" w:space="0" w:color="auto"/>
            <w:right w:val="none" w:sz="0" w:space="0" w:color="auto"/>
          </w:divBdr>
        </w:div>
        <w:div w:id="1366441974">
          <w:marLeft w:val="480"/>
          <w:marRight w:val="0"/>
          <w:marTop w:val="0"/>
          <w:marBottom w:val="0"/>
          <w:divBdr>
            <w:top w:val="none" w:sz="0" w:space="0" w:color="auto"/>
            <w:left w:val="none" w:sz="0" w:space="0" w:color="auto"/>
            <w:bottom w:val="none" w:sz="0" w:space="0" w:color="auto"/>
            <w:right w:val="none" w:sz="0" w:space="0" w:color="auto"/>
          </w:divBdr>
        </w:div>
        <w:div w:id="1741828053">
          <w:marLeft w:val="480"/>
          <w:marRight w:val="0"/>
          <w:marTop w:val="0"/>
          <w:marBottom w:val="0"/>
          <w:divBdr>
            <w:top w:val="none" w:sz="0" w:space="0" w:color="auto"/>
            <w:left w:val="none" w:sz="0" w:space="0" w:color="auto"/>
            <w:bottom w:val="none" w:sz="0" w:space="0" w:color="auto"/>
            <w:right w:val="none" w:sz="0" w:space="0" w:color="auto"/>
          </w:divBdr>
        </w:div>
        <w:div w:id="89471109">
          <w:marLeft w:val="480"/>
          <w:marRight w:val="0"/>
          <w:marTop w:val="0"/>
          <w:marBottom w:val="0"/>
          <w:divBdr>
            <w:top w:val="none" w:sz="0" w:space="0" w:color="auto"/>
            <w:left w:val="none" w:sz="0" w:space="0" w:color="auto"/>
            <w:bottom w:val="none" w:sz="0" w:space="0" w:color="auto"/>
            <w:right w:val="none" w:sz="0" w:space="0" w:color="auto"/>
          </w:divBdr>
        </w:div>
        <w:div w:id="1654331886">
          <w:marLeft w:val="480"/>
          <w:marRight w:val="0"/>
          <w:marTop w:val="0"/>
          <w:marBottom w:val="0"/>
          <w:divBdr>
            <w:top w:val="none" w:sz="0" w:space="0" w:color="auto"/>
            <w:left w:val="none" w:sz="0" w:space="0" w:color="auto"/>
            <w:bottom w:val="none" w:sz="0" w:space="0" w:color="auto"/>
            <w:right w:val="none" w:sz="0" w:space="0" w:color="auto"/>
          </w:divBdr>
        </w:div>
      </w:divsChild>
    </w:div>
    <w:div w:id="1636905239">
      <w:bodyDiv w:val="1"/>
      <w:marLeft w:val="0"/>
      <w:marRight w:val="0"/>
      <w:marTop w:val="0"/>
      <w:marBottom w:val="0"/>
      <w:divBdr>
        <w:top w:val="none" w:sz="0" w:space="0" w:color="auto"/>
        <w:left w:val="none" w:sz="0" w:space="0" w:color="auto"/>
        <w:bottom w:val="none" w:sz="0" w:space="0" w:color="auto"/>
        <w:right w:val="none" w:sz="0" w:space="0" w:color="auto"/>
      </w:divBdr>
      <w:divsChild>
        <w:div w:id="562331287">
          <w:marLeft w:val="480"/>
          <w:marRight w:val="0"/>
          <w:marTop w:val="0"/>
          <w:marBottom w:val="0"/>
          <w:divBdr>
            <w:top w:val="none" w:sz="0" w:space="0" w:color="auto"/>
            <w:left w:val="none" w:sz="0" w:space="0" w:color="auto"/>
            <w:bottom w:val="none" w:sz="0" w:space="0" w:color="auto"/>
            <w:right w:val="none" w:sz="0" w:space="0" w:color="auto"/>
          </w:divBdr>
        </w:div>
        <w:div w:id="656804804">
          <w:marLeft w:val="480"/>
          <w:marRight w:val="0"/>
          <w:marTop w:val="0"/>
          <w:marBottom w:val="0"/>
          <w:divBdr>
            <w:top w:val="none" w:sz="0" w:space="0" w:color="auto"/>
            <w:left w:val="none" w:sz="0" w:space="0" w:color="auto"/>
            <w:bottom w:val="none" w:sz="0" w:space="0" w:color="auto"/>
            <w:right w:val="none" w:sz="0" w:space="0" w:color="auto"/>
          </w:divBdr>
        </w:div>
        <w:div w:id="1601835393">
          <w:marLeft w:val="480"/>
          <w:marRight w:val="0"/>
          <w:marTop w:val="0"/>
          <w:marBottom w:val="0"/>
          <w:divBdr>
            <w:top w:val="none" w:sz="0" w:space="0" w:color="auto"/>
            <w:left w:val="none" w:sz="0" w:space="0" w:color="auto"/>
            <w:bottom w:val="none" w:sz="0" w:space="0" w:color="auto"/>
            <w:right w:val="none" w:sz="0" w:space="0" w:color="auto"/>
          </w:divBdr>
        </w:div>
        <w:div w:id="414520285">
          <w:marLeft w:val="480"/>
          <w:marRight w:val="0"/>
          <w:marTop w:val="0"/>
          <w:marBottom w:val="0"/>
          <w:divBdr>
            <w:top w:val="none" w:sz="0" w:space="0" w:color="auto"/>
            <w:left w:val="none" w:sz="0" w:space="0" w:color="auto"/>
            <w:bottom w:val="none" w:sz="0" w:space="0" w:color="auto"/>
            <w:right w:val="none" w:sz="0" w:space="0" w:color="auto"/>
          </w:divBdr>
        </w:div>
        <w:div w:id="637415395">
          <w:marLeft w:val="480"/>
          <w:marRight w:val="0"/>
          <w:marTop w:val="0"/>
          <w:marBottom w:val="0"/>
          <w:divBdr>
            <w:top w:val="none" w:sz="0" w:space="0" w:color="auto"/>
            <w:left w:val="none" w:sz="0" w:space="0" w:color="auto"/>
            <w:bottom w:val="none" w:sz="0" w:space="0" w:color="auto"/>
            <w:right w:val="none" w:sz="0" w:space="0" w:color="auto"/>
          </w:divBdr>
        </w:div>
        <w:div w:id="1083337207">
          <w:marLeft w:val="480"/>
          <w:marRight w:val="0"/>
          <w:marTop w:val="0"/>
          <w:marBottom w:val="0"/>
          <w:divBdr>
            <w:top w:val="none" w:sz="0" w:space="0" w:color="auto"/>
            <w:left w:val="none" w:sz="0" w:space="0" w:color="auto"/>
            <w:bottom w:val="none" w:sz="0" w:space="0" w:color="auto"/>
            <w:right w:val="none" w:sz="0" w:space="0" w:color="auto"/>
          </w:divBdr>
        </w:div>
        <w:div w:id="1164665589">
          <w:marLeft w:val="480"/>
          <w:marRight w:val="0"/>
          <w:marTop w:val="0"/>
          <w:marBottom w:val="0"/>
          <w:divBdr>
            <w:top w:val="none" w:sz="0" w:space="0" w:color="auto"/>
            <w:left w:val="none" w:sz="0" w:space="0" w:color="auto"/>
            <w:bottom w:val="none" w:sz="0" w:space="0" w:color="auto"/>
            <w:right w:val="none" w:sz="0" w:space="0" w:color="auto"/>
          </w:divBdr>
        </w:div>
        <w:div w:id="131682696">
          <w:marLeft w:val="480"/>
          <w:marRight w:val="0"/>
          <w:marTop w:val="0"/>
          <w:marBottom w:val="0"/>
          <w:divBdr>
            <w:top w:val="none" w:sz="0" w:space="0" w:color="auto"/>
            <w:left w:val="none" w:sz="0" w:space="0" w:color="auto"/>
            <w:bottom w:val="none" w:sz="0" w:space="0" w:color="auto"/>
            <w:right w:val="none" w:sz="0" w:space="0" w:color="auto"/>
          </w:divBdr>
        </w:div>
        <w:div w:id="2118215853">
          <w:marLeft w:val="480"/>
          <w:marRight w:val="0"/>
          <w:marTop w:val="0"/>
          <w:marBottom w:val="0"/>
          <w:divBdr>
            <w:top w:val="none" w:sz="0" w:space="0" w:color="auto"/>
            <w:left w:val="none" w:sz="0" w:space="0" w:color="auto"/>
            <w:bottom w:val="none" w:sz="0" w:space="0" w:color="auto"/>
            <w:right w:val="none" w:sz="0" w:space="0" w:color="auto"/>
          </w:divBdr>
        </w:div>
        <w:div w:id="1314024146">
          <w:marLeft w:val="480"/>
          <w:marRight w:val="0"/>
          <w:marTop w:val="0"/>
          <w:marBottom w:val="0"/>
          <w:divBdr>
            <w:top w:val="none" w:sz="0" w:space="0" w:color="auto"/>
            <w:left w:val="none" w:sz="0" w:space="0" w:color="auto"/>
            <w:bottom w:val="none" w:sz="0" w:space="0" w:color="auto"/>
            <w:right w:val="none" w:sz="0" w:space="0" w:color="auto"/>
          </w:divBdr>
        </w:div>
        <w:div w:id="522940930">
          <w:marLeft w:val="480"/>
          <w:marRight w:val="0"/>
          <w:marTop w:val="0"/>
          <w:marBottom w:val="0"/>
          <w:divBdr>
            <w:top w:val="none" w:sz="0" w:space="0" w:color="auto"/>
            <w:left w:val="none" w:sz="0" w:space="0" w:color="auto"/>
            <w:bottom w:val="none" w:sz="0" w:space="0" w:color="auto"/>
            <w:right w:val="none" w:sz="0" w:space="0" w:color="auto"/>
          </w:divBdr>
        </w:div>
        <w:div w:id="1831484903">
          <w:marLeft w:val="480"/>
          <w:marRight w:val="0"/>
          <w:marTop w:val="0"/>
          <w:marBottom w:val="0"/>
          <w:divBdr>
            <w:top w:val="none" w:sz="0" w:space="0" w:color="auto"/>
            <w:left w:val="none" w:sz="0" w:space="0" w:color="auto"/>
            <w:bottom w:val="none" w:sz="0" w:space="0" w:color="auto"/>
            <w:right w:val="none" w:sz="0" w:space="0" w:color="auto"/>
          </w:divBdr>
        </w:div>
        <w:div w:id="1784227992">
          <w:marLeft w:val="480"/>
          <w:marRight w:val="0"/>
          <w:marTop w:val="0"/>
          <w:marBottom w:val="0"/>
          <w:divBdr>
            <w:top w:val="none" w:sz="0" w:space="0" w:color="auto"/>
            <w:left w:val="none" w:sz="0" w:space="0" w:color="auto"/>
            <w:bottom w:val="none" w:sz="0" w:space="0" w:color="auto"/>
            <w:right w:val="none" w:sz="0" w:space="0" w:color="auto"/>
          </w:divBdr>
        </w:div>
        <w:div w:id="1756366865">
          <w:marLeft w:val="480"/>
          <w:marRight w:val="0"/>
          <w:marTop w:val="0"/>
          <w:marBottom w:val="0"/>
          <w:divBdr>
            <w:top w:val="none" w:sz="0" w:space="0" w:color="auto"/>
            <w:left w:val="none" w:sz="0" w:space="0" w:color="auto"/>
            <w:bottom w:val="none" w:sz="0" w:space="0" w:color="auto"/>
            <w:right w:val="none" w:sz="0" w:space="0" w:color="auto"/>
          </w:divBdr>
        </w:div>
        <w:div w:id="1941527908">
          <w:marLeft w:val="480"/>
          <w:marRight w:val="0"/>
          <w:marTop w:val="0"/>
          <w:marBottom w:val="0"/>
          <w:divBdr>
            <w:top w:val="none" w:sz="0" w:space="0" w:color="auto"/>
            <w:left w:val="none" w:sz="0" w:space="0" w:color="auto"/>
            <w:bottom w:val="none" w:sz="0" w:space="0" w:color="auto"/>
            <w:right w:val="none" w:sz="0" w:space="0" w:color="auto"/>
          </w:divBdr>
        </w:div>
        <w:div w:id="1533609788">
          <w:marLeft w:val="480"/>
          <w:marRight w:val="0"/>
          <w:marTop w:val="0"/>
          <w:marBottom w:val="0"/>
          <w:divBdr>
            <w:top w:val="none" w:sz="0" w:space="0" w:color="auto"/>
            <w:left w:val="none" w:sz="0" w:space="0" w:color="auto"/>
            <w:bottom w:val="none" w:sz="0" w:space="0" w:color="auto"/>
            <w:right w:val="none" w:sz="0" w:space="0" w:color="auto"/>
          </w:divBdr>
        </w:div>
        <w:div w:id="339160875">
          <w:marLeft w:val="480"/>
          <w:marRight w:val="0"/>
          <w:marTop w:val="0"/>
          <w:marBottom w:val="0"/>
          <w:divBdr>
            <w:top w:val="none" w:sz="0" w:space="0" w:color="auto"/>
            <w:left w:val="none" w:sz="0" w:space="0" w:color="auto"/>
            <w:bottom w:val="none" w:sz="0" w:space="0" w:color="auto"/>
            <w:right w:val="none" w:sz="0" w:space="0" w:color="auto"/>
          </w:divBdr>
        </w:div>
        <w:div w:id="518550620">
          <w:marLeft w:val="480"/>
          <w:marRight w:val="0"/>
          <w:marTop w:val="0"/>
          <w:marBottom w:val="0"/>
          <w:divBdr>
            <w:top w:val="none" w:sz="0" w:space="0" w:color="auto"/>
            <w:left w:val="none" w:sz="0" w:space="0" w:color="auto"/>
            <w:bottom w:val="none" w:sz="0" w:space="0" w:color="auto"/>
            <w:right w:val="none" w:sz="0" w:space="0" w:color="auto"/>
          </w:divBdr>
        </w:div>
        <w:div w:id="330110040">
          <w:marLeft w:val="480"/>
          <w:marRight w:val="0"/>
          <w:marTop w:val="0"/>
          <w:marBottom w:val="0"/>
          <w:divBdr>
            <w:top w:val="none" w:sz="0" w:space="0" w:color="auto"/>
            <w:left w:val="none" w:sz="0" w:space="0" w:color="auto"/>
            <w:bottom w:val="none" w:sz="0" w:space="0" w:color="auto"/>
            <w:right w:val="none" w:sz="0" w:space="0" w:color="auto"/>
          </w:divBdr>
        </w:div>
        <w:div w:id="267322003">
          <w:marLeft w:val="480"/>
          <w:marRight w:val="0"/>
          <w:marTop w:val="0"/>
          <w:marBottom w:val="0"/>
          <w:divBdr>
            <w:top w:val="none" w:sz="0" w:space="0" w:color="auto"/>
            <w:left w:val="none" w:sz="0" w:space="0" w:color="auto"/>
            <w:bottom w:val="none" w:sz="0" w:space="0" w:color="auto"/>
            <w:right w:val="none" w:sz="0" w:space="0" w:color="auto"/>
          </w:divBdr>
        </w:div>
        <w:div w:id="1228569490">
          <w:marLeft w:val="480"/>
          <w:marRight w:val="0"/>
          <w:marTop w:val="0"/>
          <w:marBottom w:val="0"/>
          <w:divBdr>
            <w:top w:val="none" w:sz="0" w:space="0" w:color="auto"/>
            <w:left w:val="none" w:sz="0" w:space="0" w:color="auto"/>
            <w:bottom w:val="none" w:sz="0" w:space="0" w:color="auto"/>
            <w:right w:val="none" w:sz="0" w:space="0" w:color="auto"/>
          </w:divBdr>
        </w:div>
        <w:div w:id="836774302">
          <w:marLeft w:val="480"/>
          <w:marRight w:val="0"/>
          <w:marTop w:val="0"/>
          <w:marBottom w:val="0"/>
          <w:divBdr>
            <w:top w:val="none" w:sz="0" w:space="0" w:color="auto"/>
            <w:left w:val="none" w:sz="0" w:space="0" w:color="auto"/>
            <w:bottom w:val="none" w:sz="0" w:space="0" w:color="auto"/>
            <w:right w:val="none" w:sz="0" w:space="0" w:color="auto"/>
          </w:divBdr>
        </w:div>
        <w:div w:id="692389125">
          <w:marLeft w:val="480"/>
          <w:marRight w:val="0"/>
          <w:marTop w:val="0"/>
          <w:marBottom w:val="0"/>
          <w:divBdr>
            <w:top w:val="none" w:sz="0" w:space="0" w:color="auto"/>
            <w:left w:val="none" w:sz="0" w:space="0" w:color="auto"/>
            <w:bottom w:val="none" w:sz="0" w:space="0" w:color="auto"/>
            <w:right w:val="none" w:sz="0" w:space="0" w:color="auto"/>
          </w:divBdr>
        </w:div>
        <w:div w:id="727999723">
          <w:marLeft w:val="480"/>
          <w:marRight w:val="0"/>
          <w:marTop w:val="0"/>
          <w:marBottom w:val="0"/>
          <w:divBdr>
            <w:top w:val="none" w:sz="0" w:space="0" w:color="auto"/>
            <w:left w:val="none" w:sz="0" w:space="0" w:color="auto"/>
            <w:bottom w:val="none" w:sz="0" w:space="0" w:color="auto"/>
            <w:right w:val="none" w:sz="0" w:space="0" w:color="auto"/>
          </w:divBdr>
        </w:div>
        <w:div w:id="944115514">
          <w:marLeft w:val="480"/>
          <w:marRight w:val="0"/>
          <w:marTop w:val="0"/>
          <w:marBottom w:val="0"/>
          <w:divBdr>
            <w:top w:val="none" w:sz="0" w:space="0" w:color="auto"/>
            <w:left w:val="none" w:sz="0" w:space="0" w:color="auto"/>
            <w:bottom w:val="none" w:sz="0" w:space="0" w:color="auto"/>
            <w:right w:val="none" w:sz="0" w:space="0" w:color="auto"/>
          </w:divBdr>
        </w:div>
        <w:div w:id="773214126">
          <w:marLeft w:val="480"/>
          <w:marRight w:val="0"/>
          <w:marTop w:val="0"/>
          <w:marBottom w:val="0"/>
          <w:divBdr>
            <w:top w:val="none" w:sz="0" w:space="0" w:color="auto"/>
            <w:left w:val="none" w:sz="0" w:space="0" w:color="auto"/>
            <w:bottom w:val="none" w:sz="0" w:space="0" w:color="auto"/>
            <w:right w:val="none" w:sz="0" w:space="0" w:color="auto"/>
          </w:divBdr>
        </w:div>
        <w:div w:id="1808889001">
          <w:marLeft w:val="480"/>
          <w:marRight w:val="0"/>
          <w:marTop w:val="0"/>
          <w:marBottom w:val="0"/>
          <w:divBdr>
            <w:top w:val="none" w:sz="0" w:space="0" w:color="auto"/>
            <w:left w:val="none" w:sz="0" w:space="0" w:color="auto"/>
            <w:bottom w:val="none" w:sz="0" w:space="0" w:color="auto"/>
            <w:right w:val="none" w:sz="0" w:space="0" w:color="auto"/>
          </w:divBdr>
        </w:div>
        <w:div w:id="803737826">
          <w:marLeft w:val="480"/>
          <w:marRight w:val="0"/>
          <w:marTop w:val="0"/>
          <w:marBottom w:val="0"/>
          <w:divBdr>
            <w:top w:val="none" w:sz="0" w:space="0" w:color="auto"/>
            <w:left w:val="none" w:sz="0" w:space="0" w:color="auto"/>
            <w:bottom w:val="none" w:sz="0" w:space="0" w:color="auto"/>
            <w:right w:val="none" w:sz="0" w:space="0" w:color="auto"/>
          </w:divBdr>
        </w:div>
        <w:div w:id="1247809980">
          <w:marLeft w:val="480"/>
          <w:marRight w:val="0"/>
          <w:marTop w:val="0"/>
          <w:marBottom w:val="0"/>
          <w:divBdr>
            <w:top w:val="none" w:sz="0" w:space="0" w:color="auto"/>
            <w:left w:val="none" w:sz="0" w:space="0" w:color="auto"/>
            <w:bottom w:val="none" w:sz="0" w:space="0" w:color="auto"/>
            <w:right w:val="none" w:sz="0" w:space="0" w:color="auto"/>
          </w:divBdr>
        </w:div>
      </w:divsChild>
    </w:div>
    <w:div w:id="1640458830">
      <w:bodyDiv w:val="1"/>
      <w:marLeft w:val="0"/>
      <w:marRight w:val="0"/>
      <w:marTop w:val="0"/>
      <w:marBottom w:val="0"/>
      <w:divBdr>
        <w:top w:val="none" w:sz="0" w:space="0" w:color="auto"/>
        <w:left w:val="none" w:sz="0" w:space="0" w:color="auto"/>
        <w:bottom w:val="none" w:sz="0" w:space="0" w:color="auto"/>
        <w:right w:val="none" w:sz="0" w:space="0" w:color="auto"/>
      </w:divBdr>
      <w:divsChild>
        <w:div w:id="349338949">
          <w:marLeft w:val="480"/>
          <w:marRight w:val="0"/>
          <w:marTop w:val="0"/>
          <w:marBottom w:val="0"/>
          <w:divBdr>
            <w:top w:val="none" w:sz="0" w:space="0" w:color="auto"/>
            <w:left w:val="none" w:sz="0" w:space="0" w:color="auto"/>
            <w:bottom w:val="none" w:sz="0" w:space="0" w:color="auto"/>
            <w:right w:val="none" w:sz="0" w:space="0" w:color="auto"/>
          </w:divBdr>
        </w:div>
        <w:div w:id="1677465043">
          <w:marLeft w:val="480"/>
          <w:marRight w:val="0"/>
          <w:marTop w:val="0"/>
          <w:marBottom w:val="0"/>
          <w:divBdr>
            <w:top w:val="none" w:sz="0" w:space="0" w:color="auto"/>
            <w:left w:val="none" w:sz="0" w:space="0" w:color="auto"/>
            <w:bottom w:val="none" w:sz="0" w:space="0" w:color="auto"/>
            <w:right w:val="none" w:sz="0" w:space="0" w:color="auto"/>
          </w:divBdr>
        </w:div>
        <w:div w:id="1337802511">
          <w:marLeft w:val="480"/>
          <w:marRight w:val="0"/>
          <w:marTop w:val="0"/>
          <w:marBottom w:val="0"/>
          <w:divBdr>
            <w:top w:val="none" w:sz="0" w:space="0" w:color="auto"/>
            <w:left w:val="none" w:sz="0" w:space="0" w:color="auto"/>
            <w:bottom w:val="none" w:sz="0" w:space="0" w:color="auto"/>
            <w:right w:val="none" w:sz="0" w:space="0" w:color="auto"/>
          </w:divBdr>
        </w:div>
        <w:div w:id="1187062469">
          <w:marLeft w:val="480"/>
          <w:marRight w:val="0"/>
          <w:marTop w:val="0"/>
          <w:marBottom w:val="0"/>
          <w:divBdr>
            <w:top w:val="none" w:sz="0" w:space="0" w:color="auto"/>
            <w:left w:val="none" w:sz="0" w:space="0" w:color="auto"/>
            <w:bottom w:val="none" w:sz="0" w:space="0" w:color="auto"/>
            <w:right w:val="none" w:sz="0" w:space="0" w:color="auto"/>
          </w:divBdr>
        </w:div>
        <w:div w:id="1769543497">
          <w:marLeft w:val="480"/>
          <w:marRight w:val="0"/>
          <w:marTop w:val="0"/>
          <w:marBottom w:val="0"/>
          <w:divBdr>
            <w:top w:val="none" w:sz="0" w:space="0" w:color="auto"/>
            <w:left w:val="none" w:sz="0" w:space="0" w:color="auto"/>
            <w:bottom w:val="none" w:sz="0" w:space="0" w:color="auto"/>
            <w:right w:val="none" w:sz="0" w:space="0" w:color="auto"/>
          </w:divBdr>
        </w:div>
        <w:div w:id="1228104851">
          <w:marLeft w:val="480"/>
          <w:marRight w:val="0"/>
          <w:marTop w:val="0"/>
          <w:marBottom w:val="0"/>
          <w:divBdr>
            <w:top w:val="none" w:sz="0" w:space="0" w:color="auto"/>
            <w:left w:val="none" w:sz="0" w:space="0" w:color="auto"/>
            <w:bottom w:val="none" w:sz="0" w:space="0" w:color="auto"/>
            <w:right w:val="none" w:sz="0" w:space="0" w:color="auto"/>
          </w:divBdr>
        </w:div>
        <w:div w:id="37441825">
          <w:marLeft w:val="480"/>
          <w:marRight w:val="0"/>
          <w:marTop w:val="0"/>
          <w:marBottom w:val="0"/>
          <w:divBdr>
            <w:top w:val="none" w:sz="0" w:space="0" w:color="auto"/>
            <w:left w:val="none" w:sz="0" w:space="0" w:color="auto"/>
            <w:bottom w:val="none" w:sz="0" w:space="0" w:color="auto"/>
            <w:right w:val="none" w:sz="0" w:space="0" w:color="auto"/>
          </w:divBdr>
        </w:div>
        <w:div w:id="37248301">
          <w:marLeft w:val="480"/>
          <w:marRight w:val="0"/>
          <w:marTop w:val="0"/>
          <w:marBottom w:val="0"/>
          <w:divBdr>
            <w:top w:val="none" w:sz="0" w:space="0" w:color="auto"/>
            <w:left w:val="none" w:sz="0" w:space="0" w:color="auto"/>
            <w:bottom w:val="none" w:sz="0" w:space="0" w:color="auto"/>
            <w:right w:val="none" w:sz="0" w:space="0" w:color="auto"/>
          </w:divBdr>
        </w:div>
        <w:div w:id="405763171">
          <w:marLeft w:val="480"/>
          <w:marRight w:val="0"/>
          <w:marTop w:val="0"/>
          <w:marBottom w:val="0"/>
          <w:divBdr>
            <w:top w:val="none" w:sz="0" w:space="0" w:color="auto"/>
            <w:left w:val="none" w:sz="0" w:space="0" w:color="auto"/>
            <w:bottom w:val="none" w:sz="0" w:space="0" w:color="auto"/>
            <w:right w:val="none" w:sz="0" w:space="0" w:color="auto"/>
          </w:divBdr>
        </w:div>
        <w:div w:id="306857725">
          <w:marLeft w:val="480"/>
          <w:marRight w:val="0"/>
          <w:marTop w:val="0"/>
          <w:marBottom w:val="0"/>
          <w:divBdr>
            <w:top w:val="none" w:sz="0" w:space="0" w:color="auto"/>
            <w:left w:val="none" w:sz="0" w:space="0" w:color="auto"/>
            <w:bottom w:val="none" w:sz="0" w:space="0" w:color="auto"/>
            <w:right w:val="none" w:sz="0" w:space="0" w:color="auto"/>
          </w:divBdr>
        </w:div>
        <w:div w:id="93867627">
          <w:marLeft w:val="480"/>
          <w:marRight w:val="0"/>
          <w:marTop w:val="0"/>
          <w:marBottom w:val="0"/>
          <w:divBdr>
            <w:top w:val="none" w:sz="0" w:space="0" w:color="auto"/>
            <w:left w:val="none" w:sz="0" w:space="0" w:color="auto"/>
            <w:bottom w:val="none" w:sz="0" w:space="0" w:color="auto"/>
            <w:right w:val="none" w:sz="0" w:space="0" w:color="auto"/>
          </w:divBdr>
        </w:div>
        <w:div w:id="231888859">
          <w:marLeft w:val="480"/>
          <w:marRight w:val="0"/>
          <w:marTop w:val="0"/>
          <w:marBottom w:val="0"/>
          <w:divBdr>
            <w:top w:val="none" w:sz="0" w:space="0" w:color="auto"/>
            <w:left w:val="none" w:sz="0" w:space="0" w:color="auto"/>
            <w:bottom w:val="none" w:sz="0" w:space="0" w:color="auto"/>
            <w:right w:val="none" w:sz="0" w:space="0" w:color="auto"/>
          </w:divBdr>
        </w:div>
        <w:div w:id="2113939076">
          <w:marLeft w:val="480"/>
          <w:marRight w:val="0"/>
          <w:marTop w:val="0"/>
          <w:marBottom w:val="0"/>
          <w:divBdr>
            <w:top w:val="none" w:sz="0" w:space="0" w:color="auto"/>
            <w:left w:val="none" w:sz="0" w:space="0" w:color="auto"/>
            <w:bottom w:val="none" w:sz="0" w:space="0" w:color="auto"/>
            <w:right w:val="none" w:sz="0" w:space="0" w:color="auto"/>
          </w:divBdr>
        </w:div>
        <w:div w:id="861434853">
          <w:marLeft w:val="480"/>
          <w:marRight w:val="0"/>
          <w:marTop w:val="0"/>
          <w:marBottom w:val="0"/>
          <w:divBdr>
            <w:top w:val="none" w:sz="0" w:space="0" w:color="auto"/>
            <w:left w:val="none" w:sz="0" w:space="0" w:color="auto"/>
            <w:bottom w:val="none" w:sz="0" w:space="0" w:color="auto"/>
            <w:right w:val="none" w:sz="0" w:space="0" w:color="auto"/>
          </w:divBdr>
        </w:div>
        <w:div w:id="1160579838">
          <w:marLeft w:val="480"/>
          <w:marRight w:val="0"/>
          <w:marTop w:val="0"/>
          <w:marBottom w:val="0"/>
          <w:divBdr>
            <w:top w:val="none" w:sz="0" w:space="0" w:color="auto"/>
            <w:left w:val="none" w:sz="0" w:space="0" w:color="auto"/>
            <w:bottom w:val="none" w:sz="0" w:space="0" w:color="auto"/>
            <w:right w:val="none" w:sz="0" w:space="0" w:color="auto"/>
          </w:divBdr>
        </w:div>
        <w:div w:id="719521341">
          <w:marLeft w:val="480"/>
          <w:marRight w:val="0"/>
          <w:marTop w:val="0"/>
          <w:marBottom w:val="0"/>
          <w:divBdr>
            <w:top w:val="none" w:sz="0" w:space="0" w:color="auto"/>
            <w:left w:val="none" w:sz="0" w:space="0" w:color="auto"/>
            <w:bottom w:val="none" w:sz="0" w:space="0" w:color="auto"/>
            <w:right w:val="none" w:sz="0" w:space="0" w:color="auto"/>
          </w:divBdr>
        </w:div>
        <w:div w:id="1485000693">
          <w:marLeft w:val="480"/>
          <w:marRight w:val="0"/>
          <w:marTop w:val="0"/>
          <w:marBottom w:val="0"/>
          <w:divBdr>
            <w:top w:val="none" w:sz="0" w:space="0" w:color="auto"/>
            <w:left w:val="none" w:sz="0" w:space="0" w:color="auto"/>
            <w:bottom w:val="none" w:sz="0" w:space="0" w:color="auto"/>
            <w:right w:val="none" w:sz="0" w:space="0" w:color="auto"/>
          </w:divBdr>
        </w:div>
        <w:div w:id="283073941">
          <w:marLeft w:val="480"/>
          <w:marRight w:val="0"/>
          <w:marTop w:val="0"/>
          <w:marBottom w:val="0"/>
          <w:divBdr>
            <w:top w:val="none" w:sz="0" w:space="0" w:color="auto"/>
            <w:left w:val="none" w:sz="0" w:space="0" w:color="auto"/>
            <w:bottom w:val="none" w:sz="0" w:space="0" w:color="auto"/>
            <w:right w:val="none" w:sz="0" w:space="0" w:color="auto"/>
          </w:divBdr>
        </w:div>
        <w:div w:id="790443458">
          <w:marLeft w:val="480"/>
          <w:marRight w:val="0"/>
          <w:marTop w:val="0"/>
          <w:marBottom w:val="0"/>
          <w:divBdr>
            <w:top w:val="none" w:sz="0" w:space="0" w:color="auto"/>
            <w:left w:val="none" w:sz="0" w:space="0" w:color="auto"/>
            <w:bottom w:val="none" w:sz="0" w:space="0" w:color="auto"/>
            <w:right w:val="none" w:sz="0" w:space="0" w:color="auto"/>
          </w:divBdr>
        </w:div>
        <w:div w:id="1790391863">
          <w:marLeft w:val="480"/>
          <w:marRight w:val="0"/>
          <w:marTop w:val="0"/>
          <w:marBottom w:val="0"/>
          <w:divBdr>
            <w:top w:val="none" w:sz="0" w:space="0" w:color="auto"/>
            <w:left w:val="none" w:sz="0" w:space="0" w:color="auto"/>
            <w:bottom w:val="none" w:sz="0" w:space="0" w:color="auto"/>
            <w:right w:val="none" w:sz="0" w:space="0" w:color="auto"/>
          </w:divBdr>
        </w:div>
        <w:div w:id="41908102">
          <w:marLeft w:val="480"/>
          <w:marRight w:val="0"/>
          <w:marTop w:val="0"/>
          <w:marBottom w:val="0"/>
          <w:divBdr>
            <w:top w:val="none" w:sz="0" w:space="0" w:color="auto"/>
            <w:left w:val="none" w:sz="0" w:space="0" w:color="auto"/>
            <w:bottom w:val="none" w:sz="0" w:space="0" w:color="auto"/>
            <w:right w:val="none" w:sz="0" w:space="0" w:color="auto"/>
          </w:divBdr>
        </w:div>
        <w:div w:id="2116703657">
          <w:marLeft w:val="480"/>
          <w:marRight w:val="0"/>
          <w:marTop w:val="0"/>
          <w:marBottom w:val="0"/>
          <w:divBdr>
            <w:top w:val="none" w:sz="0" w:space="0" w:color="auto"/>
            <w:left w:val="none" w:sz="0" w:space="0" w:color="auto"/>
            <w:bottom w:val="none" w:sz="0" w:space="0" w:color="auto"/>
            <w:right w:val="none" w:sz="0" w:space="0" w:color="auto"/>
          </w:divBdr>
        </w:div>
        <w:div w:id="1745255889">
          <w:marLeft w:val="480"/>
          <w:marRight w:val="0"/>
          <w:marTop w:val="0"/>
          <w:marBottom w:val="0"/>
          <w:divBdr>
            <w:top w:val="none" w:sz="0" w:space="0" w:color="auto"/>
            <w:left w:val="none" w:sz="0" w:space="0" w:color="auto"/>
            <w:bottom w:val="none" w:sz="0" w:space="0" w:color="auto"/>
            <w:right w:val="none" w:sz="0" w:space="0" w:color="auto"/>
          </w:divBdr>
        </w:div>
        <w:div w:id="1464545252">
          <w:marLeft w:val="480"/>
          <w:marRight w:val="0"/>
          <w:marTop w:val="0"/>
          <w:marBottom w:val="0"/>
          <w:divBdr>
            <w:top w:val="none" w:sz="0" w:space="0" w:color="auto"/>
            <w:left w:val="none" w:sz="0" w:space="0" w:color="auto"/>
            <w:bottom w:val="none" w:sz="0" w:space="0" w:color="auto"/>
            <w:right w:val="none" w:sz="0" w:space="0" w:color="auto"/>
          </w:divBdr>
        </w:div>
        <w:div w:id="1315143286">
          <w:marLeft w:val="480"/>
          <w:marRight w:val="0"/>
          <w:marTop w:val="0"/>
          <w:marBottom w:val="0"/>
          <w:divBdr>
            <w:top w:val="none" w:sz="0" w:space="0" w:color="auto"/>
            <w:left w:val="none" w:sz="0" w:space="0" w:color="auto"/>
            <w:bottom w:val="none" w:sz="0" w:space="0" w:color="auto"/>
            <w:right w:val="none" w:sz="0" w:space="0" w:color="auto"/>
          </w:divBdr>
        </w:div>
        <w:div w:id="760419488">
          <w:marLeft w:val="480"/>
          <w:marRight w:val="0"/>
          <w:marTop w:val="0"/>
          <w:marBottom w:val="0"/>
          <w:divBdr>
            <w:top w:val="none" w:sz="0" w:space="0" w:color="auto"/>
            <w:left w:val="none" w:sz="0" w:space="0" w:color="auto"/>
            <w:bottom w:val="none" w:sz="0" w:space="0" w:color="auto"/>
            <w:right w:val="none" w:sz="0" w:space="0" w:color="auto"/>
          </w:divBdr>
        </w:div>
        <w:div w:id="1184981871">
          <w:marLeft w:val="480"/>
          <w:marRight w:val="0"/>
          <w:marTop w:val="0"/>
          <w:marBottom w:val="0"/>
          <w:divBdr>
            <w:top w:val="none" w:sz="0" w:space="0" w:color="auto"/>
            <w:left w:val="none" w:sz="0" w:space="0" w:color="auto"/>
            <w:bottom w:val="none" w:sz="0" w:space="0" w:color="auto"/>
            <w:right w:val="none" w:sz="0" w:space="0" w:color="auto"/>
          </w:divBdr>
        </w:div>
        <w:div w:id="980959264">
          <w:marLeft w:val="480"/>
          <w:marRight w:val="0"/>
          <w:marTop w:val="0"/>
          <w:marBottom w:val="0"/>
          <w:divBdr>
            <w:top w:val="none" w:sz="0" w:space="0" w:color="auto"/>
            <w:left w:val="none" w:sz="0" w:space="0" w:color="auto"/>
            <w:bottom w:val="none" w:sz="0" w:space="0" w:color="auto"/>
            <w:right w:val="none" w:sz="0" w:space="0" w:color="auto"/>
          </w:divBdr>
        </w:div>
        <w:div w:id="570850402">
          <w:marLeft w:val="480"/>
          <w:marRight w:val="0"/>
          <w:marTop w:val="0"/>
          <w:marBottom w:val="0"/>
          <w:divBdr>
            <w:top w:val="none" w:sz="0" w:space="0" w:color="auto"/>
            <w:left w:val="none" w:sz="0" w:space="0" w:color="auto"/>
            <w:bottom w:val="none" w:sz="0" w:space="0" w:color="auto"/>
            <w:right w:val="none" w:sz="0" w:space="0" w:color="auto"/>
          </w:divBdr>
        </w:div>
        <w:div w:id="1715497980">
          <w:marLeft w:val="480"/>
          <w:marRight w:val="0"/>
          <w:marTop w:val="0"/>
          <w:marBottom w:val="0"/>
          <w:divBdr>
            <w:top w:val="none" w:sz="0" w:space="0" w:color="auto"/>
            <w:left w:val="none" w:sz="0" w:space="0" w:color="auto"/>
            <w:bottom w:val="none" w:sz="0" w:space="0" w:color="auto"/>
            <w:right w:val="none" w:sz="0" w:space="0" w:color="auto"/>
          </w:divBdr>
        </w:div>
        <w:div w:id="1112672470">
          <w:marLeft w:val="480"/>
          <w:marRight w:val="0"/>
          <w:marTop w:val="0"/>
          <w:marBottom w:val="0"/>
          <w:divBdr>
            <w:top w:val="none" w:sz="0" w:space="0" w:color="auto"/>
            <w:left w:val="none" w:sz="0" w:space="0" w:color="auto"/>
            <w:bottom w:val="none" w:sz="0" w:space="0" w:color="auto"/>
            <w:right w:val="none" w:sz="0" w:space="0" w:color="auto"/>
          </w:divBdr>
        </w:div>
        <w:div w:id="1930456188">
          <w:marLeft w:val="480"/>
          <w:marRight w:val="0"/>
          <w:marTop w:val="0"/>
          <w:marBottom w:val="0"/>
          <w:divBdr>
            <w:top w:val="none" w:sz="0" w:space="0" w:color="auto"/>
            <w:left w:val="none" w:sz="0" w:space="0" w:color="auto"/>
            <w:bottom w:val="none" w:sz="0" w:space="0" w:color="auto"/>
            <w:right w:val="none" w:sz="0" w:space="0" w:color="auto"/>
          </w:divBdr>
        </w:div>
        <w:div w:id="26370154">
          <w:marLeft w:val="480"/>
          <w:marRight w:val="0"/>
          <w:marTop w:val="0"/>
          <w:marBottom w:val="0"/>
          <w:divBdr>
            <w:top w:val="none" w:sz="0" w:space="0" w:color="auto"/>
            <w:left w:val="none" w:sz="0" w:space="0" w:color="auto"/>
            <w:bottom w:val="none" w:sz="0" w:space="0" w:color="auto"/>
            <w:right w:val="none" w:sz="0" w:space="0" w:color="auto"/>
          </w:divBdr>
        </w:div>
        <w:div w:id="2044094651">
          <w:marLeft w:val="480"/>
          <w:marRight w:val="0"/>
          <w:marTop w:val="0"/>
          <w:marBottom w:val="0"/>
          <w:divBdr>
            <w:top w:val="none" w:sz="0" w:space="0" w:color="auto"/>
            <w:left w:val="none" w:sz="0" w:space="0" w:color="auto"/>
            <w:bottom w:val="none" w:sz="0" w:space="0" w:color="auto"/>
            <w:right w:val="none" w:sz="0" w:space="0" w:color="auto"/>
          </w:divBdr>
        </w:div>
        <w:div w:id="1993633677">
          <w:marLeft w:val="480"/>
          <w:marRight w:val="0"/>
          <w:marTop w:val="0"/>
          <w:marBottom w:val="0"/>
          <w:divBdr>
            <w:top w:val="none" w:sz="0" w:space="0" w:color="auto"/>
            <w:left w:val="none" w:sz="0" w:space="0" w:color="auto"/>
            <w:bottom w:val="none" w:sz="0" w:space="0" w:color="auto"/>
            <w:right w:val="none" w:sz="0" w:space="0" w:color="auto"/>
          </w:divBdr>
        </w:div>
        <w:div w:id="229928955">
          <w:marLeft w:val="480"/>
          <w:marRight w:val="0"/>
          <w:marTop w:val="0"/>
          <w:marBottom w:val="0"/>
          <w:divBdr>
            <w:top w:val="none" w:sz="0" w:space="0" w:color="auto"/>
            <w:left w:val="none" w:sz="0" w:space="0" w:color="auto"/>
            <w:bottom w:val="none" w:sz="0" w:space="0" w:color="auto"/>
            <w:right w:val="none" w:sz="0" w:space="0" w:color="auto"/>
          </w:divBdr>
        </w:div>
        <w:div w:id="130103615">
          <w:marLeft w:val="480"/>
          <w:marRight w:val="0"/>
          <w:marTop w:val="0"/>
          <w:marBottom w:val="0"/>
          <w:divBdr>
            <w:top w:val="none" w:sz="0" w:space="0" w:color="auto"/>
            <w:left w:val="none" w:sz="0" w:space="0" w:color="auto"/>
            <w:bottom w:val="none" w:sz="0" w:space="0" w:color="auto"/>
            <w:right w:val="none" w:sz="0" w:space="0" w:color="auto"/>
          </w:divBdr>
        </w:div>
        <w:div w:id="987712007">
          <w:marLeft w:val="480"/>
          <w:marRight w:val="0"/>
          <w:marTop w:val="0"/>
          <w:marBottom w:val="0"/>
          <w:divBdr>
            <w:top w:val="none" w:sz="0" w:space="0" w:color="auto"/>
            <w:left w:val="none" w:sz="0" w:space="0" w:color="auto"/>
            <w:bottom w:val="none" w:sz="0" w:space="0" w:color="auto"/>
            <w:right w:val="none" w:sz="0" w:space="0" w:color="auto"/>
          </w:divBdr>
        </w:div>
        <w:div w:id="457376326">
          <w:marLeft w:val="480"/>
          <w:marRight w:val="0"/>
          <w:marTop w:val="0"/>
          <w:marBottom w:val="0"/>
          <w:divBdr>
            <w:top w:val="none" w:sz="0" w:space="0" w:color="auto"/>
            <w:left w:val="none" w:sz="0" w:space="0" w:color="auto"/>
            <w:bottom w:val="none" w:sz="0" w:space="0" w:color="auto"/>
            <w:right w:val="none" w:sz="0" w:space="0" w:color="auto"/>
          </w:divBdr>
        </w:div>
        <w:div w:id="1181973783">
          <w:marLeft w:val="480"/>
          <w:marRight w:val="0"/>
          <w:marTop w:val="0"/>
          <w:marBottom w:val="0"/>
          <w:divBdr>
            <w:top w:val="none" w:sz="0" w:space="0" w:color="auto"/>
            <w:left w:val="none" w:sz="0" w:space="0" w:color="auto"/>
            <w:bottom w:val="none" w:sz="0" w:space="0" w:color="auto"/>
            <w:right w:val="none" w:sz="0" w:space="0" w:color="auto"/>
          </w:divBdr>
        </w:div>
        <w:div w:id="14163668">
          <w:marLeft w:val="480"/>
          <w:marRight w:val="0"/>
          <w:marTop w:val="0"/>
          <w:marBottom w:val="0"/>
          <w:divBdr>
            <w:top w:val="none" w:sz="0" w:space="0" w:color="auto"/>
            <w:left w:val="none" w:sz="0" w:space="0" w:color="auto"/>
            <w:bottom w:val="none" w:sz="0" w:space="0" w:color="auto"/>
            <w:right w:val="none" w:sz="0" w:space="0" w:color="auto"/>
          </w:divBdr>
        </w:div>
        <w:div w:id="902066076">
          <w:marLeft w:val="480"/>
          <w:marRight w:val="0"/>
          <w:marTop w:val="0"/>
          <w:marBottom w:val="0"/>
          <w:divBdr>
            <w:top w:val="none" w:sz="0" w:space="0" w:color="auto"/>
            <w:left w:val="none" w:sz="0" w:space="0" w:color="auto"/>
            <w:bottom w:val="none" w:sz="0" w:space="0" w:color="auto"/>
            <w:right w:val="none" w:sz="0" w:space="0" w:color="auto"/>
          </w:divBdr>
        </w:div>
        <w:div w:id="1646159191">
          <w:marLeft w:val="480"/>
          <w:marRight w:val="0"/>
          <w:marTop w:val="0"/>
          <w:marBottom w:val="0"/>
          <w:divBdr>
            <w:top w:val="none" w:sz="0" w:space="0" w:color="auto"/>
            <w:left w:val="none" w:sz="0" w:space="0" w:color="auto"/>
            <w:bottom w:val="none" w:sz="0" w:space="0" w:color="auto"/>
            <w:right w:val="none" w:sz="0" w:space="0" w:color="auto"/>
          </w:divBdr>
        </w:div>
        <w:div w:id="1886864293">
          <w:marLeft w:val="480"/>
          <w:marRight w:val="0"/>
          <w:marTop w:val="0"/>
          <w:marBottom w:val="0"/>
          <w:divBdr>
            <w:top w:val="none" w:sz="0" w:space="0" w:color="auto"/>
            <w:left w:val="none" w:sz="0" w:space="0" w:color="auto"/>
            <w:bottom w:val="none" w:sz="0" w:space="0" w:color="auto"/>
            <w:right w:val="none" w:sz="0" w:space="0" w:color="auto"/>
          </w:divBdr>
        </w:div>
        <w:div w:id="828787547">
          <w:marLeft w:val="480"/>
          <w:marRight w:val="0"/>
          <w:marTop w:val="0"/>
          <w:marBottom w:val="0"/>
          <w:divBdr>
            <w:top w:val="none" w:sz="0" w:space="0" w:color="auto"/>
            <w:left w:val="none" w:sz="0" w:space="0" w:color="auto"/>
            <w:bottom w:val="none" w:sz="0" w:space="0" w:color="auto"/>
            <w:right w:val="none" w:sz="0" w:space="0" w:color="auto"/>
          </w:divBdr>
        </w:div>
        <w:div w:id="2037415356">
          <w:marLeft w:val="480"/>
          <w:marRight w:val="0"/>
          <w:marTop w:val="0"/>
          <w:marBottom w:val="0"/>
          <w:divBdr>
            <w:top w:val="none" w:sz="0" w:space="0" w:color="auto"/>
            <w:left w:val="none" w:sz="0" w:space="0" w:color="auto"/>
            <w:bottom w:val="none" w:sz="0" w:space="0" w:color="auto"/>
            <w:right w:val="none" w:sz="0" w:space="0" w:color="auto"/>
          </w:divBdr>
        </w:div>
        <w:div w:id="1058238673">
          <w:marLeft w:val="480"/>
          <w:marRight w:val="0"/>
          <w:marTop w:val="0"/>
          <w:marBottom w:val="0"/>
          <w:divBdr>
            <w:top w:val="none" w:sz="0" w:space="0" w:color="auto"/>
            <w:left w:val="none" w:sz="0" w:space="0" w:color="auto"/>
            <w:bottom w:val="none" w:sz="0" w:space="0" w:color="auto"/>
            <w:right w:val="none" w:sz="0" w:space="0" w:color="auto"/>
          </w:divBdr>
        </w:div>
        <w:div w:id="452139375">
          <w:marLeft w:val="480"/>
          <w:marRight w:val="0"/>
          <w:marTop w:val="0"/>
          <w:marBottom w:val="0"/>
          <w:divBdr>
            <w:top w:val="none" w:sz="0" w:space="0" w:color="auto"/>
            <w:left w:val="none" w:sz="0" w:space="0" w:color="auto"/>
            <w:bottom w:val="none" w:sz="0" w:space="0" w:color="auto"/>
            <w:right w:val="none" w:sz="0" w:space="0" w:color="auto"/>
          </w:divBdr>
        </w:div>
        <w:div w:id="1057363661">
          <w:marLeft w:val="480"/>
          <w:marRight w:val="0"/>
          <w:marTop w:val="0"/>
          <w:marBottom w:val="0"/>
          <w:divBdr>
            <w:top w:val="none" w:sz="0" w:space="0" w:color="auto"/>
            <w:left w:val="none" w:sz="0" w:space="0" w:color="auto"/>
            <w:bottom w:val="none" w:sz="0" w:space="0" w:color="auto"/>
            <w:right w:val="none" w:sz="0" w:space="0" w:color="auto"/>
          </w:divBdr>
        </w:div>
        <w:div w:id="1395661790">
          <w:marLeft w:val="480"/>
          <w:marRight w:val="0"/>
          <w:marTop w:val="0"/>
          <w:marBottom w:val="0"/>
          <w:divBdr>
            <w:top w:val="none" w:sz="0" w:space="0" w:color="auto"/>
            <w:left w:val="none" w:sz="0" w:space="0" w:color="auto"/>
            <w:bottom w:val="none" w:sz="0" w:space="0" w:color="auto"/>
            <w:right w:val="none" w:sz="0" w:space="0" w:color="auto"/>
          </w:divBdr>
        </w:div>
        <w:div w:id="395519318">
          <w:marLeft w:val="480"/>
          <w:marRight w:val="0"/>
          <w:marTop w:val="0"/>
          <w:marBottom w:val="0"/>
          <w:divBdr>
            <w:top w:val="none" w:sz="0" w:space="0" w:color="auto"/>
            <w:left w:val="none" w:sz="0" w:space="0" w:color="auto"/>
            <w:bottom w:val="none" w:sz="0" w:space="0" w:color="auto"/>
            <w:right w:val="none" w:sz="0" w:space="0" w:color="auto"/>
          </w:divBdr>
        </w:div>
        <w:div w:id="1439715762">
          <w:marLeft w:val="480"/>
          <w:marRight w:val="0"/>
          <w:marTop w:val="0"/>
          <w:marBottom w:val="0"/>
          <w:divBdr>
            <w:top w:val="none" w:sz="0" w:space="0" w:color="auto"/>
            <w:left w:val="none" w:sz="0" w:space="0" w:color="auto"/>
            <w:bottom w:val="none" w:sz="0" w:space="0" w:color="auto"/>
            <w:right w:val="none" w:sz="0" w:space="0" w:color="auto"/>
          </w:divBdr>
        </w:div>
        <w:div w:id="731267832">
          <w:marLeft w:val="480"/>
          <w:marRight w:val="0"/>
          <w:marTop w:val="0"/>
          <w:marBottom w:val="0"/>
          <w:divBdr>
            <w:top w:val="none" w:sz="0" w:space="0" w:color="auto"/>
            <w:left w:val="none" w:sz="0" w:space="0" w:color="auto"/>
            <w:bottom w:val="none" w:sz="0" w:space="0" w:color="auto"/>
            <w:right w:val="none" w:sz="0" w:space="0" w:color="auto"/>
          </w:divBdr>
        </w:div>
        <w:div w:id="891966916">
          <w:marLeft w:val="480"/>
          <w:marRight w:val="0"/>
          <w:marTop w:val="0"/>
          <w:marBottom w:val="0"/>
          <w:divBdr>
            <w:top w:val="none" w:sz="0" w:space="0" w:color="auto"/>
            <w:left w:val="none" w:sz="0" w:space="0" w:color="auto"/>
            <w:bottom w:val="none" w:sz="0" w:space="0" w:color="auto"/>
            <w:right w:val="none" w:sz="0" w:space="0" w:color="auto"/>
          </w:divBdr>
        </w:div>
        <w:div w:id="1734087871">
          <w:marLeft w:val="480"/>
          <w:marRight w:val="0"/>
          <w:marTop w:val="0"/>
          <w:marBottom w:val="0"/>
          <w:divBdr>
            <w:top w:val="none" w:sz="0" w:space="0" w:color="auto"/>
            <w:left w:val="none" w:sz="0" w:space="0" w:color="auto"/>
            <w:bottom w:val="none" w:sz="0" w:space="0" w:color="auto"/>
            <w:right w:val="none" w:sz="0" w:space="0" w:color="auto"/>
          </w:divBdr>
        </w:div>
        <w:div w:id="1646154757">
          <w:marLeft w:val="480"/>
          <w:marRight w:val="0"/>
          <w:marTop w:val="0"/>
          <w:marBottom w:val="0"/>
          <w:divBdr>
            <w:top w:val="none" w:sz="0" w:space="0" w:color="auto"/>
            <w:left w:val="none" w:sz="0" w:space="0" w:color="auto"/>
            <w:bottom w:val="none" w:sz="0" w:space="0" w:color="auto"/>
            <w:right w:val="none" w:sz="0" w:space="0" w:color="auto"/>
          </w:divBdr>
        </w:div>
        <w:div w:id="1598639801">
          <w:marLeft w:val="480"/>
          <w:marRight w:val="0"/>
          <w:marTop w:val="0"/>
          <w:marBottom w:val="0"/>
          <w:divBdr>
            <w:top w:val="none" w:sz="0" w:space="0" w:color="auto"/>
            <w:left w:val="none" w:sz="0" w:space="0" w:color="auto"/>
            <w:bottom w:val="none" w:sz="0" w:space="0" w:color="auto"/>
            <w:right w:val="none" w:sz="0" w:space="0" w:color="auto"/>
          </w:divBdr>
        </w:div>
        <w:div w:id="818419901">
          <w:marLeft w:val="480"/>
          <w:marRight w:val="0"/>
          <w:marTop w:val="0"/>
          <w:marBottom w:val="0"/>
          <w:divBdr>
            <w:top w:val="none" w:sz="0" w:space="0" w:color="auto"/>
            <w:left w:val="none" w:sz="0" w:space="0" w:color="auto"/>
            <w:bottom w:val="none" w:sz="0" w:space="0" w:color="auto"/>
            <w:right w:val="none" w:sz="0" w:space="0" w:color="auto"/>
          </w:divBdr>
        </w:div>
        <w:div w:id="716005911">
          <w:marLeft w:val="480"/>
          <w:marRight w:val="0"/>
          <w:marTop w:val="0"/>
          <w:marBottom w:val="0"/>
          <w:divBdr>
            <w:top w:val="none" w:sz="0" w:space="0" w:color="auto"/>
            <w:left w:val="none" w:sz="0" w:space="0" w:color="auto"/>
            <w:bottom w:val="none" w:sz="0" w:space="0" w:color="auto"/>
            <w:right w:val="none" w:sz="0" w:space="0" w:color="auto"/>
          </w:divBdr>
        </w:div>
        <w:div w:id="924605948">
          <w:marLeft w:val="480"/>
          <w:marRight w:val="0"/>
          <w:marTop w:val="0"/>
          <w:marBottom w:val="0"/>
          <w:divBdr>
            <w:top w:val="none" w:sz="0" w:space="0" w:color="auto"/>
            <w:left w:val="none" w:sz="0" w:space="0" w:color="auto"/>
            <w:bottom w:val="none" w:sz="0" w:space="0" w:color="auto"/>
            <w:right w:val="none" w:sz="0" w:space="0" w:color="auto"/>
          </w:divBdr>
        </w:div>
        <w:div w:id="990982587">
          <w:marLeft w:val="480"/>
          <w:marRight w:val="0"/>
          <w:marTop w:val="0"/>
          <w:marBottom w:val="0"/>
          <w:divBdr>
            <w:top w:val="none" w:sz="0" w:space="0" w:color="auto"/>
            <w:left w:val="none" w:sz="0" w:space="0" w:color="auto"/>
            <w:bottom w:val="none" w:sz="0" w:space="0" w:color="auto"/>
            <w:right w:val="none" w:sz="0" w:space="0" w:color="auto"/>
          </w:divBdr>
        </w:div>
        <w:div w:id="1935094812">
          <w:marLeft w:val="480"/>
          <w:marRight w:val="0"/>
          <w:marTop w:val="0"/>
          <w:marBottom w:val="0"/>
          <w:divBdr>
            <w:top w:val="none" w:sz="0" w:space="0" w:color="auto"/>
            <w:left w:val="none" w:sz="0" w:space="0" w:color="auto"/>
            <w:bottom w:val="none" w:sz="0" w:space="0" w:color="auto"/>
            <w:right w:val="none" w:sz="0" w:space="0" w:color="auto"/>
          </w:divBdr>
        </w:div>
        <w:div w:id="754057992">
          <w:marLeft w:val="480"/>
          <w:marRight w:val="0"/>
          <w:marTop w:val="0"/>
          <w:marBottom w:val="0"/>
          <w:divBdr>
            <w:top w:val="none" w:sz="0" w:space="0" w:color="auto"/>
            <w:left w:val="none" w:sz="0" w:space="0" w:color="auto"/>
            <w:bottom w:val="none" w:sz="0" w:space="0" w:color="auto"/>
            <w:right w:val="none" w:sz="0" w:space="0" w:color="auto"/>
          </w:divBdr>
        </w:div>
        <w:div w:id="1227229611">
          <w:marLeft w:val="480"/>
          <w:marRight w:val="0"/>
          <w:marTop w:val="0"/>
          <w:marBottom w:val="0"/>
          <w:divBdr>
            <w:top w:val="none" w:sz="0" w:space="0" w:color="auto"/>
            <w:left w:val="none" w:sz="0" w:space="0" w:color="auto"/>
            <w:bottom w:val="none" w:sz="0" w:space="0" w:color="auto"/>
            <w:right w:val="none" w:sz="0" w:space="0" w:color="auto"/>
          </w:divBdr>
        </w:div>
        <w:div w:id="1965304197">
          <w:marLeft w:val="480"/>
          <w:marRight w:val="0"/>
          <w:marTop w:val="0"/>
          <w:marBottom w:val="0"/>
          <w:divBdr>
            <w:top w:val="none" w:sz="0" w:space="0" w:color="auto"/>
            <w:left w:val="none" w:sz="0" w:space="0" w:color="auto"/>
            <w:bottom w:val="none" w:sz="0" w:space="0" w:color="auto"/>
            <w:right w:val="none" w:sz="0" w:space="0" w:color="auto"/>
          </w:divBdr>
        </w:div>
        <w:div w:id="1614436979">
          <w:marLeft w:val="480"/>
          <w:marRight w:val="0"/>
          <w:marTop w:val="0"/>
          <w:marBottom w:val="0"/>
          <w:divBdr>
            <w:top w:val="none" w:sz="0" w:space="0" w:color="auto"/>
            <w:left w:val="none" w:sz="0" w:space="0" w:color="auto"/>
            <w:bottom w:val="none" w:sz="0" w:space="0" w:color="auto"/>
            <w:right w:val="none" w:sz="0" w:space="0" w:color="auto"/>
          </w:divBdr>
        </w:div>
        <w:div w:id="71896691">
          <w:marLeft w:val="480"/>
          <w:marRight w:val="0"/>
          <w:marTop w:val="0"/>
          <w:marBottom w:val="0"/>
          <w:divBdr>
            <w:top w:val="none" w:sz="0" w:space="0" w:color="auto"/>
            <w:left w:val="none" w:sz="0" w:space="0" w:color="auto"/>
            <w:bottom w:val="none" w:sz="0" w:space="0" w:color="auto"/>
            <w:right w:val="none" w:sz="0" w:space="0" w:color="auto"/>
          </w:divBdr>
        </w:div>
        <w:div w:id="1359891984">
          <w:marLeft w:val="480"/>
          <w:marRight w:val="0"/>
          <w:marTop w:val="0"/>
          <w:marBottom w:val="0"/>
          <w:divBdr>
            <w:top w:val="none" w:sz="0" w:space="0" w:color="auto"/>
            <w:left w:val="none" w:sz="0" w:space="0" w:color="auto"/>
            <w:bottom w:val="none" w:sz="0" w:space="0" w:color="auto"/>
            <w:right w:val="none" w:sz="0" w:space="0" w:color="auto"/>
          </w:divBdr>
        </w:div>
        <w:div w:id="1565601487">
          <w:marLeft w:val="480"/>
          <w:marRight w:val="0"/>
          <w:marTop w:val="0"/>
          <w:marBottom w:val="0"/>
          <w:divBdr>
            <w:top w:val="none" w:sz="0" w:space="0" w:color="auto"/>
            <w:left w:val="none" w:sz="0" w:space="0" w:color="auto"/>
            <w:bottom w:val="none" w:sz="0" w:space="0" w:color="auto"/>
            <w:right w:val="none" w:sz="0" w:space="0" w:color="auto"/>
          </w:divBdr>
        </w:div>
        <w:div w:id="1446382398">
          <w:marLeft w:val="480"/>
          <w:marRight w:val="0"/>
          <w:marTop w:val="0"/>
          <w:marBottom w:val="0"/>
          <w:divBdr>
            <w:top w:val="none" w:sz="0" w:space="0" w:color="auto"/>
            <w:left w:val="none" w:sz="0" w:space="0" w:color="auto"/>
            <w:bottom w:val="none" w:sz="0" w:space="0" w:color="auto"/>
            <w:right w:val="none" w:sz="0" w:space="0" w:color="auto"/>
          </w:divBdr>
        </w:div>
      </w:divsChild>
    </w:div>
    <w:div w:id="1642037229">
      <w:bodyDiv w:val="1"/>
      <w:marLeft w:val="0"/>
      <w:marRight w:val="0"/>
      <w:marTop w:val="0"/>
      <w:marBottom w:val="0"/>
      <w:divBdr>
        <w:top w:val="none" w:sz="0" w:space="0" w:color="auto"/>
        <w:left w:val="none" w:sz="0" w:space="0" w:color="auto"/>
        <w:bottom w:val="none" w:sz="0" w:space="0" w:color="auto"/>
        <w:right w:val="none" w:sz="0" w:space="0" w:color="auto"/>
      </w:divBdr>
    </w:div>
    <w:div w:id="1642273936">
      <w:bodyDiv w:val="1"/>
      <w:marLeft w:val="0"/>
      <w:marRight w:val="0"/>
      <w:marTop w:val="0"/>
      <w:marBottom w:val="0"/>
      <w:divBdr>
        <w:top w:val="none" w:sz="0" w:space="0" w:color="auto"/>
        <w:left w:val="none" w:sz="0" w:space="0" w:color="auto"/>
        <w:bottom w:val="none" w:sz="0" w:space="0" w:color="auto"/>
        <w:right w:val="none" w:sz="0" w:space="0" w:color="auto"/>
      </w:divBdr>
    </w:div>
    <w:div w:id="1646010081">
      <w:bodyDiv w:val="1"/>
      <w:marLeft w:val="0"/>
      <w:marRight w:val="0"/>
      <w:marTop w:val="0"/>
      <w:marBottom w:val="0"/>
      <w:divBdr>
        <w:top w:val="none" w:sz="0" w:space="0" w:color="auto"/>
        <w:left w:val="none" w:sz="0" w:space="0" w:color="auto"/>
        <w:bottom w:val="none" w:sz="0" w:space="0" w:color="auto"/>
        <w:right w:val="none" w:sz="0" w:space="0" w:color="auto"/>
      </w:divBdr>
    </w:div>
    <w:div w:id="1646544752">
      <w:bodyDiv w:val="1"/>
      <w:marLeft w:val="0"/>
      <w:marRight w:val="0"/>
      <w:marTop w:val="0"/>
      <w:marBottom w:val="0"/>
      <w:divBdr>
        <w:top w:val="none" w:sz="0" w:space="0" w:color="auto"/>
        <w:left w:val="none" w:sz="0" w:space="0" w:color="auto"/>
        <w:bottom w:val="none" w:sz="0" w:space="0" w:color="auto"/>
        <w:right w:val="none" w:sz="0" w:space="0" w:color="auto"/>
      </w:divBdr>
    </w:div>
    <w:div w:id="1660033004">
      <w:bodyDiv w:val="1"/>
      <w:marLeft w:val="0"/>
      <w:marRight w:val="0"/>
      <w:marTop w:val="0"/>
      <w:marBottom w:val="0"/>
      <w:divBdr>
        <w:top w:val="none" w:sz="0" w:space="0" w:color="auto"/>
        <w:left w:val="none" w:sz="0" w:space="0" w:color="auto"/>
        <w:bottom w:val="none" w:sz="0" w:space="0" w:color="auto"/>
        <w:right w:val="none" w:sz="0" w:space="0" w:color="auto"/>
      </w:divBdr>
    </w:div>
    <w:div w:id="1661734876">
      <w:bodyDiv w:val="1"/>
      <w:marLeft w:val="0"/>
      <w:marRight w:val="0"/>
      <w:marTop w:val="0"/>
      <w:marBottom w:val="0"/>
      <w:divBdr>
        <w:top w:val="none" w:sz="0" w:space="0" w:color="auto"/>
        <w:left w:val="none" w:sz="0" w:space="0" w:color="auto"/>
        <w:bottom w:val="none" w:sz="0" w:space="0" w:color="auto"/>
        <w:right w:val="none" w:sz="0" w:space="0" w:color="auto"/>
      </w:divBdr>
    </w:div>
    <w:div w:id="1663467029">
      <w:bodyDiv w:val="1"/>
      <w:marLeft w:val="0"/>
      <w:marRight w:val="0"/>
      <w:marTop w:val="0"/>
      <w:marBottom w:val="0"/>
      <w:divBdr>
        <w:top w:val="none" w:sz="0" w:space="0" w:color="auto"/>
        <w:left w:val="none" w:sz="0" w:space="0" w:color="auto"/>
        <w:bottom w:val="none" w:sz="0" w:space="0" w:color="auto"/>
        <w:right w:val="none" w:sz="0" w:space="0" w:color="auto"/>
      </w:divBdr>
    </w:div>
    <w:div w:id="1664121084">
      <w:bodyDiv w:val="1"/>
      <w:marLeft w:val="0"/>
      <w:marRight w:val="0"/>
      <w:marTop w:val="0"/>
      <w:marBottom w:val="0"/>
      <w:divBdr>
        <w:top w:val="none" w:sz="0" w:space="0" w:color="auto"/>
        <w:left w:val="none" w:sz="0" w:space="0" w:color="auto"/>
        <w:bottom w:val="none" w:sz="0" w:space="0" w:color="auto"/>
        <w:right w:val="none" w:sz="0" w:space="0" w:color="auto"/>
      </w:divBdr>
      <w:divsChild>
        <w:div w:id="884873758">
          <w:marLeft w:val="480"/>
          <w:marRight w:val="0"/>
          <w:marTop w:val="0"/>
          <w:marBottom w:val="0"/>
          <w:divBdr>
            <w:top w:val="none" w:sz="0" w:space="0" w:color="auto"/>
            <w:left w:val="none" w:sz="0" w:space="0" w:color="auto"/>
            <w:bottom w:val="none" w:sz="0" w:space="0" w:color="auto"/>
            <w:right w:val="none" w:sz="0" w:space="0" w:color="auto"/>
          </w:divBdr>
        </w:div>
        <w:div w:id="2032293096">
          <w:marLeft w:val="480"/>
          <w:marRight w:val="0"/>
          <w:marTop w:val="0"/>
          <w:marBottom w:val="0"/>
          <w:divBdr>
            <w:top w:val="none" w:sz="0" w:space="0" w:color="auto"/>
            <w:left w:val="none" w:sz="0" w:space="0" w:color="auto"/>
            <w:bottom w:val="none" w:sz="0" w:space="0" w:color="auto"/>
            <w:right w:val="none" w:sz="0" w:space="0" w:color="auto"/>
          </w:divBdr>
        </w:div>
        <w:div w:id="1734043922">
          <w:marLeft w:val="480"/>
          <w:marRight w:val="0"/>
          <w:marTop w:val="0"/>
          <w:marBottom w:val="0"/>
          <w:divBdr>
            <w:top w:val="none" w:sz="0" w:space="0" w:color="auto"/>
            <w:left w:val="none" w:sz="0" w:space="0" w:color="auto"/>
            <w:bottom w:val="none" w:sz="0" w:space="0" w:color="auto"/>
            <w:right w:val="none" w:sz="0" w:space="0" w:color="auto"/>
          </w:divBdr>
        </w:div>
        <w:div w:id="1896702492">
          <w:marLeft w:val="480"/>
          <w:marRight w:val="0"/>
          <w:marTop w:val="0"/>
          <w:marBottom w:val="0"/>
          <w:divBdr>
            <w:top w:val="none" w:sz="0" w:space="0" w:color="auto"/>
            <w:left w:val="none" w:sz="0" w:space="0" w:color="auto"/>
            <w:bottom w:val="none" w:sz="0" w:space="0" w:color="auto"/>
            <w:right w:val="none" w:sz="0" w:space="0" w:color="auto"/>
          </w:divBdr>
        </w:div>
        <w:div w:id="1857576539">
          <w:marLeft w:val="480"/>
          <w:marRight w:val="0"/>
          <w:marTop w:val="0"/>
          <w:marBottom w:val="0"/>
          <w:divBdr>
            <w:top w:val="none" w:sz="0" w:space="0" w:color="auto"/>
            <w:left w:val="none" w:sz="0" w:space="0" w:color="auto"/>
            <w:bottom w:val="none" w:sz="0" w:space="0" w:color="auto"/>
            <w:right w:val="none" w:sz="0" w:space="0" w:color="auto"/>
          </w:divBdr>
        </w:div>
        <w:div w:id="1871063113">
          <w:marLeft w:val="480"/>
          <w:marRight w:val="0"/>
          <w:marTop w:val="0"/>
          <w:marBottom w:val="0"/>
          <w:divBdr>
            <w:top w:val="none" w:sz="0" w:space="0" w:color="auto"/>
            <w:left w:val="none" w:sz="0" w:space="0" w:color="auto"/>
            <w:bottom w:val="none" w:sz="0" w:space="0" w:color="auto"/>
            <w:right w:val="none" w:sz="0" w:space="0" w:color="auto"/>
          </w:divBdr>
        </w:div>
        <w:div w:id="48381317">
          <w:marLeft w:val="480"/>
          <w:marRight w:val="0"/>
          <w:marTop w:val="0"/>
          <w:marBottom w:val="0"/>
          <w:divBdr>
            <w:top w:val="none" w:sz="0" w:space="0" w:color="auto"/>
            <w:left w:val="none" w:sz="0" w:space="0" w:color="auto"/>
            <w:bottom w:val="none" w:sz="0" w:space="0" w:color="auto"/>
            <w:right w:val="none" w:sz="0" w:space="0" w:color="auto"/>
          </w:divBdr>
        </w:div>
        <w:div w:id="908344298">
          <w:marLeft w:val="480"/>
          <w:marRight w:val="0"/>
          <w:marTop w:val="0"/>
          <w:marBottom w:val="0"/>
          <w:divBdr>
            <w:top w:val="none" w:sz="0" w:space="0" w:color="auto"/>
            <w:left w:val="none" w:sz="0" w:space="0" w:color="auto"/>
            <w:bottom w:val="none" w:sz="0" w:space="0" w:color="auto"/>
            <w:right w:val="none" w:sz="0" w:space="0" w:color="auto"/>
          </w:divBdr>
        </w:div>
        <w:div w:id="647785327">
          <w:marLeft w:val="480"/>
          <w:marRight w:val="0"/>
          <w:marTop w:val="0"/>
          <w:marBottom w:val="0"/>
          <w:divBdr>
            <w:top w:val="none" w:sz="0" w:space="0" w:color="auto"/>
            <w:left w:val="none" w:sz="0" w:space="0" w:color="auto"/>
            <w:bottom w:val="none" w:sz="0" w:space="0" w:color="auto"/>
            <w:right w:val="none" w:sz="0" w:space="0" w:color="auto"/>
          </w:divBdr>
        </w:div>
        <w:div w:id="767579711">
          <w:marLeft w:val="480"/>
          <w:marRight w:val="0"/>
          <w:marTop w:val="0"/>
          <w:marBottom w:val="0"/>
          <w:divBdr>
            <w:top w:val="none" w:sz="0" w:space="0" w:color="auto"/>
            <w:left w:val="none" w:sz="0" w:space="0" w:color="auto"/>
            <w:bottom w:val="none" w:sz="0" w:space="0" w:color="auto"/>
            <w:right w:val="none" w:sz="0" w:space="0" w:color="auto"/>
          </w:divBdr>
        </w:div>
        <w:div w:id="1228148558">
          <w:marLeft w:val="480"/>
          <w:marRight w:val="0"/>
          <w:marTop w:val="0"/>
          <w:marBottom w:val="0"/>
          <w:divBdr>
            <w:top w:val="none" w:sz="0" w:space="0" w:color="auto"/>
            <w:left w:val="none" w:sz="0" w:space="0" w:color="auto"/>
            <w:bottom w:val="none" w:sz="0" w:space="0" w:color="auto"/>
            <w:right w:val="none" w:sz="0" w:space="0" w:color="auto"/>
          </w:divBdr>
        </w:div>
        <w:div w:id="1103916393">
          <w:marLeft w:val="480"/>
          <w:marRight w:val="0"/>
          <w:marTop w:val="0"/>
          <w:marBottom w:val="0"/>
          <w:divBdr>
            <w:top w:val="none" w:sz="0" w:space="0" w:color="auto"/>
            <w:left w:val="none" w:sz="0" w:space="0" w:color="auto"/>
            <w:bottom w:val="none" w:sz="0" w:space="0" w:color="auto"/>
            <w:right w:val="none" w:sz="0" w:space="0" w:color="auto"/>
          </w:divBdr>
        </w:div>
        <w:div w:id="126093354">
          <w:marLeft w:val="480"/>
          <w:marRight w:val="0"/>
          <w:marTop w:val="0"/>
          <w:marBottom w:val="0"/>
          <w:divBdr>
            <w:top w:val="none" w:sz="0" w:space="0" w:color="auto"/>
            <w:left w:val="none" w:sz="0" w:space="0" w:color="auto"/>
            <w:bottom w:val="none" w:sz="0" w:space="0" w:color="auto"/>
            <w:right w:val="none" w:sz="0" w:space="0" w:color="auto"/>
          </w:divBdr>
        </w:div>
        <w:div w:id="908032400">
          <w:marLeft w:val="480"/>
          <w:marRight w:val="0"/>
          <w:marTop w:val="0"/>
          <w:marBottom w:val="0"/>
          <w:divBdr>
            <w:top w:val="none" w:sz="0" w:space="0" w:color="auto"/>
            <w:left w:val="none" w:sz="0" w:space="0" w:color="auto"/>
            <w:bottom w:val="none" w:sz="0" w:space="0" w:color="auto"/>
            <w:right w:val="none" w:sz="0" w:space="0" w:color="auto"/>
          </w:divBdr>
        </w:div>
        <w:div w:id="851264690">
          <w:marLeft w:val="480"/>
          <w:marRight w:val="0"/>
          <w:marTop w:val="0"/>
          <w:marBottom w:val="0"/>
          <w:divBdr>
            <w:top w:val="none" w:sz="0" w:space="0" w:color="auto"/>
            <w:left w:val="none" w:sz="0" w:space="0" w:color="auto"/>
            <w:bottom w:val="none" w:sz="0" w:space="0" w:color="auto"/>
            <w:right w:val="none" w:sz="0" w:space="0" w:color="auto"/>
          </w:divBdr>
        </w:div>
        <w:div w:id="121929294">
          <w:marLeft w:val="480"/>
          <w:marRight w:val="0"/>
          <w:marTop w:val="0"/>
          <w:marBottom w:val="0"/>
          <w:divBdr>
            <w:top w:val="none" w:sz="0" w:space="0" w:color="auto"/>
            <w:left w:val="none" w:sz="0" w:space="0" w:color="auto"/>
            <w:bottom w:val="none" w:sz="0" w:space="0" w:color="auto"/>
            <w:right w:val="none" w:sz="0" w:space="0" w:color="auto"/>
          </w:divBdr>
        </w:div>
        <w:div w:id="414133386">
          <w:marLeft w:val="480"/>
          <w:marRight w:val="0"/>
          <w:marTop w:val="0"/>
          <w:marBottom w:val="0"/>
          <w:divBdr>
            <w:top w:val="none" w:sz="0" w:space="0" w:color="auto"/>
            <w:left w:val="none" w:sz="0" w:space="0" w:color="auto"/>
            <w:bottom w:val="none" w:sz="0" w:space="0" w:color="auto"/>
            <w:right w:val="none" w:sz="0" w:space="0" w:color="auto"/>
          </w:divBdr>
        </w:div>
        <w:div w:id="1091664526">
          <w:marLeft w:val="480"/>
          <w:marRight w:val="0"/>
          <w:marTop w:val="0"/>
          <w:marBottom w:val="0"/>
          <w:divBdr>
            <w:top w:val="none" w:sz="0" w:space="0" w:color="auto"/>
            <w:left w:val="none" w:sz="0" w:space="0" w:color="auto"/>
            <w:bottom w:val="none" w:sz="0" w:space="0" w:color="auto"/>
            <w:right w:val="none" w:sz="0" w:space="0" w:color="auto"/>
          </w:divBdr>
        </w:div>
        <w:div w:id="878324489">
          <w:marLeft w:val="480"/>
          <w:marRight w:val="0"/>
          <w:marTop w:val="0"/>
          <w:marBottom w:val="0"/>
          <w:divBdr>
            <w:top w:val="none" w:sz="0" w:space="0" w:color="auto"/>
            <w:left w:val="none" w:sz="0" w:space="0" w:color="auto"/>
            <w:bottom w:val="none" w:sz="0" w:space="0" w:color="auto"/>
            <w:right w:val="none" w:sz="0" w:space="0" w:color="auto"/>
          </w:divBdr>
        </w:div>
        <w:div w:id="232738985">
          <w:marLeft w:val="480"/>
          <w:marRight w:val="0"/>
          <w:marTop w:val="0"/>
          <w:marBottom w:val="0"/>
          <w:divBdr>
            <w:top w:val="none" w:sz="0" w:space="0" w:color="auto"/>
            <w:left w:val="none" w:sz="0" w:space="0" w:color="auto"/>
            <w:bottom w:val="none" w:sz="0" w:space="0" w:color="auto"/>
            <w:right w:val="none" w:sz="0" w:space="0" w:color="auto"/>
          </w:divBdr>
        </w:div>
        <w:div w:id="1934438235">
          <w:marLeft w:val="480"/>
          <w:marRight w:val="0"/>
          <w:marTop w:val="0"/>
          <w:marBottom w:val="0"/>
          <w:divBdr>
            <w:top w:val="none" w:sz="0" w:space="0" w:color="auto"/>
            <w:left w:val="none" w:sz="0" w:space="0" w:color="auto"/>
            <w:bottom w:val="none" w:sz="0" w:space="0" w:color="auto"/>
            <w:right w:val="none" w:sz="0" w:space="0" w:color="auto"/>
          </w:divBdr>
        </w:div>
        <w:div w:id="1182625543">
          <w:marLeft w:val="480"/>
          <w:marRight w:val="0"/>
          <w:marTop w:val="0"/>
          <w:marBottom w:val="0"/>
          <w:divBdr>
            <w:top w:val="none" w:sz="0" w:space="0" w:color="auto"/>
            <w:left w:val="none" w:sz="0" w:space="0" w:color="auto"/>
            <w:bottom w:val="none" w:sz="0" w:space="0" w:color="auto"/>
            <w:right w:val="none" w:sz="0" w:space="0" w:color="auto"/>
          </w:divBdr>
        </w:div>
        <w:div w:id="24522960">
          <w:marLeft w:val="480"/>
          <w:marRight w:val="0"/>
          <w:marTop w:val="0"/>
          <w:marBottom w:val="0"/>
          <w:divBdr>
            <w:top w:val="none" w:sz="0" w:space="0" w:color="auto"/>
            <w:left w:val="none" w:sz="0" w:space="0" w:color="auto"/>
            <w:bottom w:val="none" w:sz="0" w:space="0" w:color="auto"/>
            <w:right w:val="none" w:sz="0" w:space="0" w:color="auto"/>
          </w:divBdr>
        </w:div>
        <w:div w:id="992297988">
          <w:marLeft w:val="480"/>
          <w:marRight w:val="0"/>
          <w:marTop w:val="0"/>
          <w:marBottom w:val="0"/>
          <w:divBdr>
            <w:top w:val="none" w:sz="0" w:space="0" w:color="auto"/>
            <w:left w:val="none" w:sz="0" w:space="0" w:color="auto"/>
            <w:bottom w:val="none" w:sz="0" w:space="0" w:color="auto"/>
            <w:right w:val="none" w:sz="0" w:space="0" w:color="auto"/>
          </w:divBdr>
        </w:div>
        <w:div w:id="1614941379">
          <w:marLeft w:val="480"/>
          <w:marRight w:val="0"/>
          <w:marTop w:val="0"/>
          <w:marBottom w:val="0"/>
          <w:divBdr>
            <w:top w:val="none" w:sz="0" w:space="0" w:color="auto"/>
            <w:left w:val="none" w:sz="0" w:space="0" w:color="auto"/>
            <w:bottom w:val="none" w:sz="0" w:space="0" w:color="auto"/>
            <w:right w:val="none" w:sz="0" w:space="0" w:color="auto"/>
          </w:divBdr>
        </w:div>
        <w:div w:id="646667621">
          <w:marLeft w:val="480"/>
          <w:marRight w:val="0"/>
          <w:marTop w:val="0"/>
          <w:marBottom w:val="0"/>
          <w:divBdr>
            <w:top w:val="none" w:sz="0" w:space="0" w:color="auto"/>
            <w:left w:val="none" w:sz="0" w:space="0" w:color="auto"/>
            <w:bottom w:val="none" w:sz="0" w:space="0" w:color="auto"/>
            <w:right w:val="none" w:sz="0" w:space="0" w:color="auto"/>
          </w:divBdr>
        </w:div>
        <w:div w:id="24212237">
          <w:marLeft w:val="480"/>
          <w:marRight w:val="0"/>
          <w:marTop w:val="0"/>
          <w:marBottom w:val="0"/>
          <w:divBdr>
            <w:top w:val="none" w:sz="0" w:space="0" w:color="auto"/>
            <w:left w:val="none" w:sz="0" w:space="0" w:color="auto"/>
            <w:bottom w:val="none" w:sz="0" w:space="0" w:color="auto"/>
            <w:right w:val="none" w:sz="0" w:space="0" w:color="auto"/>
          </w:divBdr>
        </w:div>
      </w:divsChild>
    </w:div>
    <w:div w:id="1665816523">
      <w:bodyDiv w:val="1"/>
      <w:marLeft w:val="0"/>
      <w:marRight w:val="0"/>
      <w:marTop w:val="0"/>
      <w:marBottom w:val="0"/>
      <w:divBdr>
        <w:top w:val="none" w:sz="0" w:space="0" w:color="auto"/>
        <w:left w:val="none" w:sz="0" w:space="0" w:color="auto"/>
        <w:bottom w:val="none" w:sz="0" w:space="0" w:color="auto"/>
        <w:right w:val="none" w:sz="0" w:space="0" w:color="auto"/>
      </w:divBdr>
      <w:divsChild>
        <w:div w:id="1272199707">
          <w:marLeft w:val="480"/>
          <w:marRight w:val="0"/>
          <w:marTop w:val="0"/>
          <w:marBottom w:val="0"/>
          <w:divBdr>
            <w:top w:val="none" w:sz="0" w:space="0" w:color="auto"/>
            <w:left w:val="none" w:sz="0" w:space="0" w:color="auto"/>
            <w:bottom w:val="none" w:sz="0" w:space="0" w:color="auto"/>
            <w:right w:val="none" w:sz="0" w:space="0" w:color="auto"/>
          </w:divBdr>
        </w:div>
        <w:div w:id="979311422">
          <w:marLeft w:val="480"/>
          <w:marRight w:val="0"/>
          <w:marTop w:val="0"/>
          <w:marBottom w:val="0"/>
          <w:divBdr>
            <w:top w:val="none" w:sz="0" w:space="0" w:color="auto"/>
            <w:left w:val="none" w:sz="0" w:space="0" w:color="auto"/>
            <w:bottom w:val="none" w:sz="0" w:space="0" w:color="auto"/>
            <w:right w:val="none" w:sz="0" w:space="0" w:color="auto"/>
          </w:divBdr>
        </w:div>
        <w:div w:id="668098321">
          <w:marLeft w:val="480"/>
          <w:marRight w:val="0"/>
          <w:marTop w:val="0"/>
          <w:marBottom w:val="0"/>
          <w:divBdr>
            <w:top w:val="none" w:sz="0" w:space="0" w:color="auto"/>
            <w:left w:val="none" w:sz="0" w:space="0" w:color="auto"/>
            <w:bottom w:val="none" w:sz="0" w:space="0" w:color="auto"/>
            <w:right w:val="none" w:sz="0" w:space="0" w:color="auto"/>
          </w:divBdr>
        </w:div>
        <w:div w:id="1039936622">
          <w:marLeft w:val="480"/>
          <w:marRight w:val="0"/>
          <w:marTop w:val="0"/>
          <w:marBottom w:val="0"/>
          <w:divBdr>
            <w:top w:val="none" w:sz="0" w:space="0" w:color="auto"/>
            <w:left w:val="none" w:sz="0" w:space="0" w:color="auto"/>
            <w:bottom w:val="none" w:sz="0" w:space="0" w:color="auto"/>
            <w:right w:val="none" w:sz="0" w:space="0" w:color="auto"/>
          </w:divBdr>
        </w:div>
        <w:div w:id="75397554">
          <w:marLeft w:val="480"/>
          <w:marRight w:val="0"/>
          <w:marTop w:val="0"/>
          <w:marBottom w:val="0"/>
          <w:divBdr>
            <w:top w:val="none" w:sz="0" w:space="0" w:color="auto"/>
            <w:left w:val="none" w:sz="0" w:space="0" w:color="auto"/>
            <w:bottom w:val="none" w:sz="0" w:space="0" w:color="auto"/>
            <w:right w:val="none" w:sz="0" w:space="0" w:color="auto"/>
          </w:divBdr>
        </w:div>
        <w:div w:id="1171985482">
          <w:marLeft w:val="480"/>
          <w:marRight w:val="0"/>
          <w:marTop w:val="0"/>
          <w:marBottom w:val="0"/>
          <w:divBdr>
            <w:top w:val="none" w:sz="0" w:space="0" w:color="auto"/>
            <w:left w:val="none" w:sz="0" w:space="0" w:color="auto"/>
            <w:bottom w:val="none" w:sz="0" w:space="0" w:color="auto"/>
            <w:right w:val="none" w:sz="0" w:space="0" w:color="auto"/>
          </w:divBdr>
        </w:div>
        <w:div w:id="1987391485">
          <w:marLeft w:val="480"/>
          <w:marRight w:val="0"/>
          <w:marTop w:val="0"/>
          <w:marBottom w:val="0"/>
          <w:divBdr>
            <w:top w:val="none" w:sz="0" w:space="0" w:color="auto"/>
            <w:left w:val="none" w:sz="0" w:space="0" w:color="auto"/>
            <w:bottom w:val="none" w:sz="0" w:space="0" w:color="auto"/>
            <w:right w:val="none" w:sz="0" w:space="0" w:color="auto"/>
          </w:divBdr>
        </w:div>
        <w:div w:id="154497715">
          <w:marLeft w:val="480"/>
          <w:marRight w:val="0"/>
          <w:marTop w:val="0"/>
          <w:marBottom w:val="0"/>
          <w:divBdr>
            <w:top w:val="none" w:sz="0" w:space="0" w:color="auto"/>
            <w:left w:val="none" w:sz="0" w:space="0" w:color="auto"/>
            <w:bottom w:val="none" w:sz="0" w:space="0" w:color="auto"/>
            <w:right w:val="none" w:sz="0" w:space="0" w:color="auto"/>
          </w:divBdr>
        </w:div>
        <w:div w:id="1602955014">
          <w:marLeft w:val="480"/>
          <w:marRight w:val="0"/>
          <w:marTop w:val="0"/>
          <w:marBottom w:val="0"/>
          <w:divBdr>
            <w:top w:val="none" w:sz="0" w:space="0" w:color="auto"/>
            <w:left w:val="none" w:sz="0" w:space="0" w:color="auto"/>
            <w:bottom w:val="none" w:sz="0" w:space="0" w:color="auto"/>
            <w:right w:val="none" w:sz="0" w:space="0" w:color="auto"/>
          </w:divBdr>
        </w:div>
        <w:div w:id="500851198">
          <w:marLeft w:val="480"/>
          <w:marRight w:val="0"/>
          <w:marTop w:val="0"/>
          <w:marBottom w:val="0"/>
          <w:divBdr>
            <w:top w:val="none" w:sz="0" w:space="0" w:color="auto"/>
            <w:left w:val="none" w:sz="0" w:space="0" w:color="auto"/>
            <w:bottom w:val="none" w:sz="0" w:space="0" w:color="auto"/>
            <w:right w:val="none" w:sz="0" w:space="0" w:color="auto"/>
          </w:divBdr>
        </w:div>
        <w:div w:id="1771585784">
          <w:marLeft w:val="480"/>
          <w:marRight w:val="0"/>
          <w:marTop w:val="0"/>
          <w:marBottom w:val="0"/>
          <w:divBdr>
            <w:top w:val="none" w:sz="0" w:space="0" w:color="auto"/>
            <w:left w:val="none" w:sz="0" w:space="0" w:color="auto"/>
            <w:bottom w:val="none" w:sz="0" w:space="0" w:color="auto"/>
            <w:right w:val="none" w:sz="0" w:space="0" w:color="auto"/>
          </w:divBdr>
        </w:div>
        <w:div w:id="2036493892">
          <w:marLeft w:val="480"/>
          <w:marRight w:val="0"/>
          <w:marTop w:val="0"/>
          <w:marBottom w:val="0"/>
          <w:divBdr>
            <w:top w:val="none" w:sz="0" w:space="0" w:color="auto"/>
            <w:left w:val="none" w:sz="0" w:space="0" w:color="auto"/>
            <w:bottom w:val="none" w:sz="0" w:space="0" w:color="auto"/>
            <w:right w:val="none" w:sz="0" w:space="0" w:color="auto"/>
          </w:divBdr>
        </w:div>
        <w:div w:id="1014726129">
          <w:marLeft w:val="480"/>
          <w:marRight w:val="0"/>
          <w:marTop w:val="0"/>
          <w:marBottom w:val="0"/>
          <w:divBdr>
            <w:top w:val="none" w:sz="0" w:space="0" w:color="auto"/>
            <w:left w:val="none" w:sz="0" w:space="0" w:color="auto"/>
            <w:bottom w:val="none" w:sz="0" w:space="0" w:color="auto"/>
            <w:right w:val="none" w:sz="0" w:space="0" w:color="auto"/>
          </w:divBdr>
        </w:div>
        <w:div w:id="1141534966">
          <w:marLeft w:val="480"/>
          <w:marRight w:val="0"/>
          <w:marTop w:val="0"/>
          <w:marBottom w:val="0"/>
          <w:divBdr>
            <w:top w:val="none" w:sz="0" w:space="0" w:color="auto"/>
            <w:left w:val="none" w:sz="0" w:space="0" w:color="auto"/>
            <w:bottom w:val="none" w:sz="0" w:space="0" w:color="auto"/>
            <w:right w:val="none" w:sz="0" w:space="0" w:color="auto"/>
          </w:divBdr>
        </w:div>
        <w:div w:id="1206789888">
          <w:marLeft w:val="480"/>
          <w:marRight w:val="0"/>
          <w:marTop w:val="0"/>
          <w:marBottom w:val="0"/>
          <w:divBdr>
            <w:top w:val="none" w:sz="0" w:space="0" w:color="auto"/>
            <w:left w:val="none" w:sz="0" w:space="0" w:color="auto"/>
            <w:bottom w:val="none" w:sz="0" w:space="0" w:color="auto"/>
            <w:right w:val="none" w:sz="0" w:space="0" w:color="auto"/>
          </w:divBdr>
        </w:div>
        <w:div w:id="932282142">
          <w:marLeft w:val="480"/>
          <w:marRight w:val="0"/>
          <w:marTop w:val="0"/>
          <w:marBottom w:val="0"/>
          <w:divBdr>
            <w:top w:val="none" w:sz="0" w:space="0" w:color="auto"/>
            <w:left w:val="none" w:sz="0" w:space="0" w:color="auto"/>
            <w:bottom w:val="none" w:sz="0" w:space="0" w:color="auto"/>
            <w:right w:val="none" w:sz="0" w:space="0" w:color="auto"/>
          </w:divBdr>
        </w:div>
        <w:div w:id="1435244281">
          <w:marLeft w:val="480"/>
          <w:marRight w:val="0"/>
          <w:marTop w:val="0"/>
          <w:marBottom w:val="0"/>
          <w:divBdr>
            <w:top w:val="none" w:sz="0" w:space="0" w:color="auto"/>
            <w:left w:val="none" w:sz="0" w:space="0" w:color="auto"/>
            <w:bottom w:val="none" w:sz="0" w:space="0" w:color="auto"/>
            <w:right w:val="none" w:sz="0" w:space="0" w:color="auto"/>
          </w:divBdr>
        </w:div>
        <w:div w:id="1417946088">
          <w:marLeft w:val="480"/>
          <w:marRight w:val="0"/>
          <w:marTop w:val="0"/>
          <w:marBottom w:val="0"/>
          <w:divBdr>
            <w:top w:val="none" w:sz="0" w:space="0" w:color="auto"/>
            <w:left w:val="none" w:sz="0" w:space="0" w:color="auto"/>
            <w:bottom w:val="none" w:sz="0" w:space="0" w:color="auto"/>
            <w:right w:val="none" w:sz="0" w:space="0" w:color="auto"/>
          </w:divBdr>
        </w:div>
        <w:div w:id="372535898">
          <w:marLeft w:val="480"/>
          <w:marRight w:val="0"/>
          <w:marTop w:val="0"/>
          <w:marBottom w:val="0"/>
          <w:divBdr>
            <w:top w:val="none" w:sz="0" w:space="0" w:color="auto"/>
            <w:left w:val="none" w:sz="0" w:space="0" w:color="auto"/>
            <w:bottom w:val="none" w:sz="0" w:space="0" w:color="auto"/>
            <w:right w:val="none" w:sz="0" w:space="0" w:color="auto"/>
          </w:divBdr>
        </w:div>
        <w:div w:id="220674989">
          <w:marLeft w:val="480"/>
          <w:marRight w:val="0"/>
          <w:marTop w:val="0"/>
          <w:marBottom w:val="0"/>
          <w:divBdr>
            <w:top w:val="none" w:sz="0" w:space="0" w:color="auto"/>
            <w:left w:val="none" w:sz="0" w:space="0" w:color="auto"/>
            <w:bottom w:val="none" w:sz="0" w:space="0" w:color="auto"/>
            <w:right w:val="none" w:sz="0" w:space="0" w:color="auto"/>
          </w:divBdr>
        </w:div>
        <w:div w:id="2082677674">
          <w:marLeft w:val="480"/>
          <w:marRight w:val="0"/>
          <w:marTop w:val="0"/>
          <w:marBottom w:val="0"/>
          <w:divBdr>
            <w:top w:val="none" w:sz="0" w:space="0" w:color="auto"/>
            <w:left w:val="none" w:sz="0" w:space="0" w:color="auto"/>
            <w:bottom w:val="none" w:sz="0" w:space="0" w:color="auto"/>
            <w:right w:val="none" w:sz="0" w:space="0" w:color="auto"/>
          </w:divBdr>
        </w:div>
        <w:div w:id="1203135195">
          <w:marLeft w:val="480"/>
          <w:marRight w:val="0"/>
          <w:marTop w:val="0"/>
          <w:marBottom w:val="0"/>
          <w:divBdr>
            <w:top w:val="none" w:sz="0" w:space="0" w:color="auto"/>
            <w:left w:val="none" w:sz="0" w:space="0" w:color="auto"/>
            <w:bottom w:val="none" w:sz="0" w:space="0" w:color="auto"/>
            <w:right w:val="none" w:sz="0" w:space="0" w:color="auto"/>
          </w:divBdr>
        </w:div>
        <w:div w:id="92556063">
          <w:marLeft w:val="480"/>
          <w:marRight w:val="0"/>
          <w:marTop w:val="0"/>
          <w:marBottom w:val="0"/>
          <w:divBdr>
            <w:top w:val="none" w:sz="0" w:space="0" w:color="auto"/>
            <w:left w:val="none" w:sz="0" w:space="0" w:color="auto"/>
            <w:bottom w:val="none" w:sz="0" w:space="0" w:color="auto"/>
            <w:right w:val="none" w:sz="0" w:space="0" w:color="auto"/>
          </w:divBdr>
        </w:div>
        <w:div w:id="2040348548">
          <w:marLeft w:val="480"/>
          <w:marRight w:val="0"/>
          <w:marTop w:val="0"/>
          <w:marBottom w:val="0"/>
          <w:divBdr>
            <w:top w:val="none" w:sz="0" w:space="0" w:color="auto"/>
            <w:left w:val="none" w:sz="0" w:space="0" w:color="auto"/>
            <w:bottom w:val="none" w:sz="0" w:space="0" w:color="auto"/>
            <w:right w:val="none" w:sz="0" w:space="0" w:color="auto"/>
          </w:divBdr>
        </w:div>
        <w:div w:id="1027103608">
          <w:marLeft w:val="480"/>
          <w:marRight w:val="0"/>
          <w:marTop w:val="0"/>
          <w:marBottom w:val="0"/>
          <w:divBdr>
            <w:top w:val="none" w:sz="0" w:space="0" w:color="auto"/>
            <w:left w:val="none" w:sz="0" w:space="0" w:color="auto"/>
            <w:bottom w:val="none" w:sz="0" w:space="0" w:color="auto"/>
            <w:right w:val="none" w:sz="0" w:space="0" w:color="auto"/>
          </w:divBdr>
        </w:div>
        <w:div w:id="1003750116">
          <w:marLeft w:val="480"/>
          <w:marRight w:val="0"/>
          <w:marTop w:val="0"/>
          <w:marBottom w:val="0"/>
          <w:divBdr>
            <w:top w:val="none" w:sz="0" w:space="0" w:color="auto"/>
            <w:left w:val="none" w:sz="0" w:space="0" w:color="auto"/>
            <w:bottom w:val="none" w:sz="0" w:space="0" w:color="auto"/>
            <w:right w:val="none" w:sz="0" w:space="0" w:color="auto"/>
          </w:divBdr>
        </w:div>
        <w:div w:id="1890456486">
          <w:marLeft w:val="480"/>
          <w:marRight w:val="0"/>
          <w:marTop w:val="0"/>
          <w:marBottom w:val="0"/>
          <w:divBdr>
            <w:top w:val="none" w:sz="0" w:space="0" w:color="auto"/>
            <w:left w:val="none" w:sz="0" w:space="0" w:color="auto"/>
            <w:bottom w:val="none" w:sz="0" w:space="0" w:color="auto"/>
            <w:right w:val="none" w:sz="0" w:space="0" w:color="auto"/>
          </w:divBdr>
        </w:div>
        <w:div w:id="1687900567">
          <w:marLeft w:val="480"/>
          <w:marRight w:val="0"/>
          <w:marTop w:val="0"/>
          <w:marBottom w:val="0"/>
          <w:divBdr>
            <w:top w:val="none" w:sz="0" w:space="0" w:color="auto"/>
            <w:left w:val="none" w:sz="0" w:space="0" w:color="auto"/>
            <w:bottom w:val="none" w:sz="0" w:space="0" w:color="auto"/>
            <w:right w:val="none" w:sz="0" w:space="0" w:color="auto"/>
          </w:divBdr>
        </w:div>
        <w:div w:id="608778565">
          <w:marLeft w:val="480"/>
          <w:marRight w:val="0"/>
          <w:marTop w:val="0"/>
          <w:marBottom w:val="0"/>
          <w:divBdr>
            <w:top w:val="none" w:sz="0" w:space="0" w:color="auto"/>
            <w:left w:val="none" w:sz="0" w:space="0" w:color="auto"/>
            <w:bottom w:val="none" w:sz="0" w:space="0" w:color="auto"/>
            <w:right w:val="none" w:sz="0" w:space="0" w:color="auto"/>
          </w:divBdr>
        </w:div>
        <w:div w:id="855122979">
          <w:marLeft w:val="480"/>
          <w:marRight w:val="0"/>
          <w:marTop w:val="0"/>
          <w:marBottom w:val="0"/>
          <w:divBdr>
            <w:top w:val="none" w:sz="0" w:space="0" w:color="auto"/>
            <w:left w:val="none" w:sz="0" w:space="0" w:color="auto"/>
            <w:bottom w:val="none" w:sz="0" w:space="0" w:color="auto"/>
            <w:right w:val="none" w:sz="0" w:space="0" w:color="auto"/>
          </w:divBdr>
        </w:div>
        <w:div w:id="1396781724">
          <w:marLeft w:val="480"/>
          <w:marRight w:val="0"/>
          <w:marTop w:val="0"/>
          <w:marBottom w:val="0"/>
          <w:divBdr>
            <w:top w:val="none" w:sz="0" w:space="0" w:color="auto"/>
            <w:left w:val="none" w:sz="0" w:space="0" w:color="auto"/>
            <w:bottom w:val="none" w:sz="0" w:space="0" w:color="auto"/>
            <w:right w:val="none" w:sz="0" w:space="0" w:color="auto"/>
          </w:divBdr>
        </w:div>
        <w:div w:id="730006473">
          <w:marLeft w:val="480"/>
          <w:marRight w:val="0"/>
          <w:marTop w:val="0"/>
          <w:marBottom w:val="0"/>
          <w:divBdr>
            <w:top w:val="none" w:sz="0" w:space="0" w:color="auto"/>
            <w:left w:val="none" w:sz="0" w:space="0" w:color="auto"/>
            <w:bottom w:val="none" w:sz="0" w:space="0" w:color="auto"/>
            <w:right w:val="none" w:sz="0" w:space="0" w:color="auto"/>
          </w:divBdr>
        </w:div>
        <w:div w:id="801311402">
          <w:marLeft w:val="480"/>
          <w:marRight w:val="0"/>
          <w:marTop w:val="0"/>
          <w:marBottom w:val="0"/>
          <w:divBdr>
            <w:top w:val="none" w:sz="0" w:space="0" w:color="auto"/>
            <w:left w:val="none" w:sz="0" w:space="0" w:color="auto"/>
            <w:bottom w:val="none" w:sz="0" w:space="0" w:color="auto"/>
            <w:right w:val="none" w:sz="0" w:space="0" w:color="auto"/>
          </w:divBdr>
        </w:div>
        <w:div w:id="639916673">
          <w:marLeft w:val="480"/>
          <w:marRight w:val="0"/>
          <w:marTop w:val="0"/>
          <w:marBottom w:val="0"/>
          <w:divBdr>
            <w:top w:val="none" w:sz="0" w:space="0" w:color="auto"/>
            <w:left w:val="none" w:sz="0" w:space="0" w:color="auto"/>
            <w:bottom w:val="none" w:sz="0" w:space="0" w:color="auto"/>
            <w:right w:val="none" w:sz="0" w:space="0" w:color="auto"/>
          </w:divBdr>
        </w:div>
        <w:div w:id="973174755">
          <w:marLeft w:val="480"/>
          <w:marRight w:val="0"/>
          <w:marTop w:val="0"/>
          <w:marBottom w:val="0"/>
          <w:divBdr>
            <w:top w:val="none" w:sz="0" w:space="0" w:color="auto"/>
            <w:left w:val="none" w:sz="0" w:space="0" w:color="auto"/>
            <w:bottom w:val="none" w:sz="0" w:space="0" w:color="auto"/>
            <w:right w:val="none" w:sz="0" w:space="0" w:color="auto"/>
          </w:divBdr>
        </w:div>
        <w:div w:id="1685092331">
          <w:marLeft w:val="480"/>
          <w:marRight w:val="0"/>
          <w:marTop w:val="0"/>
          <w:marBottom w:val="0"/>
          <w:divBdr>
            <w:top w:val="none" w:sz="0" w:space="0" w:color="auto"/>
            <w:left w:val="none" w:sz="0" w:space="0" w:color="auto"/>
            <w:bottom w:val="none" w:sz="0" w:space="0" w:color="auto"/>
            <w:right w:val="none" w:sz="0" w:space="0" w:color="auto"/>
          </w:divBdr>
        </w:div>
        <w:div w:id="191456162">
          <w:marLeft w:val="480"/>
          <w:marRight w:val="0"/>
          <w:marTop w:val="0"/>
          <w:marBottom w:val="0"/>
          <w:divBdr>
            <w:top w:val="none" w:sz="0" w:space="0" w:color="auto"/>
            <w:left w:val="none" w:sz="0" w:space="0" w:color="auto"/>
            <w:bottom w:val="none" w:sz="0" w:space="0" w:color="auto"/>
            <w:right w:val="none" w:sz="0" w:space="0" w:color="auto"/>
          </w:divBdr>
        </w:div>
      </w:divsChild>
    </w:div>
    <w:div w:id="1668709309">
      <w:bodyDiv w:val="1"/>
      <w:marLeft w:val="0"/>
      <w:marRight w:val="0"/>
      <w:marTop w:val="0"/>
      <w:marBottom w:val="0"/>
      <w:divBdr>
        <w:top w:val="none" w:sz="0" w:space="0" w:color="auto"/>
        <w:left w:val="none" w:sz="0" w:space="0" w:color="auto"/>
        <w:bottom w:val="none" w:sz="0" w:space="0" w:color="auto"/>
        <w:right w:val="none" w:sz="0" w:space="0" w:color="auto"/>
      </w:divBdr>
      <w:divsChild>
        <w:div w:id="2000620674">
          <w:marLeft w:val="480"/>
          <w:marRight w:val="0"/>
          <w:marTop w:val="0"/>
          <w:marBottom w:val="0"/>
          <w:divBdr>
            <w:top w:val="none" w:sz="0" w:space="0" w:color="auto"/>
            <w:left w:val="none" w:sz="0" w:space="0" w:color="auto"/>
            <w:bottom w:val="none" w:sz="0" w:space="0" w:color="auto"/>
            <w:right w:val="none" w:sz="0" w:space="0" w:color="auto"/>
          </w:divBdr>
        </w:div>
        <w:div w:id="1819687821">
          <w:marLeft w:val="480"/>
          <w:marRight w:val="0"/>
          <w:marTop w:val="0"/>
          <w:marBottom w:val="0"/>
          <w:divBdr>
            <w:top w:val="none" w:sz="0" w:space="0" w:color="auto"/>
            <w:left w:val="none" w:sz="0" w:space="0" w:color="auto"/>
            <w:bottom w:val="none" w:sz="0" w:space="0" w:color="auto"/>
            <w:right w:val="none" w:sz="0" w:space="0" w:color="auto"/>
          </w:divBdr>
        </w:div>
        <w:div w:id="859125850">
          <w:marLeft w:val="480"/>
          <w:marRight w:val="0"/>
          <w:marTop w:val="0"/>
          <w:marBottom w:val="0"/>
          <w:divBdr>
            <w:top w:val="none" w:sz="0" w:space="0" w:color="auto"/>
            <w:left w:val="none" w:sz="0" w:space="0" w:color="auto"/>
            <w:bottom w:val="none" w:sz="0" w:space="0" w:color="auto"/>
            <w:right w:val="none" w:sz="0" w:space="0" w:color="auto"/>
          </w:divBdr>
        </w:div>
        <w:div w:id="1842311738">
          <w:marLeft w:val="480"/>
          <w:marRight w:val="0"/>
          <w:marTop w:val="0"/>
          <w:marBottom w:val="0"/>
          <w:divBdr>
            <w:top w:val="none" w:sz="0" w:space="0" w:color="auto"/>
            <w:left w:val="none" w:sz="0" w:space="0" w:color="auto"/>
            <w:bottom w:val="none" w:sz="0" w:space="0" w:color="auto"/>
            <w:right w:val="none" w:sz="0" w:space="0" w:color="auto"/>
          </w:divBdr>
        </w:div>
        <w:div w:id="1160929670">
          <w:marLeft w:val="480"/>
          <w:marRight w:val="0"/>
          <w:marTop w:val="0"/>
          <w:marBottom w:val="0"/>
          <w:divBdr>
            <w:top w:val="none" w:sz="0" w:space="0" w:color="auto"/>
            <w:left w:val="none" w:sz="0" w:space="0" w:color="auto"/>
            <w:bottom w:val="none" w:sz="0" w:space="0" w:color="auto"/>
            <w:right w:val="none" w:sz="0" w:space="0" w:color="auto"/>
          </w:divBdr>
        </w:div>
        <w:div w:id="4140339">
          <w:marLeft w:val="480"/>
          <w:marRight w:val="0"/>
          <w:marTop w:val="0"/>
          <w:marBottom w:val="0"/>
          <w:divBdr>
            <w:top w:val="none" w:sz="0" w:space="0" w:color="auto"/>
            <w:left w:val="none" w:sz="0" w:space="0" w:color="auto"/>
            <w:bottom w:val="none" w:sz="0" w:space="0" w:color="auto"/>
            <w:right w:val="none" w:sz="0" w:space="0" w:color="auto"/>
          </w:divBdr>
        </w:div>
        <w:div w:id="520973427">
          <w:marLeft w:val="480"/>
          <w:marRight w:val="0"/>
          <w:marTop w:val="0"/>
          <w:marBottom w:val="0"/>
          <w:divBdr>
            <w:top w:val="none" w:sz="0" w:space="0" w:color="auto"/>
            <w:left w:val="none" w:sz="0" w:space="0" w:color="auto"/>
            <w:bottom w:val="none" w:sz="0" w:space="0" w:color="auto"/>
            <w:right w:val="none" w:sz="0" w:space="0" w:color="auto"/>
          </w:divBdr>
        </w:div>
        <w:div w:id="524826271">
          <w:marLeft w:val="480"/>
          <w:marRight w:val="0"/>
          <w:marTop w:val="0"/>
          <w:marBottom w:val="0"/>
          <w:divBdr>
            <w:top w:val="none" w:sz="0" w:space="0" w:color="auto"/>
            <w:left w:val="none" w:sz="0" w:space="0" w:color="auto"/>
            <w:bottom w:val="none" w:sz="0" w:space="0" w:color="auto"/>
            <w:right w:val="none" w:sz="0" w:space="0" w:color="auto"/>
          </w:divBdr>
        </w:div>
        <w:div w:id="290138935">
          <w:marLeft w:val="480"/>
          <w:marRight w:val="0"/>
          <w:marTop w:val="0"/>
          <w:marBottom w:val="0"/>
          <w:divBdr>
            <w:top w:val="none" w:sz="0" w:space="0" w:color="auto"/>
            <w:left w:val="none" w:sz="0" w:space="0" w:color="auto"/>
            <w:bottom w:val="none" w:sz="0" w:space="0" w:color="auto"/>
            <w:right w:val="none" w:sz="0" w:space="0" w:color="auto"/>
          </w:divBdr>
        </w:div>
        <w:div w:id="69230036">
          <w:marLeft w:val="480"/>
          <w:marRight w:val="0"/>
          <w:marTop w:val="0"/>
          <w:marBottom w:val="0"/>
          <w:divBdr>
            <w:top w:val="none" w:sz="0" w:space="0" w:color="auto"/>
            <w:left w:val="none" w:sz="0" w:space="0" w:color="auto"/>
            <w:bottom w:val="none" w:sz="0" w:space="0" w:color="auto"/>
            <w:right w:val="none" w:sz="0" w:space="0" w:color="auto"/>
          </w:divBdr>
        </w:div>
        <w:div w:id="1116631856">
          <w:marLeft w:val="480"/>
          <w:marRight w:val="0"/>
          <w:marTop w:val="0"/>
          <w:marBottom w:val="0"/>
          <w:divBdr>
            <w:top w:val="none" w:sz="0" w:space="0" w:color="auto"/>
            <w:left w:val="none" w:sz="0" w:space="0" w:color="auto"/>
            <w:bottom w:val="none" w:sz="0" w:space="0" w:color="auto"/>
            <w:right w:val="none" w:sz="0" w:space="0" w:color="auto"/>
          </w:divBdr>
        </w:div>
        <w:div w:id="393746559">
          <w:marLeft w:val="480"/>
          <w:marRight w:val="0"/>
          <w:marTop w:val="0"/>
          <w:marBottom w:val="0"/>
          <w:divBdr>
            <w:top w:val="none" w:sz="0" w:space="0" w:color="auto"/>
            <w:left w:val="none" w:sz="0" w:space="0" w:color="auto"/>
            <w:bottom w:val="none" w:sz="0" w:space="0" w:color="auto"/>
            <w:right w:val="none" w:sz="0" w:space="0" w:color="auto"/>
          </w:divBdr>
        </w:div>
        <w:div w:id="1176310758">
          <w:marLeft w:val="480"/>
          <w:marRight w:val="0"/>
          <w:marTop w:val="0"/>
          <w:marBottom w:val="0"/>
          <w:divBdr>
            <w:top w:val="none" w:sz="0" w:space="0" w:color="auto"/>
            <w:left w:val="none" w:sz="0" w:space="0" w:color="auto"/>
            <w:bottom w:val="none" w:sz="0" w:space="0" w:color="auto"/>
            <w:right w:val="none" w:sz="0" w:space="0" w:color="auto"/>
          </w:divBdr>
        </w:div>
        <w:div w:id="1537546587">
          <w:marLeft w:val="480"/>
          <w:marRight w:val="0"/>
          <w:marTop w:val="0"/>
          <w:marBottom w:val="0"/>
          <w:divBdr>
            <w:top w:val="none" w:sz="0" w:space="0" w:color="auto"/>
            <w:left w:val="none" w:sz="0" w:space="0" w:color="auto"/>
            <w:bottom w:val="none" w:sz="0" w:space="0" w:color="auto"/>
            <w:right w:val="none" w:sz="0" w:space="0" w:color="auto"/>
          </w:divBdr>
        </w:div>
        <w:div w:id="1053963349">
          <w:marLeft w:val="480"/>
          <w:marRight w:val="0"/>
          <w:marTop w:val="0"/>
          <w:marBottom w:val="0"/>
          <w:divBdr>
            <w:top w:val="none" w:sz="0" w:space="0" w:color="auto"/>
            <w:left w:val="none" w:sz="0" w:space="0" w:color="auto"/>
            <w:bottom w:val="none" w:sz="0" w:space="0" w:color="auto"/>
            <w:right w:val="none" w:sz="0" w:space="0" w:color="auto"/>
          </w:divBdr>
        </w:div>
        <w:div w:id="904490313">
          <w:marLeft w:val="480"/>
          <w:marRight w:val="0"/>
          <w:marTop w:val="0"/>
          <w:marBottom w:val="0"/>
          <w:divBdr>
            <w:top w:val="none" w:sz="0" w:space="0" w:color="auto"/>
            <w:left w:val="none" w:sz="0" w:space="0" w:color="auto"/>
            <w:bottom w:val="none" w:sz="0" w:space="0" w:color="auto"/>
            <w:right w:val="none" w:sz="0" w:space="0" w:color="auto"/>
          </w:divBdr>
        </w:div>
        <w:div w:id="620265218">
          <w:marLeft w:val="480"/>
          <w:marRight w:val="0"/>
          <w:marTop w:val="0"/>
          <w:marBottom w:val="0"/>
          <w:divBdr>
            <w:top w:val="none" w:sz="0" w:space="0" w:color="auto"/>
            <w:left w:val="none" w:sz="0" w:space="0" w:color="auto"/>
            <w:bottom w:val="none" w:sz="0" w:space="0" w:color="auto"/>
            <w:right w:val="none" w:sz="0" w:space="0" w:color="auto"/>
          </w:divBdr>
        </w:div>
        <w:div w:id="813642633">
          <w:marLeft w:val="480"/>
          <w:marRight w:val="0"/>
          <w:marTop w:val="0"/>
          <w:marBottom w:val="0"/>
          <w:divBdr>
            <w:top w:val="none" w:sz="0" w:space="0" w:color="auto"/>
            <w:left w:val="none" w:sz="0" w:space="0" w:color="auto"/>
            <w:bottom w:val="none" w:sz="0" w:space="0" w:color="auto"/>
            <w:right w:val="none" w:sz="0" w:space="0" w:color="auto"/>
          </w:divBdr>
        </w:div>
        <w:div w:id="426390645">
          <w:marLeft w:val="480"/>
          <w:marRight w:val="0"/>
          <w:marTop w:val="0"/>
          <w:marBottom w:val="0"/>
          <w:divBdr>
            <w:top w:val="none" w:sz="0" w:space="0" w:color="auto"/>
            <w:left w:val="none" w:sz="0" w:space="0" w:color="auto"/>
            <w:bottom w:val="none" w:sz="0" w:space="0" w:color="auto"/>
            <w:right w:val="none" w:sz="0" w:space="0" w:color="auto"/>
          </w:divBdr>
        </w:div>
        <w:div w:id="379674571">
          <w:marLeft w:val="480"/>
          <w:marRight w:val="0"/>
          <w:marTop w:val="0"/>
          <w:marBottom w:val="0"/>
          <w:divBdr>
            <w:top w:val="none" w:sz="0" w:space="0" w:color="auto"/>
            <w:left w:val="none" w:sz="0" w:space="0" w:color="auto"/>
            <w:bottom w:val="none" w:sz="0" w:space="0" w:color="auto"/>
            <w:right w:val="none" w:sz="0" w:space="0" w:color="auto"/>
          </w:divBdr>
        </w:div>
        <w:div w:id="261454919">
          <w:marLeft w:val="480"/>
          <w:marRight w:val="0"/>
          <w:marTop w:val="0"/>
          <w:marBottom w:val="0"/>
          <w:divBdr>
            <w:top w:val="none" w:sz="0" w:space="0" w:color="auto"/>
            <w:left w:val="none" w:sz="0" w:space="0" w:color="auto"/>
            <w:bottom w:val="none" w:sz="0" w:space="0" w:color="auto"/>
            <w:right w:val="none" w:sz="0" w:space="0" w:color="auto"/>
          </w:divBdr>
        </w:div>
        <w:div w:id="1812018895">
          <w:marLeft w:val="480"/>
          <w:marRight w:val="0"/>
          <w:marTop w:val="0"/>
          <w:marBottom w:val="0"/>
          <w:divBdr>
            <w:top w:val="none" w:sz="0" w:space="0" w:color="auto"/>
            <w:left w:val="none" w:sz="0" w:space="0" w:color="auto"/>
            <w:bottom w:val="none" w:sz="0" w:space="0" w:color="auto"/>
            <w:right w:val="none" w:sz="0" w:space="0" w:color="auto"/>
          </w:divBdr>
        </w:div>
        <w:div w:id="678433750">
          <w:marLeft w:val="480"/>
          <w:marRight w:val="0"/>
          <w:marTop w:val="0"/>
          <w:marBottom w:val="0"/>
          <w:divBdr>
            <w:top w:val="none" w:sz="0" w:space="0" w:color="auto"/>
            <w:left w:val="none" w:sz="0" w:space="0" w:color="auto"/>
            <w:bottom w:val="none" w:sz="0" w:space="0" w:color="auto"/>
            <w:right w:val="none" w:sz="0" w:space="0" w:color="auto"/>
          </w:divBdr>
        </w:div>
        <w:div w:id="181937913">
          <w:marLeft w:val="480"/>
          <w:marRight w:val="0"/>
          <w:marTop w:val="0"/>
          <w:marBottom w:val="0"/>
          <w:divBdr>
            <w:top w:val="none" w:sz="0" w:space="0" w:color="auto"/>
            <w:left w:val="none" w:sz="0" w:space="0" w:color="auto"/>
            <w:bottom w:val="none" w:sz="0" w:space="0" w:color="auto"/>
            <w:right w:val="none" w:sz="0" w:space="0" w:color="auto"/>
          </w:divBdr>
        </w:div>
        <w:div w:id="1030958480">
          <w:marLeft w:val="480"/>
          <w:marRight w:val="0"/>
          <w:marTop w:val="0"/>
          <w:marBottom w:val="0"/>
          <w:divBdr>
            <w:top w:val="none" w:sz="0" w:space="0" w:color="auto"/>
            <w:left w:val="none" w:sz="0" w:space="0" w:color="auto"/>
            <w:bottom w:val="none" w:sz="0" w:space="0" w:color="auto"/>
            <w:right w:val="none" w:sz="0" w:space="0" w:color="auto"/>
          </w:divBdr>
        </w:div>
        <w:div w:id="1982690530">
          <w:marLeft w:val="480"/>
          <w:marRight w:val="0"/>
          <w:marTop w:val="0"/>
          <w:marBottom w:val="0"/>
          <w:divBdr>
            <w:top w:val="none" w:sz="0" w:space="0" w:color="auto"/>
            <w:left w:val="none" w:sz="0" w:space="0" w:color="auto"/>
            <w:bottom w:val="none" w:sz="0" w:space="0" w:color="auto"/>
            <w:right w:val="none" w:sz="0" w:space="0" w:color="auto"/>
          </w:divBdr>
        </w:div>
        <w:div w:id="701977844">
          <w:marLeft w:val="480"/>
          <w:marRight w:val="0"/>
          <w:marTop w:val="0"/>
          <w:marBottom w:val="0"/>
          <w:divBdr>
            <w:top w:val="none" w:sz="0" w:space="0" w:color="auto"/>
            <w:left w:val="none" w:sz="0" w:space="0" w:color="auto"/>
            <w:bottom w:val="none" w:sz="0" w:space="0" w:color="auto"/>
            <w:right w:val="none" w:sz="0" w:space="0" w:color="auto"/>
          </w:divBdr>
        </w:div>
        <w:div w:id="983386749">
          <w:marLeft w:val="480"/>
          <w:marRight w:val="0"/>
          <w:marTop w:val="0"/>
          <w:marBottom w:val="0"/>
          <w:divBdr>
            <w:top w:val="none" w:sz="0" w:space="0" w:color="auto"/>
            <w:left w:val="none" w:sz="0" w:space="0" w:color="auto"/>
            <w:bottom w:val="none" w:sz="0" w:space="0" w:color="auto"/>
            <w:right w:val="none" w:sz="0" w:space="0" w:color="auto"/>
          </w:divBdr>
        </w:div>
        <w:div w:id="848830752">
          <w:marLeft w:val="480"/>
          <w:marRight w:val="0"/>
          <w:marTop w:val="0"/>
          <w:marBottom w:val="0"/>
          <w:divBdr>
            <w:top w:val="none" w:sz="0" w:space="0" w:color="auto"/>
            <w:left w:val="none" w:sz="0" w:space="0" w:color="auto"/>
            <w:bottom w:val="none" w:sz="0" w:space="0" w:color="auto"/>
            <w:right w:val="none" w:sz="0" w:space="0" w:color="auto"/>
          </w:divBdr>
        </w:div>
      </w:divsChild>
    </w:div>
    <w:div w:id="1675187069">
      <w:bodyDiv w:val="1"/>
      <w:marLeft w:val="0"/>
      <w:marRight w:val="0"/>
      <w:marTop w:val="0"/>
      <w:marBottom w:val="0"/>
      <w:divBdr>
        <w:top w:val="none" w:sz="0" w:space="0" w:color="auto"/>
        <w:left w:val="none" w:sz="0" w:space="0" w:color="auto"/>
        <w:bottom w:val="none" w:sz="0" w:space="0" w:color="auto"/>
        <w:right w:val="none" w:sz="0" w:space="0" w:color="auto"/>
      </w:divBdr>
    </w:div>
    <w:div w:id="1675299083">
      <w:bodyDiv w:val="1"/>
      <w:marLeft w:val="0"/>
      <w:marRight w:val="0"/>
      <w:marTop w:val="0"/>
      <w:marBottom w:val="0"/>
      <w:divBdr>
        <w:top w:val="none" w:sz="0" w:space="0" w:color="auto"/>
        <w:left w:val="none" w:sz="0" w:space="0" w:color="auto"/>
        <w:bottom w:val="none" w:sz="0" w:space="0" w:color="auto"/>
        <w:right w:val="none" w:sz="0" w:space="0" w:color="auto"/>
      </w:divBdr>
    </w:div>
    <w:div w:id="1683775026">
      <w:bodyDiv w:val="1"/>
      <w:marLeft w:val="0"/>
      <w:marRight w:val="0"/>
      <w:marTop w:val="0"/>
      <w:marBottom w:val="0"/>
      <w:divBdr>
        <w:top w:val="none" w:sz="0" w:space="0" w:color="auto"/>
        <w:left w:val="none" w:sz="0" w:space="0" w:color="auto"/>
        <w:bottom w:val="none" w:sz="0" w:space="0" w:color="auto"/>
        <w:right w:val="none" w:sz="0" w:space="0" w:color="auto"/>
      </w:divBdr>
    </w:div>
    <w:div w:id="1684546670">
      <w:bodyDiv w:val="1"/>
      <w:marLeft w:val="0"/>
      <w:marRight w:val="0"/>
      <w:marTop w:val="0"/>
      <w:marBottom w:val="0"/>
      <w:divBdr>
        <w:top w:val="none" w:sz="0" w:space="0" w:color="auto"/>
        <w:left w:val="none" w:sz="0" w:space="0" w:color="auto"/>
        <w:bottom w:val="none" w:sz="0" w:space="0" w:color="auto"/>
        <w:right w:val="none" w:sz="0" w:space="0" w:color="auto"/>
      </w:divBdr>
    </w:div>
    <w:div w:id="1686009512">
      <w:bodyDiv w:val="1"/>
      <w:marLeft w:val="0"/>
      <w:marRight w:val="0"/>
      <w:marTop w:val="0"/>
      <w:marBottom w:val="0"/>
      <w:divBdr>
        <w:top w:val="none" w:sz="0" w:space="0" w:color="auto"/>
        <w:left w:val="none" w:sz="0" w:space="0" w:color="auto"/>
        <w:bottom w:val="none" w:sz="0" w:space="0" w:color="auto"/>
        <w:right w:val="none" w:sz="0" w:space="0" w:color="auto"/>
      </w:divBdr>
    </w:div>
    <w:div w:id="1687826532">
      <w:bodyDiv w:val="1"/>
      <w:marLeft w:val="0"/>
      <w:marRight w:val="0"/>
      <w:marTop w:val="0"/>
      <w:marBottom w:val="0"/>
      <w:divBdr>
        <w:top w:val="none" w:sz="0" w:space="0" w:color="auto"/>
        <w:left w:val="none" w:sz="0" w:space="0" w:color="auto"/>
        <w:bottom w:val="none" w:sz="0" w:space="0" w:color="auto"/>
        <w:right w:val="none" w:sz="0" w:space="0" w:color="auto"/>
      </w:divBdr>
    </w:div>
    <w:div w:id="1690138091">
      <w:bodyDiv w:val="1"/>
      <w:marLeft w:val="0"/>
      <w:marRight w:val="0"/>
      <w:marTop w:val="0"/>
      <w:marBottom w:val="0"/>
      <w:divBdr>
        <w:top w:val="none" w:sz="0" w:space="0" w:color="auto"/>
        <w:left w:val="none" w:sz="0" w:space="0" w:color="auto"/>
        <w:bottom w:val="none" w:sz="0" w:space="0" w:color="auto"/>
        <w:right w:val="none" w:sz="0" w:space="0" w:color="auto"/>
      </w:divBdr>
    </w:div>
    <w:div w:id="1691225524">
      <w:bodyDiv w:val="1"/>
      <w:marLeft w:val="0"/>
      <w:marRight w:val="0"/>
      <w:marTop w:val="0"/>
      <w:marBottom w:val="0"/>
      <w:divBdr>
        <w:top w:val="none" w:sz="0" w:space="0" w:color="auto"/>
        <w:left w:val="none" w:sz="0" w:space="0" w:color="auto"/>
        <w:bottom w:val="none" w:sz="0" w:space="0" w:color="auto"/>
        <w:right w:val="none" w:sz="0" w:space="0" w:color="auto"/>
      </w:divBdr>
    </w:div>
    <w:div w:id="1694334518">
      <w:bodyDiv w:val="1"/>
      <w:marLeft w:val="0"/>
      <w:marRight w:val="0"/>
      <w:marTop w:val="0"/>
      <w:marBottom w:val="0"/>
      <w:divBdr>
        <w:top w:val="none" w:sz="0" w:space="0" w:color="auto"/>
        <w:left w:val="none" w:sz="0" w:space="0" w:color="auto"/>
        <w:bottom w:val="none" w:sz="0" w:space="0" w:color="auto"/>
        <w:right w:val="none" w:sz="0" w:space="0" w:color="auto"/>
      </w:divBdr>
    </w:div>
    <w:div w:id="1701397977">
      <w:bodyDiv w:val="1"/>
      <w:marLeft w:val="0"/>
      <w:marRight w:val="0"/>
      <w:marTop w:val="0"/>
      <w:marBottom w:val="0"/>
      <w:divBdr>
        <w:top w:val="none" w:sz="0" w:space="0" w:color="auto"/>
        <w:left w:val="none" w:sz="0" w:space="0" w:color="auto"/>
        <w:bottom w:val="none" w:sz="0" w:space="0" w:color="auto"/>
        <w:right w:val="none" w:sz="0" w:space="0" w:color="auto"/>
      </w:divBdr>
    </w:div>
    <w:div w:id="1702240351">
      <w:bodyDiv w:val="1"/>
      <w:marLeft w:val="0"/>
      <w:marRight w:val="0"/>
      <w:marTop w:val="0"/>
      <w:marBottom w:val="0"/>
      <w:divBdr>
        <w:top w:val="none" w:sz="0" w:space="0" w:color="auto"/>
        <w:left w:val="none" w:sz="0" w:space="0" w:color="auto"/>
        <w:bottom w:val="none" w:sz="0" w:space="0" w:color="auto"/>
        <w:right w:val="none" w:sz="0" w:space="0" w:color="auto"/>
      </w:divBdr>
      <w:divsChild>
        <w:div w:id="777260051">
          <w:marLeft w:val="480"/>
          <w:marRight w:val="0"/>
          <w:marTop w:val="0"/>
          <w:marBottom w:val="0"/>
          <w:divBdr>
            <w:top w:val="none" w:sz="0" w:space="0" w:color="auto"/>
            <w:left w:val="none" w:sz="0" w:space="0" w:color="auto"/>
            <w:bottom w:val="none" w:sz="0" w:space="0" w:color="auto"/>
            <w:right w:val="none" w:sz="0" w:space="0" w:color="auto"/>
          </w:divBdr>
        </w:div>
        <w:div w:id="1316449714">
          <w:marLeft w:val="480"/>
          <w:marRight w:val="0"/>
          <w:marTop w:val="0"/>
          <w:marBottom w:val="0"/>
          <w:divBdr>
            <w:top w:val="none" w:sz="0" w:space="0" w:color="auto"/>
            <w:left w:val="none" w:sz="0" w:space="0" w:color="auto"/>
            <w:bottom w:val="none" w:sz="0" w:space="0" w:color="auto"/>
            <w:right w:val="none" w:sz="0" w:space="0" w:color="auto"/>
          </w:divBdr>
        </w:div>
        <w:div w:id="1988587784">
          <w:marLeft w:val="480"/>
          <w:marRight w:val="0"/>
          <w:marTop w:val="0"/>
          <w:marBottom w:val="0"/>
          <w:divBdr>
            <w:top w:val="none" w:sz="0" w:space="0" w:color="auto"/>
            <w:left w:val="none" w:sz="0" w:space="0" w:color="auto"/>
            <w:bottom w:val="none" w:sz="0" w:space="0" w:color="auto"/>
            <w:right w:val="none" w:sz="0" w:space="0" w:color="auto"/>
          </w:divBdr>
        </w:div>
        <w:div w:id="2033265166">
          <w:marLeft w:val="480"/>
          <w:marRight w:val="0"/>
          <w:marTop w:val="0"/>
          <w:marBottom w:val="0"/>
          <w:divBdr>
            <w:top w:val="none" w:sz="0" w:space="0" w:color="auto"/>
            <w:left w:val="none" w:sz="0" w:space="0" w:color="auto"/>
            <w:bottom w:val="none" w:sz="0" w:space="0" w:color="auto"/>
            <w:right w:val="none" w:sz="0" w:space="0" w:color="auto"/>
          </w:divBdr>
        </w:div>
        <w:div w:id="1937444026">
          <w:marLeft w:val="480"/>
          <w:marRight w:val="0"/>
          <w:marTop w:val="0"/>
          <w:marBottom w:val="0"/>
          <w:divBdr>
            <w:top w:val="none" w:sz="0" w:space="0" w:color="auto"/>
            <w:left w:val="none" w:sz="0" w:space="0" w:color="auto"/>
            <w:bottom w:val="none" w:sz="0" w:space="0" w:color="auto"/>
            <w:right w:val="none" w:sz="0" w:space="0" w:color="auto"/>
          </w:divBdr>
        </w:div>
        <w:div w:id="1511522916">
          <w:marLeft w:val="480"/>
          <w:marRight w:val="0"/>
          <w:marTop w:val="0"/>
          <w:marBottom w:val="0"/>
          <w:divBdr>
            <w:top w:val="none" w:sz="0" w:space="0" w:color="auto"/>
            <w:left w:val="none" w:sz="0" w:space="0" w:color="auto"/>
            <w:bottom w:val="none" w:sz="0" w:space="0" w:color="auto"/>
            <w:right w:val="none" w:sz="0" w:space="0" w:color="auto"/>
          </w:divBdr>
        </w:div>
        <w:div w:id="1310788103">
          <w:marLeft w:val="480"/>
          <w:marRight w:val="0"/>
          <w:marTop w:val="0"/>
          <w:marBottom w:val="0"/>
          <w:divBdr>
            <w:top w:val="none" w:sz="0" w:space="0" w:color="auto"/>
            <w:left w:val="none" w:sz="0" w:space="0" w:color="auto"/>
            <w:bottom w:val="none" w:sz="0" w:space="0" w:color="auto"/>
            <w:right w:val="none" w:sz="0" w:space="0" w:color="auto"/>
          </w:divBdr>
        </w:div>
        <w:div w:id="1001003193">
          <w:marLeft w:val="480"/>
          <w:marRight w:val="0"/>
          <w:marTop w:val="0"/>
          <w:marBottom w:val="0"/>
          <w:divBdr>
            <w:top w:val="none" w:sz="0" w:space="0" w:color="auto"/>
            <w:left w:val="none" w:sz="0" w:space="0" w:color="auto"/>
            <w:bottom w:val="none" w:sz="0" w:space="0" w:color="auto"/>
            <w:right w:val="none" w:sz="0" w:space="0" w:color="auto"/>
          </w:divBdr>
        </w:div>
        <w:div w:id="10183940">
          <w:marLeft w:val="480"/>
          <w:marRight w:val="0"/>
          <w:marTop w:val="0"/>
          <w:marBottom w:val="0"/>
          <w:divBdr>
            <w:top w:val="none" w:sz="0" w:space="0" w:color="auto"/>
            <w:left w:val="none" w:sz="0" w:space="0" w:color="auto"/>
            <w:bottom w:val="none" w:sz="0" w:space="0" w:color="auto"/>
            <w:right w:val="none" w:sz="0" w:space="0" w:color="auto"/>
          </w:divBdr>
        </w:div>
        <w:div w:id="1978023235">
          <w:marLeft w:val="480"/>
          <w:marRight w:val="0"/>
          <w:marTop w:val="0"/>
          <w:marBottom w:val="0"/>
          <w:divBdr>
            <w:top w:val="none" w:sz="0" w:space="0" w:color="auto"/>
            <w:left w:val="none" w:sz="0" w:space="0" w:color="auto"/>
            <w:bottom w:val="none" w:sz="0" w:space="0" w:color="auto"/>
            <w:right w:val="none" w:sz="0" w:space="0" w:color="auto"/>
          </w:divBdr>
        </w:div>
        <w:div w:id="1576477242">
          <w:marLeft w:val="480"/>
          <w:marRight w:val="0"/>
          <w:marTop w:val="0"/>
          <w:marBottom w:val="0"/>
          <w:divBdr>
            <w:top w:val="none" w:sz="0" w:space="0" w:color="auto"/>
            <w:left w:val="none" w:sz="0" w:space="0" w:color="auto"/>
            <w:bottom w:val="none" w:sz="0" w:space="0" w:color="auto"/>
            <w:right w:val="none" w:sz="0" w:space="0" w:color="auto"/>
          </w:divBdr>
        </w:div>
        <w:div w:id="600989055">
          <w:marLeft w:val="480"/>
          <w:marRight w:val="0"/>
          <w:marTop w:val="0"/>
          <w:marBottom w:val="0"/>
          <w:divBdr>
            <w:top w:val="none" w:sz="0" w:space="0" w:color="auto"/>
            <w:left w:val="none" w:sz="0" w:space="0" w:color="auto"/>
            <w:bottom w:val="none" w:sz="0" w:space="0" w:color="auto"/>
            <w:right w:val="none" w:sz="0" w:space="0" w:color="auto"/>
          </w:divBdr>
        </w:div>
        <w:div w:id="61636172">
          <w:marLeft w:val="480"/>
          <w:marRight w:val="0"/>
          <w:marTop w:val="0"/>
          <w:marBottom w:val="0"/>
          <w:divBdr>
            <w:top w:val="none" w:sz="0" w:space="0" w:color="auto"/>
            <w:left w:val="none" w:sz="0" w:space="0" w:color="auto"/>
            <w:bottom w:val="none" w:sz="0" w:space="0" w:color="auto"/>
            <w:right w:val="none" w:sz="0" w:space="0" w:color="auto"/>
          </w:divBdr>
        </w:div>
        <w:div w:id="1582909161">
          <w:marLeft w:val="480"/>
          <w:marRight w:val="0"/>
          <w:marTop w:val="0"/>
          <w:marBottom w:val="0"/>
          <w:divBdr>
            <w:top w:val="none" w:sz="0" w:space="0" w:color="auto"/>
            <w:left w:val="none" w:sz="0" w:space="0" w:color="auto"/>
            <w:bottom w:val="none" w:sz="0" w:space="0" w:color="auto"/>
            <w:right w:val="none" w:sz="0" w:space="0" w:color="auto"/>
          </w:divBdr>
        </w:div>
        <w:div w:id="1992250248">
          <w:marLeft w:val="480"/>
          <w:marRight w:val="0"/>
          <w:marTop w:val="0"/>
          <w:marBottom w:val="0"/>
          <w:divBdr>
            <w:top w:val="none" w:sz="0" w:space="0" w:color="auto"/>
            <w:left w:val="none" w:sz="0" w:space="0" w:color="auto"/>
            <w:bottom w:val="none" w:sz="0" w:space="0" w:color="auto"/>
            <w:right w:val="none" w:sz="0" w:space="0" w:color="auto"/>
          </w:divBdr>
        </w:div>
        <w:div w:id="483400468">
          <w:marLeft w:val="480"/>
          <w:marRight w:val="0"/>
          <w:marTop w:val="0"/>
          <w:marBottom w:val="0"/>
          <w:divBdr>
            <w:top w:val="none" w:sz="0" w:space="0" w:color="auto"/>
            <w:left w:val="none" w:sz="0" w:space="0" w:color="auto"/>
            <w:bottom w:val="none" w:sz="0" w:space="0" w:color="auto"/>
            <w:right w:val="none" w:sz="0" w:space="0" w:color="auto"/>
          </w:divBdr>
        </w:div>
        <w:div w:id="1902212591">
          <w:marLeft w:val="480"/>
          <w:marRight w:val="0"/>
          <w:marTop w:val="0"/>
          <w:marBottom w:val="0"/>
          <w:divBdr>
            <w:top w:val="none" w:sz="0" w:space="0" w:color="auto"/>
            <w:left w:val="none" w:sz="0" w:space="0" w:color="auto"/>
            <w:bottom w:val="none" w:sz="0" w:space="0" w:color="auto"/>
            <w:right w:val="none" w:sz="0" w:space="0" w:color="auto"/>
          </w:divBdr>
        </w:div>
        <w:div w:id="2032602966">
          <w:marLeft w:val="480"/>
          <w:marRight w:val="0"/>
          <w:marTop w:val="0"/>
          <w:marBottom w:val="0"/>
          <w:divBdr>
            <w:top w:val="none" w:sz="0" w:space="0" w:color="auto"/>
            <w:left w:val="none" w:sz="0" w:space="0" w:color="auto"/>
            <w:bottom w:val="none" w:sz="0" w:space="0" w:color="auto"/>
            <w:right w:val="none" w:sz="0" w:space="0" w:color="auto"/>
          </w:divBdr>
        </w:div>
        <w:div w:id="1932883509">
          <w:marLeft w:val="480"/>
          <w:marRight w:val="0"/>
          <w:marTop w:val="0"/>
          <w:marBottom w:val="0"/>
          <w:divBdr>
            <w:top w:val="none" w:sz="0" w:space="0" w:color="auto"/>
            <w:left w:val="none" w:sz="0" w:space="0" w:color="auto"/>
            <w:bottom w:val="none" w:sz="0" w:space="0" w:color="auto"/>
            <w:right w:val="none" w:sz="0" w:space="0" w:color="auto"/>
          </w:divBdr>
        </w:div>
        <w:div w:id="1979676392">
          <w:marLeft w:val="480"/>
          <w:marRight w:val="0"/>
          <w:marTop w:val="0"/>
          <w:marBottom w:val="0"/>
          <w:divBdr>
            <w:top w:val="none" w:sz="0" w:space="0" w:color="auto"/>
            <w:left w:val="none" w:sz="0" w:space="0" w:color="auto"/>
            <w:bottom w:val="none" w:sz="0" w:space="0" w:color="auto"/>
            <w:right w:val="none" w:sz="0" w:space="0" w:color="auto"/>
          </w:divBdr>
        </w:div>
        <w:div w:id="1401947084">
          <w:marLeft w:val="480"/>
          <w:marRight w:val="0"/>
          <w:marTop w:val="0"/>
          <w:marBottom w:val="0"/>
          <w:divBdr>
            <w:top w:val="none" w:sz="0" w:space="0" w:color="auto"/>
            <w:left w:val="none" w:sz="0" w:space="0" w:color="auto"/>
            <w:bottom w:val="none" w:sz="0" w:space="0" w:color="auto"/>
            <w:right w:val="none" w:sz="0" w:space="0" w:color="auto"/>
          </w:divBdr>
        </w:div>
        <w:div w:id="776558207">
          <w:marLeft w:val="480"/>
          <w:marRight w:val="0"/>
          <w:marTop w:val="0"/>
          <w:marBottom w:val="0"/>
          <w:divBdr>
            <w:top w:val="none" w:sz="0" w:space="0" w:color="auto"/>
            <w:left w:val="none" w:sz="0" w:space="0" w:color="auto"/>
            <w:bottom w:val="none" w:sz="0" w:space="0" w:color="auto"/>
            <w:right w:val="none" w:sz="0" w:space="0" w:color="auto"/>
          </w:divBdr>
        </w:div>
        <w:div w:id="1546913997">
          <w:marLeft w:val="480"/>
          <w:marRight w:val="0"/>
          <w:marTop w:val="0"/>
          <w:marBottom w:val="0"/>
          <w:divBdr>
            <w:top w:val="none" w:sz="0" w:space="0" w:color="auto"/>
            <w:left w:val="none" w:sz="0" w:space="0" w:color="auto"/>
            <w:bottom w:val="none" w:sz="0" w:space="0" w:color="auto"/>
            <w:right w:val="none" w:sz="0" w:space="0" w:color="auto"/>
          </w:divBdr>
        </w:div>
        <w:div w:id="927622041">
          <w:marLeft w:val="480"/>
          <w:marRight w:val="0"/>
          <w:marTop w:val="0"/>
          <w:marBottom w:val="0"/>
          <w:divBdr>
            <w:top w:val="none" w:sz="0" w:space="0" w:color="auto"/>
            <w:left w:val="none" w:sz="0" w:space="0" w:color="auto"/>
            <w:bottom w:val="none" w:sz="0" w:space="0" w:color="auto"/>
            <w:right w:val="none" w:sz="0" w:space="0" w:color="auto"/>
          </w:divBdr>
        </w:div>
        <w:div w:id="159470885">
          <w:marLeft w:val="480"/>
          <w:marRight w:val="0"/>
          <w:marTop w:val="0"/>
          <w:marBottom w:val="0"/>
          <w:divBdr>
            <w:top w:val="none" w:sz="0" w:space="0" w:color="auto"/>
            <w:left w:val="none" w:sz="0" w:space="0" w:color="auto"/>
            <w:bottom w:val="none" w:sz="0" w:space="0" w:color="auto"/>
            <w:right w:val="none" w:sz="0" w:space="0" w:color="auto"/>
          </w:divBdr>
        </w:div>
        <w:div w:id="413745023">
          <w:marLeft w:val="480"/>
          <w:marRight w:val="0"/>
          <w:marTop w:val="0"/>
          <w:marBottom w:val="0"/>
          <w:divBdr>
            <w:top w:val="none" w:sz="0" w:space="0" w:color="auto"/>
            <w:left w:val="none" w:sz="0" w:space="0" w:color="auto"/>
            <w:bottom w:val="none" w:sz="0" w:space="0" w:color="auto"/>
            <w:right w:val="none" w:sz="0" w:space="0" w:color="auto"/>
          </w:divBdr>
        </w:div>
        <w:div w:id="336351010">
          <w:marLeft w:val="480"/>
          <w:marRight w:val="0"/>
          <w:marTop w:val="0"/>
          <w:marBottom w:val="0"/>
          <w:divBdr>
            <w:top w:val="none" w:sz="0" w:space="0" w:color="auto"/>
            <w:left w:val="none" w:sz="0" w:space="0" w:color="auto"/>
            <w:bottom w:val="none" w:sz="0" w:space="0" w:color="auto"/>
            <w:right w:val="none" w:sz="0" w:space="0" w:color="auto"/>
          </w:divBdr>
        </w:div>
        <w:div w:id="2071423391">
          <w:marLeft w:val="480"/>
          <w:marRight w:val="0"/>
          <w:marTop w:val="0"/>
          <w:marBottom w:val="0"/>
          <w:divBdr>
            <w:top w:val="none" w:sz="0" w:space="0" w:color="auto"/>
            <w:left w:val="none" w:sz="0" w:space="0" w:color="auto"/>
            <w:bottom w:val="none" w:sz="0" w:space="0" w:color="auto"/>
            <w:right w:val="none" w:sz="0" w:space="0" w:color="auto"/>
          </w:divBdr>
        </w:div>
        <w:div w:id="220753712">
          <w:marLeft w:val="480"/>
          <w:marRight w:val="0"/>
          <w:marTop w:val="0"/>
          <w:marBottom w:val="0"/>
          <w:divBdr>
            <w:top w:val="none" w:sz="0" w:space="0" w:color="auto"/>
            <w:left w:val="none" w:sz="0" w:space="0" w:color="auto"/>
            <w:bottom w:val="none" w:sz="0" w:space="0" w:color="auto"/>
            <w:right w:val="none" w:sz="0" w:space="0" w:color="auto"/>
          </w:divBdr>
        </w:div>
        <w:div w:id="638850921">
          <w:marLeft w:val="480"/>
          <w:marRight w:val="0"/>
          <w:marTop w:val="0"/>
          <w:marBottom w:val="0"/>
          <w:divBdr>
            <w:top w:val="none" w:sz="0" w:space="0" w:color="auto"/>
            <w:left w:val="none" w:sz="0" w:space="0" w:color="auto"/>
            <w:bottom w:val="none" w:sz="0" w:space="0" w:color="auto"/>
            <w:right w:val="none" w:sz="0" w:space="0" w:color="auto"/>
          </w:divBdr>
        </w:div>
        <w:div w:id="353264020">
          <w:marLeft w:val="480"/>
          <w:marRight w:val="0"/>
          <w:marTop w:val="0"/>
          <w:marBottom w:val="0"/>
          <w:divBdr>
            <w:top w:val="none" w:sz="0" w:space="0" w:color="auto"/>
            <w:left w:val="none" w:sz="0" w:space="0" w:color="auto"/>
            <w:bottom w:val="none" w:sz="0" w:space="0" w:color="auto"/>
            <w:right w:val="none" w:sz="0" w:space="0" w:color="auto"/>
          </w:divBdr>
        </w:div>
        <w:div w:id="485710009">
          <w:marLeft w:val="480"/>
          <w:marRight w:val="0"/>
          <w:marTop w:val="0"/>
          <w:marBottom w:val="0"/>
          <w:divBdr>
            <w:top w:val="none" w:sz="0" w:space="0" w:color="auto"/>
            <w:left w:val="none" w:sz="0" w:space="0" w:color="auto"/>
            <w:bottom w:val="none" w:sz="0" w:space="0" w:color="auto"/>
            <w:right w:val="none" w:sz="0" w:space="0" w:color="auto"/>
          </w:divBdr>
        </w:div>
        <w:div w:id="1196499781">
          <w:marLeft w:val="480"/>
          <w:marRight w:val="0"/>
          <w:marTop w:val="0"/>
          <w:marBottom w:val="0"/>
          <w:divBdr>
            <w:top w:val="none" w:sz="0" w:space="0" w:color="auto"/>
            <w:left w:val="none" w:sz="0" w:space="0" w:color="auto"/>
            <w:bottom w:val="none" w:sz="0" w:space="0" w:color="auto"/>
            <w:right w:val="none" w:sz="0" w:space="0" w:color="auto"/>
          </w:divBdr>
        </w:div>
        <w:div w:id="665018526">
          <w:marLeft w:val="480"/>
          <w:marRight w:val="0"/>
          <w:marTop w:val="0"/>
          <w:marBottom w:val="0"/>
          <w:divBdr>
            <w:top w:val="none" w:sz="0" w:space="0" w:color="auto"/>
            <w:left w:val="none" w:sz="0" w:space="0" w:color="auto"/>
            <w:bottom w:val="none" w:sz="0" w:space="0" w:color="auto"/>
            <w:right w:val="none" w:sz="0" w:space="0" w:color="auto"/>
          </w:divBdr>
        </w:div>
        <w:div w:id="1064523637">
          <w:marLeft w:val="480"/>
          <w:marRight w:val="0"/>
          <w:marTop w:val="0"/>
          <w:marBottom w:val="0"/>
          <w:divBdr>
            <w:top w:val="none" w:sz="0" w:space="0" w:color="auto"/>
            <w:left w:val="none" w:sz="0" w:space="0" w:color="auto"/>
            <w:bottom w:val="none" w:sz="0" w:space="0" w:color="auto"/>
            <w:right w:val="none" w:sz="0" w:space="0" w:color="auto"/>
          </w:divBdr>
        </w:div>
        <w:div w:id="1206721213">
          <w:marLeft w:val="480"/>
          <w:marRight w:val="0"/>
          <w:marTop w:val="0"/>
          <w:marBottom w:val="0"/>
          <w:divBdr>
            <w:top w:val="none" w:sz="0" w:space="0" w:color="auto"/>
            <w:left w:val="none" w:sz="0" w:space="0" w:color="auto"/>
            <w:bottom w:val="none" w:sz="0" w:space="0" w:color="auto"/>
            <w:right w:val="none" w:sz="0" w:space="0" w:color="auto"/>
          </w:divBdr>
        </w:div>
        <w:div w:id="1695185505">
          <w:marLeft w:val="480"/>
          <w:marRight w:val="0"/>
          <w:marTop w:val="0"/>
          <w:marBottom w:val="0"/>
          <w:divBdr>
            <w:top w:val="none" w:sz="0" w:space="0" w:color="auto"/>
            <w:left w:val="none" w:sz="0" w:space="0" w:color="auto"/>
            <w:bottom w:val="none" w:sz="0" w:space="0" w:color="auto"/>
            <w:right w:val="none" w:sz="0" w:space="0" w:color="auto"/>
          </w:divBdr>
        </w:div>
        <w:div w:id="81223803">
          <w:marLeft w:val="480"/>
          <w:marRight w:val="0"/>
          <w:marTop w:val="0"/>
          <w:marBottom w:val="0"/>
          <w:divBdr>
            <w:top w:val="none" w:sz="0" w:space="0" w:color="auto"/>
            <w:left w:val="none" w:sz="0" w:space="0" w:color="auto"/>
            <w:bottom w:val="none" w:sz="0" w:space="0" w:color="auto"/>
            <w:right w:val="none" w:sz="0" w:space="0" w:color="auto"/>
          </w:divBdr>
        </w:div>
        <w:div w:id="1784181186">
          <w:marLeft w:val="480"/>
          <w:marRight w:val="0"/>
          <w:marTop w:val="0"/>
          <w:marBottom w:val="0"/>
          <w:divBdr>
            <w:top w:val="none" w:sz="0" w:space="0" w:color="auto"/>
            <w:left w:val="none" w:sz="0" w:space="0" w:color="auto"/>
            <w:bottom w:val="none" w:sz="0" w:space="0" w:color="auto"/>
            <w:right w:val="none" w:sz="0" w:space="0" w:color="auto"/>
          </w:divBdr>
        </w:div>
        <w:div w:id="1194073352">
          <w:marLeft w:val="480"/>
          <w:marRight w:val="0"/>
          <w:marTop w:val="0"/>
          <w:marBottom w:val="0"/>
          <w:divBdr>
            <w:top w:val="none" w:sz="0" w:space="0" w:color="auto"/>
            <w:left w:val="none" w:sz="0" w:space="0" w:color="auto"/>
            <w:bottom w:val="none" w:sz="0" w:space="0" w:color="auto"/>
            <w:right w:val="none" w:sz="0" w:space="0" w:color="auto"/>
          </w:divBdr>
        </w:div>
        <w:div w:id="1167017233">
          <w:marLeft w:val="480"/>
          <w:marRight w:val="0"/>
          <w:marTop w:val="0"/>
          <w:marBottom w:val="0"/>
          <w:divBdr>
            <w:top w:val="none" w:sz="0" w:space="0" w:color="auto"/>
            <w:left w:val="none" w:sz="0" w:space="0" w:color="auto"/>
            <w:bottom w:val="none" w:sz="0" w:space="0" w:color="auto"/>
            <w:right w:val="none" w:sz="0" w:space="0" w:color="auto"/>
          </w:divBdr>
        </w:div>
        <w:div w:id="1190026706">
          <w:marLeft w:val="480"/>
          <w:marRight w:val="0"/>
          <w:marTop w:val="0"/>
          <w:marBottom w:val="0"/>
          <w:divBdr>
            <w:top w:val="none" w:sz="0" w:space="0" w:color="auto"/>
            <w:left w:val="none" w:sz="0" w:space="0" w:color="auto"/>
            <w:bottom w:val="none" w:sz="0" w:space="0" w:color="auto"/>
            <w:right w:val="none" w:sz="0" w:space="0" w:color="auto"/>
          </w:divBdr>
        </w:div>
        <w:div w:id="1509252925">
          <w:marLeft w:val="480"/>
          <w:marRight w:val="0"/>
          <w:marTop w:val="0"/>
          <w:marBottom w:val="0"/>
          <w:divBdr>
            <w:top w:val="none" w:sz="0" w:space="0" w:color="auto"/>
            <w:left w:val="none" w:sz="0" w:space="0" w:color="auto"/>
            <w:bottom w:val="none" w:sz="0" w:space="0" w:color="auto"/>
            <w:right w:val="none" w:sz="0" w:space="0" w:color="auto"/>
          </w:divBdr>
        </w:div>
        <w:div w:id="1475833659">
          <w:marLeft w:val="480"/>
          <w:marRight w:val="0"/>
          <w:marTop w:val="0"/>
          <w:marBottom w:val="0"/>
          <w:divBdr>
            <w:top w:val="none" w:sz="0" w:space="0" w:color="auto"/>
            <w:left w:val="none" w:sz="0" w:space="0" w:color="auto"/>
            <w:bottom w:val="none" w:sz="0" w:space="0" w:color="auto"/>
            <w:right w:val="none" w:sz="0" w:space="0" w:color="auto"/>
          </w:divBdr>
        </w:div>
        <w:div w:id="1497264493">
          <w:marLeft w:val="480"/>
          <w:marRight w:val="0"/>
          <w:marTop w:val="0"/>
          <w:marBottom w:val="0"/>
          <w:divBdr>
            <w:top w:val="none" w:sz="0" w:space="0" w:color="auto"/>
            <w:left w:val="none" w:sz="0" w:space="0" w:color="auto"/>
            <w:bottom w:val="none" w:sz="0" w:space="0" w:color="auto"/>
            <w:right w:val="none" w:sz="0" w:space="0" w:color="auto"/>
          </w:divBdr>
        </w:div>
        <w:div w:id="80419836">
          <w:marLeft w:val="480"/>
          <w:marRight w:val="0"/>
          <w:marTop w:val="0"/>
          <w:marBottom w:val="0"/>
          <w:divBdr>
            <w:top w:val="none" w:sz="0" w:space="0" w:color="auto"/>
            <w:left w:val="none" w:sz="0" w:space="0" w:color="auto"/>
            <w:bottom w:val="none" w:sz="0" w:space="0" w:color="auto"/>
            <w:right w:val="none" w:sz="0" w:space="0" w:color="auto"/>
          </w:divBdr>
        </w:div>
        <w:div w:id="700521300">
          <w:marLeft w:val="480"/>
          <w:marRight w:val="0"/>
          <w:marTop w:val="0"/>
          <w:marBottom w:val="0"/>
          <w:divBdr>
            <w:top w:val="none" w:sz="0" w:space="0" w:color="auto"/>
            <w:left w:val="none" w:sz="0" w:space="0" w:color="auto"/>
            <w:bottom w:val="none" w:sz="0" w:space="0" w:color="auto"/>
            <w:right w:val="none" w:sz="0" w:space="0" w:color="auto"/>
          </w:divBdr>
        </w:div>
        <w:div w:id="6518994">
          <w:marLeft w:val="480"/>
          <w:marRight w:val="0"/>
          <w:marTop w:val="0"/>
          <w:marBottom w:val="0"/>
          <w:divBdr>
            <w:top w:val="none" w:sz="0" w:space="0" w:color="auto"/>
            <w:left w:val="none" w:sz="0" w:space="0" w:color="auto"/>
            <w:bottom w:val="none" w:sz="0" w:space="0" w:color="auto"/>
            <w:right w:val="none" w:sz="0" w:space="0" w:color="auto"/>
          </w:divBdr>
        </w:div>
        <w:div w:id="1069769526">
          <w:marLeft w:val="480"/>
          <w:marRight w:val="0"/>
          <w:marTop w:val="0"/>
          <w:marBottom w:val="0"/>
          <w:divBdr>
            <w:top w:val="none" w:sz="0" w:space="0" w:color="auto"/>
            <w:left w:val="none" w:sz="0" w:space="0" w:color="auto"/>
            <w:bottom w:val="none" w:sz="0" w:space="0" w:color="auto"/>
            <w:right w:val="none" w:sz="0" w:space="0" w:color="auto"/>
          </w:divBdr>
        </w:div>
        <w:div w:id="568151102">
          <w:marLeft w:val="480"/>
          <w:marRight w:val="0"/>
          <w:marTop w:val="0"/>
          <w:marBottom w:val="0"/>
          <w:divBdr>
            <w:top w:val="none" w:sz="0" w:space="0" w:color="auto"/>
            <w:left w:val="none" w:sz="0" w:space="0" w:color="auto"/>
            <w:bottom w:val="none" w:sz="0" w:space="0" w:color="auto"/>
            <w:right w:val="none" w:sz="0" w:space="0" w:color="auto"/>
          </w:divBdr>
        </w:div>
        <w:div w:id="374473073">
          <w:marLeft w:val="480"/>
          <w:marRight w:val="0"/>
          <w:marTop w:val="0"/>
          <w:marBottom w:val="0"/>
          <w:divBdr>
            <w:top w:val="none" w:sz="0" w:space="0" w:color="auto"/>
            <w:left w:val="none" w:sz="0" w:space="0" w:color="auto"/>
            <w:bottom w:val="none" w:sz="0" w:space="0" w:color="auto"/>
            <w:right w:val="none" w:sz="0" w:space="0" w:color="auto"/>
          </w:divBdr>
        </w:div>
        <w:div w:id="1472285847">
          <w:marLeft w:val="480"/>
          <w:marRight w:val="0"/>
          <w:marTop w:val="0"/>
          <w:marBottom w:val="0"/>
          <w:divBdr>
            <w:top w:val="none" w:sz="0" w:space="0" w:color="auto"/>
            <w:left w:val="none" w:sz="0" w:space="0" w:color="auto"/>
            <w:bottom w:val="none" w:sz="0" w:space="0" w:color="auto"/>
            <w:right w:val="none" w:sz="0" w:space="0" w:color="auto"/>
          </w:divBdr>
        </w:div>
        <w:div w:id="1484203406">
          <w:marLeft w:val="480"/>
          <w:marRight w:val="0"/>
          <w:marTop w:val="0"/>
          <w:marBottom w:val="0"/>
          <w:divBdr>
            <w:top w:val="none" w:sz="0" w:space="0" w:color="auto"/>
            <w:left w:val="none" w:sz="0" w:space="0" w:color="auto"/>
            <w:bottom w:val="none" w:sz="0" w:space="0" w:color="auto"/>
            <w:right w:val="none" w:sz="0" w:space="0" w:color="auto"/>
          </w:divBdr>
        </w:div>
        <w:div w:id="1106383329">
          <w:marLeft w:val="480"/>
          <w:marRight w:val="0"/>
          <w:marTop w:val="0"/>
          <w:marBottom w:val="0"/>
          <w:divBdr>
            <w:top w:val="none" w:sz="0" w:space="0" w:color="auto"/>
            <w:left w:val="none" w:sz="0" w:space="0" w:color="auto"/>
            <w:bottom w:val="none" w:sz="0" w:space="0" w:color="auto"/>
            <w:right w:val="none" w:sz="0" w:space="0" w:color="auto"/>
          </w:divBdr>
        </w:div>
        <w:div w:id="2085762630">
          <w:marLeft w:val="480"/>
          <w:marRight w:val="0"/>
          <w:marTop w:val="0"/>
          <w:marBottom w:val="0"/>
          <w:divBdr>
            <w:top w:val="none" w:sz="0" w:space="0" w:color="auto"/>
            <w:left w:val="none" w:sz="0" w:space="0" w:color="auto"/>
            <w:bottom w:val="none" w:sz="0" w:space="0" w:color="auto"/>
            <w:right w:val="none" w:sz="0" w:space="0" w:color="auto"/>
          </w:divBdr>
        </w:div>
        <w:div w:id="1025180813">
          <w:marLeft w:val="480"/>
          <w:marRight w:val="0"/>
          <w:marTop w:val="0"/>
          <w:marBottom w:val="0"/>
          <w:divBdr>
            <w:top w:val="none" w:sz="0" w:space="0" w:color="auto"/>
            <w:left w:val="none" w:sz="0" w:space="0" w:color="auto"/>
            <w:bottom w:val="none" w:sz="0" w:space="0" w:color="auto"/>
            <w:right w:val="none" w:sz="0" w:space="0" w:color="auto"/>
          </w:divBdr>
        </w:div>
        <w:div w:id="458647874">
          <w:marLeft w:val="480"/>
          <w:marRight w:val="0"/>
          <w:marTop w:val="0"/>
          <w:marBottom w:val="0"/>
          <w:divBdr>
            <w:top w:val="none" w:sz="0" w:space="0" w:color="auto"/>
            <w:left w:val="none" w:sz="0" w:space="0" w:color="auto"/>
            <w:bottom w:val="none" w:sz="0" w:space="0" w:color="auto"/>
            <w:right w:val="none" w:sz="0" w:space="0" w:color="auto"/>
          </w:divBdr>
        </w:div>
        <w:div w:id="565536133">
          <w:marLeft w:val="480"/>
          <w:marRight w:val="0"/>
          <w:marTop w:val="0"/>
          <w:marBottom w:val="0"/>
          <w:divBdr>
            <w:top w:val="none" w:sz="0" w:space="0" w:color="auto"/>
            <w:left w:val="none" w:sz="0" w:space="0" w:color="auto"/>
            <w:bottom w:val="none" w:sz="0" w:space="0" w:color="auto"/>
            <w:right w:val="none" w:sz="0" w:space="0" w:color="auto"/>
          </w:divBdr>
        </w:div>
        <w:div w:id="848762474">
          <w:marLeft w:val="480"/>
          <w:marRight w:val="0"/>
          <w:marTop w:val="0"/>
          <w:marBottom w:val="0"/>
          <w:divBdr>
            <w:top w:val="none" w:sz="0" w:space="0" w:color="auto"/>
            <w:left w:val="none" w:sz="0" w:space="0" w:color="auto"/>
            <w:bottom w:val="none" w:sz="0" w:space="0" w:color="auto"/>
            <w:right w:val="none" w:sz="0" w:space="0" w:color="auto"/>
          </w:divBdr>
        </w:div>
        <w:div w:id="1839419254">
          <w:marLeft w:val="480"/>
          <w:marRight w:val="0"/>
          <w:marTop w:val="0"/>
          <w:marBottom w:val="0"/>
          <w:divBdr>
            <w:top w:val="none" w:sz="0" w:space="0" w:color="auto"/>
            <w:left w:val="none" w:sz="0" w:space="0" w:color="auto"/>
            <w:bottom w:val="none" w:sz="0" w:space="0" w:color="auto"/>
            <w:right w:val="none" w:sz="0" w:space="0" w:color="auto"/>
          </w:divBdr>
        </w:div>
        <w:div w:id="258368023">
          <w:marLeft w:val="480"/>
          <w:marRight w:val="0"/>
          <w:marTop w:val="0"/>
          <w:marBottom w:val="0"/>
          <w:divBdr>
            <w:top w:val="none" w:sz="0" w:space="0" w:color="auto"/>
            <w:left w:val="none" w:sz="0" w:space="0" w:color="auto"/>
            <w:bottom w:val="none" w:sz="0" w:space="0" w:color="auto"/>
            <w:right w:val="none" w:sz="0" w:space="0" w:color="auto"/>
          </w:divBdr>
        </w:div>
        <w:div w:id="940916379">
          <w:marLeft w:val="480"/>
          <w:marRight w:val="0"/>
          <w:marTop w:val="0"/>
          <w:marBottom w:val="0"/>
          <w:divBdr>
            <w:top w:val="none" w:sz="0" w:space="0" w:color="auto"/>
            <w:left w:val="none" w:sz="0" w:space="0" w:color="auto"/>
            <w:bottom w:val="none" w:sz="0" w:space="0" w:color="auto"/>
            <w:right w:val="none" w:sz="0" w:space="0" w:color="auto"/>
          </w:divBdr>
        </w:div>
        <w:div w:id="1778870394">
          <w:marLeft w:val="480"/>
          <w:marRight w:val="0"/>
          <w:marTop w:val="0"/>
          <w:marBottom w:val="0"/>
          <w:divBdr>
            <w:top w:val="none" w:sz="0" w:space="0" w:color="auto"/>
            <w:left w:val="none" w:sz="0" w:space="0" w:color="auto"/>
            <w:bottom w:val="none" w:sz="0" w:space="0" w:color="auto"/>
            <w:right w:val="none" w:sz="0" w:space="0" w:color="auto"/>
          </w:divBdr>
        </w:div>
        <w:div w:id="837817288">
          <w:marLeft w:val="480"/>
          <w:marRight w:val="0"/>
          <w:marTop w:val="0"/>
          <w:marBottom w:val="0"/>
          <w:divBdr>
            <w:top w:val="none" w:sz="0" w:space="0" w:color="auto"/>
            <w:left w:val="none" w:sz="0" w:space="0" w:color="auto"/>
            <w:bottom w:val="none" w:sz="0" w:space="0" w:color="auto"/>
            <w:right w:val="none" w:sz="0" w:space="0" w:color="auto"/>
          </w:divBdr>
        </w:div>
        <w:div w:id="2123458194">
          <w:marLeft w:val="480"/>
          <w:marRight w:val="0"/>
          <w:marTop w:val="0"/>
          <w:marBottom w:val="0"/>
          <w:divBdr>
            <w:top w:val="none" w:sz="0" w:space="0" w:color="auto"/>
            <w:left w:val="none" w:sz="0" w:space="0" w:color="auto"/>
            <w:bottom w:val="none" w:sz="0" w:space="0" w:color="auto"/>
            <w:right w:val="none" w:sz="0" w:space="0" w:color="auto"/>
          </w:divBdr>
        </w:div>
        <w:div w:id="144973717">
          <w:marLeft w:val="480"/>
          <w:marRight w:val="0"/>
          <w:marTop w:val="0"/>
          <w:marBottom w:val="0"/>
          <w:divBdr>
            <w:top w:val="none" w:sz="0" w:space="0" w:color="auto"/>
            <w:left w:val="none" w:sz="0" w:space="0" w:color="auto"/>
            <w:bottom w:val="none" w:sz="0" w:space="0" w:color="auto"/>
            <w:right w:val="none" w:sz="0" w:space="0" w:color="auto"/>
          </w:divBdr>
        </w:div>
        <w:div w:id="876815058">
          <w:marLeft w:val="480"/>
          <w:marRight w:val="0"/>
          <w:marTop w:val="0"/>
          <w:marBottom w:val="0"/>
          <w:divBdr>
            <w:top w:val="none" w:sz="0" w:space="0" w:color="auto"/>
            <w:left w:val="none" w:sz="0" w:space="0" w:color="auto"/>
            <w:bottom w:val="none" w:sz="0" w:space="0" w:color="auto"/>
            <w:right w:val="none" w:sz="0" w:space="0" w:color="auto"/>
          </w:divBdr>
        </w:div>
        <w:div w:id="1682009244">
          <w:marLeft w:val="480"/>
          <w:marRight w:val="0"/>
          <w:marTop w:val="0"/>
          <w:marBottom w:val="0"/>
          <w:divBdr>
            <w:top w:val="none" w:sz="0" w:space="0" w:color="auto"/>
            <w:left w:val="none" w:sz="0" w:space="0" w:color="auto"/>
            <w:bottom w:val="none" w:sz="0" w:space="0" w:color="auto"/>
            <w:right w:val="none" w:sz="0" w:space="0" w:color="auto"/>
          </w:divBdr>
        </w:div>
        <w:div w:id="1192915444">
          <w:marLeft w:val="480"/>
          <w:marRight w:val="0"/>
          <w:marTop w:val="0"/>
          <w:marBottom w:val="0"/>
          <w:divBdr>
            <w:top w:val="none" w:sz="0" w:space="0" w:color="auto"/>
            <w:left w:val="none" w:sz="0" w:space="0" w:color="auto"/>
            <w:bottom w:val="none" w:sz="0" w:space="0" w:color="auto"/>
            <w:right w:val="none" w:sz="0" w:space="0" w:color="auto"/>
          </w:divBdr>
        </w:div>
        <w:div w:id="1201700249">
          <w:marLeft w:val="480"/>
          <w:marRight w:val="0"/>
          <w:marTop w:val="0"/>
          <w:marBottom w:val="0"/>
          <w:divBdr>
            <w:top w:val="none" w:sz="0" w:space="0" w:color="auto"/>
            <w:left w:val="none" w:sz="0" w:space="0" w:color="auto"/>
            <w:bottom w:val="none" w:sz="0" w:space="0" w:color="auto"/>
            <w:right w:val="none" w:sz="0" w:space="0" w:color="auto"/>
          </w:divBdr>
        </w:div>
        <w:div w:id="199167515">
          <w:marLeft w:val="480"/>
          <w:marRight w:val="0"/>
          <w:marTop w:val="0"/>
          <w:marBottom w:val="0"/>
          <w:divBdr>
            <w:top w:val="none" w:sz="0" w:space="0" w:color="auto"/>
            <w:left w:val="none" w:sz="0" w:space="0" w:color="auto"/>
            <w:bottom w:val="none" w:sz="0" w:space="0" w:color="auto"/>
            <w:right w:val="none" w:sz="0" w:space="0" w:color="auto"/>
          </w:divBdr>
        </w:div>
        <w:div w:id="584146483">
          <w:marLeft w:val="480"/>
          <w:marRight w:val="0"/>
          <w:marTop w:val="0"/>
          <w:marBottom w:val="0"/>
          <w:divBdr>
            <w:top w:val="none" w:sz="0" w:space="0" w:color="auto"/>
            <w:left w:val="none" w:sz="0" w:space="0" w:color="auto"/>
            <w:bottom w:val="none" w:sz="0" w:space="0" w:color="auto"/>
            <w:right w:val="none" w:sz="0" w:space="0" w:color="auto"/>
          </w:divBdr>
        </w:div>
        <w:div w:id="1642267230">
          <w:marLeft w:val="480"/>
          <w:marRight w:val="0"/>
          <w:marTop w:val="0"/>
          <w:marBottom w:val="0"/>
          <w:divBdr>
            <w:top w:val="none" w:sz="0" w:space="0" w:color="auto"/>
            <w:left w:val="none" w:sz="0" w:space="0" w:color="auto"/>
            <w:bottom w:val="none" w:sz="0" w:space="0" w:color="auto"/>
            <w:right w:val="none" w:sz="0" w:space="0" w:color="auto"/>
          </w:divBdr>
        </w:div>
      </w:divsChild>
    </w:div>
    <w:div w:id="1704213106">
      <w:bodyDiv w:val="1"/>
      <w:marLeft w:val="0"/>
      <w:marRight w:val="0"/>
      <w:marTop w:val="0"/>
      <w:marBottom w:val="0"/>
      <w:divBdr>
        <w:top w:val="none" w:sz="0" w:space="0" w:color="auto"/>
        <w:left w:val="none" w:sz="0" w:space="0" w:color="auto"/>
        <w:bottom w:val="none" w:sz="0" w:space="0" w:color="auto"/>
        <w:right w:val="none" w:sz="0" w:space="0" w:color="auto"/>
      </w:divBdr>
      <w:divsChild>
        <w:div w:id="1393164440">
          <w:marLeft w:val="480"/>
          <w:marRight w:val="0"/>
          <w:marTop w:val="0"/>
          <w:marBottom w:val="0"/>
          <w:divBdr>
            <w:top w:val="none" w:sz="0" w:space="0" w:color="auto"/>
            <w:left w:val="none" w:sz="0" w:space="0" w:color="auto"/>
            <w:bottom w:val="none" w:sz="0" w:space="0" w:color="auto"/>
            <w:right w:val="none" w:sz="0" w:space="0" w:color="auto"/>
          </w:divBdr>
        </w:div>
        <w:div w:id="1409225860">
          <w:marLeft w:val="480"/>
          <w:marRight w:val="0"/>
          <w:marTop w:val="0"/>
          <w:marBottom w:val="0"/>
          <w:divBdr>
            <w:top w:val="none" w:sz="0" w:space="0" w:color="auto"/>
            <w:left w:val="none" w:sz="0" w:space="0" w:color="auto"/>
            <w:bottom w:val="none" w:sz="0" w:space="0" w:color="auto"/>
            <w:right w:val="none" w:sz="0" w:space="0" w:color="auto"/>
          </w:divBdr>
        </w:div>
        <w:div w:id="588513296">
          <w:marLeft w:val="480"/>
          <w:marRight w:val="0"/>
          <w:marTop w:val="0"/>
          <w:marBottom w:val="0"/>
          <w:divBdr>
            <w:top w:val="none" w:sz="0" w:space="0" w:color="auto"/>
            <w:left w:val="none" w:sz="0" w:space="0" w:color="auto"/>
            <w:bottom w:val="none" w:sz="0" w:space="0" w:color="auto"/>
            <w:right w:val="none" w:sz="0" w:space="0" w:color="auto"/>
          </w:divBdr>
        </w:div>
        <w:div w:id="1846624905">
          <w:marLeft w:val="480"/>
          <w:marRight w:val="0"/>
          <w:marTop w:val="0"/>
          <w:marBottom w:val="0"/>
          <w:divBdr>
            <w:top w:val="none" w:sz="0" w:space="0" w:color="auto"/>
            <w:left w:val="none" w:sz="0" w:space="0" w:color="auto"/>
            <w:bottom w:val="none" w:sz="0" w:space="0" w:color="auto"/>
            <w:right w:val="none" w:sz="0" w:space="0" w:color="auto"/>
          </w:divBdr>
        </w:div>
        <w:div w:id="193156870">
          <w:marLeft w:val="480"/>
          <w:marRight w:val="0"/>
          <w:marTop w:val="0"/>
          <w:marBottom w:val="0"/>
          <w:divBdr>
            <w:top w:val="none" w:sz="0" w:space="0" w:color="auto"/>
            <w:left w:val="none" w:sz="0" w:space="0" w:color="auto"/>
            <w:bottom w:val="none" w:sz="0" w:space="0" w:color="auto"/>
            <w:right w:val="none" w:sz="0" w:space="0" w:color="auto"/>
          </w:divBdr>
        </w:div>
        <w:div w:id="644892388">
          <w:marLeft w:val="480"/>
          <w:marRight w:val="0"/>
          <w:marTop w:val="0"/>
          <w:marBottom w:val="0"/>
          <w:divBdr>
            <w:top w:val="none" w:sz="0" w:space="0" w:color="auto"/>
            <w:left w:val="none" w:sz="0" w:space="0" w:color="auto"/>
            <w:bottom w:val="none" w:sz="0" w:space="0" w:color="auto"/>
            <w:right w:val="none" w:sz="0" w:space="0" w:color="auto"/>
          </w:divBdr>
        </w:div>
        <w:div w:id="1118376201">
          <w:marLeft w:val="480"/>
          <w:marRight w:val="0"/>
          <w:marTop w:val="0"/>
          <w:marBottom w:val="0"/>
          <w:divBdr>
            <w:top w:val="none" w:sz="0" w:space="0" w:color="auto"/>
            <w:left w:val="none" w:sz="0" w:space="0" w:color="auto"/>
            <w:bottom w:val="none" w:sz="0" w:space="0" w:color="auto"/>
            <w:right w:val="none" w:sz="0" w:space="0" w:color="auto"/>
          </w:divBdr>
        </w:div>
        <w:div w:id="636493461">
          <w:marLeft w:val="480"/>
          <w:marRight w:val="0"/>
          <w:marTop w:val="0"/>
          <w:marBottom w:val="0"/>
          <w:divBdr>
            <w:top w:val="none" w:sz="0" w:space="0" w:color="auto"/>
            <w:left w:val="none" w:sz="0" w:space="0" w:color="auto"/>
            <w:bottom w:val="none" w:sz="0" w:space="0" w:color="auto"/>
            <w:right w:val="none" w:sz="0" w:space="0" w:color="auto"/>
          </w:divBdr>
        </w:div>
        <w:div w:id="1111246723">
          <w:marLeft w:val="480"/>
          <w:marRight w:val="0"/>
          <w:marTop w:val="0"/>
          <w:marBottom w:val="0"/>
          <w:divBdr>
            <w:top w:val="none" w:sz="0" w:space="0" w:color="auto"/>
            <w:left w:val="none" w:sz="0" w:space="0" w:color="auto"/>
            <w:bottom w:val="none" w:sz="0" w:space="0" w:color="auto"/>
            <w:right w:val="none" w:sz="0" w:space="0" w:color="auto"/>
          </w:divBdr>
        </w:div>
        <w:div w:id="334577379">
          <w:marLeft w:val="480"/>
          <w:marRight w:val="0"/>
          <w:marTop w:val="0"/>
          <w:marBottom w:val="0"/>
          <w:divBdr>
            <w:top w:val="none" w:sz="0" w:space="0" w:color="auto"/>
            <w:left w:val="none" w:sz="0" w:space="0" w:color="auto"/>
            <w:bottom w:val="none" w:sz="0" w:space="0" w:color="auto"/>
            <w:right w:val="none" w:sz="0" w:space="0" w:color="auto"/>
          </w:divBdr>
        </w:div>
        <w:div w:id="498158260">
          <w:marLeft w:val="480"/>
          <w:marRight w:val="0"/>
          <w:marTop w:val="0"/>
          <w:marBottom w:val="0"/>
          <w:divBdr>
            <w:top w:val="none" w:sz="0" w:space="0" w:color="auto"/>
            <w:left w:val="none" w:sz="0" w:space="0" w:color="auto"/>
            <w:bottom w:val="none" w:sz="0" w:space="0" w:color="auto"/>
            <w:right w:val="none" w:sz="0" w:space="0" w:color="auto"/>
          </w:divBdr>
        </w:div>
        <w:div w:id="1875073661">
          <w:marLeft w:val="480"/>
          <w:marRight w:val="0"/>
          <w:marTop w:val="0"/>
          <w:marBottom w:val="0"/>
          <w:divBdr>
            <w:top w:val="none" w:sz="0" w:space="0" w:color="auto"/>
            <w:left w:val="none" w:sz="0" w:space="0" w:color="auto"/>
            <w:bottom w:val="none" w:sz="0" w:space="0" w:color="auto"/>
            <w:right w:val="none" w:sz="0" w:space="0" w:color="auto"/>
          </w:divBdr>
        </w:div>
        <w:div w:id="137696265">
          <w:marLeft w:val="480"/>
          <w:marRight w:val="0"/>
          <w:marTop w:val="0"/>
          <w:marBottom w:val="0"/>
          <w:divBdr>
            <w:top w:val="none" w:sz="0" w:space="0" w:color="auto"/>
            <w:left w:val="none" w:sz="0" w:space="0" w:color="auto"/>
            <w:bottom w:val="none" w:sz="0" w:space="0" w:color="auto"/>
            <w:right w:val="none" w:sz="0" w:space="0" w:color="auto"/>
          </w:divBdr>
        </w:div>
        <w:div w:id="542643085">
          <w:marLeft w:val="480"/>
          <w:marRight w:val="0"/>
          <w:marTop w:val="0"/>
          <w:marBottom w:val="0"/>
          <w:divBdr>
            <w:top w:val="none" w:sz="0" w:space="0" w:color="auto"/>
            <w:left w:val="none" w:sz="0" w:space="0" w:color="auto"/>
            <w:bottom w:val="none" w:sz="0" w:space="0" w:color="auto"/>
            <w:right w:val="none" w:sz="0" w:space="0" w:color="auto"/>
          </w:divBdr>
        </w:div>
        <w:div w:id="397824625">
          <w:marLeft w:val="480"/>
          <w:marRight w:val="0"/>
          <w:marTop w:val="0"/>
          <w:marBottom w:val="0"/>
          <w:divBdr>
            <w:top w:val="none" w:sz="0" w:space="0" w:color="auto"/>
            <w:left w:val="none" w:sz="0" w:space="0" w:color="auto"/>
            <w:bottom w:val="none" w:sz="0" w:space="0" w:color="auto"/>
            <w:right w:val="none" w:sz="0" w:space="0" w:color="auto"/>
          </w:divBdr>
        </w:div>
        <w:div w:id="1447578143">
          <w:marLeft w:val="480"/>
          <w:marRight w:val="0"/>
          <w:marTop w:val="0"/>
          <w:marBottom w:val="0"/>
          <w:divBdr>
            <w:top w:val="none" w:sz="0" w:space="0" w:color="auto"/>
            <w:left w:val="none" w:sz="0" w:space="0" w:color="auto"/>
            <w:bottom w:val="none" w:sz="0" w:space="0" w:color="auto"/>
            <w:right w:val="none" w:sz="0" w:space="0" w:color="auto"/>
          </w:divBdr>
        </w:div>
        <w:div w:id="579951192">
          <w:marLeft w:val="480"/>
          <w:marRight w:val="0"/>
          <w:marTop w:val="0"/>
          <w:marBottom w:val="0"/>
          <w:divBdr>
            <w:top w:val="none" w:sz="0" w:space="0" w:color="auto"/>
            <w:left w:val="none" w:sz="0" w:space="0" w:color="auto"/>
            <w:bottom w:val="none" w:sz="0" w:space="0" w:color="auto"/>
            <w:right w:val="none" w:sz="0" w:space="0" w:color="auto"/>
          </w:divBdr>
        </w:div>
        <w:div w:id="275452142">
          <w:marLeft w:val="480"/>
          <w:marRight w:val="0"/>
          <w:marTop w:val="0"/>
          <w:marBottom w:val="0"/>
          <w:divBdr>
            <w:top w:val="none" w:sz="0" w:space="0" w:color="auto"/>
            <w:left w:val="none" w:sz="0" w:space="0" w:color="auto"/>
            <w:bottom w:val="none" w:sz="0" w:space="0" w:color="auto"/>
            <w:right w:val="none" w:sz="0" w:space="0" w:color="auto"/>
          </w:divBdr>
        </w:div>
        <w:div w:id="209726307">
          <w:marLeft w:val="480"/>
          <w:marRight w:val="0"/>
          <w:marTop w:val="0"/>
          <w:marBottom w:val="0"/>
          <w:divBdr>
            <w:top w:val="none" w:sz="0" w:space="0" w:color="auto"/>
            <w:left w:val="none" w:sz="0" w:space="0" w:color="auto"/>
            <w:bottom w:val="none" w:sz="0" w:space="0" w:color="auto"/>
            <w:right w:val="none" w:sz="0" w:space="0" w:color="auto"/>
          </w:divBdr>
        </w:div>
        <w:div w:id="89472828">
          <w:marLeft w:val="480"/>
          <w:marRight w:val="0"/>
          <w:marTop w:val="0"/>
          <w:marBottom w:val="0"/>
          <w:divBdr>
            <w:top w:val="none" w:sz="0" w:space="0" w:color="auto"/>
            <w:left w:val="none" w:sz="0" w:space="0" w:color="auto"/>
            <w:bottom w:val="none" w:sz="0" w:space="0" w:color="auto"/>
            <w:right w:val="none" w:sz="0" w:space="0" w:color="auto"/>
          </w:divBdr>
        </w:div>
        <w:div w:id="224143285">
          <w:marLeft w:val="480"/>
          <w:marRight w:val="0"/>
          <w:marTop w:val="0"/>
          <w:marBottom w:val="0"/>
          <w:divBdr>
            <w:top w:val="none" w:sz="0" w:space="0" w:color="auto"/>
            <w:left w:val="none" w:sz="0" w:space="0" w:color="auto"/>
            <w:bottom w:val="none" w:sz="0" w:space="0" w:color="auto"/>
            <w:right w:val="none" w:sz="0" w:space="0" w:color="auto"/>
          </w:divBdr>
        </w:div>
        <w:div w:id="1396122907">
          <w:marLeft w:val="480"/>
          <w:marRight w:val="0"/>
          <w:marTop w:val="0"/>
          <w:marBottom w:val="0"/>
          <w:divBdr>
            <w:top w:val="none" w:sz="0" w:space="0" w:color="auto"/>
            <w:left w:val="none" w:sz="0" w:space="0" w:color="auto"/>
            <w:bottom w:val="none" w:sz="0" w:space="0" w:color="auto"/>
            <w:right w:val="none" w:sz="0" w:space="0" w:color="auto"/>
          </w:divBdr>
        </w:div>
        <w:div w:id="211432486">
          <w:marLeft w:val="480"/>
          <w:marRight w:val="0"/>
          <w:marTop w:val="0"/>
          <w:marBottom w:val="0"/>
          <w:divBdr>
            <w:top w:val="none" w:sz="0" w:space="0" w:color="auto"/>
            <w:left w:val="none" w:sz="0" w:space="0" w:color="auto"/>
            <w:bottom w:val="none" w:sz="0" w:space="0" w:color="auto"/>
            <w:right w:val="none" w:sz="0" w:space="0" w:color="auto"/>
          </w:divBdr>
        </w:div>
        <w:div w:id="549271550">
          <w:marLeft w:val="480"/>
          <w:marRight w:val="0"/>
          <w:marTop w:val="0"/>
          <w:marBottom w:val="0"/>
          <w:divBdr>
            <w:top w:val="none" w:sz="0" w:space="0" w:color="auto"/>
            <w:left w:val="none" w:sz="0" w:space="0" w:color="auto"/>
            <w:bottom w:val="none" w:sz="0" w:space="0" w:color="auto"/>
            <w:right w:val="none" w:sz="0" w:space="0" w:color="auto"/>
          </w:divBdr>
        </w:div>
        <w:div w:id="911500895">
          <w:marLeft w:val="480"/>
          <w:marRight w:val="0"/>
          <w:marTop w:val="0"/>
          <w:marBottom w:val="0"/>
          <w:divBdr>
            <w:top w:val="none" w:sz="0" w:space="0" w:color="auto"/>
            <w:left w:val="none" w:sz="0" w:space="0" w:color="auto"/>
            <w:bottom w:val="none" w:sz="0" w:space="0" w:color="auto"/>
            <w:right w:val="none" w:sz="0" w:space="0" w:color="auto"/>
          </w:divBdr>
        </w:div>
        <w:div w:id="1822310472">
          <w:marLeft w:val="480"/>
          <w:marRight w:val="0"/>
          <w:marTop w:val="0"/>
          <w:marBottom w:val="0"/>
          <w:divBdr>
            <w:top w:val="none" w:sz="0" w:space="0" w:color="auto"/>
            <w:left w:val="none" w:sz="0" w:space="0" w:color="auto"/>
            <w:bottom w:val="none" w:sz="0" w:space="0" w:color="auto"/>
            <w:right w:val="none" w:sz="0" w:space="0" w:color="auto"/>
          </w:divBdr>
        </w:div>
        <w:div w:id="317539721">
          <w:marLeft w:val="480"/>
          <w:marRight w:val="0"/>
          <w:marTop w:val="0"/>
          <w:marBottom w:val="0"/>
          <w:divBdr>
            <w:top w:val="none" w:sz="0" w:space="0" w:color="auto"/>
            <w:left w:val="none" w:sz="0" w:space="0" w:color="auto"/>
            <w:bottom w:val="none" w:sz="0" w:space="0" w:color="auto"/>
            <w:right w:val="none" w:sz="0" w:space="0" w:color="auto"/>
          </w:divBdr>
        </w:div>
        <w:div w:id="1187136735">
          <w:marLeft w:val="480"/>
          <w:marRight w:val="0"/>
          <w:marTop w:val="0"/>
          <w:marBottom w:val="0"/>
          <w:divBdr>
            <w:top w:val="none" w:sz="0" w:space="0" w:color="auto"/>
            <w:left w:val="none" w:sz="0" w:space="0" w:color="auto"/>
            <w:bottom w:val="none" w:sz="0" w:space="0" w:color="auto"/>
            <w:right w:val="none" w:sz="0" w:space="0" w:color="auto"/>
          </w:divBdr>
        </w:div>
        <w:div w:id="1217008586">
          <w:marLeft w:val="480"/>
          <w:marRight w:val="0"/>
          <w:marTop w:val="0"/>
          <w:marBottom w:val="0"/>
          <w:divBdr>
            <w:top w:val="none" w:sz="0" w:space="0" w:color="auto"/>
            <w:left w:val="none" w:sz="0" w:space="0" w:color="auto"/>
            <w:bottom w:val="none" w:sz="0" w:space="0" w:color="auto"/>
            <w:right w:val="none" w:sz="0" w:space="0" w:color="auto"/>
          </w:divBdr>
        </w:div>
        <w:div w:id="887834822">
          <w:marLeft w:val="480"/>
          <w:marRight w:val="0"/>
          <w:marTop w:val="0"/>
          <w:marBottom w:val="0"/>
          <w:divBdr>
            <w:top w:val="none" w:sz="0" w:space="0" w:color="auto"/>
            <w:left w:val="none" w:sz="0" w:space="0" w:color="auto"/>
            <w:bottom w:val="none" w:sz="0" w:space="0" w:color="auto"/>
            <w:right w:val="none" w:sz="0" w:space="0" w:color="auto"/>
          </w:divBdr>
        </w:div>
      </w:divsChild>
    </w:div>
    <w:div w:id="1704406001">
      <w:bodyDiv w:val="1"/>
      <w:marLeft w:val="0"/>
      <w:marRight w:val="0"/>
      <w:marTop w:val="0"/>
      <w:marBottom w:val="0"/>
      <w:divBdr>
        <w:top w:val="none" w:sz="0" w:space="0" w:color="auto"/>
        <w:left w:val="none" w:sz="0" w:space="0" w:color="auto"/>
        <w:bottom w:val="none" w:sz="0" w:space="0" w:color="auto"/>
        <w:right w:val="none" w:sz="0" w:space="0" w:color="auto"/>
      </w:divBdr>
    </w:div>
    <w:div w:id="1704594521">
      <w:bodyDiv w:val="1"/>
      <w:marLeft w:val="0"/>
      <w:marRight w:val="0"/>
      <w:marTop w:val="0"/>
      <w:marBottom w:val="0"/>
      <w:divBdr>
        <w:top w:val="none" w:sz="0" w:space="0" w:color="auto"/>
        <w:left w:val="none" w:sz="0" w:space="0" w:color="auto"/>
        <w:bottom w:val="none" w:sz="0" w:space="0" w:color="auto"/>
        <w:right w:val="none" w:sz="0" w:space="0" w:color="auto"/>
      </w:divBdr>
    </w:div>
    <w:div w:id="1707676446">
      <w:bodyDiv w:val="1"/>
      <w:marLeft w:val="0"/>
      <w:marRight w:val="0"/>
      <w:marTop w:val="0"/>
      <w:marBottom w:val="0"/>
      <w:divBdr>
        <w:top w:val="none" w:sz="0" w:space="0" w:color="auto"/>
        <w:left w:val="none" w:sz="0" w:space="0" w:color="auto"/>
        <w:bottom w:val="none" w:sz="0" w:space="0" w:color="auto"/>
        <w:right w:val="none" w:sz="0" w:space="0" w:color="auto"/>
      </w:divBdr>
    </w:div>
    <w:div w:id="1708531173">
      <w:bodyDiv w:val="1"/>
      <w:marLeft w:val="0"/>
      <w:marRight w:val="0"/>
      <w:marTop w:val="0"/>
      <w:marBottom w:val="0"/>
      <w:divBdr>
        <w:top w:val="none" w:sz="0" w:space="0" w:color="auto"/>
        <w:left w:val="none" w:sz="0" w:space="0" w:color="auto"/>
        <w:bottom w:val="none" w:sz="0" w:space="0" w:color="auto"/>
        <w:right w:val="none" w:sz="0" w:space="0" w:color="auto"/>
      </w:divBdr>
    </w:div>
    <w:div w:id="1709337322">
      <w:bodyDiv w:val="1"/>
      <w:marLeft w:val="0"/>
      <w:marRight w:val="0"/>
      <w:marTop w:val="0"/>
      <w:marBottom w:val="0"/>
      <w:divBdr>
        <w:top w:val="none" w:sz="0" w:space="0" w:color="auto"/>
        <w:left w:val="none" w:sz="0" w:space="0" w:color="auto"/>
        <w:bottom w:val="none" w:sz="0" w:space="0" w:color="auto"/>
        <w:right w:val="none" w:sz="0" w:space="0" w:color="auto"/>
      </w:divBdr>
    </w:div>
    <w:div w:id="1710303262">
      <w:bodyDiv w:val="1"/>
      <w:marLeft w:val="0"/>
      <w:marRight w:val="0"/>
      <w:marTop w:val="0"/>
      <w:marBottom w:val="0"/>
      <w:divBdr>
        <w:top w:val="none" w:sz="0" w:space="0" w:color="auto"/>
        <w:left w:val="none" w:sz="0" w:space="0" w:color="auto"/>
        <w:bottom w:val="none" w:sz="0" w:space="0" w:color="auto"/>
        <w:right w:val="none" w:sz="0" w:space="0" w:color="auto"/>
      </w:divBdr>
      <w:divsChild>
        <w:div w:id="1546718554">
          <w:marLeft w:val="480"/>
          <w:marRight w:val="0"/>
          <w:marTop w:val="0"/>
          <w:marBottom w:val="0"/>
          <w:divBdr>
            <w:top w:val="none" w:sz="0" w:space="0" w:color="auto"/>
            <w:left w:val="none" w:sz="0" w:space="0" w:color="auto"/>
            <w:bottom w:val="none" w:sz="0" w:space="0" w:color="auto"/>
            <w:right w:val="none" w:sz="0" w:space="0" w:color="auto"/>
          </w:divBdr>
        </w:div>
        <w:div w:id="1320959281">
          <w:marLeft w:val="480"/>
          <w:marRight w:val="0"/>
          <w:marTop w:val="0"/>
          <w:marBottom w:val="0"/>
          <w:divBdr>
            <w:top w:val="none" w:sz="0" w:space="0" w:color="auto"/>
            <w:left w:val="none" w:sz="0" w:space="0" w:color="auto"/>
            <w:bottom w:val="none" w:sz="0" w:space="0" w:color="auto"/>
            <w:right w:val="none" w:sz="0" w:space="0" w:color="auto"/>
          </w:divBdr>
        </w:div>
        <w:div w:id="189144576">
          <w:marLeft w:val="480"/>
          <w:marRight w:val="0"/>
          <w:marTop w:val="0"/>
          <w:marBottom w:val="0"/>
          <w:divBdr>
            <w:top w:val="none" w:sz="0" w:space="0" w:color="auto"/>
            <w:left w:val="none" w:sz="0" w:space="0" w:color="auto"/>
            <w:bottom w:val="none" w:sz="0" w:space="0" w:color="auto"/>
            <w:right w:val="none" w:sz="0" w:space="0" w:color="auto"/>
          </w:divBdr>
        </w:div>
        <w:div w:id="1967927986">
          <w:marLeft w:val="480"/>
          <w:marRight w:val="0"/>
          <w:marTop w:val="0"/>
          <w:marBottom w:val="0"/>
          <w:divBdr>
            <w:top w:val="none" w:sz="0" w:space="0" w:color="auto"/>
            <w:left w:val="none" w:sz="0" w:space="0" w:color="auto"/>
            <w:bottom w:val="none" w:sz="0" w:space="0" w:color="auto"/>
            <w:right w:val="none" w:sz="0" w:space="0" w:color="auto"/>
          </w:divBdr>
        </w:div>
        <w:div w:id="1802650841">
          <w:marLeft w:val="480"/>
          <w:marRight w:val="0"/>
          <w:marTop w:val="0"/>
          <w:marBottom w:val="0"/>
          <w:divBdr>
            <w:top w:val="none" w:sz="0" w:space="0" w:color="auto"/>
            <w:left w:val="none" w:sz="0" w:space="0" w:color="auto"/>
            <w:bottom w:val="none" w:sz="0" w:space="0" w:color="auto"/>
            <w:right w:val="none" w:sz="0" w:space="0" w:color="auto"/>
          </w:divBdr>
        </w:div>
        <w:div w:id="1364556461">
          <w:marLeft w:val="480"/>
          <w:marRight w:val="0"/>
          <w:marTop w:val="0"/>
          <w:marBottom w:val="0"/>
          <w:divBdr>
            <w:top w:val="none" w:sz="0" w:space="0" w:color="auto"/>
            <w:left w:val="none" w:sz="0" w:space="0" w:color="auto"/>
            <w:bottom w:val="none" w:sz="0" w:space="0" w:color="auto"/>
            <w:right w:val="none" w:sz="0" w:space="0" w:color="auto"/>
          </w:divBdr>
        </w:div>
        <w:div w:id="1681807455">
          <w:marLeft w:val="480"/>
          <w:marRight w:val="0"/>
          <w:marTop w:val="0"/>
          <w:marBottom w:val="0"/>
          <w:divBdr>
            <w:top w:val="none" w:sz="0" w:space="0" w:color="auto"/>
            <w:left w:val="none" w:sz="0" w:space="0" w:color="auto"/>
            <w:bottom w:val="none" w:sz="0" w:space="0" w:color="auto"/>
            <w:right w:val="none" w:sz="0" w:space="0" w:color="auto"/>
          </w:divBdr>
        </w:div>
        <w:div w:id="1683583659">
          <w:marLeft w:val="480"/>
          <w:marRight w:val="0"/>
          <w:marTop w:val="0"/>
          <w:marBottom w:val="0"/>
          <w:divBdr>
            <w:top w:val="none" w:sz="0" w:space="0" w:color="auto"/>
            <w:left w:val="none" w:sz="0" w:space="0" w:color="auto"/>
            <w:bottom w:val="none" w:sz="0" w:space="0" w:color="auto"/>
            <w:right w:val="none" w:sz="0" w:space="0" w:color="auto"/>
          </w:divBdr>
        </w:div>
        <w:div w:id="899907401">
          <w:marLeft w:val="480"/>
          <w:marRight w:val="0"/>
          <w:marTop w:val="0"/>
          <w:marBottom w:val="0"/>
          <w:divBdr>
            <w:top w:val="none" w:sz="0" w:space="0" w:color="auto"/>
            <w:left w:val="none" w:sz="0" w:space="0" w:color="auto"/>
            <w:bottom w:val="none" w:sz="0" w:space="0" w:color="auto"/>
            <w:right w:val="none" w:sz="0" w:space="0" w:color="auto"/>
          </w:divBdr>
        </w:div>
        <w:div w:id="1256090110">
          <w:marLeft w:val="480"/>
          <w:marRight w:val="0"/>
          <w:marTop w:val="0"/>
          <w:marBottom w:val="0"/>
          <w:divBdr>
            <w:top w:val="none" w:sz="0" w:space="0" w:color="auto"/>
            <w:left w:val="none" w:sz="0" w:space="0" w:color="auto"/>
            <w:bottom w:val="none" w:sz="0" w:space="0" w:color="auto"/>
            <w:right w:val="none" w:sz="0" w:space="0" w:color="auto"/>
          </w:divBdr>
        </w:div>
        <w:div w:id="1872379389">
          <w:marLeft w:val="480"/>
          <w:marRight w:val="0"/>
          <w:marTop w:val="0"/>
          <w:marBottom w:val="0"/>
          <w:divBdr>
            <w:top w:val="none" w:sz="0" w:space="0" w:color="auto"/>
            <w:left w:val="none" w:sz="0" w:space="0" w:color="auto"/>
            <w:bottom w:val="none" w:sz="0" w:space="0" w:color="auto"/>
            <w:right w:val="none" w:sz="0" w:space="0" w:color="auto"/>
          </w:divBdr>
        </w:div>
        <w:div w:id="445657268">
          <w:marLeft w:val="480"/>
          <w:marRight w:val="0"/>
          <w:marTop w:val="0"/>
          <w:marBottom w:val="0"/>
          <w:divBdr>
            <w:top w:val="none" w:sz="0" w:space="0" w:color="auto"/>
            <w:left w:val="none" w:sz="0" w:space="0" w:color="auto"/>
            <w:bottom w:val="none" w:sz="0" w:space="0" w:color="auto"/>
            <w:right w:val="none" w:sz="0" w:space="0" w:color="auto"/>
          </w:divBdr>
        </w:div>
        <w:div w:id="1877964187">
          <w:marLeft w:val="480"/>
          <w:marRight w:val="0"/>
          <w:marTop w:val="0"/>
          <w:marBottom w:val="0"/>
          <w:divBdr>
            <w:top w:val="none" w:sz="0" w:space="0" w:color="auto"/>
            <w:left w:val="none" w:sz="0" w:space="0" w:color="auto"/>
            <w:bottom w:val="none" w:sz="0" w:space="0" w:color="auto"/>
            <w:right w:val="none" w:sz="0" w:space="0" w:color="auto"/>
          </w:divBdr>
        </w:div>
        <w:div w:id="1851600980">
          <w:marLeft w:val="480"/>
          <w:marRight w:val="0"/>
          <w:marTop w:val="0"/>
          <w:marBottom w:val="0"/>
          <w:divBdr>
            <w:top w:val="none" w:sz="0" w:space="0" w:color="auto"/>
            <w:left w:val="none" w:sz="0" w:space="0" w:color="auto"/>
            <w:bottom w:val="none" w:sz="0" w:space="0" w:color="auto"/>
            <w:right w:val="none" w:sz="0" w:space="0" w:color="auto"/>
          </w:divBdr>
        </w:div>
        <w:div w:id="392774213">
          <w:marLeft w:val="480"/>
          <w:marRight w:val="0"/>
          <w:marTop w:val="0"/>
          <w:marBottom w:val="0"/>
          <w:divBdr>
            <w:top w:val="none" w:sz="0" w:space="0" w:color="auto"/>
            <w:left w:val="none" w:sz="0" w:space="0" w:color="auto"/>
            <w:bottom w:val="none" w:sz="0" w:space="0" w:color="auto"/>
            <w:right w:val="none" w:sz="0" w:space="0" w:color="auto"/>
          </w:divBdr>
        </w:div>
        <w:div w:id="1799373671">
          <w:marLeft w:val="480"/>
          <w:marRight w:val="0"/>
          <w:marTop w:val="0"/>
          <w:marBottom w:val="0"/>
          <w:divBdr>
            <w:top w:val="none" w:sz="0" w:space="0" w:color="auto"/>
            <w:left w:val="none" w:sz="0" w:space="0" w:color="auto"/>
            <w:bottom w:val="none" w:sz="0" w:space="0" w:color="auto"/>
            <w:right w:val="none" w:sz="0" w:space="0" w:color="auto"/>
          </w:divBdr>
        </w:div>
        <w:div w:id="1493449098">
          <w:marLeft w:val="480"/>
          <w:marRight w:val="0"/>
          <w:marTop w:val="0"/>
          <w:marBottom w:val="0"/>
          <w:divBdr>
            <w:top w:val="none" w:sz="0" w:space="0" w:color="auto"/>
            <w:left w:val="none" w:sz="0" w:space="0" w:color="auto"/>
            <w:bottom w:val="none" w:sz="0" w:space="0" w:color="auto"/>
            <w:right w:val="none" w:sz="0" w:space="0" w:color="auto"/>
          </w:divBdr>
        </w:div>
        <w:div w:id="1798795929">
          <w:marLeft w:val="480"/>
          <w:marRight w:val="0"/>
          <w:marTop w:val="0"/>
          <w:marBottom w:val="0"/>
          <w:divBdr>
            <w:top w:val="none" w:sz="0" w:space="0" w:color="auto"/>
            <w:left w:val="none" w:sz="0" w:space="0" w:color="auto"/>
            <w:bottom w:val="none" w:sz="0" w:space="0" w:color="auto"/>
            <w:right w:val="none" w:sz="0" w:space="0" w:color="auto"/>
          </w:divBdr>
        </w:div>
        <w:div w:id="2026864558">
          <w:marLeft w:val="480"/>
          <w:marRight w:val="0"/>
          <w:marTop w:val="0"/>
          <w:marBottom w:val="0"/>
          <w:divBdr>
            <w:top w:val="none" w:sz="0" w:space="0" w:color="auto"/>
            <w:left w:val="none" w:sz="0" w:space="0" w:color="auto"/>
            <w:bottom w:val="none" w:sz="0" w:space="0" w:color="auto"/>
            <w:right w:val="none" w:sz="0" w:space="0" w:color="auto"/>
          </w:divBdr>
        </w:div>
        <w:div w:id="1428230178">
          <w:marLeft w:val="480"/>
          <w:marRight w:val="0"/>
          <w:marTop w:val="0"/>
          <w:marBottom w:val="0"/>
          <w:divBdr>
            <w:top w:val="none" w:sz="0" w:space="0" w:color="auto"/>
            <w:left w:val="none" w:sz="0" w:space="0" w:color="auto"/>
            <w:bottom w:val="none" w:sz="0" w:space="0" w:color="auto"/>
            <w:right w:val="none" w:sz="0" w:space="0" w:color="auto"/>
          </w:divBdr>
        </w:div>
        <w:div w:id="2104063415">
          <w:marLeft w:val="480"/>
          <w:marRight w:val="0"/>
          <w:marTop w:val="0"/>
          <w:marBottom w:val="0"/>
          <w:divBdr>
            <w:top w:val="none" w:sz="0" w:space="0" w:color="auto"/>
            <w:left w:val="none" w:sz="0" w:space="0" w:color="auto"/>
            <w:bottom w:val="none" w:sz="0" w:space="0" w:color="auto"/>
            <w:right w:val="none" w:sz="0" w:space="0" w:color="auto"/>
          </w:divBdr>
        </w:div>
        <w:div w:id="469249072">
          <w:marLeft w:val="480"/>
          <w:marRight w:val="0"/>
          <w:marTop w:val="0"/>
          <w:marBottom w:val="0"/>
          <w:divBdr>
            <w:top w:val="none" w:sz="0" w:space="0" w:color="auto"/>
            <w:left w:val="none" w:sz="0" w:space="0" w:color="auto"/>
            <w:bottom w:val="none" w:sz="0" w:space="0" w:color="auto"/>
            <w:right w:val="none" w:sz="0" w:space="0" w:color="auto"/>
          </w:divBdr>
        </w:div>
        <w:div w:id="1363289166">
          <w:marLeft w:val="480"/>
          <w:marRight w:val="0"/>
          <w:marTop w:val="0"/>
          <w:marBottom w:val="0"/>
          <w:divBdr>
            <w:top w:val="none" w:sz="0" w:space="0" w:color="auto"/>
            <w:left w:val="none" w:sz="0" w:space="0" w:color="auto"/>
            <w:bottom w:val="none" w:sz="0" w:space="0" w:color="auto"/>
            <w:right w:val="none" w:sz="0" w:space="0" w:color="auto"/>
          </w:divBdr>
        </w:div>
        <w:div w:id="1340547450">
          <w:marLeft w:val="480"/>
          <w:marRight w:val="0"/>
          <w:marTop w:val="0"/>
          <w:marBottom w:val="0"/>
          <w:divBdr>
            <w:top w:val="none" w:sz="0" w:space="0" w:color="auto"/>
            <w:left w:val="none" w:sz="0" w:space="0" w:color="auto"/>
            <w:bottom w:val="none" w:sz="0" w:space="0" w:color="auto"/>
            <w:right w:val="none" w:sz="0" w:space="0" w:color="auto"/>
          </w:divBdr>
        </w:div>
        <w:div w:id="1730029192">
          <w:marLeft w:val="480"/>
          <w:marRight w:val="0"/>
          <w:marTop w:val="0"/>
          <w:marBottom w:val="0"/>
          <w:divBdr>
            <w:top w:val="none" w:sz="0" w:space="0" w:color="auto"/>
            <w:left w:val="none" w:sz="0" w:space="0" w:color="auto"/>
            <w:bottom w:val="none" w:sz="0" w:space="0" w:color="auto"/>
            <w:right w:val="none" w:sz="0" w:space="0" w:color="auto"/>
          </w:divBdr>
        </w:div>
        <w:div w:id="1366979451">
          <w:marLeft w:val="480"/>
          <w:marRight w:val="0"/>
          <w:marTop w:val="0"/>
          <w:marBottom w:val="0"/>
          <w:divBdr>
            <w:top w:val="none" w:sz="0" w:space="0" w:color="auto"/>
            <w:left w:val="none" w:sz="0" w:space="0" w:color="auto"/>
            <w:bottom w:val="none" w:sz="0" w:space="0" w:color="auto"/>
            <w:right w:val="none" w:sz="0" w:space="0" w:color="auto"/>
          </w:divBdr>
        </w:div>
        <w:div w:id="1383211611">
          <w:marLeft w:val="480"/>
          <w:marRight w:val="0"/>
          <w:marTop w:val="0"/>
          <w:marBottom w:val="0"/>
          <w:divBdr>
            <w:top w:val="none" w:sz="0" w:space="0" w:color="auto"/>
            <w:left w:val="none" w:sz="0" w:space="0" w:color="auto"/>
            <w:bottom w:val="none" w:sz="0" w:space="0" w:color="auto"/>
            <w:right w:val="none" w:sz="0" w:space="0" w:color="auto"/>
          </w:divBdr>
        </w:div>
        <w:div w:id="537818706">
          <w:marLeft w:val="480"/>
          <w:marRight w:val="0"/>
          <w:marTop w:val="0"/>
          <w:marBottom w:val="0"/>
          <w:divBdr>
            <w:top w:val="none" w:sz="0" w:space="0" w:color="auto"/>
            <w:left w:val="none" w:sz="0" w:space="0" w:color="auto"/>
            <w:bottom w:val="none" w:sz="0" w:space="0" w:color="auto"/>
            <w:right w:val="none" w:sz="0" w:space="0" w:color="auto"/>
          </w:divBdr>
        </w:div>
        <w:div w:id="1459488488">
          <w:marLeft w:val="480"/>
          <w:marRight w:val="0"/>
          <w:marTop w:val="0"/>
          <w:marBottom w:val="0"/>
          <w:divBdr>
            <w:top w:val="none" w:sz="0" w:space="0" w:color="auto"/>
            <w:left w:val="none" w:sz="0" w:space="0" w:color="auto"/>
            <w:bottom w:val="none" w:sz="0" w:space="0" w:color="auto"/>
            <w:right w:val="none" w:sz="0" w:space="0" w:color="auto"/>
          </w:divBdr>
        </w:div>
        <w:div w:id="60980282">
          <w:marLeft w:val="480"/>
          <w:marRight w:val="0"/>
          <w:marTop w:val="0"/>
          <w:marBottom w:val="0"/>
          <w:divBdr>
            <w:top w:val="none" w:sz="0" w:space="0" w:color="auto"/>
            <w:left w:val="none" w:sz="0" w:space="0" w:color="auto"/>
            <w:bottom w:val="none" w:sz="0" w:space="0" w:color="auto"/>
            <w:right w:val="none" w:sz="0" w:space="0" w:color="auto"/>
          </w:divBdr>
        </w:div>
        <w:div w:id="1951159167">
          <w:marLeft w:val="480"/>
          <w:marRight w:val="0"/>
          <w:marTop w:val="0"/>
          <w:marBottom w:val="0"/>
          <w:divBdr>
            <w:top w:val="none" w:sz="0" w:space="0" w:color="auto"/>
            <w:left w:val="none" w:sz="0" w:space="0" w:color="auto"/>
            <w:bottom w:val="none" w:sz="0" w:space="0" w:color="auto"/>
            <w:right w:val="none" w:sz="0" w:space="0" w:color="auto"/>
          </w:divBdr>
        </w:div>
        <w:div w:id="1364599020">
          <w:marLeft w:val="480"/>
          <w:marRight w:val="0"/>
          <w:marTop w:val="0"/>
          <w:marBottom w:val="0"/>
          <w:divBdr>
            <w:top w:val="none" w:sz="0" w:space="0" w:color="auto"/>
            <w:left w:val="none" w:sz="0" w:space="0" w:color="auto"/>
            <w:bottom w:val="none" w:sz="0" w:space="0" w:color="auto"/>
            <w:right w:val="none" w:sz="0" w:space="0" w:color="auto"/>
          </w:divBdr>
        </w:div>
        <w:div w:id="176817566">
          <w:marLeft w:val="480"/>
          <w:marRight w:val="0"/>
          <w:marTop w:val="0"/>
          <w:marBottom w:val="0"/>
          <w:divBdr>
            <w:top w:val="none" w:sz="0" w:space="0" w:color="auto"/>
            <w:left w:val="none" w:sz="0" w:space="0" w:color="auto"/>
            <w:bottom w:val="none" w:sz="0" w:space="0" w:color="auto"/>
            <w:right w:val="none" w:sz="0" w:space="0" w:color="auto"/>
          </w:divBdr>
        </w:div>
        <w:div w:id="348795722">
          <w:marLeft w:val="480"/>
          <w:marRight w:val="0"/>
          <w:marTop w:val="0"/>
          <w:marBottom w:val="0"/>
          <w:divBdr>
            <w:top w:val="none" w:sz="0" w:space="0" w:color="auto"/>
            <w:left w:val="none" w:sz="0" w:space="0" w:color="auto"/>
            <w:bottom w:val="none" w:sz="0" w:space="0" w:color="auto"/>
            <w:right w:val="none" w:sz="0" w:space="0" w:color="auto"/>
          </w:divBdr>
        </w:div>
        <w:div w:id="670061067">
          <w:marLeft w:val="480"/>
          <w:marRight w:val="0"/>
          <w:marTop w:val="0"/>
          <w:marBottom w:val="0"/>
          <w:divBdr>
            <w:top w:val="none" w:sz="0" w:space="0" w:color="auto"/>
            <w:left w:val="none" w:sz="0" w:space="0" w:color="auto"/>
            <w:bottom w:val="none" w:sz="0" w:space="0" w:color="auto"/>
            <w:right w:val="none" w:sz="0" w:space="0" w:color="auto"/>
          </w:divBdr>
        </w:div>
        <w:div w:id="13190533">
          <w:marLeft w:val="480"/>
          <w:marRight w:val="0"/>
          <w:marTop w:val="0"/>
          <w:marBottom w:val="0"/>
          <w:divBdr>
            <w:top w:val="none" w:sz="0" w:space="0" w:color="auto"/>
            <w:left w:val="none" w:sz="0" w:space="0" w:color="auto"/>
            <w:bottom w:val="none" w:sz="0" w:space="0" w:color="auto"/>
            <w:right w:val="none" w:sz="0" w:space="0" w:color="auto"/>
          </w:divBdr>
        </w:div>
        <w:div w:id="627321080">
          <w:marLeft w:val="480"/>
          <w:marRight w:val="0"/>
          <w:marTop w:val="0"/>
          <w:marBottom w:val="0"/>
          <w:divBdr>
            <w:top w:val="none" w:sz="0" w:space="0" w:color="auto"/>
            <w:left w:val="none" w:sz="0" w:space="0" w:color="auto"/>
            <w:bottom w:val="none" w:sz="0" w:space="0" w:color="auto"/>
            <w:right w:val="none" w:sz="0" w:space="0" w:color="auto"/>
          </w:divBdr>
        </w:div>
        <w:div w:id="1411737260">
          <w:marLeft w:val="480"/>
          <w:marRight w:val="0"/>
          <w:marTop w:val="0"/>
          <w:marBottom w:val="0"/>
          <w:divBdr>
            <w:top w:val="none" w:sz="0" w:space="0" w:color="auto"/>
            <w:left w:val="none" w:sz="0" w:space="0" w:color="auto"/>
            <w:bottom w:val="none" w:sz="0" w:space="0" w:color="auto"/>
            <w:right w:val="none" w:sz="0" w:space="0" w:color="auto"/>
          </w:divBdr>
        </w:div>
        <w:div w:id="236478215">
          <w:marLeft w:val="480"/>
          <w:marRight w:val="0"/>
          <w:marTop w:val="0"/>
          <w:marBottom w:val="0"/>
          <w:divBdr>
            <w:top w:val="none" w:sz="0" w:space="0" w:color="auto"/>
            <w:left w:val="none" w:sz="0" w:space="0" w:color="auto"/>
            <w:bottom w:val="none" w:sz="0" w:space="0" w:color="auto"/>
            <w:right w:val="none" w:sz="0" w:space="0" w:color="auto"/>
          </w:divBdr>
        </w:div>
        <w:div w:id="598832973">
          <w:marLeft w:val="480"/>
          <w:marRight w:val="0"/>
          <w:marTop w:val="0"/>
          <w:marBottom w:val="0"/>
          <w:divBdr>
            <w:top w:val="none" w:sz="0" w:space="0" w:color="auto"/>
            <w:left w:val="none" w:sz="0" w:space="0" w:color="auto"/>
            <w:bottom w:val="none" w:sz="0" w:space="0" w:color="auto"/>
            <w:right w:val="none" w:sz="0" w:space="0" w:color="auto"/>
          </w:divBdr>
        </w:div>
        <w:div w:id="1887136779">
          <w:marLeft w:val="480"/>
          <w:marRight w:val="0"/>
          <w:marTop w:val="0"/>
          <w:marBottom w:val="0"/>
          <w:divBdr>
            <w:top w:val="none" w:sz="0" w:space="0" w:color="auto"/>
            <w:left w:val="none" w:sz="0" w:space="0" w:color="auto"/>
            <w:bottom w:val="none" w:sz="0" w:space="0" w:color="auto"/>
            <w:right w:val="none" w:sz="0" w:space="0" w:color="auto"/>
          </w:divBdr>
        </w:div>
        <w:div w:id="2005669040">
          <w:marLeft w:val="480"/>
          <w:marRight w:val="0"/>
          <w:marTop w:val="0"/>
          <w:marBottom w:val="0"/>
          <w:divBdr>
            <w:top w:val="none" w:sz="0" w:space="0" w:color="auto"/>
            <w:left w:val="none" w:sz="0" w:space="0" w:color="auto"/>
            <w:bottom w:val="none" w:sz="0" w:space="0" w:color="auto"/>
            <w:right w:val="none" w:sz="0" w:space="0" w:color="auto"/>
          </w:divBdr>
        </w:div>
        <w:div w:id="583883039">
          <w:marLeft w:val="480"/>
          <w:marRight w:val="0"/>
          <w:marTop w:val="0"/>
          <w:marBottom w:val="0"/>
          <w:divBdr>
            <w:top w:val="none" w:sz="0" w:space="0" w:color="auto"/>
            <w:left w:val="none" w:sz="0" w:space="0" w:color="auto"/>
            <w:bottom w:val="none" w:sz="0" w:space="0" w:color="auto"/>
            <w:right w:val="none" w:sz="0" w:space="0" w:color="auto"/>
          </w:divBdr>
        </w:div>
        <w:div w:id="314770682">
          <w:marLeft w:val="480"/>
          <w:marRight w:val="0"/>
          <w:marTop w:val="0"/>
          <w:marBottom w:val="0"/>
          <w:divBdr>
            <w:top w:val="none" w:sz="0" w:space="0" w:color="auto"/>
            <w:left w:val="none" w:sz="0" w:space="0" w:color="auto"/>
            <w:bottom w:val="none" w:sz="0" w:space="0" w:color="auto"/>
            <w:right w:val="none" w:sz="0" w:space="0" w:color="auto"/>
          </w:divBdr>
        </w:div>
        <w:div w:id="1717779508">
          <w:marLeft w:val="480"/>
          <w:marRight w:val="0"/>
          <w:marTop w:val="0"/>
          <w:marBottom w:val="0"/>
          <w:divBdr>
            <w:top w:val="none" w:sz="0" w:space="0" w:color="auto"/>
            <w:left w:val="none" w:sz="0" w:space="0" w:color="auto"/>
            <w:bottom w:val="none" w:sz="0" w:space="0" w:color="auto"/>
            <w:right w:val="none" w:sz="0" w:space="0" w:color="auto"/>
          </w:divBdr>
        </w:div>
        <w:div w:id="1083835786">
          <w:marLeft w:val="480"/>
          <w:marRight w:val="0"/>
          <w:marTop w:val="0"/>
          <w:marBottom w:val="0"/>
          <w:divBdr>
            <w:top w:val="none" w:sz="0" w:space="0" w:color="auto"/>
            <w:left w:val="none" w:sz="0" w:space="0" w:color="auto"/>
            <w:bottom w:val="none" w:sz="0" w:space="0" w:color="auto"/>
            <w:right w:val="none" w:sz="0" w:space="0" w:color="auto"/>
          </w:divBdr>
        </w:div>
        <w:div w:id="238639799">
          <w:marLeft w:val="480"/>
          <w:marRight w:val="0"/>
          <w:marTop w:val="0"/>
          <w:marBottom w:val="0"/>
          <w:divBdr>
            <w:top w:val="none" w:sz="0" w:space="0" w:color="auto"/>
            <w:left w:val="none" w:sz="0" w:space="0" w:color="auto"/>
            <w:bottom w:val="none" w:sz="0" w:space="0" w:color="auto"/>
            <w:right w:val="none" w:sz="0" w:space="0" w:color="auto"/>
          </w:divBdr>
        </w:div>
        <w:div w:id="783574466">
          <w:marLeft w:val="480"/>
          <w:marRight w:val="0"/>
          <w:marTop w:val="0"/>
          <w:marBottom w:val="0"/>
          <w:divBdr>
            <w:top w:val="none" w:sz="0" w:space="0" w:color="auto"/>
            <w:left w:val="none" w:sz="0" w:space="0" w:color="auto"/>
            <w:bottom w:val="none" w:sz="0" w:space="0" w:color="auto"/>
            <w:right w:val="none" w:sz="0" w:space="0" w:color="auto"/>
          </w:divBdr>
        </w:div>
        <w:div w:id="1645623392">
          <w:marLeft w:val="480"/>
          <w:marRight w:val="0"/>
          <w:marTop w:val="0"/>
          <w:marBottom w:val="0"/>
          <w:divBdr>
            <w:top w:val="none" w:sz="0" w:space="0" w:color="auto"/>
            <w:left w:val="none" w:sz="0" w:space="0" w:color="auto"/>
            <w:bottom w:val="none" w:sz="0" w:space="0" w:color="auto"/>
            <w:right w:val="none" w:sz="0" w:space="0" w:color="auto"/>
          </w:divBdr>
        </w:div>
        <w:div w:id="1275360596">
          <w:marLeft w:val="480"/>
          <w:marRight w:val="0"/>
          <w:marTop w:val="0"/>
          <w:marBottom w:val="0"/>
          <w:divBdr>
            <w:top w:val="none" w:sz="0" w:space="0" w:color="auto"/>
            <w:left w:val="none" w:sz="0" w:space="0" w:color="auto"/>
            <w:bottom w:val="none" w:sz="0" w:space="0" w:color="auto"/>
            <w:right w:val="none" w:sz="0" w:space="0" w:color="auto"/>
          </w:divBdr>
        </w:div>
        <w:div w:id="1206257321">
          <w:marLeft w:val="480"/>
          <w:marRight w:val="0"/>
          <w:marTop w:val="0"/>
          <w:marBottom w:val="0"/>
          <w:divBdr>
            <w:top w:val="none" w:sz="0" w:space="0" w:color="auto"/>
            <w:left w:val="none" w:sz="0" w:space="0" w:color="auto"/>
            <w:bottom w:val="none" w:sz="0" w:space="0" w:color="auto"/>
            <w:right w:val="none" w:sz="0" w:space="0" w:color="auto"/>
          </w:divBdr>
        </w:div>
        <w:div w:id="223420674">
          <w:marLeft w:val="480"/>
          <w:marRight w:val="0"/>
          <w:marTop w:val="0"/>
          <w:marBottom w:val="0"/>
          <w:divBdr>
            <w:top w:val="none" w:sz="0" w:space="0" w:color="auto"/>
            <w:left w:val="none" w:sz="0" w:space="0" w:color="auto"/>
            <w:bottom w:val="none" w:sz="0" w:space="0" w:color="auto"/>
            <w:right w:val="none" w:sz="0" w:space="0" w:color="auto"/>
          </w:divBdr>
        </w:div>
        <w:div w:id="1786730483">
          <w:marLeft w:val="480"/>
          <w:marRight w:val="0"/>
          <w:marTop w:val="0"/>
          <w:marBottom w:val="0"/>
          <w:divBdr>
            <w:top w:val="none" w:sz="0" w:space="0" w:color="auto"/>
            <w:left w:val="none" w:sz="0" w:space="0" w:color="auto"/>
            <w:bottom w:val="none" w:sz="0" w:space="0" w:color="auto"/>
            <w:right w:val="none" w:sz="0" w:space="0" w:color="auto"/>
          </w:divBdr>
        </w:div>
        <w:div w:id="443815977">
          <w:marLeft w:val="480"/>
          <w:marRight w:val="0"/>
          <w:marTop w:val="0"/>
          <w:marBottom w:val="0"/>
          <w:divBdr>
            <w:top w:val="none" w:sz="0" w:space="0" w:color="auto"/>
            <w:left w:val="none" w:sz="0" w:space="0" w:color="auto"/>
            <w:bottom w:val="none" w:sz="0" w:space="0" w:color="auto"/>
            <w:right w:val="none" w:sz="0" w:space="0" w:color="auto"/>
          </w:divBdr>
        </w:div>
        <w:div w:id="1878228495">
          <w:marLeft w:val="480"/>
          <w:marRight w:val="0"/>
          <w:marTop w:val="0"/>
          <w:marBottom w:val="0"/>
          <w:divBdr>
            <w:top w:val="none" w:sz="0" w:space="0" w:color="auto"/>
            <w:left w:val="none" w:sz="0" w:space="0" w:color="auto"/>
            <w:bottom w:val="none" w:sz="0" w:space="0" w:color="auto"/>
            <w:right w:val="none" w:sz="0" w:space="0" w:color="auto"/>
          </w:divBdr>
        </w:div>
        <w:div w:id="1126192959">
          <w:marLeft w:val="480"/>
          <w:marRight w:val="0"/>
          <w:marTop w:val="0"/>
          <w:marBottom w:val="0"/>
          <w:divBdr>
            <w:top w:val="none" w:sz="0" w:space="0" w:color="auto"/>
            <w:left w:val="none" w:sz="0" w:space="0" w:color="auto"/>
            <w:bottom w:val="none" w:sz="0" w:space="0" w:color="auto"/>
            <w:right w:val="none" w:sz="0" w:space="0" w:color="auto"/>
          </w:divBdr>
        </w:div>
        <w:div w:id="486093363">
          <w:marLeft w:val="480"/>
          <w:marRight w:val="0"/>
          <w:marTop w:val="0"/>
          <w:marBottom w:val="0"/>
          <w:divBdr>
            <w:top w:val="none" w:sz="0" w:space="0" w:color="auto"/>
            <w:left w:val="none" w:sz="0" w:space="0" w:color="auto"/>
            <w:bottom w:val="none" w:sz="0" w:space="0" w:color="auto"/>
            <w:right w:val="none" w:sz="0" w:space="0" w:color="auto"/>
          </w:divBdr>
        </w:div>
        <w:div w:id="1804080864">
          <w:marLeft w:val="480"/>
          <w:marRight w:val="0"/>
          <w:marTop w:val="0"/>
          <w:marBottom w:val="0"/>
          <w:divBdr>
            <w:top w:val="none" w:sz="0" w:space="0" w:color="auto"/>
            <w:left w:val="none" w:sz="0" w:space="0" w:color="auto"/>
            <w:bottom w:val="none" w:sz="0" w:space="0" w:color="auto"/>
            <w:right w:val="none" w:sz="0" w:space="0" w:color="auto"/>
          </w:divBdr>
        </w:div>
        <w:div w:id="272245483">
          <w:marLeft w:val="480"/>
          <w:marRight w:val="0"/>
          <w:marTop w:val="0"/>
          <w:marBottom w:val="0"/>
          <w:divBdr>
            <w:top w:val="none" w:sz="0" w:space="0" w:color="auto"/>
            <w:left w:val="none" w:sz="0" w:space="0" w:color="auto"/>
            <w:bottom w:val="none" w:sz="0" w:space="0" w:color="auto"/>
            <w:right w:val="none" w:sz="0" w:space="0" w:color="auto"/>
          </w:divBdr>
        </w:div>
        <w:div w:id="460614068">
          <w:marLeft w:val="480"/>
          <w:marRight w:val="0"/>
          <w:marTop w:val="0"/>
          <w:marBottom w:val="0"/>
          <w:divBdr>
            <w:top w:val="none" w:sz="0" w:space="0" w:color="auto"/>
            <w:left w:val="none" w:sz="0" w:space="0" w:color="auto"/>
            <w:bottom w:val="none" w:sz="0" w:space="0" w:color="auto"/>
            <w:right w:val="none" w:sz="0" w:space="0" w:color="auto"/>
          </w:divBdr>
        </w:div>
        <w:div w:id="1451969438">
          <w:marLeft w:val="480"/>
          <w:marRight w:val="0"/>
          <w:marTop w:val="0"/>
          <w:marBottom w:val="0"/>
          <w:divBdr>
            <w:top w:val="none" w:sz="0" w:space="0" w:color="auto"/>
            <w:left w:val="none" w:sz="0" w:space="0" w:color="auto"/>
            <w:bottom w:val="none" w:sz="0" w:space="0" w:color="auto"/>
            <w:right w:val="none" w:sz="0" w:space="0" w:color="auto"/>
          </w:divBdr>
        </w:div>
        <w:div w:id="185992991">
          <w:marLeft w:val="480"/>
          <w:marRight w:val="0"/>
          <w:marTop w:val="0"/>
          <w:marBottom w:val="0"/>
          <w:divBdr>
            <w:top w:val="none" w:sz="0" w:space="0" w:color="auto"/>
            <w:left w:val="none" w:sz="0" w:space="0" w:color="auto"/>
            <w:bottom w:val="none" w:sz="0" w:space="0" w:color="auto"/>
            <w:right w:val="none" w:sz="0" w:space="0" w:color="auto"/>
          </w:divBdr>
        </w:div>
        <w:div w:id="924413643">
          <w:marLeft w:val="480"/>
          <w:marRight w:val="0"/>
          <w:marTop w:val="0"/>
          <w:marBottom w:val="0"/>
          <w:divBdr>
            <w:top w:val="none" w:sz="0" w:space="0" w:color="auto"/>
            <w:left w:val="none" w:sz="0" w:space="0" w:color="auto"/>
            <w:bottom w:val="none" w:sz="0" w:space="0" w:color="auto"/>
            <w:right w:val="none" w:sz="0" w:space="0" w:color="auto"/>
          </w:divBdr>
        </w:div>
        <w:div w:id="257831222">
          <w:marLeft w:val="480"/>
          <w:marRight w:val="0"/>
          <w:marTop w:val="0"/>
          <w:marBottom w:val="0"/>
          <w:divBdr>
            <w:top w:val="none" w:sz="0" w:space="0" w:color="auto"/>
            <w:left w:val="none" w:sz="0" w:space="0" w:color="auto"/>
            <w:bottom w:val="none" w:sz="0" w:space="0" w:color="auto"/>
            <w:right w:val="none" w:sz="0" w:space="0" w:color="auto"/>
          </w:divBdr>
        </w:div>
        <w:div w:id="1753164066">
          <w:marLeft w:val="480"/>
          <w:marRight w:val="0"/>
          <w:marTop w:val="0"/>
          <w:marBottom w:val="0"/>
          <w:divBdr>
            <w:top w:val="none" w:sz="0" w:space="0" w:color="auto"/>
            <w:left w:val="none" w:sz="0" w:space="0" w:color="auto"/>
            <w:bottom w:val="none" w:sz="0" w:space="0" w:color="auto"/>
            <w:right w:val="none" w:sz="0" w:space="0" w:color="auto"/>
          </w:divBdr>
        </w:div>
        <w:div w:id="605701261">
          <w:marLeft w:val="480"/>
          <w:marRight w:val="0"/>
          <w:marTop w:val="0"/>
          <w:marBottom w:val="0"/>
          <w:divBdr>
            <w:top w:val="none" w:sz="0" w:space="0" w:color="auto"/>
            <w:left w:val="none" w:sz="0" w:space="0" w:color="auto"/>
            <w:bottom w:val="none" w:sz="0" w:space="0" w:color="auto"/>
            <w:right w:val="none" w:sz="0" w:space="0" w:color="auto"/>
          </w:divBdr>
        </w:div>
        <w:div w:id="1703288858">
          <w:marLeft w:val="480"/>
          <w:marRight w:val="0"/>
          <w:marTop w:val="0"/>
          <w:marBottom w:val="0"/>
          <w:divBdr>
            <w:top w:val="none" w:sz="0" w:space="0" w:color="auto"/>
            <w:left w:val="none" w:sz="0" w:space="0" w:color="auto"/>
            <w:bottom w:val="none" w:sz="0" w:space="0" w:color="auto"/>
            <w:right w:val="none" w:sz="0" w:space="0" w:color="auto"/>
          </w:divBdr>
        </w:div>
        <w:div w:id="593980919">
          <w:marLeft w:val="480"/>
          <w:marRight w:val="0"/>
          <w:marTop w:val="0"/>
          <w:marBottom w:val="0"/>
          <w:divBdr>
            <w:top w:val="none" w:sz="0" w:space="0" w:color="auto"/>
            <w:left w:val="none" w:sz="0" w:space="0" w:color="auto"/>
            <w:bottom w:val="none" w:sz="0" w:space="0" w:color="auto"/>
            <w:right w:val="none" w:sz="0" w:space="0" w:color="auto"/>
          </w:divBdr>
        </w:div>
        <w:div w:id="1318995375">
          <w:marLeft w:val="480"/>
          <w:marRight w:val="0"/>
          <w:marTop w:val="0"/>
          <w:marBottom w:val="0"/>
          <w:divBdr>
            <w:top w:val="none" w:sz="0" w:space="0" w:color="auto"/>
            <w:left w:val="none" w:sz="0" w:space="0" w:color="auto"/>
            <w:bottom w:val="none" w:sz="0" w:space="0" w:color="auto"/>
            <w:right w:val="none" w:sz="0" w:space="0" w:color="auto"/>
          </w:divBdr>
        </w:div>
        <w:div w:id="1417945086">
          <w:marLeft w:val="480"/>
          <w:marRight w:val="0"/>
          <w:marTop w:val="0"/>
          <w:marBottom w:val="0"/>
          <w:divBdr>
            <w:top w:val="none" w:sz="0" w:space="0" w:color="auto"/>
            <w:left w:val="none" w:sz="0" w:space="0" w:color="auto"/>
            <w:bottom w:val="none" w:sz="0" w:space="0" w:color="auto"/>
            <w:right w:val="none" w:sz="0" w:space="0" w:color="auto"/>
          </w:divBdr>
        </w:div>
        <w:div w:id="1550611590">
          <w:marLeft w:val="480"/>
          <w:marRight w:val="0"/>
          <w:marTop w:val="0"/>
          <w:marBottom w:val="0"/>
          <w:divBdr>
            <w:top w:val="none" w:sz="0" w:space="0" w:color="auto"/>
            <w:left w:val="none" w:sz="0" w:space="0" w:color="auto"/>
            <w:bottom w:val="none" w:sz="0" w:space="0" w:color="auto"/>
            <w:right w:val="none" w:sz="0" w:space="0" w:color="auto"/>
          </w:divBdr>
        </w:div>
        <w:div w:id="1677728038">
          <w:marLeft w:val="480"/>
          <w:marRight w:val="0"/>
          <w:marTop w:val="0"/>
          <w:marBottom w:val="0"/>
          <w:divBdr>
            <w:top w:val="none" w:sz="0" w:space="0" w:color="auto"/>
            <w:left w:val="none" w:sz="0" w:space="0" w:color="auto"/>
            <w:bottom w:val="none" w:sz="0" w:space="0" w:color="auto"/>
            <w:right w:val="none" w:sz="0" w:space="0" w:color="auto"/>
          </w:divBdr>
        </w:div>
        <w:div w:id="1689257470">
          <w:marLeft w:val="480"/>
          <w:marRight w:val="0"/>
          <w:marTop w:val="0"/>
          <w:marBottom w:val="0"/>
          <w:divBdr>
            <w:top w:val="none" w:sz="0" w:space="0" w:color="auto"/>
            <w:left w:val="none" w:sz="0" w:space="0" w:color="auto"/>
            <w:bottom w:val="none" w:sz="0" w:space="0" w:color="auto"/>
            <w:right w:val="none" w:sz="0" w:space="0" w:color="auto"/>
          </w:divBdr>
        </w:div>
      </w:divsChild>
    </w:div>
    <w:div w:id="1712070878">
      <w:bodyDiv w:val="1"/>
      <w:marLeft w:val="0"/>
      <w:marRight w:val="0"/>
      <w:marTop w:val="0"/>
      <w:marBottom w:val="0"/>
      <w:divBdr>
        <w:top w:val="none" w:sz="0" w:space="0" w:color="auto"/>
        <w:left w:val="none" w:sz="0" w:space="0" w:color="auto"/>
        <w:bottom w:val="none" w:sz="0" w:space="0" w:color="auto"/>
        <w:right w:val="none" w:sz="0" w:space="0" w:color="auto"/>
      </w:divBdr>
    </w:div>
    <w:div w:id="1712146908">
      <w:bodyDiv w:val="1"/>
      <w:marLeft w:val="0"/>
      <w:marRight w:val="0"/>
      <w:marTop w:val="0"/>
      <w:marBottom w:val="0"/>
      <w:divBdr>
        <w:top w:val="none" w:sz="0" w:space="0" w:color="auto"/>
        <w:left w:val="none" w:sz="0" w:space="0" w:color="auto"/>
        <w:bottom w:val="none" w:sz="0" w:space="0" w:color="auto"/>
        <w:right w:val="none" w:sz="0" w:space="0" w:color="auto"/>
      </w:divBdr>
      <w:divsChild>
        <w:div w:id="1741948440">
          <w:marLeft w:val="480"/>
          <w:marRight w:val="0"/>
          <w:marTop w:val="0"/>
          <w:marBottom w:val="0"/>
          <w:divBdr>
            <w:top w:val="none" w:sz="0" w:space="0" w:color="auto"/>
            <w:left w:val="none" w:sz="0" w:space="0" w:color="auto"/>
            <w:bottom w:val="none" w:sz="0" w:space="0" w:color="auto"/>
            <w:right w:val="none" w:sz="0" w:space="0" w:color="auto"/>
          </w:divBdr>
        </w:div>
        <w:div w:id="1175876962">
          <w:marLeft w:val="480"/>
          <w:marRight w:val="0"/>
          <w:marTop w:val="0"/>
          <w:marBottom w:val="0"/>
          <w:divBdr>
            <w:top w:val="none" w:sz="0" w:space="0" w:color="auto"/>
            <w:left w:val="none" w:sz="0" w:space="0" w:color="auto"/>
            <w:bottom w:val="none" w:sz="0" w:space="0" w:color="auto"/>
            <w:right w:val="none" w:sz="0" w:space="0" w:color="auto"/>
          </w:divBdr>
        </w:div>
        <w:div w:id="1534079372">
          <w:marLeft w:val="480"/>
          <w:marRight w:val="0"/>
          <w:marTop w:val="0"/>
          <w:marBottom w:val="0"/>
          <w:divBdr>
            <w:top w:val="none" w:sz="0" w:space="0" w:color="auto"/>
            <w:left w:val="none" w:sz="0" w:space="0" w:color="auto"/>
            <w:bottom w:val="none" w:sz="0" w:space="0" w:color="auto"/>
            <w:right w:val="none" w:sz="0" w:space="0" w:color="auto"/>
          </w:divBdr>
        </w:div>
        <w:div w:id="1604653262">
          <w:marLeft w:val="480"/>
          <w:marRight w:val="0"/>
          <w:marTop w:val="0"/>
          <w:marBottom w:val="0"/>
          <w:divBdr>
            <w:top w:val="none" w:sz="0" w:space="0" w:color="auto"/>
            <w:left w:val="none" w:sz="0" w:space="0" w:color="auto"/>
            <w:bottom w:val="none" w:sz="0" w:space="0" w:color="auto"/>
            <w:right w:val="none" w:sz="0" w:space="0" w:color="auto"/>
          </w:divBdr>
        </w:div>
        <w:div w:id="991104818">
          <w:marLeft w:val="480"/>
          <w:marRight w:val="0"/>
          <w:marTop w:val="0"/>
          <w:marBottom w:val="0"/>
          <w:divBdr>
            <w:top w:val="none" w:sz="0" w:space="0" w:color="auto"/>
            <w:left w:val="none" w:sz="0" w:space="0" w:color="auto"/>
            <w:bottom w:val="none" w:sz="0" w:space="0" w:color="auto"/>
            <w:right w:val="none" w:sz="0" w:space="0" w:color="auto"/>
          </w:divBdr>
        </w:div>
        <w:div w:id="186677849">
          <w:marLeft w:val="480"/>
          <w:marRight w:val="0"/>
          <w:marTop w:val="0"/>
          <w:marBottom w:val="0"/>
          <w:divBdr>
            <w:top w:val="none" w:sz="0" w:space="0" w:color="auto"/>
            <w:left w:val="none" w:sz="0" w:space="0" w:color="auto"/>
            <w:bottom w:val="none" w:sz="0" w:space="0" w:color="auto"/>
            <w:right w:val="none" w:sz="0" w:space="0" w:color="auto"/>
          </w:divBdr>
        </w:div>
        <w:div w:id="1362438697">
          <w:marLeft w:val="480"/>
          <w:marRight w:val="0"/>
          <w:marTop w:val="0"/>
          <w:marBottom w:val="0"/>
          <w:divBdr>
            <w:top w:val="none" w:sz="0" w:space="0" w:color="auto"/>
            <w:left w:val="none" w:sz="0" w:space="0" w:color="auto"/>
            <w:bottom w:val="none" w:sz="0" w:space="0" w:color="auto"/>
            <w:right w:val="none" w:sz="0" w:space="0" w:color="auto"/>
          </w:divBdr>
        </w:div>
        <w:div w:id="27727318">
          <w:marLeft w:val="480"/>
          <w:marRight w:val="0"/>
          <w:marTop w:val="0"/>
          <w:marBottom w:val="0"/>
          <w:divBdr>
            <w:top w:val="none" w:sz="0" w:space="0" w:color="auto"/>
            <w:left w:val="none" w:sz="0" w:space="0" w:color="auto"/>
            <w:bottom w:val="none" w:sz="0" w:space="0" w:color="auto"/>
            <w:right w:val="none" w:sz="0" w:space="0" w:color="auto"/>
          </w:divBdr>
        </w:div>
        <w:div w:id="1078281852">
          <w:marLeft w:val="480"/>
          <w:marRight w:val="0"/>
          <w:marTop w:val="0"/>
          <w:marBottom w:val="0"/>
          <w:divBdr>
            <w:top w:val="none" w:sz="0" w:space="0" w:color="auto"/>
            <w:left w:val="none" w:sz="0" w:space="0" w:color="auto"/>
            <w:bottom w:val="none" w:sz="0" w:space="0" w:color="auto"/>
            <w:right w:val="none" w:sz="0" w:space="0" w:color="auto"/>
          </w:divBdr>
        </w:div>
        <w:div w:id="834539312">
          <w:marLeft w:val="480"/>
          <w:marRight w:val="0"/>
          <w:marTop w:val="0"/>
          <w:marBottom w:val="0"/>
          <w:divBdr>
            <w:top w:val="none" w:sz="0" w:space="0" w:color="auto"/>
            <w:left w:val="none" w:sz="0" w:space="0" w:color="auto"/>
            <w:bottom w:val="none" w:sz="0" w:space="0" w:color="auto"/>
            <w:right w:val="none" w:sz="0" w:space="0" w:color="auto"/>
          </w:divBdr>
        </w:div>
        <w:div w:id="507059803">
          <w:marLeft w:val="480"/>
          <w:marRight w:val="0"/>
          <w:marTop w:val="0"/>
          <w:marBottom w:val="0"/>
          <w:divBdr>
            <w:top w:val="none" w:sz="0" w:space="0" w:color="auto"/>
            <w:left w:val="none" w:sz="0" w:space="0" w:color="auto"/>
            <w:bottom w:val="none" w:sz="0" w:space="0" w:color="auto"/>
            <w:right w:val="none" w:sz="0" w:space="0" w:color="auto"/>
          </w:divBdr>
        </w:div>
        <w:div w:id="430249204">
          <w:marLeft w:val="480"/>
          <w:marRight w:val="0"/>
          <w:marTop w:val="0"/>
          <w:marBottom w:val="0"/>
          <w:divBdr>
            <w:top w:val="none" w:sz="0" w:space="0" w:color="auto"/>
            <w:left w:val="none" w:sz="0" w:space="0" w:color="auto"/>
            <w:bottom w:val="none" w:sz="0" w:space="0" w:color="auto"/>
            <w:right w:val="none" w:sz="0" w:space="0" w:color="auto"/>
          </w:divBdr>
        </w:div>
        <w:div w:id="1710714526">
          <w:marLeft w:val="480"/>
          <w:marRight w:val="0"/>
          <w:marTop w:val="0"/>
          <w:marBottom w:val="0"/>
          <w:divBdr>
            <w:top w:val="none" w:sz="0" w:space="0" w:color="auto"/>
            <w:left w:val="none" w:sz="0" w:space="0" w:color="auto"/>
            <w:bottom w:val="none" w:sz="0" w:space="0" w:color="auto"/>
            <w:right w:val="none" w:sz="0" w:space="0" w:color="auto"/>
          </w:divBdr>
        </w:div>
        <w:div w:id="1581060686">
          <w:marLeft w:val="480"/>
          <w:marRight w:val="0"/>
          <w:marTop w:val="0"/>
          <w:marBottom w:val="0"/>
          <w:divBdr>
            <w:top w:val="none" w:sz="0" w:space="0" w:color="auto"/>
            <w:left w:val="none" w:sz="0" w:space="0" w:color="auto"/>
            <w:bottom w:val="none" w:sz="0" w:space="0" w:color="auto"/>
            <w:right w:val="none" w:sz="0" w:space="0" w:color="auto"/>
          </w:divBdr>
        </w:div>
        <w:div w:id="1470975451">
          <w:marLeft w:val="480"/>
          <w:marRight w:val="0"/>
          <w:marTop w:val="0"/>
          <w:marBottom w:val="0"/>
          <w:divBdr>
            <w:top w:val="none" w:sz="0" w:space="0" w:color="auto"/>
            <w:left w:val="none" w:sz="0" w:space="0" w:color="auto"/>
            <w:bottom w:val="none" w:sz="0" w:space="0" w:color="auto"/>
            <w:right w:val="none" w:sz="0" w:space="0" w:color="auto"/>
          </w:divBdr>
        </w:div>
        <w:div w:id="1943995574">
          <w:marLeft w:val="480"/>
          <w:marRight w:val="0"/>
          <w:marTop w:val="0"/>
          <w:marBottom w:val="0"/>
          <w:divBdr>
            <w:top w:val="none" w:sz="0" w:space="0" w:color="auto"/>
            <w:left w:val="none" w:sz="0" w:space="0" w:color="auto"/>
            <w:bottom w:val="none" w:sz="0" w:space="0" w:color="auto"/>
            <w:right w:val="none" w:sz="0" w:space="0" w:color="auto"/>
          </w:divBdr>
        </w:div>
        <w:div w:id="1026833284">
          <w:marLeft w:val="480"/>
          <w:marRight w:val="0"/>
          <w:marTop w:val="0"/>
          <w:marBottom w:val="0"/>
          <w:divBdr>
            <w:top w:val="none" w:sz="0" w:space="0" w:color="auto"/>
            <w:left w:val="none" w:sz="0" w:space="0" w:color="auto"/>
            <w:bottom w:val="none" w:sz="0" w:space="0" w:color="auto"/>
            <w:right w:val="none" w:sz="0" w:space="0" w:color="auto"/>
          </w:divBdr>
        </w:div>
        <w:div w:id="1432820610">
          <w:marLeft w:val="480"/>
          <w:marRight w:val="0"/>
          <w:marTop w:val="0"/>
          <w:marBottom w:val="0"/>
          <w:divBdr>
            <w:top w:val="none" w:sz="0" w:space="0" w:color="auto"/>
            <w:left w:val="none" w:sz="0" w:space="0" w:color="auto"/>
            <w:bottom w:val="none" w:sz="0" w:space="0" w:color="auto"/>
            <w:right w:val="none" w:sz="0" w:space="0" w:color="auto"/>
          </w:divBdr>
        </w:div>
        <w:div w:id="1754233157">
          <w:marLeft w:val="480"/>
          <w:marRight w:val="0"/>
          <w:marTop w:val="0"/>
          <w:marBottom w:val="0"/>
          <w:divBdr>
            <w:top w:val="none" w:sz="0" w:space="0" w:color="auto"/>
            <w:left w:val="none" w:sz="0" w:space="0" w:color="auto"/>
            <w:bottom w:val="none" w:sz="0" w:space="0" w:color="auto"/>
            <w:right w:val="none" w:sz="0" w:space="0" w:color="auto"/>
          </w:divBdr>
        </w:div>
        <w:div w:id="1707482835">
          <w:marLeft w:val="480"/>
          <w:marRight w:val="0"/>
          <w:marTop w:val="0"/>
          <w:marBottom w:val="0"/>
          <w:divBdr>
            <w:top w:val="none" w:sz="0" w:space="0" w:color="auto"/>
            <w:left w:val="none" w:sz="0" w:space="0" w:color="auto"/>
            <w:bottom w:val="none" w:sz="0" w:space="0" w:color="auto"/>
            <w:right w:val="none" w:sz="0" w:space="0" w:color="auto"/>
          </w:divBdr>
        </w:div>
        <w:div w:id="118692042">
          <w:marLeft w:val="480"/>
          <w:marRight w:val="0"/>
          <w:marTop w:val="0"/>
          <w:marBottom w:val="0"/>
          <w:divBdr>
            <w:top w:val="none" w:sz="0" w:space="0" w:color="auto"/>
            <w:left w:val="none" w:sz="0" w:space="0" w:color="auto"/>
            <w:bottom w:val="none" w:sz="0" w:space="0" w:color="auto"/>
            <w:right w:val="none" w:sz="0" w:space="0" w:color="auto"/>
          </w:divBdr>
        </w:div>
        <w:div w:id="233586513">
          <w:marLeft w:val="480"/>
          <w:marRight w:val="0"/>
          <w:marTop w:val="0"/>
          <w:marBottom w:val="0"/>
          <w:divBdr>
            <w:top w:val="none" w:sz="0" w:space="0" w:color="auto"/>
            <w:left w:val="none" w:sz="0" w:space="0" w:color="auto"/>
            <w:bottom w:val="none" w:sz="0" w:space="0" w:color="auto"/>
            <w:right w:val="none" w:sz="0" w:space="0" w:color="auto"/>
          </w:divBdr>
        </w:div>
        <w:div w:id="743380268">
          <w:marLeft w:val="480"/>
          <w:marRight w:val="0"/>
          <w:marTop w:val="0"/>
          <w:marBottom w:val="0"/>
          <w:divBdr>
            <w:top w:val="none" w:sz="0" w:space="0" w:color="auto"/>
            <w:left w:val="none" w:sz="0" w:space="0" w:color="auto"/>
            <w:bottom w:val="none" w:sz="0" w:space="0" w:color="auto"/>
            <w:right w:val="none" w:sz="0" w:space="0" w:color="auto"/>
          </w:divBdr>
        </w:div>
        <w:div w:id="1428620997">
          <w:marLeft w:val="480"/>
          <w:marRight w:val="0"/>
          <w:marTop w:val="0"/>
          <w:marBottom w:val="0"/>
          <w:divBdr>
            <w:top w:val="none" w:sz="0" w:space="0" w:color="auto"/>
            <w:left w:val="none" w:sz="0" w:space="0" w:color="auto"/>
            <w:bottom w:val="none" w:sz="0" w:space="0" w:color="auto"/>
            <w:right w:val="none" w:sz="0" w:space="0" w:color="auto"/>
          </w:divBdr>
        </w:div>
        <w:div w:id="1208835625">
          <w:marLeft w:val="480"/>
          <w:marRight w:val="0"/>
          <w:marTop w:val="0"/>
          <w:marBottom w:val="0"/>
          <w:divBdr>
            <w:top w:val="none" w:sz="0" w:space="0" w:color="auto"/>
            <w:left w:val="none" w:sz="0" w:space="0" w:color="auto"/>
            <w:bottom w:val="none" w:sz="0" w:space="0" w:color="auto"/>
            <w:right w:val="none" w:sz="0" w:space="0" w:color="auto"/>
          </w:divBdr>
        </w:div>
        <w:div w:id="1754666070">
          <w:marLeft w:val="480"/>
          <w:marRight w:val="0"/>
          <w:marTop w:val="0"/>
          <w:marBottom w:val="0"/>
          <w:divBdr>
            <w:top w:val="none" w:sz="0" w:space="0" w:color="auto"/>
            <w:left w:val="none" w:sz="0" w:space="0" w:color="auto"/>
            <w:bottom w:val="none" w:sz="0" w:space="0" w:color="auto"/>
            <w:right w:val="none" w:sz="0" w:space="0" w:color="auto"/>
          </w:divBdr>
        </w:div>
        <w:div w:id="1112089930">
          <w:marLeft w:val="480"/>
          <w:marRight w:val="0"/>
          <w:marTop w:val="0"/>
          <w:marBottom w:val="0"/>
          <w:divBdr>
            <w:top w:val="none" w:sz="0" w:space="0" w:color="auto"/>
            <w:left w:val="none" w:sz="0" w:space="0" w:color="auto"/>
            <w:bottom w:val="none" w:sz="0" w:space="0" w:color="auto"/>
            <w:right w:val="none" w:sz="0" w:space="0" w:color="auto"/>
          </w:divBdr>
        </w:div>
        <w:div w:id="594290684">
          <w:marLeft w:val="480"/>
          <w:marRight w:val="0"/>
          <w:marTop w:val="0"/>
          <w:marBottom w:val="0"/>
          <w:divBdr>
            <w:top w:val="none" w:sz="0" w:space="0" w:color="auto"/>
            <w:left w:val="none" w:sz="0" w:space="0" w:color="auto"/>
            <w:bottom w:val="none" w:sz="0" w:space="0" w:color="auto"/>
            <w:right w:val="none" w:sz="0" w:space="0" w:color="auto"/>
          </w:divBdr>
        </w:div>
        <w:div w:id="320163343">
          <w:marLeft w:val="480"/>
          <w:marRight w:val="0"/>
          <w:marTop w:val="0"/>
          <w:marBottom w:val="0"/>
          <w:divBdr>
            <w:top w:val="none" w:sz="0" w:space="0" w:color="auto"/>
            <w:left w:val="none" w:sz="0" w:space="0" w:color="auto"/>
            <w:bottom w:val="none" w:sz="0" w:space="0" w:color="auto"/>
            <w:right w:val="none" w:sz="0" w:space="0" w:color="auto"/>
          </w:divBdr>
        </w:div>
        <w:div w:id="842354317">
          <w:marLeft w:val="480"/>
          <w:marRight w:val="0"/>
          <w:marTop w:val="0"/>
          <w:marBottom w:val="0"/>
          <w:divBdr>
            <w:top w:val="none" w:sz="0" w:space="0" w:color="auto"/>
            <w:left w:val="none" w:sz="0" w:space="0" w:color="auto"/>
            <w:bottom w:val="none" w:sz="0" w:space="0" w:color="auto"/>
            <w:right w:val="none" w:sz="0" w:space="0" w:color="auto"/>
          </w:divBdr>
        </w:div>
        <w:div w:id="233930059">
          <w:marLeft w:val="480"/>
          <w:marRight w:val="0"/>
          <w:marTop w:val="0"/>
          <w:marBottom w:val="0"/>
          <w:divBdr>
            <w:top w:val="none" w:sz="0" w:space="0" w:color="auto"/>
            <w:left w:val="none" w:sz="0" w:space="0" w:color="auto"/>
            <w:bottom w:val="none" w:sz="0" w:space="0" w:color="auto"/>
            <w:right w:val="none" w:sz="0" w:space="0" w:color="auto"/>
          </w:divBdr>
        </w:div>
        <w:div w:id="1475562999">
          <w:marLeft w:val="480"/>
          <w:marRight w:val="0"/>
          <w:marTop w:val="0"/>
          <w:marBottom w:val="0"/>
          <w:divBdr>
            <w:top w:val="none" w:sz="0" w:space="0" w:color="auto"/>
            <w:left w:val="none" w:sz="0" w:space="0" w:color="auto"/>
            <w:bottom w:val="none" w:sz="0" w:space="0" w:color="auto"/>
            <w:right w:val="none" w:sz="0" w:space="0" w:color="auto"/>
          </w:divBdr>
        </w:div>
        <w:div w:id="166288212">
          <w:marLeft w:val="480"/>
          <w:marRight w:val="0"/>
          <w:marTop w:val="0"/>
          <w:marBottom w:val="0"/>
          <w:divBdr>
            <w:top w:val="none" w:sz="0" w:space="0" w:color="auto"/>
            <w:left w:val="none" w:sz="0" w:space="0" w:color="auto"/>
            <w:bottom w:val="none" w:sz="0" w:space="0" w:color="auto"/>
            <w:right w:val="none" w:sz="0" w:space="0" w:color="auto"/>
          </w:divBdr>
        </w:div>
        <w:div w:id="1404257189">
          <w:marLeft w:val="480"/>
          <w:marRight w:val="0"/>
          <w:marTop w:val="0"/>
          <w:marBottom w:val="0"/>
          <w:divBdr>
            <w:top w:val="none" w:sz="0" w:space="0" w:color="auto"/>
            <w:left w:val="none" w:sz="0" w:space="0" w:color="auto"/>
            <w:bottom w:val="none" w:sz="0" w:space="0" w:color="auto"/>
            <w:right w:val="none" w:sz="0" w:space="0" w:color="auto"/>
          </w:divBdr>
        </w:div>
        <w:div w:id="717315930">
          <w:marLeft w:val="480"/>
          <w:marRight w:val="0"/>
          <w:marTop w:val="0"/>
          <w:marBottom w:val="0"/>
          <w:divBdr>
            <w:top w:val="none" w:sz="0" w:space="0" w:color="auto"/>
            <w:left w:val="none" w:sz="0" w:space="0" w:color="auto"/>
            <w:bottom w:val="none" w:sz="0" w:space="0" w:color="auto"/>
            <w:right w:val="none" w:sz="0" w:space="0" w:color="auto"/>
          </w:divBdr>
        </w:div>
        <w:div w:id="371612371">
          <w:marLeft w:val="480"/>
          <w:marRight w:val="0"/>
          <w:marTop w:val="0"/>
          <w:marBottom w:val="0"/>
          <w:divBdr>
            <w:top w:val="none" w:sz="0" w:space="0" w:color="auto"/>
            <w:left w:val="none" w:sz="0" w:space="0" w:color="auto"/>
            <w:bottom w:val="none" w:sz="0" w:space="0" w:color="auto"/>
            <w:right w:val="none" w:sz="0" w:space="0" w:color="auto"/>
          </w:divBdr>
        </w:div>
        <w:div w:id="1978025192">
          <w:marLeft w:val="480"/>
          <w:marRight w:val="0"/>
          <w:marTop w:val="0"/>
          <w:marBottom w:val="0"/>
          <w:divBdr>
            <w:top w:val="none" w:sz="0" w:space="0" w:color="auto"/>
            <w:left w:val="none" w:sz="0" w:space="0" w:color="auto"/>
            <w:bottom w:val="none" w:sz="0" w:space="0" w:color="auto"/>
            <w:right w:val="none" w:sz="0" w:space="0" w:color="auto"/>
          </w:divBdr>
        </w:div>
        <w:div w:id="435053883">
          <w:marLeft w:val="480"/>
          <w:marRight w:val="0"/>
          <w:marTop w:val="0"/>
          <w:marBottom w:val="0"/>
          <w:divBdr>
            <w:top w:val="none" w:sz="0" w:space="0" w:color="auto"/>
            <w:left w:val="none" w:sz="0" w:space="0" w:color="auto"/>
            <w:bottom w:val="none" w:sz="0" w:space="0" w:color="auto"/>
            <w:right w:val="none" w:sz="0" w:space="0" w:color="auto"/>
          </w:divBdr>
        </w:div>
        <w:div w:id="707609572">
          <w:marLeft w:val="480"/>
          <w:marRight w:val="0"/>
          <w:marTop w:val="0"/>
          <w:marBottom w:val="0"/>
          <w:divBdr>
            <w:top w:val="none" w:sz="0" w:space="0" w:color="auto"/>
            <w:left w:val="none" w:sz="0" w:space="0" w:color="auto"/>
            <w:bottom w:val="none" w:sz="0" w:space="0" w:color="auto"/>
            <w:right w:val="none" w:sz="0" w:space="0" w:color="auto"/>
          </w:divBdr>
        </w:div>
        <w:div w:id="588192952">
          <w:marLeft w:val="480"/>
          <w:marRight w:val="0"/>
          <w:marTop w:val="0"/>
          <w:marBottom w:val="0"/>
          <w:divBdr>
            <w:top w:val="none" w:sz="0" w:space="0" w:color="auto"/>
            <w:left w:val="none" w:sz="0" w:space="0" w:color="auto"/>
            <w:bottom w:val="none" w:sz="0" w:space="0" w:color="auto"/>
            <w:right w:val="none" w:sz="0" w:space="0" w:color="auto"/>
          </w:divBdr>
        </w:div>
        <w:div w:id="1079253754">
          <w:marLeft w:val="480"/>
          <w:marRight w:val="0"/>
          <w:marTop w:val="0"/>
          <w:marBottom w:val="0"/>
          <w:divBdr>
            <w:top w:val="none" w:sz="0" w:space="0" w:color="auto"/>
            <w:left w:val="none" w:sz="0" w:space="0" w:color="auto"/>
            <w:bottom w:val="none" w:sz="0" w:space="0" w:color="auto"/>
            <w:right w:val="none" w:sz="0" w:space="0" w:color="auto"/>
          </w:divBdr>
        </w:div>
        <w:div w:id="2140996735">
          <w:marLeft w:val="480"/>
          <w:marRight w:val="0"/>
          <w:marTop w:val="0"/>
          <w:marBottom w:val="0"/>
          <w:divBdr>
            <w:top w:val="none" w:sz="0" w:space="0" w:color="auto"/>
            <w:left w:val="none" w:sz="0" w:space="0" w:color="auto"/>
            <w:bottom w:val="none" w:sz="0" w:space="0" w:color="auto"/>
            <w:right w:val="none" w:sz="0" w:space="0" w:color="auto"/>
          </w:divBdr>
        </w:div>
        <w:div w:id="2114860308">
          <w:marLeft w:val="480"/>
          <w:marRight w:val="0"/>
          <w:marTop w:val="0"/>
          <w:marBottom w:val="0"/>
          <w:divBdr>
            <w:top w:val="none" w:sz="0" w:space="0" w:color="auto"/>
            <w:left w:val="none" w:sz="0" w:space="0" w:color="auto"/>
            <w:bottom w:val="none" w:sz="0" w:space="0" w:color="auto"/>
            <w:right w:val="none" w:sz="0" w:space="0" w:color="auto"/>
          </w:divBdr>
        </w:div>
        <w:div w:id="1541556274">
          <w:marLeft w:val="480"/>
          <w:marRight w:val="0"/>
          <w:marTop w:val="0"/>
          <w:marBottom w:val="0"/>
          <w:divBdr>
            <w:top w:val="none" w:sz="0" w:space="0" w:color="auto"/>
            <w:left w:val="none" w:sz="0" w:space="0" w:color="auto"/>
            <w:bottom w:val="none" w:sz="0" w:space="0" w:color="auto"/>
            <w:right w:val="none" w:sz="0" w:space="0" w:color="auto"/>
          </w:divBdr>
        </w:div>
        <w:div w:id="1069769080">
          <w:marLeft w:val="480"/>
          <w:marRight w:val="0"/>
          <w:marTop w:val="0"/>
          <w:marBottom w:val="0"/>
          <w:divBdr>
            <w:top w:val="none" w:sz="0" w:space="0" w:color="auto"/>
            <w:left w:val="none" w:sz="0" w:space="0" w:color="auto"/>
            <w:bottom w:val="none" w:sz="0" w:space="0" w:color="auto"/>
            <w:right w:val="none" w:sz="0" w:space="0" w:color="auto"/>
          </w:divBdr>
        </w:div>
        <w:div w:id="1414547110">
          <w:marLeft w:val="480"/>
          <w:marRight w:val="0"/>
          <w:marTop w:val="0"/>
          <w:marBottom w:val="0"/>
          <w:divBdr>
            <w:top w:val="none" w:sz="0" w:space="0" w:color="auto"/>
            <w:left w:val="none" w:sz="0" w:space="0" w:color="auto"/>
            <w:bottom w:val="none" w:sz="0" w:space="0" w:color="auto"/>
            <w:right w:val="none" w:sz="0" w:space="0" w:color="auto"/>
          </w:divBdr>
        </w:div>
        <w:div w:id="1480465578">
          <w:marLeft w:val="480"/>
          <w:marRight w:val="0"/>
          <w:marTop w:val="0"/>
          <w:marBottom w:val="0"/>
          <w:divBdr>
            <w:top w:val="none" w:sz="0" w:space="0" w:color="auto"/>
            <w:left w:val="none" w:sz="0" w:space="0" w:color="auto"/>
            <w:bottom w:val="none" w:sz="0" w:space="0" w:color="auto"/>
            <w:right w:val="none" w:sz="0" w:space="0" w:color="auto"/>
          </w:divBdr>
        </w:div>
        <w:div w:id="1157962686">
          <w:marLeft w:val="480"/>
          <w:marRight w:val="0"/>
          <w:marTop w:val="0"/>
          <w:marBottom w:val="0"/>
          <w:divBdr>
            <w:top w:val="none" w:sz="0" w:space="0" w:color="auto"/>
            <w:left w:val="none" w:sz="0" w:space="0" w:color="auto"/>
            <w:bottom w:val="none" w:sz="0" w:space="0" w:color="auto"/>
            <w:right w:val="none" w:sz="0" w:space="0" w:color="auto"/>
          </w:divBdr>
        </w:div>
        <w:div w:id="1234853280">
          <w:marLeft w:val="480"/>
          <w:marRight w:val="0"/>
          <w:marTop w:val="0"/>
          <w:marBottom w:val="0"/>
          <w:divBdr>
            <w:top w:val="none" w:sz="0" w:space="0" w:color="auto"/>
            <w:left w:val="none" w:sz="0" w:space="0" w:color="auto"/>
            <w:bottom w:val="none" w:sz="0" w:space="0" w:color="auto"/>
            <w:right w:val="none" w:sz="0" w:space="0" w:color="auto"/>
          </w:divBdr>
        </w:div>
      </w:divsChild>
    </w:div>
    <w:div w:id="1713964468">
      <w:bodyDiv w:val="1"/>
      <w:marLeft w:val="0"/>
      <w:marRight w:val="0"/>
      <w:marTop w:val="0"/>
      <w:marBottom w:val="0"/>
      <w:divBdr>
        <w:top w:val="none" w:sz="0" w:space="0" w:color="auto"/>
        <w:left w:val="none" w:sz="0" w:space="0" w:color="auto"/>
        <w:bottom w:val="none" w:sz="0" w:space="0" w:color="auto"/>
        <w:right w:val="none" w:sz="0" w:space="0" w:color="auto"/>
      </w:divBdr>
    </w:div>
    <w:div w:id="1714816217">
      <w:bodyDiv w:val="1"/>
      <w:marLeft w:val="0"/>
      <w:marRight w:val="0"/>
      <w:marTop w:val="0"/>
      <w:marBottom w:val="0"/>
      <w:divBdr>
        <w:top w:val="none" w:sz="0" w:space="0" w:color="auto"/>
        <w:left w:val="none" w:sz="0" w:space="0" w:color="auto"/>
        <w:bottom w:val="none" w:sz="0" w:space="0" w:color="auto"/>
        <w:right w:val="none" w:sz="0" w:space="0" w:color="auto"/>
      </w:divBdr>
    </w:div>
    <w:div w:id="1717578940">
      <w:bodyDiv w:val="1"/>
      <w:marLeft w:val="0"/>
      <w:marRight w:val="0"/>
      <w:marTop w:val="0"/>
      <w:marBottom w:val="0"/>
      <w:divBdr>
        <w:top w:val="none" w:sz="0" w:space="0" w:color="auto"/>
        <w:left w:val="none" w:sz="0" w:space="0" w:color="auto"/>
        <w:bottom w:val="none" w:sz="0" w:space="0" w:color="auto"/>
        <w:right w:val="none" w:sz="0" w:space="0" w:color="auto"/>
      </w:divBdr>
    </w:div>
    <w:div w:id="1720131907">
      <w:bodyDiv w:val="1"/>
      <w:marLeft w:val="0"/>
      <w:marRight w:val="0"/>
      <w:marTop w:val="0"/>
      <w:marBottom w:val="0"/>
      <w:divBdr>
        <w:top w:val="none" w:sz="0" w:space="0" w:color="auto"/>
        <w:left w:val="none" w:sz="0" w:space="0" w:color="auto"/>
        <w:bottom w:val="none" w:sz="0" w:space="0" w:color="auto"/>
        <w:right w:val="none" w:sz="0" w:space="0" w:color="auto"/>
      </w:divBdr>
    </w:div>
    <w:div w:id="1721202548">
      <w:bodyDiv w:val="1"/>
      <w:marLeft w:val="0"/>
      <w:marRight w:val="0"/>
      <w:marTop w:val="0"/>
      <w:marBottom w:val="0"/>
      <w:divBdr>
        <w:top w:val="none" w:sz="0" w:space="0" w:color="auto"/>
        <w:left w:val="none" w:sz="0" w:space="0" w:color="auto"/>
        <w:bottom w:val="none" w:sz="0" w:space="0" w:color="auto"/>
        <w:right w:val="none" w:sz="0" w:space="0" w:color="auto"/>
      </w:divBdr>
    </w:div>
    <w:div w:id="1724326459">
      <w:bodyDiv w:val="1"/>
      <w:marLeft w:val="0"/>
      <w:marRight w:val="0"/>
      <w:marTop w:val="0"/>
      <w:marBottom w:val="0"/>
      <w:divBdr>
        <w:top w:val="none" w:sz="0" w:space="0" w:color="auto"/>
        <w:left w:val="none" w:sz="0" w:space="0" w:color="auto"/>
        <w:bottom w:val="none" w:sz="0" w:space="0" w:color="auto"/>
        <w:right w:val="none" w:sz="0" w:space="0" w:color="auto"/>
      </w:divBdr>
    </w:div>
    <w:div w:id="1725910602">
      <w:bodyDiv w:val="1"/>
      <w:marLeft w:val="0"/>
      <w:marRight w:val="0"/>
      <w:marTop w:val="0"/>
      <w:marBottom w:val="0"/>
      <w:divBdr>
        <w:top w:val="none" w:sz="0" w:space="0" w:color="auto"/>
        <w:left w:val="none" w:sz="0" w:space="0" w:color="auto"/>
        <w:bottom w:val="none" w:sz="0" w:space="0" w:color="auto"/>
        <w:right w:val="none" w:sz="0" w:space="0" w:color="auto"/>
      </w:divBdr>
    </w:div>
    <w:div w:id="1727490484">
      <w:bodyDiv w:val="1"/>
      <w:marLeft w:val="0"/>
      <w:marRight w:val="0"/>
      <w:marTop w:val="0"/>
      <w:marBottom w:val="0"/>
      <w:divBdr>
        <w:top w:val="none" w:sz="0" w:space="0" w:color="auto"/>
        <w:left w:val="none" w:sz="0" w:space="0" w:color="auto"/>
        <w:bottom w:val="none" w:sz="0" w:space="0" w:color="auto"/>
        <w:right w:val="none" w:sz="0" w:space="0" w:color="auto"/>
      </w:divBdr>
    </w:div>
    <w:div w:id="1728914836">
      <w:bodyDiv w:val="1"/>
      <w:marLeft w:val="0"/>
      <w:marRight w:val="0"/>
      <w:marTop w:val="0"/>
      <w:marBottom w:val="0"/>
      <w:divBdr>
        <w:top w:val="none" w:sz="0" w:space="0" w:color="auto"/>
        <w:left w:val="none" w:sz="0" w:space="0" w:color="auto"/>
        <w:bottom w:val="none" w:sz="0" w:space="0" w:color="auto"/>
        <w:right w:val="none" w:sz="0" w:space="0" w:color="auto"/>
      </w:divBdr>
    </w:div>
    <w:div w:id="1729914334">
      <w:bodyDiv w:val="1"/>
      <w:marLeft w:val="0"/>
      <w:marRight w:val="0"/>
      <w:marTop w:val="0"/>
      <w:marBottom w:val="0"/>
      <w:divBdr>
        <w:top w:val="none" w:sz="0" w:space="0" w:color="auto"/>
        <w:left w:val="none" w:sz="0" w:space="0" w:color="auto"/>
        <w:bottom w:val="none" w:sz="0" w:space="0" w:color="auto"/>
        <w:right w:val="none" w:sz="0" w:space="0" w:color="auto"/>
      </w:divBdr>
    </w:div>
    <w:div w:id="1732727423">
      <w:bodyDiv w:val="1"/>
      <w:marLeft w:val="0"/>
      <w:marRight w:val="0"/>
      <w:marTop w:val="0"/>
      <w:marBottom w:val="0"/>
      <w:divBdr>
        <w:top w:val="none" w:sz="0" w:space="0" w:color="auto"/>
        <w:left w:val="none" w:sz="0" w:space="0" w:color="auto"/>
        <w:bottom w:val="none" w:sz="0" w:space="0" w:color="auto"/>
        <w:right w:val="none" w:sz="0" w:space="0" w:color="auto"/>
      </w:divBdr>
    </w:div>
    <w:div w:id="1734238524">
      <w:bodyDiv w:val="1"/>
      <w:marLeft w:val="0"/>
      <w:marRight w:val="0"/>
      <w:marTop w:val="0"/>
      <w:marBottom w:val="0"/>
      <w:divBdr>
        <w:top w:val="none" w:sz="0" w:space="0" w:color="auto"/>
        <w:left w:val="none" w:sz="0" w:space="0" w:color="auto"/>
        <w:bottom w:val="none" w:sz="0" w:space="0" w:color="auto"/>
        <w:right w:val="none" w:sz="0" w:space="0" w:color="auto"/>
      </w:divBdr>
    </w:div>
    <w:div w:id="1734623678">
      <w:bodyDiv w:val="1"/>
      <w:marLeft w:val="0"/>
      <w:marRight w:val="0"/>
      <w:marTop w:val="0"/>
      <w:marBottom w:val="0"/>
      <w:divBdr>
        <w:top w:val="none" w:sz="0" w:space="0" w:color="auto"/>
        <w:left w:val="none" w:sz="0" w:space="0" w:color="auto"/>
        <w:bottom w:val="none" w:sz="0" w:space="0" w:color="auto"/>
        <w:right w:val="none" w:sz="0" w:space="0" w:color="auto"/>
      </w:divBdr>
    </w:div>
    <w:div w:id="1735423881">
      <w:bodyDiv w:val="1"/>
      <w:marLeft w:val="0"/>
      <w:marRight w:val="0"/>
      <w:marTop w:val="0"/>
      <w:marBottom w:val="0"/>
      <w:divBdr>
        <w:top w:val="none" w:sz="0" w:space="0" w:color="auto"/>
        <w:left w:val="none" w:sz="0" w:space="0" w:color="auto"/>
        <w:bottom w:val="none" w:sz="0" w:space="0" w:color="auto"/>
        <w:right w:val="none" w:sz="0" w:space="0" w:color="auto"/>
      </w:divBdr>
    </w:div>
    <w:div w:id="1738042695">
      <w:bodyDiv w:val="1"/>
      <w:marLeft w:val="0"/>
      <w:marRight w:val="0"/>
      <w:marTop w:val="0"/>
      <w:marBottom w:val="0"/>
      <w:divBdr>
        <w:top w:val="none" w:sz="0" w:space="0" w:color="auto"/>
        <w:left w:val="none" w:sz="0" w:space="0" w:color="auto"/>
        <w:bottom w:val="none" w:sz="0" w:space="0" w:color="auto"/>
        <w:right w:val="none" w:sz="0" w:space="0" w:color="auto"/>
      </w:divBdr>
      <w:divsChild>
        <w:div w:id="606889314">
          <w:marLeft w:val="0"/>
          <w:marRight w:val="0"/>
          <w:marTop w:val="0"/>
          <w:marBottom w:val="0"/>
          <w:divBdr>
            <w:top w:val="none" w:sz="0" w:space="0" w:color="auto"/>
            <w:left w:val="none" w:sz="0" w:space="0" w:color="auto"/>
            <w:bottom w:val="none" w:sz="0" w:space="0" w:color="auto"/>
            <w:right w:val="none" w:sz="0" w:space="0" w:color="auto"/>
          </w:divBdr>
          <w:divsChild>
            <w:div w:id="765073370">
              <w:marLeft w:val="0"/>
              <w:marRight w:val="0"/>
              <w:marTop w:val="0"/>
              <w:marBottom w:val="0"/>
              <w:divBdr>
                <w:top w:val="none" w:sz="0" w:space="0" w:color="auto"/>
                <w:left w:val="none" w:sz="0" w:space="0" w:color="auto"/>
                <w:bottom w:val="none" w:sz="0" w:space="0" w:color="auto"/>
                <w:right w:val="none" w:sz="0" w:space="0" w:color="auto"/>
              </w:divBdr>
              <w:divsChild>
                <w:div w:id="1997688705">
                  <w:marLeft w:val="0"/>
                  <w:marRight w:val="0"/>
                  <w:marTop w:val="0"/>
                  <w:marBottom w:val="0"/>
                  <w:divBdr>
                    <w:top w:val="none" w:sz="0" w:space="0" w:color="auto"/>
                    <w:left w:val="none" w:sz="0" w:space="0" w:color="auto"/>
                    <w:bottom w:val="none" w:sz="0" w:space="0" w:color="auto"/>
                    <w:right w:val="none" w:sz="0" w:space="0" w:color="auto"/>
                  </w:divBdr>
                  <w:divsChild>
                    <w:div w:id="1294604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6618617">
          <w:marLeft w:val="0"/>
          <w:marRight w:val="0"/>
          <w:marTop w:val="0"/>
          <w:marBottom w:val="0"/>
          <w:divBdr>
            <w:top w:val="none" w:sz="0" w:space="0" w:color="auto"/>
            <w:left w:val="none" w:sz="0" w:space="0" w:color="auto"/>
            <w:bottom w:val="none" w:sz="0" w:space="0" w:color="auto"/>
            <w:right w:val="none" w:sz="0" w:space="0" w:color="auto"/>
          </w:divBdr>
          <w:divsChild>
            <w:div w:id="849368409">
              <w:marLeft w:val="0"/>
              <w:marRight w:val="0"/>
              <w:marTop w:val="0"/>
              <w:marBottom w:val="0"/>
              <w:divBdr>
                <w:top w:val="none" w:sz="0" w:space="0" w:color="auto"/>
                <w:left w:val="none" w:sz="0" w:space="0" w:color="auto"/>
                <w:bottom w:val="none" w:sz="0" w:space="0" w:color="auto"/>
                <w:right w:val="none" w:sz="0" w:space="0" w:color="auto"/>
              </w:divBdr>
              <w:divsChild>
                <w:div w:id="1723675176">
                  <w:marLeft w:val="0"/>
                  <w:marRight w:val="0"/>
                  <w:marTop w:val="0"/>
                  <w:marBottom w:val="0"/>
                  <w:divBdr>
                    <w:top w:val="none" w:sz="0" w:space="0" w:color="auto"/>
                    <w:left w:val="none" w:sz="0" w:space="0" w:color="auto"/>
                    <w:bottom w:val="none" w:sz="0" w:space="0" w:color="auto"/>
                    <w:right w:val="none" w:sz="0" w:space="0" w:color="auto"/>
                  </w:divBdr>
                  <w:divsChild>
                    <w:div w:id="1621375583">
                      <w:marLeft w:val="0"/>
                      <w:marRight w:val="0"/>
                      <w:marTop w:val="0"/>
                      <w:marBottom w:val="0"/>
                      <w:divBdr>
                        <w:top w:val="none" w:sz="0" w:space="0" w:color="auto"/>
                        <w:left w:val="none" w:sz="0" w:space="0" w:color="auto"/>
                        <w:bottom w:val="none" w:sz="0" w:space="0" w:color="auto"/>
                        <w:right w:val="none" w:sz="0" w:space="0" w:color="auto"/>
                      </w:divBdr>
                      <w:divsChild>
                        <w:div w:id="394863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2554143">
      <w:bodyDiv w:val="1"/>
      <w:marLeft w:val="0"/>
      <w:marRight w:val="0"/>
      <w:marTop w:val="0"/>
      <w:marBottom w:val="0"/>
      <w:divBdr>
        <w:top w:val="none" w:sz="0" w:space="0" w:color="auto"/>
        <w:left w:val="none" w:sz="0" w:space="0" w:color="auto"/>
        <w:bottom w:val="none" w:sz="0" w:space="0" w:color="auto"/>
        <w:right w:val="none" w:sz="0" w:space="0" w:color="auto"/>
      </w:divBdr>
    </w:div>
    <w:div w:id="1742602320">
      <w:bodyDiv w:val="1"/>
      <w:marLeft w:val="0"/>
      <w:marRight w:val="0"/>
      <w:marTop w:val="0"/>
      <w:marBottom w:val="0"/>
      <w:divBdr>
        <w:top w:val="none" w:sz="0" w:space="0" w:color="auto"/>
        <w:left w:val="none" w:sz="0" w:space="0" w:color="auto"/>
        <w:bottom w:val="none" w:sz="0" w:space="0" w:color="auto"/>
        <w:right w:val="none" w:sz="0" w:space="0" w:color="auto"/>
      </w:divBdr>
    </w:div>
    <w:div w:id="1744255388">
      <w:bodyDiv w:val="1"/>
      <w:marLeft w:val="0"/>
      <w:marRight w:val="0"/>
      <w:marTop w:val="0"/>
      <w:marBottom w:val="0"/>
      <w:divBdr>
        <w:top w:val="none" w:sz="0" w:space="0" w:color="auto"/>
        <w:left w:val="none" w:sz="0" w:space="0" w:color="auto"/>
        <w:bottom w:val="none" w:sz="0" w:space="0" w:color="auto"/>
        <w:right w:val="none" w:sz="0" w:space="0" w:color="auto"/>
      </w:divBdr>
    </w:div>
    <w:div w:id="1747221409">
      <w:bodyDiv w:val="1"/>
      <w:marLeft w:val="0"/>
      <w:marRight w:val="0"/>
      <w:marTop w:val="0"/>
      <w:marBottom w:val="0"/>
      <w:divBdr>
        <w:top w:val="none" w:sz="0" w:space="0" w:color="auto"/>
        <w:left w:val="none" w:sz="0" w:space="0" w:color="auto"/>
        <w:bottom w:val="none" w:sz="0" w:space="0" w:color="auto"/>
        <w:right w:val="none" w:sz="0" w:space="0" w:color="auto"/>
      </w:divBdr>
    </w:div>
    <w:div w:id="1748309910">
      <w:bodyDiv w:val="1"/>
      <w:marLeft w:val="0"/>
      <w:marRight w:val="0"/>
      <w:marTop w:val="0"/>
      <w:marBottom w:val="0"/>
      <w:divBdr>
        <w:top w:val="none" w:sz="0" w:space="0" w:color="auto"/>
        <w:left w:val="none" w:sz="0" w:space="0" w:color="auto"/>
        <w:bottom w:val="none" w:sz="0" w:space="0" w:color="auto"/>
        <w:right w:val="none" w:sz="0" w:space="0" w:color="auto"/>
      </w:divBdr>
    </w:div>
    <w:div w:id="1748724887">
      <w:bodyDiv w:val="1"/>
      <w:marLeft w:val="0"/>
      <w:marRight w:val="0"/>
      <w:marTop w:val="0"/>
      <w:marBottom w:val="0"/>
      <w:divBdr>
        <w:top w:val="none" w:sz="0" w:space="0" w:color="auto"/>
        <w:left w:val="none" w:sz="0" w:space="0" w:color="auto"/>
        <w:bottom w:val="none" w:sz="0" w:space="0" w:color="auto"/>
        <w:right w:val="none" w:sz="0" w:space="0" w:color="auto"/>
      </w:divBdr>
    </w:div>
    <w:div w:id="1750152226">
      <w:bodyDiv w:val="1"/>
      <w:marLeft w:val="0"/>
      <w:marRight w:val="0"/>
      <w:marTop w:val="0"/>
      <w:marBottom w:val="0"/>
      <w:divBdr>
        <w:top w:val="none" w:sz="0" w:space="0" w:color="auto"/>
        <w:left w:val="none" w:sz="0" w:space="0" w:color="auto"/>
        <w:bottom w:val="none" w:sz="0" w:space="0" w:color="auto"/>
        <w:right w:val="none" w:sz="0" w:space="0" w:color="auto"/>
      </w:divBdr>
    </w:div>
    <w:div w:id="1751998025">
      <w:bodyDiv w:val="1"/>
      <w:marLeft w:val="0"/>
      <w:marRight w:val="0"/>
      <w:marTop w:val="0"/>
      <w:marBottom w:val="0"/>
      <w:divBdr>
        <w:top w:val="none" w:sz="0" w:space="0" w:color="auto"/>
        <w:left w:val="none" w:sz="0" w:space="0" w:color="auto"/>
        <w:bottom w:val="none" w:sz="0" w:space="0" w:color="auto"/>
        <w:right w:val="none" w:sz="0" w:space="0" w:color="auto"/>
      </w:divBdr>
    </w:div>
    <w:div w:id="1753889210">
      <w:bodyDiv w:val="1"/>
      <w:marLeft w:val="0"/>
      <w:marRight w:val="0"/>
      <w:marTop w:val="0"/>
      <w:marBottom w:val="0"/>
      <w:divBdr>
        <w:top w:val="none" w:sz="0" w:space="0" w:color="auto"/>
        <w:left w:val="none" w:sz="0" w:space="0" w:color="auto"/>
        <w:bottom w:val="none" w:sz="0" w:space="0" w:color="auto"/>
        <w:right w:val="none" w:sz="0" w:space="0" w:color="auto"/>
      </w:divBdr>
    </w:div>
    <w:div w:id="1754282794">
      <w:bodyDiv w:val="1"/>
      <w:marLeft w:val="0"/>
      <w:marRight w:val="0"/>
      <w:marTop w:val="0"/>
      <w:marBottom w:val="0"/>
      <w:divBdr>
        <w:top w:val="none" w:sz="0" w:space="0" w:color="auto"/>
        <w:left w:val="none" w:sz="0" w:space="0" w:color="auto"/>
        <w:bottom w:val="none" w:sz="0" w:space="0" w:color="auto"/>
        <w:right w:val="none" w:sz="0" w:space="0" w:color="auto"/>
      </w:divBdr>
      <w:divsChild>
        <w:div w:id="1342313393">
          <w:marLeft w:val="480"/>
          <w:marRight w:val="0"/>
          <w:marTop w:val="0"/>
          <w:marBottom w:val="0"/>
          <w:divBdr>
            <w:top w:val="none" w:sz="0" w:space="0" w:color="auto"/>
            <w:left w:val="none" w:sz="0" w:space="0" w:color="auto"/>
            <w:bottom w:val="none" w:sz="0" w:space="0" w:color="auto"/>
            <w:right w:val="none" w:sz="0" w:space="0" w:color="auto"/>
          </w:divBdr>
        </w:div>
        <w:div w:id="197472938">
          <w:marLeft w:val="480"/>
          <w:marRight w:val="0"/>
          <w:marTop w:val="0"/>
          <w:marBottom w:val="0"/>
          <w:divBdr>
            <w:top w:val="none" w:sz="0" w:space="0" w:color="auto"/>
            <w:left w:val="none" w:sz="0" w:space="0" w:color="auto"/>
            <w:bottom w:val="none" w:sz="0" w:space="0" w:color="auto"/>
            <w:right w:val="none" w:sz="0" w:space="0" w:color="auto"/>
          </w:divBdr>
        </w:div>
        <w:div w:id="1140613821">
          <w:marLeft w:val="480"/>
          <w:marRight w:val="0"/>
          <w:marTop w:val="0"/>
          <w:marBottom w:val="0"/>
          <w:divBdr>
            <w:top w:val="none" w:sz="0" w:space="0" w:color="auto"/>
            <w:left w:val="none" w:sz="0" w:space="0" w:color="auto"/>
            <w:bottom w:val="none" w:sz="0" w:space="0" w:color="auto"/>
            <w:right w:val="none" w:sz="0" w:space="0" w:color="auto"/>
          </w:divBdr>
        </w:div>
        <w:div w:id="137843651">
          <w:marLeft w:val="480"/>
          <w:marRight w:val="0"/>
          <w:marTop w:val="0"/>
          <w:marBottom w:val="0"/>
          <w:divBdr>
            <w:top w:val="none" w:sz="0" w:space="0" w:color="auto"/>
            <w:left w:val="none" w:sz="0" w:space="0" w:color="auto"/>
            <w:bottom w:val="none" w:sz="0" w:space="0" w:color="auto"/>
            <w:right w:val="none" w:sz="0" w:space="0" w:color="auto"/>
          </w:divBdr>
        </w:div>
        <w:div w:id="69887422">
          <w:marLeft w:val="480"/>
          <w:marRight w:val="0"/>
          <w:marTop w:val="0"/>
          <w:marBottom w:val="0"/>
          <w:divBdr>
            <w:top w:val="none" w:sz="0" w:space="0" w:color="auto"/>
            <w:left w:val="none" w:sz="0" w:space="0" w:color="auto"/>
            <w:bottom w:val="none" w:sz="0" w:space="0" w:color="auto"/>
            <w:right w:val="none" w:sz="0" w:space="0" w:color="auto"/>
          </w:divBdr>
        </w:div>
        <w:div w:id="1455246219">
          <w:marLeft w:val="480"/>
          <w:marRight w:val="0"/>
          <w:marTop w:val="0"/>
          <w:marBottom w:val="0"/>
          <w:divBdr>
            <w:top w:val="none" w:sz="0" w:space="0" w:color="auto"/>
            <w:left w:val="none" w:sz="0" w:space="0" w:color="auto"/>
            <w:bottom w:val="none" w:sz="0" w:space="0" w:color="auto"/>
            <w:right w:val="none" w:sz="0" w:space="0" w:color="auto"/>
          </w:divBdr>
        </w:div>
        <w:div w:id="687559309">
          <w:marLeft w:val="480"/>
          <w:marRight w:val="0"/>
          <w:marTop w:val="0"/>
          <w:marBottom w:val="0"/>
          <w:divBdr>
            <w:top w:val="none" w:sz="0" w:space="0" w:color="auto"/>
            <w:left w:val="none" w:sz="0" w:space="0" w:color="auto"/>
            <w:bottom w:val="none" w:sz="0" w:space="0" w:color="auto"/>
            <w:right w:val="none" w:sz="0" w:space="0" w:color="auto"/>
          </w:divBdr>
        </w:div>
        <w:div w:id="2064210441">
          <w:marLeft w:val="480"/>
          <w:marRight w:val="0"/>
          <w:marTop w:val="0"/>
          <w:marBottom w:val="0"/>
          <w:divBdr>
            <w:top w:val="none" w:sz="0" w:space="0" w:color="auto"/>
            <w:left w:val="none" w:sz="0" w:space="0" w:color="auto"/>
            <w:bottom w:val="none" w:sz="0" w:space="0" w:color="auto"/>
            <w:right w:val="none" w:sz="0" w:space="0" w:color="auto"/>
          </w:divBdr>
        </w:div>
        <w:div w:id="620189082">
          <w:marLeft w:val="480"/>
          <w:marRight w:val="0"/>
          <w:marTop w:val="0"/>
          <w:marBottom w:val="0"/>
          <w:divBdr>
            <w:top w:val="none" w:sz="0" w:space="0" w:color="auto"/>
            <w:left w:val="none" w:sz="0" w:space="0" w:color="auto"/>
            <w:bottom w:val="none" w:sz="0" w:space="0" w:color="auto"/>
            <w:right w:val="none" w:sz="0" w:space="0" w:color="auto"/>
          </w:divBdr>
        </w:div>
        <w:div w:id="86006860">
          <w:marLeft w:val="480"/>
          <w:marRight w:val="0"/>
          <w:marTop w:val="0"/>
          <w:marBottom w:val="0"/>
          <w:divBdr>
            <w:top w:val="none" w:sz="0" w:space="0" w:color="auto"/>
            <w:left w:val="none" w:sz="0" w:space="0" w:color="auto"/>
            <w:bottom w:val="none" w:sz="0" w:space="0" w:color="auto"/>
            <w:right w:val="none" w:sz="0" w:space="0" w:color="auto"/>
          </w:divBdr>
        </w:div>
        <w:div w:id="1731616352">
          <w:marLeft w:val="480"/>
          <w:marRight w:val="0"/>
          <w:marTop w:val="0"/>
          <w:marBottom w:val="0"/>
          <w:divBdr>
            <w:top w:val="none" w:sz="0" w:space="0" w:color="auto"/>
            <w:left w:val="none" w:sz="0" w:space="0" w:color="auto"/>
            <w:bottom w:val="none" w:sz="0" w:space="0" w:color="auto"/>
            <w:right w:val="none" w:sz="0" w:space="0" w:color="auto"/>
          </w:divBdr>
        </w:div>
        <w:div w:id="606305229">
          <w:marLeft w:val="480"/>
          <w:marRight w:val="0"/>
          <w:marTop w:val="0"/>
          <w:marBottom w:val="0"/>
          <w:divBdr>
            <w:top w:val="none" w:sz="0" w:space="0" w:color="auto"/>
            <w:left w:val="none" w:sz="0" w:space="0" w:color="auto"/>
            <w:bottom w:val="none" w:sz="0" w:space="0" w:color="auto"/>
            <w:right w:val="none" w:sz="0" w:space="0" w:color="auto"/>
          </w:divBdr>
        </w:div>
        <w:div w:id="542787299">
          <w:marLeft w:val="480"/>
          <w:marRight w:val="0"/>
          <w:marTop w:val="0"/>
          <w:marBottom w:val="0"/>
          <w:divBdr>
            <w:top w:val="none" w:sz="0" w:space="0" w:color="auto"/>
            <w:left w:val="none" w:sz="0" w:space="0" w:color="auto"/>
            <w:bottom w:val="none" w:sz="0" w:space="0" w:color="auto"/>
            <w:right w:val="none" w:sz="0" w:space="0" w:color="auto"/>
          </w:divBdr>
        </w:div>
        <w:div w:id="214976138">
          <w:marLeft w:val="480"/>
          <w:marRight w:val="0"/>
          <w:marTop w:val="0"/>
          <w:marBottom w:val="0"/>
          <w:divBdr>
            <w:top w:val="none" w:sz="0" w:space="0" w:color="auto"/>
            <w:left w:val="none" w:sz="0" w:space="0" w:color="auto"/>
            <w:bottom w:val="none" w:sz="0" w:space="0" w:color="auto"/>
            <w:right w:val="none" w:sz="0" w:space="0" w:color="auto"/>
          </w:divBdr>
        </w:div>
        <w:div w:id="1280180637">
          <w:marLeft w:val="480"/>
          <w:marRight w:val="0"/>
          <w:marTop w:val="0"/>
          <w:marBottom w:val="0"/>
          <w:divBdr>
            <w:top w:val="none" w:sz="0" w:space="0" w:color="auto"/>
            <w:left w:val="none" w:sz="0" w:space="0" w:color="auto"/>
            <w:bottom w:val="none" w:sz="0" w:space="0" w:color="auto"/>
            <w:right w:val="none" w:sz="0" w:space="0" w:color="auto"/>
          </w:divBdr>
        </w:div>
        <w:div w:id="1875463935">
          <w:marLeft w:val="480"/>
          <w:marRight w:val="0"/>
          <w:marTop w:val="0"/>
          <w:marBottom w:val="0"/>
          <w:divBdr>
            <w:top w:val="none" w:sz="0" w:space="0" w:color="auto"/>
            <w:left w:val="none" w:sz="0" w:space="0" w:color="auto"/>
            <w:bottom w:val="none" w:sz="0" w:space="0" w:color="auto"/>
            <w:right w:val="none" w:sz="0" w:space="0" w:color="auto"/>
          </w:divBdr>
        </w:div>
        <w:div w:id="502015788">
          <w:marLeft w:val="480"/>
          <w:marRight w:val="0"/>
          <w:marTop w:val="0"/>
          <w:marBottom w:val="0"/>
          <w:divBdr>
            <w:top w:val="none" w:sz="0" w:space="0" w:color="auto"/>
            <w:left w:val="none" w:sz="0" w:space="0" w:color="auto"/>
            <w:bottom w:val="none" w:sz="0" w:space="0" w:color="auto"/>
            <w:right w:val="none" w:sz="0" w:space="0" w:color="auto"/>
          </w:divBdr>
        </w:div>
        <w:div w:id="1364671036">
          <w:marLeft w:val="480"/>
          <w:marRight w:val="0"/>
          <w:marTop w:val="0"/>
          <w:marBottom w:val="0"/>
          <w:divBdr>
            <w:top w:val="none" w:sz="0" w:space="0" w:color="auto"/>
            <w:left w:val="none" w:sz="0" w:space="0" w:color="auto"/>
            <w:bottom w:val="none" w:sz="0" w:space="0" w:color="auto"/>
            <w:right w:val="none" w:sz="0" w:space="0" w:color="auto"/>
          </w:divBdr>
        </w:div>
        <w:div w:id="572157278">
          <w:marLeft w:val="480"/>
          <w:marRight w:val="0"/>
          <w:marTop w:val="0"/>
          <w:marBottom w:val="0"/>
          <w:divBdr>
            <w:top w:val="none" w:sz="0" w:space="0" w:color="auto"/>
            <w:left w:val="none" w:sz="0" w:space="0" w:color="auto"/>
            <w:bottom w:val="none" w:sz="0" w:space="0" w:color="auto"/>
            <w:right w:val="none" w:sz="0" w:space="0" w:color="auto"/>
          </w:divBdr>
        </w:div>
        <w:div w:id="1577743105">
          <w:marLeft w:val="480"/>
          <w:marRight w:val="0"/>
          <w:marTop w:val="0"/>
          <w:marBottom w:val="0"/>
          <w:divBdr>
            <w:top w:val="none" w:sz="0" w:space="0" w:color="auto"/>
            <w:left w:val="none" w:sz="0" w:space="0" w:color="auto"/>
            <w:bottom w:val="none" w:sz="0" w:space="0" w:color="auto"/>
            <w:right w:val="none" w:sz="0" w:space="0" w:color="auto"/>
          </w:divBdr>
        </w:div>
        <w:div w:id="153379876">
          <w:marLeft w:val="480"/>
          <w:marRight w:val="0"/>
          <w:marTop w:val="0"/>
          <w:marBottom w:val="0"/>
          <w:divBdr>
            <w:top w:val="none" w:sz="0" w:space="0" w:color="auto"/>
            <w:left w:val="none" w:sz="0" w:space="0" w:color="auto"/>
            <w:bottom w:val="none" w:sz="0" w:space="0" w:color="auto"/>
            <w:right w:val="none" w:sz="0" w:space="0" w:color="auto"/>
          </w:divBdr>
        </w:div>
        <w:div w:id="1609658746">
          <w:marLeft w:val="480"/>
          <w:marRight w:val="0"/>
          <w:marTop w:val="0"/>
          <w:marBottom w:val="0"/>
          <w:divBdr>
            <w:top w:val="none" w:sz="0" w:space="0" w:color="auto"/>
            <w:left w:val="none" w:sz="0" w:space="0" w:color="auto"/>
            <w:bottom w:val="none" w:sz="0" w:space="0" w:color="auto"/>
            <w:right w:val="none" w:sz="0" w:space="0" w:color="auto"/>
          </w:divBdr>
        </w:div>
        <w:div w:id="2145273184">
          <w:marLeft w:val="480"/>
          <w:marRight w:val="0"/>
          <w:marTop w:val="0"/>
          <w:marBottom w:val="0"/>
          <w:divBdr>
            <w:top w:val="none" w:sz="0" w:space="0" w:color="auto"/>
            <w:left w:val="none" w:sz="0" w:space="0" w:color="auto"/>
            <w:bottom w:val="none" w:sz="0" w:space="0" w:color="auto"/>
            <w:right w:val="none" w:sz="0" w:space="0" w:color="auto"/>
          </w:divBdr>
        </w:div>
        <w:div w:id="227687227">
          <w:marLeft w:val="480"/>
          <w:marRight w:val="0"/>
          <w:marTop w:val="0"/>
          <w:marBottom w:val="0"/>
          <w:divBdr>
            <w:top w:val="none" w:sz="0" w:space="0" w:color="auto"/>
            <w:left w:val="none" w:sz="0" w:space="0" w:color="auto"/>
            <w:bottom w:val="none" w:sz="0" w:space="0" w:color="auto"/>
            <w:right w:val="none" w:sz="0" w:space="0" w:color="auto"/>
          </w:divBdr>
        </w:div>
        <w:div w:id="1800804347">
          <w:marLeft w:val="480"/>
          <w:marRight w:val="0"/>
          <w:marTop w:val="0"/>
          <w:marBottom w:val="0"/>
          <w:divBdr>
            <w:top w:val="none" w:sz="0" w:space="0" w:color="auto"/>
            <w:left w:val="none" w:sz="0" w:space="0" w:color="auto"/>
            <w:bottom w:val="none" w:sz="0" w:space="0" w:color="auto"/>
            <w:right w:val="none" w:sz="0" w:space="0" w:color="auto"/>
          </w:divBdr>
        </w:div>
        <w:div w:id="169688488">
          <w:marLeft w:val="480"/>
          <w:marRight w:val="0"/>
          <w:marTop w:val="0"/>
          <w:marBottom w:val="0"/>
          <w:divBdr>
            <w:top w:val="none" w:sz="0" w:space="0" w:color="auto"/>
            <w:left w:val="none" w:sz="0" w:space="0" w:color="auto"/>
            <w:bottom w:val="none" w:sz="0" w:space="0" w:color="auto"/>
            <w:right w:val="none" w:sz="0" w:space="0" w:color="auto"/>
          </w:divBdr>
        </w:div>
        <w:div w:id="1581255458">
          <w:marLeft w:val="480"/>
          <w:marRight w:val="0"/>
          <w:marTop w:val="0"/>
          <w:marBottom w:val="0"/>
          <w:divBdr>
            <w:top w:val="none" w:sz="0" w:space="0" w:color="auto"/>
            <w:left w:val="none" w:sz="0" w:space="0" w:color="auto"/>
            <w:bottom w:val="none" w:sz="0" w:space="0" w:color="auto"/>
            <w:right w:val="none" w:sz="0" w:space="0" w:color="auto"/>
          </w:divBdr>
        </w:div>
        <w:div w:id="587735996">
          <w:marLeft w:val="480"/>
          <w:marRight w:val="0"/>
          <w:marTop w:val="0"/>
          <w:marBottom w:val="0"/>
          <w:divBdr>
            <w:top w:val="none" w:sz="0" w:space="0" w:color="auto"/>
            <w:left w:val="none" w:sz="0" w:space="0" w:color="auto"/>
            <w:bottom w:val="none" w:sz="0" w:space="0" w:color="auto"/>
            <w:right w:val="none" w:sz="0" w:space="0" w:color="auto"/>
          </w:divBdr>
        </w:div>
        <w:div w:id="2132430127">
          <w:marLeft w:val="480"/>
          <w:marRight w:val="0"/>
          <w:marTop w:val="0"/>
          <w:marBottom w:val="0"/>
          <w:divBdr>
            <w:top w:val="none" w:sz="0" w:space="0" w:color="auto"/>
            <w:left w:val="none" w:sz="0" w:space="0" w:color="auto"/>
            <w:bottom w:val="none" w:sz="0" w:space="0" w:color="auto"/>
            <w:right w:val="none" w:sz="0" w:space="0" w:color="auto"/>
          </w:divBdr>
        </w:div>
        <w:div w:id="760445035">
          <w:marLeft w:val="480"/>
          <w:marRight w:val="0"/>
          <w:marTop w:val="0"/>
          <w:marBottom w:val="0"/>
          <w:divBdr>
            <w:top w:val="none" w:sz="0" w:space="0" w:color="auto"/>
            <w:left w:val="none" w:sz="0" w:space="0" w:color="auto"/>
            <w:bottom w:val="none" w:sz="0" w:space="0" w:color="auto"/>
            <w:right w:val="none" w:sz="0" w:space="0" w:color="auto"/>
          </w:divBdr>
        </w:div>
        <w:div w:id="1140658103">
          <w:marLeft w:val="480"/>
          <w:marRight w:val="0"/>
          <w:marTop w:val="0"/>
          <w:marBottom w:val="0"/>
          <w:divBdr>
            <w:top w:val="none" w:sz="0" w:space="0" w:color="auto"/>
            <w:left w:val="none" w:sz="0" w:space="0" w:color="auto"/>
            <w:bottom w:val="none" w:sz="0" w:space="0" w:color="auto"/>
            <w:right w:val="none" w:sz="0" w:space="0" w:color="auto"/>
          </w:divBdr>
        </w:div>
        <w:div w:id="1640256666">
          <w:marLeft w:val="480"/>
          <w:marRight w:val="0"/>
          <w:marTop w:val="0"/>
          <w:marBottom w:val="0"/>
          <w:divBdr>
            <w:top w:val="none" w:sz="0" w:space="0" w:color="auto"/>
            <w:left w:val="none" w:sz="0" w:space="0" w:color="auto"/>
            <w:bottom w:val="none" w:sz="0" w:space="0" w:color="auto"/>
            <w:right w:val="none" w:sz="0" w:space="0" w:color="auto"/>
          </w:divBdr>
        </w:div>
        <w:div w:id="1163007952">
          <w:marLeft w:val="480"/>
          <w:marRight w:val="0"/>
          <w:marTop w:val="0"/>
          <w:marBottom w:val="0"/>
          <w:divBdr>
            <w:top w:val="none" w:sz="0" w:space="0" w:color="auto"/>
            <w:left w:val="none" w:sz="0" w:space="0" w:color="auto"/>
            <w:bottom w:val="none" w:sz="0" w:space="0" w:color="auto"/>
            <w:right w:val="none" w:sz="0" w:space="0" w:color="auto"/>
          </w:divBdr>
        </w:div>
        <w:div w:id="284238037">
          <w:marLeft w:val="480"/>
          <w:marRight w:val="0"/>
          <w:marTop w:val="0"/>
          <w:marBottom w:val="0"/>
          <w:divBdr>
            <w:top w:val="none" w:sz="0" w:space="0" w:color="auto"/>
            <w:left w:val="none" w:sz="0" w:space="0" w:color="auto"/>
            <w:bottom w:val="none" w:sz="0" w:space="0" w:color="auto"/>
            <w:right w:val="none" w:sz="0" w:space="0" w:color="auto"/>
          </w:divBdr>
        </w:div>
        <w:div w:id="609817370">
          <w:marLeft w:val="480"/>
          <w:marRight w:val="0"/>
          <w:marTop w:val="0"/>
          <w:marBottom w:val="0"/>
          <w:divBdr>
            <w:top w:val="none" w:sz="0" w:space="0" w:color="auto"/>
            <w:left w:val="none" w:sz="0" w:space="0" w:color="auto"/>
            <w:bottom w:val="none" w:sz="0" w:space="0" w:color="auto"/>
            <w:right w:val="none" w:sz="0" w:space="0" w:color="auto"/>
          </w:divBdr>
        </w:div>
        <w:div w:id="1463576962">
          <w:marLeft w:val="480"/>
          <w:marRight w:val="0"/>
          <w:marTop w:val="0"/>
          <w:marBottom w:val="0"/>
          <w:divBdr>
            <w:top w:val="none" w:sz="0" w:space="0" w:color="auto"/>
            <w:left w:val="none" w:sz="0" w:space="0" w:color="auto"/>
            <w:bottom w:val="none" w:sz="0" w:space="0" w:color="auto"/>
            <w:right w:val="none" w:sz="0" w:space="0" w:color="auto"/>
          </w:divBdr>
        </w:div>
        <w:div w:id="925042352">
          <w:marLeft w:val="480"/>
          <w:marRight w:val="0"/>
          <w:marTop w:val="0"/>
          <w:marBottom w:val="0"/>
          <w:divBdr>
            <w:top w:val="none" w:sz="0" w:space="0" w:color="auto"/>
            <w:left w:val="none" w:sz="0" w:space="0" w:color="auto"/>
            <w:bottom w:val="none" w:sz="0" w:space="0" w:color="auto"/>
            <w:right w:val="none" w:sz="0" w:space="0" w:color="auto"/>
          </w:divBdr>
        </w:div>
        <w:div w:id="717820320">
          <w:marLeft w:val="480"/>
          <w:marRight w:val="0"/>
          <w:marTop w:val="0"/>
          <w:marBottom w:val="0"/>
          <w:divBdr>
            <w:top w:val="none" w:sz="0" w:space="0" w:color="auto"/>
            <w:left w:val="none" w:sz="0" w:space="0" w:color="auto"/>
            <w:bottom w:val="none" w:sz="0" w:space="0" w:color="auto"/>
            <w:right w:val="none" w:sz="0" w:space="0" w:color="auto"/>
          </w:divBdr>
        </w:div>
        <w:div w:id="827214692">
          <w:marLeft w:val="480"/>
          <w:marRight w:val="0"/>
          <w:marTop w:val="0"/>
          <w:marBottom w:val="0"/>
          <w:divBdr>
            <w:top w:val="none" w:sz="0" w:space="0" w:color="auto"/>
            <w:left w:val="none" w:sz="0" w:space="0" w:color="auto"/>
            <w:bottom w:val="none" w:sz="0" w:space="0" w:color="auto"/>
            <w:right w:val="none" w:sz="0" w:space="0" w:color="auto"/>
          </w:divBdr>
        </w:div>
        <w:div w:id="1781797903">
          <w:marLeft w:val="480"/>
          <w:marRight w:val="0"/>
          <w:marTop w:val="0"/>
          <w:marBottom w:val="0"/>
          <w:divBdr>
            <w:top w:val="none" w:sz="0" w:space="0" w:color="auto"/>
            <w:left w:val="none" w:sz="0" w:space="0" w:color="auto"/>
            <w:bottom w:val="none" w:sz="0" w:space="0" w:color="auto"/>
            <w:right w:val="none" w:sz="0" w:space="0" w:color="auto"/>
          </w:divBdr>
        </w:div>
        <w:div w:id="239366937">
          <w:marLeft w:val="480"/>
          <w:marRight w:val="0"/>
          <w:marTop w:val="0"/>
          <w:marBottom w:val="0"/>
          <w:divBdr>
            <w:top w:val="none" w:sz="0" w:space="0" w:color="auto"/>
            <w:left w:val="none" w:sz="0" w:space="0" w:color="auto"/>
            <w:bottom w:val="none" w:sz="0" w:space="0" w:color="auto"/>
            <w:right w:val="none" w:sz="0" w:space="0" w:color="auto"/>
          </w:divBdr>
        </w:div>
        <w:div w:id="680744188">
          <w:marLeft w:val="480"/>
          <w:marRight w:val="0"/>
          <w:marTop w:val="0"/>
          <w:marBottom w:val="0"/>
          <w:divBdr>
            <w:top w:val="none" w:sz="0" w:space="0" w:color="auto"/>
            <w:left w:val="none" w:sz="0" w:space="0" w:color="auto"/>
            <w:bottom w:val="none" w:sz="0" w:space="0" w:color="auto"/>
            <w:right w:val="none" w:sz="0" w:space="0" w:color="auto"/>
          </w:divBdr>
        </w:div>
        <w:div w:id="2010205990">
          <w:marLeft w:val="480"/>
          <w:marRight w:val="0"/>
          <w:marTop w:val="0"/>
          <w:marBottom w:val="0"/>
          <w:divBdr>
            <w:top w:val="none" w:sz="0" w:space="0" w:color="auto"/>
            <w:left w:val="none" w:sz="0" w:space="0" w:color="auto"/>
            <w:bottom w:val="none" w:sz="0" w:space="0" w:color="auto"/>
            <w:right w:val="none" w:sz="0" w:space="0" w:color="auto"/>
          </w:divBdr>
        </w:div>
        <w:div w:id="2060664293">
          <w:marLeft w:val="480"/>
          <w:marRight w:val="0"/>
          <w:marTop w:val="0"/>
          <w:marBottom w:val="0"/>
          <w:divBdr>
            <w:top w:val="none" w:sz="0" w:space="0" w:color="auto"/>
            <w:left w:val="none" w:sz="0" w:space="0" w:color="auto"/>
            <w:bottom w:val="none" w:sz="0" w:space="0" w:color="auto"/>
            <w:right w:val="none" w:sz="0" w:space="0" w:color="auto"/>
          </w:divBdr>
        </w:div>
        <w:div w:id="154732078">
          <w:marLeft w:val="480"/>
          <w:marRight w:val="0"/>
          <w:marTop w:val="0"/>
          <w:marBottom w:val="0"/>
          <w:divBdr>
            <w:top w:val="none" w:sz="0" w:space="0" w:color="auto"/>
            <w:left w:val="none" w:sz="0" w:space="0" w:color="auto"/>
            <w:bottom w:val="none" w:sz="0" w:space="0" w:color="auto"/>
            <w:right w:val="none" w:sz="0" w:space="0" w:color="auto"/>
          </w:divBdr>
        </w:div>
        <w:div w:id="295843299">
          <w:marLeft w:val="480"/>
          <w:marRight w:val="0"/>
          <w:marTop w:val="0"/>
          <w:marBottom w:val="0"/>
          <w:divBdr>
            <w:top w:val="none" w:sz="0" w:space="0" w:color="auto"/>
            <w:left w:val="none" w:sz="0" w:space="0" w:color="auto"/>
            <w:bottom w:val="none" w:sz="0" w:space="0" w:color="auto"/>
            <w:right w:val="none" w:sz="0" w:space="0" w:color="auto"/>
          </w:divBdr>
        </w:div>
        <w:div w:id="1298224022">
          <w:marLeft w:val="480"/>
          <w:marRight w:val="0"/>
          <w:marTop w:val="0"/>
          <w:marBottom w:val="0"/>
          <w:divBdr>
            <w:top w:val="none" w:sz="0" w:space="0" w:color="auto"/>
            <w:left w:val="none" w:sz="0" w:space="0" w:color="auto"/>
            <w:bottom w:val="none" w:sz="0" w:space="0" w:color="auto"/>
            <w:right w:val="none" w:sz="0" w:space="0" w:color="auto"/>
          </w:divBdr>
        </w:div>
        <w:div w:id="1222325549">
          <w:marLeft w:val="480"/>
          <w:marRight w:val="0"/>
          <w:marTop w:val="0"/>
          <w:marBottom w:val="0"/>
          <w:divBdr>
            <w:top w:val="none" w:sz="0" w:space="0" w:color="auto"/>
            <w:left w:val="none" w:sz="0" w:space="0" w:color="auto"/>
            <w:bottom w:val="none" w:sz="0" w:space="0" w:color="auto"/>
            <w:right w:val="none" w:sz="0" w:space="0" w:color="auto"/>
          </w:divBdr>
        </w:div>
        <w:div w:id="481775798">
          <w:marLeft w:val="480"/>
          <w:marRight w:val="0"/>
          <w:marTop w:val="0"/>
          <w:marBottom w:val="0"/>
          <w:divBdr>
            <w:top w:val="none" w:sz="0" w:space="0" w:color="auto"/>
            <w:left w:val="none" w:sz="0" w:space="0" w:color="auto"/>
            <w:bottom w:val="none" w:sz="0" w:space="0" w:color="auto"/>
            <w:right w:val="none" w:sz="0" w:space="0" w:color="auto"/>
          </w:divBdr>
        </w:div>
        <w:div w:id="1760101461">
          <w:marLeft w:val="480"/>
          <w:marRight w:val="0"/>
          <w:marTop w:val="0"/>
          <w:marBottom w:val="0"/>
          <w:divBdr>
            <w:top w:val="none" w:sz="0" w:space="0" w:color="auto"/>
            <w:left w:val="none" w:sz="0" w:space="0" w:color="auto"/>
            <w:bottom w:val="none" w:sz="0" w:space="0" w:color="auto"/>
            <w:right w:val="none" w:sz="0" w:space="0" w:color="auto"/>
          </w:divBdr>
        </w:div>
        <w:div w:id="1054278297">
          <w:marLeft w:val="480"/>
          <w:marRight w:val="0"/>
          <w:marTop w:val="0"/>
          <w:marBottom w:val="0"/>
          <w:divBdr>
            <w:top w:val="none" w:sz="0" w:space="0" w:color="auto"/>
            <w:left w:val="none" w:sz="0" w:space="0" w:color="auto"/>
            <w:bottom w:val="none" w:sz="0" w:space="0" w:color="auto"/>
            <w:right w:val="none" w:sz="0" w:space="0" w:color="auto"/>
          </w:divBdr>
        </w:div>
        <w:div w:id="512181954">
          <w:marLeft w:val="480"/>
          <w:marRight w:val="0"/>
          <w:marTop w:val="0"/>
          <w:marBottom w:val="0"/>
          <w:divBdr>
            <w:top w:val="none" w:sz="0" w:space="0" w:color="auto"/>
            <w:left w:val="none" w:sz="0" w:space="0" w:color="auto"/>
            <w:bottom w:val="none" w:sz="0" w:space="0" w:color="auto"/>
            <w:right w:val="none" w:sz="0" w:space="0" w:color="auto"/>
          </w:divBdr>
        </w:div>
        <w:div w:id="305941070">
          <w:marLeft w:val="480"/>
          <w:marRight w:val="0"/>
          <w:marTop w:val="0"/>
          <w:marBottom w:val="0"/>
          <w:divBdr>
            <w:top w:val="none" w:sz="0" w:space="0" w:color="auto"/>
            <w:left w:val="none" w:sz="0" w:space="0" w:color="auto"/>
            <w:bottom w:val="none" w:sz="0" w:space="0" w:color="auto"/>
            <w:right w:val="none" w:sz="0" w:space="0" w:color="auto"/>
          </w:divBdr>
        </w:div>
        <w:div w:id="507599874">
          <w:marLeft w:val="480"/>
          <w:marRight w:val="0"/>
          <w:marTop w:val="0"/>
          <w:marBottom w:val="0"/>
          <w:divBdr>
            <w:top w:val="none" w:sz="0" w:space="0" w:color="auto"/>
            <w:left w:val="none" w:sz="0" w:space="0" w:color="auto"/>
            <w:bottom w:val="none" w:sz="0" w:space="0" w:color="auto"/>
            <w:right w:val="none" w:sz="0" w:space="0" w:color="auto"/>
          </w:divBdr>
        </w:div>
        <w:div w:id="1517188253">
          <w:marLeft w:val="480"/>
          <w:marRight w:val="0"/>
          <w:marTop w:val="0"/>
          <w:marBottom w:val="0"/>
          <w:divBdr>
            <w:top w:val="none" w:sz="0" w:space="0" w:color="auto"/>
            <w:left w:val="none" w:sz="0" w:space="0" w:color="auto"/>
            <w:bottom w:val="none" w:sz="0" w:space="0" w:color="auto"/>
            <w:right w:val="none" w:sz="0" w:space="0" w:color="auto"/>
          </w:divBdr>
        </w:div>
        <w:div w:id="1437142250">
          <w:marLeft w:val="480"/>
          <w:marRight w:val="0"/>
          <w:marTop w:val="0"/>
          <w:marBottom w:val="0"/>
          <w:divBdr>
            <w:top w:val="none" w:sz="0" w:space="0" w:color="auto"/>
            <w:left w:val="none" w:sz="0" w:space="0" w:color="auto"/>
            <w:bottom w:val="none" w:sz="0" w:space="0" w:color="auto"/>
            <w:right w:val="none" w:sz="0" w:space="0" w:color="auto"/>
          </w:divBdr>
        </w:div>
      </w:divsChild>
    </w:div>
    <w:div w:id="1754475737">
      <w:bodyDiv w:val="1"/>
      <w:marLeft w:val="0"/>
      <w:marRight w:val="0"/>
      <w:marTop w:val="0"/>
      <w:marBottom w:val="0"/>
      <w:divBdr>
        <w:top w:val="none" w:sz="0" w:space="0" w:color="auto"/>
        <w:left w:val="none" w:sz="0" w:space="0" w:color="auto"/>
        <w:bottom w:val="none" w:sz="0" w:space="0" w:color="auto"/>
        <w:right w:val="none" w:sz="0" w:space="0" w:color="auto"/>
      </w:divBdr>
    </w:div>
    <w:div w:id="1757172403">
      <w:bodyDiv w:val="1"/>
      <w:marLeft w:val="0"/>
      <w:marRight w:val="0"/>
      <w:marTop w:val="0"/>
      <w:marBottom w:val="0"/>
      <w:divBdr>
        <w:top w:val="none" w:sz="0" w:space="0" w:color="auto"/>
        <w:left w:val="none" w:sz="0" w:space="0" w:color="auto"/>
        <w:bottom w:val="none" w:sz="0" w:space="0" w:color="auto"/>
        <w:right w:val="none" w:sz="0" w:space="0" w:color="auto"/>
      </w:divBdr>
    </w:div>
    <w:div w:id="1758164582">
      <w:bodyDiv w:val="1"/>
      <w:marLeft w:val="0"/>
      <w:marRight w:val="0"/>
      <w:marTop w:val="0"/>
      <w:marBottom w:val="0"/>
      <w:divBdr>
        <w:top w:val="none" w:sz="0" w:space="0" w:color="auto"/>
        <w:left w:val="none" w:sz="0" w:space="0" w:color="auto"/>
        <w:bottom w:val="none" w:sz="0" w:space="0" w:color="auto"/>
        <w:right w:val="none" w:sz="0" w:space="0" w:color="auto"/>
      </w:divBdr>
    </w:div>
    <w:div w:id="1759516514">
      <w:bodyDiv w:val="1"/>
      <w:marLeft w:val="0"/>
      <w:marRight w:val="0"/>
      <w:marTop w:val="0"/>
      <w:marBottom w:val="0"/>
      <w:divBdr>
        <w:top w:val="none" w:sz="0" w:space="0" w:color="auto"/>
        <w:left w:val="none" w:sz="0" w:space="0" w:color="auto"/>
        <w:bottom w:val="none" w:sz="0" w:space="0" w:color="auto"/>
        <w:right w:val="none" w:sz="0" w:space="0" w:color="auto"/>
      </w:divBdr>
      <w:divsChild>
        <w:div w:id="928582052">
          <w:marLeft w:val="480"/>
          <w:marRight w:val="0"/>
          <w:marTop w:val="0"/>
          <w:marBottom w:val="0"/>
          <w:divBdr>
            <w:top w:val="none" w:sz="0" w:space="0" w:color="auto"/>
            <w:left w:val="none" w:sz="0" w:space="0" w:color="auto"/>
            <w:bottom w:val="none" w:sz="0" w:space="0" w:color="auto"/>
            <w:right w:val="none" w:sz="0" w:space="0" w:color="auto"/>
          </w:divBdr>
        </w:div>
        <w:div w:id="1460293712">
          <w:marLeft w:val="480"/>
          <w:marRight w:val="0"/>
          <w:marTop w:val="0"/>
          <w:marBottom w:val="0"/>
          <w:divBdr>
            <w:top w:val="none" w:sz="0" w:space="0" w:color="auto"/>
            <w:left w:val="none" w:sz="0" w:space="0" w:color="auto"/>
            <w:bottom w:val="none" w:sz="0" w:space="0" w:color="auto"/>
            <w:right w:val="none" w:sz="0" w:space="0" w:color="auto"/>
          </w:divBdr>
        </w:div>
        <w:div w:id="737049293">
          <w:marLeft w:val="480"/>
          <w:marRight w:val="0"/>
          <w:marTop w:val="0"/>
          <w:marBottom w:val="0"/>
          <w:divBdr>
            <w:top w:val="none" w:sz="0" w:space="0" w:color="auto"/>
            <w:left w:val="none" w:sz="0" w:space="0" w:color="auto"/>
            <w:bottom w:val="none" w:sz="0" w:space="0" w:color="auto"/>
            <w:right w:val="none" w:sz="0" w:space="0" w:color="auto"/>
          </w:divBdr>
        </w:div>
        <w:div w:id="750274315">
          <w:marLeft w:val="480"/>
          <w:marRight w:val="0"/>
          <w:marTop w:val="0"/>
          <w:marBottom w:val="0"/>
          <w:divBdr>
            <w:top w:val="none" w:sz="0" w:space="0" w:color="auto"/>
            <w:left w:val="none" w:sz="0" w:space="0" w:color="auto"/>
            <w:bottom w:val="none" w:sz="0" w:space="0" w:color="auto"/>
            <w:right w:val="none" w:sz="0" w:space="0" w:color="auto"/>
          </w:divBdr>
        </w:div>
        <w:div w:id="2120251326">
          <w:marLeft w:val="480"/>
          <w:marRight w:val="0"/>
          <w:marTop w:val="0"/>
          <w:marBottom w:val="0"/>
          <w:divBdr>
            <w:top w:val="none" w:sz="0" w:space="0" w:color="auto"/>
            <w:left w:val="none" w:sz="0" w:space="0" w:color="auto"/>
            <w:bottom w:val="none" w:sz="0" w:space="0" w:color="auto"/>
            <w:right w:val="none" w:sz="0" w:space="0" w:color="auto"/>
          </w:divBdr>
        </w:div>
        <w:div w:id="1577738687">
          <w:marLeft w:val="480"/>
          <w:marRight w:val="0"/>
          <w:marTop w:val="0"/>
          <w:marBottom w:val="0"/>
          <w:divBdr>
            <w:top w:val="none" w:sz="0" w:space="0" w:color="auto"/>
            <w:left w:val="none" w:sz="0" w:space="0" w:color="auto"/>
            <w:bottom w:val="none" w:sz="0" w:space="0" w:color="auto"/>
            <w:right w:val="none" w:sz="0" w:space="0" w:color="auto"/>
          </w:divBdr>
        </w:div>
        <w:div w:id="234441679">
          <w:marLeft w:val="480"/>
          <w:marRight w:val="0"/>
          <w:marTop w:val="0"/>
          <w:marBottom w:val="0"/>
          <w:divBdr>
            <w:top w:val="none" w:sz="0" w:space="0" w:color="auto"/>
            <w:left w:val="none" w:sz="0" w:space="0" w:color="auto"/>
            <w:bottom w:val="none" w:sz="0" w:space="0" w:color="auto"/>
            <w:right w:val="none" w:sz="0" w:space="0" w:color="auto"/>
          </w:divBdr>
        </w:div>
        <w:div w:id="1889298643">
          <w:marLeft w:val="480"/>
          <w:marRight w:val="0"/>
          <w:marTop w:val="0"/>
          <w:marBottom w:val="0"/>
          <w:divBdr>
            <w:top w:val="none" w:sz="0" w:space="0" w:color="auto"/>
            <w:left w:val="none" w:sz="0" w:space="0" w:color="auto"/>
            <w:bottom w:val="none" w:sz="0" w:space="0" w:color="auto"/>
            <w:right w:val="none" w:sz="0" w:space="0" w:color="auto"/>
          </w:divBdr>
        </w:div>
        <w:div w:id="135152831">
          <w:marLeft w:val="480"/>
          <w:marRight w:val="0"/>
          <w:marTop w:val="0"/>
          <w:marBottom w:val="0"/>
          <w:divBdr>
            <w:top w:val="none" w:sz="0" w:space="0" w:color="auto"/>
            <w:left w:val="none" w:sz="0" w:space="0" w:color="auto"/>
            <w:bottom w:val="none" w:sz="0" w:space="0" w:color="auto"/>
            <w:right w:val="none" w:sz="0" w:space="0" w:color="auto"/>
          </w:divBdr>
        </w:div>
        <w:div w:id="1574461622">
          <w:marLeft w:val="480"/>
          <w:marRight w:val="0"/>
          <w:marTop w:val="0"/>
          <w:marBottom w:val="0"/>
          <w:divBdr>
            <w:top w:val="none" w:sz="0" w:space="0" w:color="auto"/>
            <w:left w:val="none" w:sz="0" w:space="0" w:color="auto"/>
            <w:bottom w:val="none" w:sz="0" w:space="0" w:color="auto"/>
            <w:right w:val="none" w:sz="0" w:space="0" w:color="auto"/>
          </w:divBdr>
        </w:div>
        <w:div w:id="1275140147">
          <w:marLeft w:val="480"/>
          <w:marRight w:val="0"/>
          <w:marTop w:val="0"/>
          <w:marBottom w:val="0"/>
          <w:divBdr>
            <w:top w:val="none" w:sz="0" w:space="0" w:color="auto"/>
            <w:left w:val="none" w:sz="0" w:space="0" w:color="auto"/>
            <w:bottom w:val="none" w:sz="0" w:space="0" w:color="auto"/>
            <w:right w:val="none" w:sz="0" w:space="0" w:color="auto"/>
          </w:divBdr>
        </w:div>
        <w:div w:id="1881942209">
          <w:marLeft w:val="480"/>
          <w:marRight w:val="0"/>
          <w:marTop w:val="0"/>
          <w:marBottom w:val="0"/>
          <w:divBdr>
            <w:top w:val="none" w:sz="0" w:space="0" w:color="auto"/>
            <w:left w:val="none" w:sz="0" w:space="0" w:color="auto"/>
            <w:bottom w:val="none" w:sz="0" w:space="0" w:color="auto"/>
            <w:right w:val="none" w:sz="0" w:space="0" w:color="auto"/>
          </w:divBdr>
        </w:div>
        <w:div w:id="2056461994">
          <w:marLeft w:val="480"/>
          <w:marRight w:val="0"/>
          <w:marTop w:val="0"/>
          <w:marBottom w:val="0"/>
          <w:divBdr>
            <w:top w:val="none" w:sz="0" w:space="0" w:color="auto"/>
            <w:left w:val="none" w:sz="0" w:space="0" w:color="auto"/>
            <w:bottom w:val="none" w:sz="0" w:space="0" w:color="auto"/>
            <w:right w:val="none" w:sz="0" w:space="0" w:color="auto"/>
          </w:divBdr>
        </w:div>
        <w:div w:id="1696806213">
          <w:marLeft w:val="480"/>
          <w:marRight w:val="0"/>
          <w:marTop w:val="0"/>
          <w:marBottom w:val="0"/>
          <w:divBdr>
            <w:top w:val="none" w:sz="0" w:space="0" w:color="auto"/>
            <w:left w:val="none" w:sz="0" w:space="0" w:color="auto"/>
            <w:bottom w:val="none" w:sz="0" w:space="0" w:color="auto"/>
            <w:right w:val="none" w:sz="0" w:space="0" w:color="auto"/>
          </w:divBdr>
        </w:div>
        <w:div w:id="872114973">
          <w:marLeft w:val="480"/>
          <w:marRight w:val="0"/>
          <w:marTop w:val="0"/>
          <w:marBottom w:val="0"/>
          <w:divBdr>
            <w:top w:val="none" w:sz="0" w:space="0" w:color="auto"/>
            <w:left w:val="none" w:sz="0" w:space="0" w:color="auto"/>
            <w:bottom w:val="none" w:sz="0" w:space="0" w:color="auto"/>
            <w:right w:val="none" w:sz="0" w:space="0" w:color="auto"/>
          </w:divBdr>
        </w:div>
        <w:div w:id="1671062532">
          <w:marLeft w:val="480"/>
          <w:marRight w:val="0"/>
          <w:marTop w:val="0"/>
          <w:marBottom w:val="0"/>
          <w:divBdr>
            <w:top w:val="none" w:sz="0" w:space="0" w:color="auto"/>
            <w:left w:val="none" w:sz="0" w:space="0" w:color="auto"/>
            <w:bottom w:val="none" w:sz="0" w:space="0" w:color="auto"/>
            <w:right w:val="none" w:sz="0" w:space="0" w:color="auto"/>
          </w:divBdr>
        </w:div>
        <w:div w:id="391854195">
          <w:marLeft w:val="480"/>
          <w:marRight w:val="0"/>
          <w:marTop w:val="0"/>
          <w:marBottom w:val="0"/>
          <w:divBdr>
            <w:top w:val="none" w:sz="0" w:space="0" w:color="auto"/>
            <w:left w:val="none" w:sz="0" w:space="0" w:color="auto"/>
            <w:bottom w:val="none" w:sz="0" w:space="0" w:color="auto"/>
            <w:right w:val="none" w:sz="0" w:space="0" w:color="auto"/>
          </w:divBdr>
        </w:div>
        <w:div w:id="845903321">
          <w:marLeft w:val="480"/>
          <w:marRight w:val="0"/>
          <w:marTop w:val="0"/>
          <w:marBottom w:val="0"/>
          <w:divBdr>
            <w:top w:val="none" w:sz="0" w:space="0" w:color="auto"/>
            <w:left w:val="none" w:sz="0" w:space="0" w:color="auto"/>
            <w:bottom w:val="none" w:sz="0" w:space="0" w:color="auto"/>
            <w:right w:val="none" w:sz="0" w:space="0" w:color="auto"/>
          </w:divBdr>
        </w:div>
        <w:div w:id="874587335">
          <w:marLeft w:val="480"/>
          <w:marRight w:val="0"/>
          <w:marTop w:val="0"/>
          <w:marBottom w:val="0"/>
          <w:divBdr>
            <w:top w:val="none" w:sz="0" w:space="0" w:color="auto"/>
            <w:left w:val="none" w:sz="0" w:space="0" w:color="auto"/>
            <w:bottom w:val="none" w:sz="0" w:space="0" w:color="auto"/>
            <w:right w:val="none" w:sz="0" w:space="0" w:color="auto"/>
          </w:divBdr>
        </w:div>
        <w:div w:id="2126074069">
          <w:marLeft w:val="480"/>
          <w:marRight w:val="0"/>
          <w:marTop w:val="0"/>
          <w:marBottom w:val="0"/>
          <w:divBdr>
            <w:top w:val="none" w:sz="0" w:space="0" w:color="auto"/>
            <w:left w:val="none" w:sz="0" w:space="0" w:color="auto"/>
            <w:bottom w:val="none" w:sz="0" w:space="0" w:color="auto"/>
            <w:right w:val="none" w:sz="0" w:space="0" w:color="auto"/>
          </w:divBdr>
        </w:div>
        <w:div w:id="649990649">
          <w:marLeft w:val="480"/>
          <w:marRight w:val="0"/>
          <w:marTop w:val="0"/>
          <w:marBottom w:val="0"/>
          <w:divBdr>
            <w:top w:val="none" w:sz="0" w:space="0" w:color="auto"/>
            <w:left w:val="none" w:sz="0" w:space="0" w:color="auto"/>
            <w:bottom w:val="none" w:sz="0" w:space="0" w:color="auto"/>
            <w:right w:val="none" w:sz="0" w:space="0" w:color="auto"/>
          </w:divBdr>
        </w:div>
        <w:div w:id="58139956">
          <w:marLeft w:val="480"/>
          <w:marRight w:val="0"/>
          <w:marTop w:val="0"/>
          <w:marBottom w:val="0"/>
          <w:divBdr>
            <w:top w:val="none" w:sz="0" w:space="0" w:color="auto"/>
            <w:left w:val="none" w:sz="0" w:space="0" w:color="auto"/>
            <w:bottom w:val="none" w:sz="0" w:space="0" w:color="auto"/>
            <w:right w:val="none" w:sz="0" w:space="0" w:color="auto"/>
          </w:divBdr>
        </w:div>
        <w:div w:id="1267734923">
          <w:marLeft w:val="480"/>
          <w:marRight w:val="0"/>
          <w:marTop w:val="0"/>
          <w:marBottom w:val="0"/>
          <w:divBdr>
            <w:top w:val="none" w:sz="0" w:space="0" w:color="auto"/>
            <w:left w:val="none" w:sz="0" w:space="0" w:color="auto"/>
            <w:bottom w:val="none" w:sz="0" w:space="0" w:color="auto"/>
            <w:right w:val="none" w:sz="0" w:space="0" w:color="auto"/>
          </w:divBdr>
        </w:div>
        <w:div w:id="2059283002">
          <w:marLeft w:val="480"/>
          <w:marRight w:val="0"/>
          <w:marTop w:val="0"/>
          <w:marBottom w:val="0"/>
          <w:divBdr>
            <w:top w:val="none" w:sz="0" w:space="0" w:color="auto"/>
            <w:left w:val="none" w:sz="0" w:space="0" w:color="auto"/>
            <w:bottom w:val="none" w:sz="0" w:space="0" w:color="auto"/>
            <w:right w:val="none" w:sz="0" w:space="0" w:color="auto"/>
          </w:divBdr>
        </w:div>
        <w:div w:id="104926336">
          <w:marLeft w:val="480"/>
          <w:marRight w:val="0"/>
          <w:marTop w:val="0"/>
          <w:marBottom w:val="0"/>
          <w:divBdr>
            <w:top w:val="none" w:sz="0" w:space="0" w:color="auto"/>
            <w:left w:val="none" w:sz="0" w:space="0" w:color="auto"/>
            <w:bottom w:val="none" w:sz="0" w:space="0" w:color="auto"/>
            <w:right w:val="none" w:sz="0" w:space="0" w:color="auto"/>
          </w:divBdr>
        </w:div>
        <w:div w:id="633102914">
          <w:marLeft w:val="480"/>
          <w:marRight w:val="0"/>
          <w:marTop w:val="0"/>
          <w:marBottom w:val="0"/>
          <w:divBdr>
            <w:top w:val="none" w:sz="0" w:space="0" w:color="auto"/>
            <w:left w:val="none" w:sz="0" w:space="0" w:color="auto"/>
            <w:bottom w:val="none" w:sz="0" w:space="0" w:color="auto"/>
            <w:right w:val="none" w:sz="0" w:space="0" w:color="auto"/>
          </w:divBdr>
        </w:div>
        <w:div w:id="326904720">
          <w:marLeft w:val="480"/>
          <w:marRight w:val="0"/>
          <w:marTop w:val="0"/>
          <w:marBottom w:val="0"/>
          <w:divBdr>
            <w:top w:val="none" w:sz="0" w:space="0" w:color="auto"/>
            <w:left w:val="none" w:sz="0" w:space="0" w:color="auto"/>
            <w:bottom w:val="none" w:sz="0" w:space="0" w:color="auto"/>
            <w:right w:val="none" w:sz="0" w:space="0" w:color="auto"/>
          </w:divBdr>
        </w:div>
        <w:div w:id="1237129063">
          <w:marLeft w:val="480"/>
          <w:marRight w:val="0"/>
          <w:marTop w:val="0"/>
          <w:marBottom w:val="0"/>
          <w:divBdr>
            <w:top w:val="none" w:sz="0" w:space="0" w:color="auto"/>
            <w:left w:val="none" w:sz="0" w:space="0" w:color="auto"/>
            <w:bottom w:val="none" w:sz="0" w:space="0" w:color="auto"/>
            <w:right w:val="none" w:sz="0" w:space="0" w:color="auto"/>
          </w:divBdr>
        </w:div>
        <w:div w:id="1245798055">
          <w:marLeft w:val="480"/>
          <w:marRight w:val="0"/>
          <w:marTop w:val="0"/>
          <w:marBottom w:val="0"/>
          <w:divBdr>
            <w:top w:val="none" w:sz="0" w:space="0" w:color="auto"/>
            <w:left w:val="none" w:sz="0" w:space="0" w:color="auto"/>
            <w:bottom w:val="none" w:sz="0" w:space="0" w:color="auto"/>
            <w:right w:val="none" w:sz="0" w:space="0" w:color="auto"/>
          </w:divBdr>
        </w:div>
        <w:div w:id="1526943244">
          <w:marLeft w:val="480"/>
          <w:marRight w:val="0"/>
          <w:marTop w:val="0"/>
          <w:marBottom w:val="0"/>
          <w:divBdr>
            <w:top w:val="none" w:sz="0" w:space="0" w:color="auto"/>
            <w:left w:val="none" w:sz="0" w:space="0" w:color="auto"/>
            <w:bottom w:val="none" w:sz="0" w:space="0" w:color="auto"/>
            <w:right w:val="none" w:sz="0" w:space="0" w:color="auto"/>
          </w:divBdr>
        </w:div>
        <w:div w:id="1012029976">
          <w:marLeft w:val="480"/>
          <w:marRight w:val="0"/>
          <w:marTop w:val="0"/>
          <w:marBottom w:val="0"/>
          <w:divBdr>
            <w:top w:val="none" w:sz="0" w:space="0" w:color="auto"/>
            <w:left w:val="none" w:sz="0" w:space="0" w:color="auto"/>
            <w:bottom w:val="none" w:sz="0" w:space="0" w:color="auto"/>
            <w:right w:val="none" w:sz="0" w:space="0" w:color="auto"/>
          </w:divBdr>
        </w:div>
        <w:div w:id="1906527629">
          <w:marLeft w:val="480"/>
          <w:marRight w:val="0"/>
          <w:marTop w:val="0"/>
          <w:marBottom w:val="0"/>
          <w:divBdr>
            <w:top w:val="none" w:sz="0" w:space="0" w:color="auto"/>
            <w:left w:val="none" w:sz="0" w:space="0" w:color="auto"/>
            <w:bottom w:val="none" w:sz="0" w:space="0" w:color="auto"/>
            <w:right w:val="none" w:sz="0" w:space="0" w:color="auto"/>
          </w:divBdr>
        </w:div>
        <w:div w:id="1059011925">
          <w:marLeft w:val="480"/>
          <w:marRight w:val="0"/>
          <w:marTop w:val="0"/>
          <w:marBottom w:val="0"/>
          <w:divBdr>
            <w:top w:val="none" w:sz="0" w:space="0" w:color="auto"/>
            <w:left w:val="none" w:sz="0" w:space="0" w:color="auto"/>
            <w:bottom w:val="none" w:sz="0" w:space="0" w:color="auto"/>
            <w:right w:val="none" w:sz="0" w:space="0" w:color="auto"/>
          </w:divBdr>
        </w:div>
        <w:div w:id="1975136468">
          <w:marLeft w:val="480"/>
          <w:marRight w:val="0"/>
          <w:marTop w:val="0"/>
          <w:marBottom w:val="0"/>
          <w:divBdr>
            <w:top w:val="none" w:sz="0" w:space="0" w:color="auto"/>
            <w:left w:val="none" w:sz="0" w:space="0" w:color="auto"/>
            <w:bottom w:val="none" w:sz="0" w:space="0" w:color="auto"/>
            <w:right w:val="none" w:sz="0" w:space="0" w:color="auto"/>
          </w:divBdr>
        </w:div>
        <w:div w:id="1101030954">
          <w:marLeft w:val="480"/>
          <w:marRight w:val="0"/>
          <w:marTop w:val="0"/>
          <w:marBottom w:val="0"/>
          <w:divBdr>
            <w:top w:val="none" w:sz="0" w:space="0" w:color="auto"/>
            <w:left w:val="none" w:sz="0" w:space="0" w:color="auto"/>
            <w:bottom w:val="none" w:sz="0" w:space="0" w:color="auto"/>
            <w:right w:val="none" w:sz="0" w:space="0" w:color="auto"/>
          </w:divBdr>
        </w:div>
        <w:div w:id="2130510835">
          <w:marLeft w:val="480"/>
          <w:marRight w:val="0"/>
          <w:marTop w:val="0"/>
          <w:marBottom w:val="0"/>
          <w:divBdr>
            <w:top w:val="none" w:sz="0" w:space="0" w:color="auto"/>
            <w:left w:val="none" w:sz="0" w:space="0" w:color="auto"/>
            <w:bottom w:val="none" w:sz="0" w:space="0" w:color="auto"/>
            <w:right w:val="none" w:sz="0" w:space="0" w:color="auto"/>
          </w:divBdr>
        </w:div>
        <w:div w:id="428739939">
          <w:marLeft w:val="480"/>
          <w:marRight w:val="0"/>
          <w:marTop w:val="0"/>
          <w:marBottom w:val="0"/>
          <w:divBdr>
            <w:top w:val="none" w:sz="0" w:space="0" w:color="auto"/>
            <w:left w:val="none" w:sz="0" w:space="0" w:color="auto"/>
            <w:bottom w:val="none" w:sz="0" w:space="0" w:color="auto"/>
            <w:right w:val="none" w:sz="0" w:space="0" w:color="auto"/>
          </w:divBdr>
        </w:div>
        <w:div w:id="441657208">
          <w:marLeft w:val="480"/>
          <w:marRight w:val="0"/>
          <w:marTop w:val="0"/>
          <w:marBottom w:val="0"/>
          <w:divBdr>
            <w:top w:val="none" w:sz="0" w:space="0" w:color="auto"/>
            <w:left w:val="none" w:sz="0" w:space="0" w:color="auto"/>
            <w:bottom w:val="none" w:sz="0" w:space="0" w:color="auto"/>
            <w:right w:val="none" w:sz="0" w:space="0" w:color="auto"/>
          </w:divBdr>
        </w:div>
        <w:div w:id="1284381325">
          <w:marLeft w:val="480"/>
          <w:marRight w:val="0"/>
          <w:marTop w:val="0"/>
          <w:marBottom w:val="0"/>
          <w:divBdr>
            <w:top w:val="none" w:sz="0" w:space="0" w:color="auto"/>
            <w:left w:val="none" w:sz="0" w:space="0" w:color="auto"/>
            <w:bottom w:val="none" w:sz="0" w:space="0" w:color="auto"/>
            <w:right w:val="none" w:sz="0" w:space="0" w:color="auto"/>
          </w:divBdr>
        </w:div>
        <w:div w:id="552427710">
          <w:marLeft w:val="480"/>
          <w:marRight w:val="0"/>
          <w:marTop w:val="0"/>
          <w:marBottom w:val="0"/>
          <w:divBdr>
            <w:top w:val="none" w:sz="0" w:space="0" w:color="auto"/>
            <w:left w:val="none" w:sz="0" w:space="0" w:color="auto"/>
            <w:bottom w:val="none" w:sz="0" w:space="0" w:color="auto"/>
            <w:right w:val="none" w:sz="0" w:space="0" w:color="auto"/>
          </w:divBdr>
        </w:div>
        <w:div w:id="171530321">
          <w:marLeft w:val="480"/>
          <w:marRight w:val="0"/>
          <w:marTop w:val="0"/>
          <w:marBottom w:val="0"/>
          <w:divBdr>
            <w:top w:val="none" w:sz="0" w:space="0" w:color="auto"/>
            <w:left w:val="none" w:sz="0" w:space="0" w:color="auto"/>
            <w:bottom w:val="none" w:sz="0" w:space="0" w:color="auto"/>
            <w:right w:val="none" w:sz="0" w:space="0" w:color="auto"/>
          </w:divBdr>
        </w:div>
        <w:div w:id="897478458">
          <w:marLeft w:val="480"/>
          <w:marRight w:val="0"/>
          <w:marTop w:val="0"/>
          <w:marBottom w:val="0"/>
          <w:divBdr>
            <w:top w:val="none" w:sz="0" w:space="0" w:color="auto"/>
            <w:left w:val="none" w:sz="0" w:space="0" w:color="auto"/>
            <w:bottom w:val="none" w:sz="0" w:space="0" w:color="auto"/>
            <w:right w:val="none" w:sz="0" w:space="0" w:color="auto"/>
          </w:divBdr>
        </w:div>
        <w:div w:id="902447186">
          <w:marLeft w:val="480"/>
          <w:marRight w:val="0"/>
          <w:marTop w:val="0"/>
          <w:marBottom w:val="0"/>
          <w:divBdr>
            <w:top w:val="none" w:sz="0" w:space="0" w:color="auto"/>
            <w:left w:val="none" w:sz="0" w:space="0" w:color="auto"/>
            <w:bottom w:val="none" w:sz="0" w:space="0" w:color="auto"/>
            <w:right w:val="none" w:sz="0" w:space="0" w:color="auto"/>
          </w:divBdr>
        </w:div>
        <w:div w:id="793526167">
          <w:marLeft w:val="480"/>
          <w:marRight w:val="0"/>
          <w:marTop w:val="0"/>
          <w:marBottom w:val="0"/>
          <w:divBdr>
            <w:top w:val="none" w:sz="0" w:space="0" w:color="auto"/>
            <w:left w:val="none" w:sz="0" w:space="0" w:color="auto"/>
            <w:bottom w:val="none" w:sz="0" w:space="0" w:color="auto"/>
            <w:right w:val="none" w:sz="0" w:space="0" w:color="auto"/>
          </w:divBdr>
        </w:div>
        <w:div w:id="635575262">
          <w:marLeft w:val="480"/>
          <w:marRight w:val="0"/>
          <w:marTop w:val="0"/>
          <w:marBottom w:val="0"/>
          <w:divBdr>
            <w:top w:val="none" w:sz="0" w:space="0" w:color="auto"/>
            <w:left w:val="none" w:sz="0" w:space="0" w:color="auto"/>
            <w:bottom w:val="none" w:sz="0" w:space="0" w:color="auto"/>
            <w:right w:val="none" w:sz="0" w:space="0" w:color="auto"/>
          </w:divBdr>
        </w:div>
        <w:div w:id="541209339">
          <w:marLeft w:val="480"/>
          <w:marRight w:val="0"/>
          <w:marTop w:val="0"/>
          <w:marBottom w:val="0"/>
          <w:divBdr>
            <w:top w:val="none" w:sz="0" w:space="0" w:color="auto"/>
            <w:left w:val="none" w:sz="0" w:space="0" w:color="auto"/>
            <w:bottom w:val="none" w:sz="0" w:space="0" w:color="auto"/>
            <w:right w:val="none" w:sz="0" w:space="0" w:color="auto"/>
          </w:divBdr>
        </w:div>
        <w:div w:id="1869949859">
          <w:marLeft w:val="480"/>
          <w:marRight w:val="0"/>
          <w:marTop w:val="0"/>
          <w:marBottom w:val="0"/>
          <w:divBdr>
            <w:top w:val="none" w:sz="0" w:space="0" w:color="auto"/>
            <w:left w:val="none" w:sz="0" w:space="0" w:color="auto"/>
            <w:bottom w:val="none" w:sz="0" w:space="0" w:color="auto"/>
            <w:right w:val="none" w:sz="0" w:space="0" w:color="auto"/>
          </w:divBdr>
        </w:div>
        <w:div w:id="726681016">
          <w:marLeft w:val="480"/>
          <w:marRight w:val="0"/>
          <w:marTop w:val="0"/>
          <w:marBottom w:val="0"/>
          <w:divBdr>
            <w:top w:val="none" w:sz="0" w:space="0" w:color="auto"/>
            <w:left w:val="none" w:sz="0" w:space="0" w:color="auto"/>
            <w:bottom w:val="none" w:sz="0" w:space="0" w:color="auto"/>
            <w:right w:val="none" w:sz="0" w:space="0" w:color="auto"/>
          </w:divBdr>
        </w:div>
        <w:div w:id="942302812">
          <w:marLeft w:val="480"/>
          <w:marRight w:val="0"/>
          <w:marTop w:val="0"/>
          <w:marBottom w:val="0"/>
          <w:divBdr>
            <w:top w:val="none" w:sz="0" w:space="0" w:color="auto"/>
            <w:left w:val="none" w:sz="0" w:space="0" w:color="auto"/>
            <w:bottom w:val="none" w:sz="0" w:space="0" w:color="auto"/>
            <w:right w:val="none" w:sz="0" w:space="0" w:color="auto"/>
          </w:divBdr>
        </w:div>
        <w:div w:id="63186815">
          <w:marLeft w:val="480"/>
          <w:marRight w:val="0"/>
          <w:marTop w:val="0"/>
          <w:marBottom w:val="0"/>
          <w:divBdr>
            <w:top w:val="none" w:sz="0" w:space="0" w:color="auto"/>
            <w:left w:val="none" w:sz="0" w:space="0" w:color="auto"/>
            <w:bottom w:val="none" w:sz="0" w:space="0" w:color="auto"/>
            <w:right w:val="none" w:sz="0" w:space="0" w:color="auto"/>
          </w:divBdr>
        </w:div>
        <w:div w:id="1396002292">
          <w:marLeft w:val="480"/>
          <w:marRight w:val="0"/>
          <w:marTop w:val="0"/>
          <w:marBottom w:val="0"/>
          <w:divBdr>
            <w:top w:val="none" w:sz="0" w:space="0" w:color="auto"/>
            <w:left w:val="none" w:sz="0" w:space="0" w:color="auto"/>
            <w:bottom w:val="none" w:sz="0" w:space="0" w:color="auto"/>
            <w:right w:val="none" w:sz="0" w:space="0" w:color="auto"/>
          </w:divBdr>
        </w:div>
        <w:div w:id="461047121">
          <w:marLeft w:val="480"/>
          <w:marRight w:val="0"/>
          <w:marTop w:val="0"/>
          <w:marBottom w:val="0"/>
          <w:divBdr>
            <w:top w:val="none" w:sz="0" w:space="0" w:color="auto"/>
            <w:left w:val="none" w:sz="0" w:space="0" w:color="auto"/>
            <w:bottom w:val="none" w:sz="0" w:space="0" w:color="auto"/>
            <w:right w:val="none" w:sz="0" w:space="0" w:color="auto"/>
          </w:divBdr>
        </w:div>
        <w:div w:id="2087916814">
          <w:marLeft w:val="480"/>
          <w:marRight w:val="0"/>
          <w:marTop w:val="0"/>
          <w:marBottom w:val="0"/>
          <w:divBdr>
            <w:top w:val="none" w:sz="0" w:space="0" w:color="auto"/>
            <w:left w:val="none" w:sz="0" w:space="0" w:color="auto"/>
            <w:bottom w:val="none" w:sz="0" w:space="0" w:color="auto"/>
            <w:right w:val="none" w:sz="0" w:space="0" w:color="auto"/>
          </w:divBdr>
        </w:div>
        <w:div w:id="1059134309">
          <w:marLeft w:val="480"/>
          <w:marRight w:val="0"/>
          <w:marTop w:val="0"/>
          <w:marBottom w:val="0"/>
          <w:divBdr>
            <w:top w:val="none" w:sz="0" w:space="0" w:color="auto"/>
            <w:left w:val="none" w:sz="0" w:space="0" w:color="auto"/>
            <w:bottom w:val="none" w:sz="0" w:space="0" w:color="auto"/>
            <w:right w:val="none" w:sz="0" w:space="0" w:color="auto"/>
          </w:divBdr>
        </w:div>
        <w:div w:id="1987860387">
          <w:marLeft w:val="480"/>
          <w:marRight w:val="0"/>
          <w:marTop w:val="0"/>
          <w:marBottom w:val="0"/>
          <w:divBdr>
            <w:top w:val="none" w:sz="0" w:space="0" w:color="auto"/>
            <w:left w:val="none" w:sz="0" w:space="0" w:color="auto"/>
            <w:bottom w:val="none" w:sz="0" w:space="0" w:color="auto"/>
            <w:right w:val="none" w:sz="0" w:space="0" w:color="auto"/>
          </w:divBdr>
        </w:div>
        <w:div w:id="769005076">
          <w:marLeft w:val="480"/>
          <w:marRight w:val="0"/>
          <w:marTop w:val="0"/>
          <w:marBottom w:val="0"/>
          <w:divBdr>
            <w:top w:val="none" w:sz="0" w:space="0" w:color="auto"/>
            <w:left w:val="none" w:sz="0" w:space="0" w:color="auto"/>
            <w:bottom w:val="none" w:sz="0" w:space="0" w:color="auto"/>
            <w:right w:val="none" w:sz="0" w:space="0" w:color="auto"/>
          </w:divBdr>
        </w:div>
        <w:div w:id="2128622577">
          <w:marLeft w:val="480"/>
          <w:marRight w:val="0"/>
          <w:marTop w:val="0"/>
          <w:marBottom w:val="0"/>
          <w:divBdr>
            <w:top w:val="none" w:sz="0" w:space="0" w:color="auto"/>
            <w:left w:val="none" w:sz="0" w:space="0" w:color="auto"/>
            <w:bottom w:val="none" w:sz="0" w:space="0" w:color="auto"/>
            <w:right w:val="none" w:sz="0" w:space="0" w:color="auto"/>
          </w:divBdr>
        </w:div>
        <w:div w:id="952978959">
          <w:marLeft w:val="480"/>
          <w:marRight w:val="0"/>
          <w:marTop w:val="0"/>
          <w:marBottom w:val="0"/>
          <w:divBdr>
            <w:top w:val="none" w:sz="0" w:space="0" w:color="auto"/>
            <w:left w:val="none" w:sz="0" w:space="0" w:color="auto"/>
            <w:bottom w:val="none" w:sz="0" w:space="0" w:color="auto"/>
            <w:right w:val="none" w:sz="0" w:space="0" w:color="auto"/>
          </w:divBdr>
        </w:div>
        <w:div w:id="1146319331">
          <w:marLeft w:val="480"/>
          <w:marRight w:val="0"/>
          <w:marTop w:val="0"/>
          <w:marBottom w:val="0"/>
          <w:divBdr>
            <w:top w:val="none" w:sz="0" w:space="0" w:color="auto"/>
            <w:left w:val="none" w:sz="0" w:space="0" w:color="auto"/>
            <w:bottom w:val="none" w:sz="0" w:space="0" w:color="auto"/>
            <w:right w:val="none" w:sz="0" w:space="0" w:color="auto"/>
          </w:divBdr>
        </w:div>
        <w:div w:id="847476503">
          <w:marLeft w:val="480"/>
          <w:marRight w:val="0"/>
          <w:marTop w:val="0"/>
          <w:marBottom w:val="0"/>
          <w:divBdr>
            <w:top w:val="none" w:sz="0" w:space="0" w:color="auto"/>
            <w:left w:val="none" w:sz="0" w:space="0" w:color="auto"/>
            <w:bottom w:val="none" w:sz="0" w:space="0" w:color="auto"/>
            <w:right w:val="none" w:sz="0" w:space="0" w:color="auto"/>
          </w:divBdr>
        </w:div>
        <w:div w:id="1517381541">
          <w:marLeft w:val="480"/>
          <w:marRight w:val="0"/>
          <w:marTop w:val="0"/>
          <w:marBottom w:val="0"/>
          <w:divBdr>
            <w:top w:val="none" w:sz="0" w:space="0" w:color="auto"/>
            <w:left w:val="none" w:sz="0" w:space="0" w:color="auto"/>
            <w:bottom w:val="none" w:sz="0" w:space="0" w:color="auto"/>
            <w:right w:val="none" w:sz="0" w:space="0" w:color="auto"/>
          </w:divBdr>
        </w:div>
        <w:div w:id="982855345">
          <w:marLeft w:val="480"/>
          <w:marRight w:val="0"/>
          <w:marTop w:val="0"/>
          <w:marBottom w:val="0"/>
          <w:divBdr>
            <w:top w:val="none" w:sz="0" w:space="0" w:color="auto"/>
            <w:left w:val="none" w:sz="0" w:space="0" w:color="auto"/>
            <w:bottom w:val="none" w:sz="0" w:space="0" w:color="auto"/>
            <w:right w:val="none" w:sz="0" w:space="0" w:color="auto"/>
          </w:divBdr>
        </w:div>
        <w:div w:id="1268392098">
          <w:marLeft w:val="480"/>
          <w:marRight w:val="0"/>
          <w:marTop w:val="0"/>
          <w:marBottom w:val="0"/>
          <w:divBdr>
            <w:top w:val="none" w:sz="0" w:space="0" w:color="auto"/>
            <w:left w:val="none" w:sz="0" w:space="0" w:color="auto"/>
            <w:bottom w:val="none" w:sz="0" w:space="0" w:color="auto"/>
            <w:right w:val="none" w:sz="0" w:space="0" w:color="auto"/>
          </w:divBdr>
        </w:div>
        <w:div w:id="1859922740">
          <w:marLeft w:val="480"/>
          <w:marRight w:val="0"/>
          <w:marTop w:val="0"/>
          <w:marBottom w:val="0"/>
          <w:divBdr>
            <w:top w:val="none" w:sz="0" w:space="0" w:color="auto"/>
            <w:left w:val="none" w:sz="0" w:space="0" w:color="auto"/>
            <w:bottom w:val="none" w:sz="0" w:space="0" w:color="auto"/>
            <w:right w:val="none" w:sz="0" w:space="0" w:color="auto"/>
          </w:divBdr>
        </w:div>
        <w:div w:id="1860309997">
          <w:marLeft w:val="480"/>
          <w:marRight w:val="0"/>
          <w:marTop w:val="0"/>
          <w:marBottom w:val="0"/>
          <w:divBdr>
            <w:top w:val="none" w:sz="0" w:space="0" w:color="auto"/>
            <w:left w:val="none" w:sz="0" w:space="0" w:color="auto"/>
            <w:bottom w:val="none" w:sz="0" w:space="0" w:color="auto"/>
            <w:right w:val="none" w:sz="0" w:space="0" w:color="auto"/>
          </w:divBdr>
        </w:div>
        <w:div w:id="1867018654">
          <w:marLeft w:val="480"/>
          <w:marRight w:val="0"/>
          <w:marTop w:val="0"/>
          <w:marBottom w:val="0"/>
          <w:divBdr>
            <w:top w:val="none" w:sz="0" w:space="0" w:color="auto"/>
            <w:left w:val="none" w:sz="0" w:space="0" w:color="auto"/>
            <w:bottom w:val="none" w:sz="0" w:space="0" w:color="auto"/>
            <w:right w:val="none" w:sz="0" w:space="0" w:color="auto"/>
          </w:divBdr>
        </w:div>
      </w:divsChild>
    </w:div>
    <w:div w:id="1762216045">
      <w:bodyDiv w:val="1"/>
      <w:marLeft w:val="0"/>
      <w:marRight w:val="0"/>
      <w:marTop w:val="0"/>
      <w:marBottom w:val="0"/>
      <w:divBdr>
        <w:top w:val="none" w:sz="0" w:space="0" w:color="auto"/>
        <w:left w:val="none" w:sz="0" w:space="0" w:color="auto"/>
        <w:bottom w:val="none" w:sz="0" w:space="0" w:color="auto"/>
        <w:right w:val="none" w:sz="0" w:space="0" w:color="auto"/>
      </w:divBdr>
    </w:div>
    <w:div w:id="1763454422">
      <w:bodyDiv w:val="1"/>
      <w:marLeft w:val="0"/>
      <w:marRight w:val="0"/>
      <w:marTop w:val="0"/>
      <w:marBottom w:val="0"/>
      <w:divBdr>
        <w:top w:val="none" w:sz="0" w:space="0" w:color="auto"/>
        <w:left w:val="none" w:sz="0" w:space="0" w:color="auto"/>
        <w:bottom w:val="none" w:sz="0" w:space="0" w:color="auto"/>
        <w:right w:val="none" w:sz="0" w:space="0" w:color="auto"/>
      </w:divBdr>
    </w:div>
    <w:div w:id="1765760692">
      <w:bodyDiv w:val="1"/>
      <w:marLeft w:val="0"/>
      <w:marRight w:val="0"/>
      <w:marTop w:val="0"/>
      <w:marBottom w:val="0"/>
      <w:divBdr>
        <w:top w:val="none" w:sz="0" w:space="0" w:color="auto"/>
        <w:left w:val="none" w:sz="0" w:space="0" w:color="auto"/>
        <w:bottom w:val="none" w:sz="0" w:space="0" w:color="auto"/>
        <w:right w:val="none" w:sz="0" w:space="0" w:color="auto"/>
      </w:divBdr>
    </w:div>
    <w:div w:id="1765762118">
      <w:bodyDiv w:val="1"/>
      <w:marLeft w:val="0"/>
      <w:marRight w:val="0"/>
      <w:marTop w:val="0"/>
      <w:marBottom w:val="0"/>
      <w:divBdr>
        <w:top w:val="none" w:sz="0" w:space="0" w:color="auto"/>
        <w:left w:val="none" w:sz="0" w:space="0" w:color="auto"/>
        <w:bottom w:val="none" w:sz="0" w:space="0" w:color="auto"/>
        <w:right w:val="none" w:sz="0" w:space="0" w:color="auto"/>
      </w:divBdr>
      <w:divsChild>
        <w:div w:id="792405442">
          <w:marLeft w:val="480"/>
          <w:marRight w:val="0"/>
          <w:marTop w:val="0"/>
          <w:marBottom w:val="0"/>
          <w:divBdr>
            <w:top w:val="none" w:sz="0" w:space="0" w:color="auto"/>
            <w:left w:val="none" w:sz="0" w:space="0" w:color="auto"/>
            <w:bottom w:val="none" w:sz="0" w:space="0" w:color="auto"/>
            <w:right w:val="none" w:sz="0" w:space="0" w:color="auto"/>
          </w:divBdr>
        </w:div>
        <w:div w:id="641882659">
          <w:marLeft w:val="480"/>
          <w:marRight w:val="0"/>
          <w:marTop w:val="0"/>
          <w:marBottom w:val="0"/>
          <w:divBdr>
            <w:top w:val="none" w:sz="0" w:space="0" w:color="auto"/>
            <w:left w:val="none" w:sz="0" w:space="0" w:color="auto"/>
            <w:bottom w:val="none" w:sz="0" w:space="0" w:color="auto"/>
            <w:right w:val="none" w:sz="0" w:space="0" w:color="auto"/>
          </w:divBdr>
        </w:div>
        <w:div w:id="296035539">
          <w:marLeft w:val="480"/>
          <w:marRight w:val="0"/>
          <w:marTop w:val="0"/>
          <w:marBottom w:val="0"/>
          <w:divBdr>
            <w:top w:val="none" w:sz="0" w:space="0" w:color="auto"/>
            <w:left w:val="none" w:sz="0" w:space="0" w:color="auto"/>
            <w:bottom w:val="none" w:sz="0" w:space="0" w:color="auto"/>
            <w:right w:val="none" w:sz="0" w:space="0" w:color="auto"/>
          </w:divBdr>
        </w:div>
        <w:div w:id="1334340627">
          <w:marLeft w:val="480"/>
          <w:marRight w:val="0"/>
          <w:marTop w:val="0"/>
          <w:marBottom w:val="0"/>
          <w:divBdr>
            <w:top w:val="none" w:sz="0" w:space="0" w:color="auto"/>
            <w:left w:val="none" w:sz="0" w:space="0" w:color="auto"/>
            <w:bottom w:val="none" w:sz="0" w:space="0" w:color="auto"/>
            <w:right w:val="none" w:sz="0" w:space="0" w:color="auto"/>
          </w:divBdr>
        </w:div>
        <w:div w:id="1122922492">
          <w:marLeft w:val="480"/>
          <w:marRight w:val="0"/>
          <w:marTop w:val="0"/>
          <w:marBottom w:val="0"/>
          <w:divBdr>
            <w:top w:val="none" w:sz="0" w:space="0" w:color="auto"/>
            <w:left w:val="none" w:sz="0" w:space="0" w:color="auto"/>
            <w:bottom w:val="none" w:sz="0" w:space="0" w:color="auto"/>
            <w:right w:val="none" w:sz="0" w:space="0" w:color="auto"/>
          </w:divBdr>
        </w:div>
        <w:div w:id="1264731683">
          <w:marLeft w:val="480"/>
          <w:marRight w:val="0"/>
          <w:marTop w:val="0"/>
          <w:marBottom w:val="0"/>
          <w:divBdr>
            <w:top w:val="none" w:sz="0" w:space="0" w:color="auto"/>
            <w:left w:val="none" w:sz="0" w:space="0" w:color="auto"/>
            <w:bottom w:val="none" w:sz="0" w:space="0" w:color="auto"/>
            <w:right w:val="none" w:sz="0" w:space="0" w:color="auto"/>
          </w:divBdr>
        </w:div>
        <w:div w:id="1346907036">
          <w:marLeft w:val="480"/>
          <w:marRight w:val="0"/>
          <w:marTop w:val="0"/>
          <w:marBottom w:val="0"/>
          <w:divBdr>
            <w:top w:val="none" w:sz="0" w:space="0" w:color="auto"/>
            <w:left w:val="none" w:sz="0" w:space="0" w:color="auto"/>
            <w:bottom w:val="none" w:sz="0" w:space="0" w:color="auto"/>
            <w:right w:val="none" w:sz="0" w:space="0" w:color="auto"/>
          </w:divBdr>
        </w:div>
        <w:div w:id="204101785">
          <w:marLeft w:val="480"/>
          <w:marRight w:val="0"/>
          <w:marTop w:val="0"/>
          <w:marBottom w:val="0"/>
          <w:divBdr>
            <w:top w:val="none" w:sz="0" w:space="0" w:color="auto"/>
            <w:left w:val="none" w:sz="0" w:space="0" w:color="auto"/>
            <w:bottom w:val="none" w:sz="0" w:space="0" w:color="auto"/>
            <w:right w:val="none" w:sz="0" w:space="0" w:color="auto"/>
          </w:divBdr>
        </w:div>
        <w:div w:id="184100155">
          <w:marLeft w:val="480"/>
          <w:marRight w:val="0"/>
          <w:marTop w:val="0"/>
          <w:marBottom w:val="0"/>
          <w:divBdr>
            <w:top w:val="none" w:sz="0" w:space="0" w:color="auto"/>
            <w:left w:val="none" w:sz="0" w:space="0" w:color="auto"/>
            <w:bottom w:val="none" w:sz="0" w:space="0" w:color="auto"/>
            <w:right w:val="none" w:sz="0" w:space="0" w:color="auto"/>
          </w:divBdr>
        </w:div>
        <w:div w:id="1322123946">
          <w:marLeft w:val="480"/>
          <w:marRight w:val="0"/>
          <w:marTop w:val="0"/>
          <w:marBottom w:val="0"/>
          <w:divBdr>
            <w:top w:val="none" w:sz="0" w:space="0" w:color="auto"/>
            <w:left w:val="none" w:sz="0" w:space="0" w:color="auto"/>
            <w:bottom w:val="none" w:sz="0" w:space="0" w:color="auto"/>
            <w:right w:val="none" w:sz="0" w:space="0" w:color="auto"/>
          </w:divBdr>
        </w:div>
        <w:div w:id="757554201">
          <w:marLeft w:val="480"/>
          <w:marRight w:val="0"/>
          <w:marTop w:val="0"/>
          <w:marBottom w:val="0"/>
          <w:divBdr>
            <w:top w:val="none" w:sz="0" w:space="0" w:color="auto"/>
            <w:left w:val="none" w:sz="0" w:space="0" w:color="auto"/>
            <w:bottom w:val="none" w:sz="0" w:space="0" w:color="auto"/>
            <w:right w:val="none" w:sz="0" w:space="0" w:color="auto"/>
          </w:divBdr>
        </w:div>
        <w:div w:id="1304701549">
          <w:marLeft w:val="480"/>
          <w:marRight w:val="0"/>
          <w:marTop w:val="0"/>
          <w:marBottom w:val="0"/>
          <w:divBdr>
            <w:top w:val="none" w:sz="0" w:space="0" w:color="auto"/>
            <w:left w:val="none" w:sz="0" w:space="0" w:color="auto"/>
            <w:bottom w:val="none" w:sz="0" w:space="0" w:color="auto"/>
            <w:right w:val="none" w:sz="0" w:space="0" w:color="auto"/>
          </w:divBdr>
        </w:div>
        <w:div w:id="872766060">
          <w:marLeft w:val="480"/>
          <w:marRight w:val="0"/>
          <w:marTop w:val="0"/>
          <w:marBottom w:val="0"/>
          <w:divBdr>
            <w:top w:val="none" w:sz="0" w:space="0" w:color="auto"/>
            <w:left w:val="none" w:sz="0" w:space="0" w:color="auto"/>
            <w:bottom w:val="none" w:sz="0" w:space="0" w:color="auto"/>
            <w:right w:val="none" w:sz="0" w:space="0" w:color="auto"/>
          </w:divBdr>
        </w:div>
        <w:div w:id="1955599156">
          <w:marLeft w:val="480"/>
          <w:marRight w:val="0"/>
          <w:marTop w:val="0"/>
          <w:marBottom w:val="0"/>
          <w:divBdr>
            <w:top w:val="none" w:sz="0" w:space="0" w:color="auto"/>
            <w:left w:val="none" w:sz="0" w:space="0" w:color="auto"/>
            <w:bottom w:val="none" w:sz="0" w:space="0" w:color="auto"/>
            <w:right w:val="none" w:sz="0" w:space="0" w:color="auto"/>
          </w:divBdr>
        </w:div>
        <w:div w:id="1312294129">
          <w:marLeft w:val="480"/>
          <w:marRight w:val="0"/>
          <w:marTop w:val="0"/>
          <w:marBottom w:val="0"/>
          <w:divBdr>
            <w:top w:val="none" w:sz="0" w:space="0" w:color="auto"/>
            <w:left w:val="none" w:sz="0" w:space="0" w:color="auto"/>
            <w:bottom w:val="none" w:sz="0" w:space="0" w:color="auto"/>
            <w:right w:val="none" w:sz="0" w:space="0" w:color="auto"/>
          </w:divBdr>
        </w:div>
        <w:div w:id="473642951">
          <w:marLeft w:val="480"/>
          <w:marRight w:val="0"/>
          <w:marTop w:val="0"/>
          <w:marBottom w:val="0"/>
          <w:divBdr>
            <w:top w:val="none" w:sz="0" w:space="0" w:color="auto"/>
            <w:left w:val="none" w:sz="0" w:space="0" w:color="auto"/>
            <w:bottom w:val="none" w:sz="0" w:space="0" w:color="auto"/>
            <w:right w:val="none" w:sz="0" w:space="0" w:color="auto"/>
          </w:divBdr>
        </w:div>
        <w:div w:id="1989506200">
          <w:marLeft w:val="480"/>
          <w:marRight w:val="0"/>
          <w:marTop w:val="0"/>
          <w:marBottom w:val="0"/>
          <w:divBdr>
            <w:top w:val="none" w:sz="0" w:space="0" w:color="auto"/>
            <w:left w:val="none" w:sz="0" w:space="0" w:color="auto"/>
            <w:bottom w:val="none" w:sz="0" w:space="0" w:color="auto"/>
            <w:right w:val="none" w:sz="0" w:space="0" w:color="auto"/>
          </w:divBdr>
        </w:div>
        <w:div w:id="482701419">
          <w:marLeft w:val="480"/>
          <w:marRight w:val="0"/>
          <w:marTop w:val="0"/>
          <w:marBottom w:val="0"/>
          <w:divBdr>
            <w:top w:val="none" w:sz="0" w:space="0" w:color="auto"/>
            <w:left w:val="none" w:sz="0" w:space="0" w:color="auto"/>
            <w:bottom w:val="none" w:sz="0" w:space="0" w:color="auto"/>
            <w:right w:val="none" w:sz="0" w:space="0" w:color="auto"/>
          </w:divBdr>
        </w:div>
        <w:div w:id="1903058691">
          <w:marLeft w:val="480"/>
          <w:marRight w:val="0"/>
          <w:marTop w:val="0"/>
          <w:marBottom w:val="0"/>
          <w:divBdr>
            <w:top w:val="none" w:sz="0" w:space="0" w:color="auto"/>
            <w:left w:val="none" w:sz="0" w:space="0" w:color="auto"/>
            <w:bottom w:val="none" w:sz="0" w:space="0" w:color="auto"/>
            <w:right w:val="none" w:sz="0" w:space="0" w:color="auto"/>
          </w:divBdr>
        </w:div>
        <w:div w:id="554856329">
          <w:marLeft w:val="480"/>
          <w:marRight w:val="0"/>
          <w:marTop w:val="0"/>
          <w:marBottom w:val="0"/>
          <w:divBdr>
            <w:top w:val="none" w:sz="0" w:space="0" w:color="auto"/>
            <w:left w:val="none" w:sz="0" w:space="0" w:color="auto"/>
            <w:bottom w:val="none" w:sz="0" w:space="0" w:color="auto"/>
            <w:right w:val="none" w:sz="0" w:space="0" w:color="auto"/>
          </w:divBdr>
        </w:div>
        <w:div w:id="49153686">
          <w:marLeft w:val="480"/>
          <w:marRight w:val="0"/>
          <w:marTop w:val="0"/>
          <w:marBottom w:val="0"/>
          <w:divBdr>
            <w:top w:val="none" w:sz="0" w:space="0" w:color="auto"/>
            <w:left w:val="none" w:sz="0" w:space="0" w:color="auto"/>
            <w:bottom w:val="none" w:sz="0" w:space="0" w:color="auto"/>
            <w:right w:val="none" w:sz="0" w:space="0" w:color="auto"/>
          </w:divBdr>
        </w:div>
        <w:div w:id="878739296">
          <w:marLeft w:val="480"/>
          <w:marRight w:val="0"/>
          <w:marTop w:val="0"/>
          <w:marBottom w:val="0"/>
          <w:divBdr>
            <w:top w:val="none" w:sz="0" w:space="0" w:color="auto"/>
            <w:left w:val="none" w:sz="0" w:space="0" w:color="auto"/>
            <w:bottom w:val="none" w:sz="0" w:space="0" w:color="auto"/>
            <w:right w:val="none" w:sz="0" w:space="0" w:color="auto"/>
          </w:divBdr>
        </w:div>
        <w:div w:id="740641919">
          <w:marLeft w:val="480"/>
          <w:marRight w:val="0"/>
          <w:marTop w:val="0"/>
          <w:marBottom w:val="0"/>
          <w:divBdr>
            <w:top w:val="none" w:sz="0" w:space="0" w:color="auto"/>
            <w:left w:val="none" w:sz="0" w:space="0" w:color="auto"/>
            <w:bottom w:val="none" w:sz="0" w:space="0" w:color="auto"/>
            <w:right w:val="none" w:sz="0" w:space="0" w:color="auto"/>
          </w:divBdr>
        </w:div>
        <w:div w:id="1286697522">
          <w:marLeft w:val="480"/>
          <w:marRight w:val="0"/>
          <w:marTop w:val="0"/>
          <w:marBottom w:val="0"/>
          <w:divBdr>
            <w:top w:val="none" w:sz="0" w:space="0" w:color="auto"/>
            <w:left w:val="none" w:sz="0" w:space="0" w:color="auto"/>
            <w:bottom w:val="none" w:sz="0" w:space="0" w:color="auto"/>
            <w:right w:val="none" w:sz="0" w:space="0" w:color="auto"/>
          </w:divBdr>
        </w:div>
        <w:div w:id="114763015">
          <w:marLeft w:val="480"/>
          <w:marRight w:val="0"/>
          <w:marTop w:val="0"/>
          <w:marBottom w:val="0"/>
          <w:divBdr>
            <w:top w:val="none" w:sz="0" w:space="0" w:color="auto"/>
            <w:left w:val="none" w:sz="0" w:space="0" w:color="auto"/>
            <w:bottom w:val="none" w:sz="0" w:space="0" w:color="auto"/>
            <w:right w:val="none" w:sz="0" w:space="0" w:color="auto"/>
          </w:divBdr>
        </w:div>
        <w:div w:id="187572566">
          <w:marLeft w:val="480"/>
          <w:marRight w:val="0"/>
          <w:marTop w:val="0"/>
          <w:marBottom w:val="0"/>
          <w:divBdr>
            <w:top w:val="none" w:sz="0" w:space="0" w:color="auto"/>
            <w:left w:val="none" w:sz="0" w:space="0" w:color="auto"/>
            <w:bottom w:val="none" w:sz="0" w:space="0" w:color="auto"/>
            <w:right w:val="none" w:sz="0" w:space="0" w:color="auto"/>
          </w:divBdr>
        </w:div>
        <w:div w:id="82072237">
          <w:marLeft w:val="480"/>
          <w:marRight w:val="0"/>
          <w:marTop w:val="0"/>
          <w:marBottom w:val="0"/>
          <w:divBdr>
            <w:top w:val="none" w:sz="0" w:space="0" w:color="auto"/>
            <w:left w:val="none" w:sz="0" w:space="0" w:color="auto"/>
            <w:bottom w:val="none" w:sz="0" w:space="0" w:color="auto"/>
            <w:right w:val="none" w:sz="0" w:space="0" w:color="auto"/>
          </w:divBdr>
        </w:div>
        <w:div w:id="1761246861">
          <w:marLeft w:val="480"/>
          <w:marRight w:val="0"/>
          <w:marTop w:val="0"/>
          <w:marBottom w:val="0"/>
          <w:divBdr>
            <w:top w:val="none" w:sz="0" w:space="0" w:color="auto"/>
            <w:left w:val="none" w:sz="0" w:space="0" w:color="auto"/>
            <w:bottom w:val="none" w:sz="0" w:space="0" w:color="auto"/>
            <w:right w:val="none" w:sz="0" w:space="0" w:color="auto"/>
          </w:divBdr>
        </w:div>
        <w:div w:id="300232417">
          <w:marLeft w:val="480"/>
          <w:marRight w:val="0"/>
          <w:marTop w:val="0"/>
          <w:marBottom w:val="0"/>
          <w:divBdr>
            <w:top w:val="none" w:sz="0" w:space="0" w:color="auto"/>
            <w:left w:val="none" w:sz="0" w:space="0" w:color="auto"/>
            <w:bottom w:val="none" w:sz="0" w:space="0" w:color="auto"/>
            <w:right w:val="none" w:sz="0" w:space="0" w:color="auto"/>
          </w:divBdr>
        </w:div>
        <w:div w:id="2139908223">
          <w:marLeft w:val="480"/>
          <w:marRight w:val="0"/>
          <w:marTop w:val="0"/>
          <w:marBottom w:val="0"/>
          <w:divBdr>
            <w:top w:val="none" w:sz="0" w:space="0" w:color="auto"/>
            <w:left w:val="none" w:sz="0" w:space="0" w:color="auto"/>
            <w:bottom w:val="none" w:sz="0" w:space="0" w:color="auto"/>
            <w:right w:val="none" w:sz="0" w:space="0" w:color="auto"/>
          </w:divBdr>
        </w:div>
        <w:div w:id="1992516226">
          <w:marLeft w:val="480"/>
          <w:marRight w:val="0"/>
          <w:marTop w:val="0"/>
          <w:marBottom w:val="0"/>
          <w:divBdr>
            <w:top w:val="none" w:sz="0" w:space="0" w:color="auto"/>
            <w:left w:val="none" w:sz="0" w:space="0" w:color="auto"/>
            <w:bottom w:val="none" w:sz="0" w:space="0" w:color="auto"/>
            <w:right w:val="none" w:sz="0" w:space="0" w:color="auto"/>
          </w:divBdr>
        </w:div>
        <w:div w:id="843014782">
          <w:marLeft w:val="480"/>
          <w:marRight w:val="0"/>
          <w:marTop w:val="0"/>
          <w:marBottom w:val="0"/>
          <w:divBdr>
            <w:top w:val="none" w:sz="0" w:space="0" w:color="auto"/>
            <w:left w:val="none" w:sz="0" w:space="0" w:color="auto"/>
            <w:bottom w:val="none" w:sz="0" w:space="0" w:color="auto"/>
            <w:right w:val="none" w:sz="0" w:space="0" w:color="auto"/>
          </w:divBdr>
        </w:div>
        <w:div w:id="515924181">
          <w:marLeft w:val="480"/>
          <w:marRight w:val="0"/>
          <w:marTop w:val="0"/>
          <w:marBottom w:val="0"/>
          <w:divBdr>
            <w:top w:val="none" w:sz="0" w:space="0" w:color="auto"/>
            <w:left w:val="none" w:sz="0" w:space="0" w:color="auto"/>
            <w:bottom w:val="none" w:sz="0" w:space="0" w:color="auto"/>
            <w:right w:val="none" w:sz="0" w:space="0" w:color="auto"/>
          </w:divBdr>
        </w:div>
        <w:div w:id="2134902948">
          <w:marLeft w:val="480"/>
          <w:marRight w:val="0"/>
          <w:marTop w:val="0"/>
          <w:marBottom w:val="0"/>
          <w:divBdr>
            <w:top w:val="none" w:sz="0" w:space="0" w:color="auto"/>
            <w:left w:val="none" w:sz="0" w:space="0" w:color="auto"/>
            <w:bottom w:val="none" w:sz="0" w:space="0" w:color="auto"/>
            <w:right w:val="none" w:sz="0" w:space="0" w:color="auto"/>
          </w:divBdr>
        </w:div>
        <w:div w:id="2095127991">
          <w:marLeft w:val="480"/>
          <w:marRight w:val="0"/>
          <w:marTop w:val="0"/>
          <w:marBottom w:val="0"/>
          <w:divBdr>
            <w:top w:val="none" w:sz="0" w:space="0" w:color="auto"/>
            <w:left w:val="none" w:sz="0" w:space="0" w:color="auto"/>
            <w:bottom w:val="none" w:sz="0" w:space="0" w:color="auto"/>
            <w:right w:val="none" w:sz="0" w:space="0" w:color="auto"/>
          </w:divBdr>
        </w:div>
        <w:div w:id="304970403">
          <w:marLeft w:val="480"/>
          <w:marRight w:val="0"/>
          <w:marTop w:val="0"/>
          <w:marBottom w:val="0"/>
          <w:divBdr>
            <w:top w:val="none" w:sz="0" w:space="0" w:color="auto"/>
            <w:left w:val="none" w:sz="0" w:space="0" w:color="auto"/>
            <w:bottom w:val="none" w:sz="0" w:space="0" w:color="auto"/>
            <w:right w:val="none" w:sz="0" w:space="0" w:color="auto"/>
          </w:divBdr>
        </w:div>
        <w:div w:id="2108502541">
          <w:marLeft w:val="480"/>
          <w:marRight w:val="0"/>
          <w:marTop w:val="0"/>
          <w:marBottom w:val="0"/>
          <w:divBdr>
            <w:top w:val="none" w:sz="0" w:space="0" w:color="auto"/>
            <w:left w:val="none" w:sz="0" w:space="0" w:color="auto"/>
            <w:bottom w:val="none" w:sz="0" w:space="0" w:color="auto"/>
            <w:right w:val="none" w:sz="0" w:space="0" w:color="auto"/>
          </w:divBdr>
        </w:div>
        <w:div w:id="1118649168">
          <w:marLeft w:val="480"/>
          <w:marRight w:val="0"/>
          <w:marTop w:val="0"/>
          <w:marBottom w:val="0"/>
          <w:divBdr>
            <w:top w:val="none" w:sz="0" w:space="0" w:color="auto"/>
            <w:left w:val="none" w:sz="0" w:space="0" w:color="auto"/>
            <w:bottom w:val="none" w:sz="0" w:space="0" w:color="auto"/>
            <w:right w:val="none" w:sz="0" w:space="0" w:color="auto"/>
          </w:divBdr>
        </w:div>
        <w:div w:id="1962297238">
          <w:marLeft w:val="480"/>
          <w:marRight w:val="0"/>
          <w:marTop w:val="0"/>
          <w:marBottom w:val="0"/>
          <w:divBdr>
            <w:top w:val="none" w:sz="0" w:space="0" w:color="auto"/>
            <w:left w:val="none" w:sz="0" w:space="0" w:color="auto"/>
            <w:bottom w:val="none" w:sz="0" w:space="0" w:color="auto"/>
            <w:right w:val="none" w:sz="0" w:space="0" w:color="auto"/>
          </w:divBdr>
        </w:div>
        <w:div w:id="1536651460">
          <w:marLeft w:val="480"/>
          <w:marRight w:val="0"/>
          <w:marTop w:val="0"/>
          <w:marBottom w:val="0"/>
          <w:divBdr>
            <w:top w:val="none" w:sz="0" w:space="0" w:color="auto"/>
            <w:left w:val="none" w:sz="0" w:space="0" w:color="auto"/>
            <w:bottom w:val="none" w:sz="0" w:space="0" w:color="auto"/>
            <w:right w:val="none" w:sz="0" w:space="0" w:color="auto"/>
          </w:divBdr>
        </w:div>
        <w:div w:id="1012341245">
          <w:marLeft w:val="480"/>
          <w:marRight w:val="0"/>
          <w:marTop w:val="0"/>
          <w:marBottom w:val="0"/>
          <w:divBdr>
            <w:top w:val="none" w:sz="0" w:space="0" w:color="auto"/>
            <w:left w:val="none" w:sz="0" w:space="0" w:color="auto"/>
            <w:bottom w:val="none" w:sz="0" w:space="0" w:color="auto"/>
            <w:right w:val="none" w:sz="0" w:space="0" w:color="auto"/>
          </w:divBdr>
        </w:div>
        <w:div w:id="529031240">
          <w:marLeft w:val="480"/>
          <w:marRight w:val="0"/>
          <w:marTop w:val="0"/>
          <w:marBottom w:val="0"/>
          <w:divBdr>
            <w:top w:val="none" w:sz="0" w:space="0" w:color="auto"/>
            <w:left w:val="none" w:sz="0" w:space="0" w:color="auto"/>
            <w:bottom w:val="none" w:sz="0" w:space="0" w:color="auto"/>
            <w:right w:val="none" w:sz="0" w:space="0" w:color="auto"/>
          </w:divBdr>
        </w:div>
        <w:div w:id="1638409101">
          <w:marLeft w:val="480"/>
          <w:marRight w:val="0"/>
          <w:marTop w:val="0"/>
          <w:marBottom w:val="0"/>
          <w:divBdr>
            <w:top w:val="none" w:sz="0" w:space="0" w:color="auto"/>
            <w:left w:val="none" w:sz="0" w:space="0" w:color="auto"/>
            <w:bottom w:val="none" w:sz="0" w:space="0" w:color="auto"/>
            <w:right w:val="none" w:sz="0" w:space="0" w:color="auto"/>
          </w:divBdr>
        </w:div>
        <w:div w:id="1575553678">
          <w:marLeft w:val="480"/>
          <w:marRight w:val="0"/>
          <w:marTop w:val="0"/>
          <w:marBottom w:val="0"/>
          <w:divBdr>
            <w:top w:val="none" w:sz="0" w:space="0" w:color="auto"/>
            <w:left w:val="none" w:sz="0" w:space="0" w:color="auto"/>
            <w:bottom w:val="none" w:sz="0" w:space="0" w:color="auto"/>
            <w:right w:val="none" w:sz="0" w:space="0" w:color="auto"/>
          </w:divBdr>
        </w:div>
        <w:div w:id="2072803697">
          <w:marLeft w:val="480"/>
          <w:marRight w:val="0"/>
          <w:marTop w:val="0"/>
          <w:marBottom w:val="0"/>
          <w:divBdr>
            <w:top w:val="none" w:sz="0" w:space="0" w:color="auto"/>
            <w:left w:val="none" w:sz="0" w:space="0" w:color="auto"/>
            <w:bottom w:val="none" w:sz="0" w:space="0" w:color="auto"/>
            <w:right w:val="none" w:sz="0" w:space="0" w:color="auto"/>
          </w:divBdr>
        </w:div>
        <w:div w:id="477571579">
          <w:marLeft w:val="480"/>
          <w:marRight w:val="0"/>
          <w:marTop w:val="0"/>
          <w:marBottom w:val="0"/>
          <w:divBdr>
            <w:top w:val="none" w:sz="0" w:space="0" w:color="auto"/>
            <w:left w:val="none" w:sz="0" w:space="0" w:color="auto"/>
            <w:bottom w:val="none" w:sz="0" w:space="0" w:color="auto"/>
            <w:right w:val="none" w:sz="0" w:space="0" w:color="auto"/>
          </w:divBdr>
        </w:div>
        <w:div w:id="130101110">
          <w:marLeft w:val="480"/>
          <w:marRight w:val="0"/>
          <w:marTop w:val="0"/>
          <w:marBottom w:val="0"/>
          <w:divBdr>
            <w:top w:val="none" w:sz="0" w:space="0" w:color="auto"/>
            <w:left w:val="none" w:sz="0" w:space="0" w:color="auto"/>
            <w:bottom w:val="none" w:sz="0" w:space="0" w:color="auto"/>
            <w:right w:val="none" w:sz="0" w:space="0" w:color="auto"/>
          </w:divBdr>
        </w:div>
        <w:div w:id="1184393547">
          <w:marLeft w:val="480"/>
          <w:marRight w:val="0"/>
          <w:marTop w:val="0"/>
          <w:marBottom w:val="0"/>
          <w:divBdr>
            <w:top w:val="none" w:sz="0" w:space="0" w:color="auto"/>
            <w:left w:val="none" w:sz="0" w:space="0" w:color="auto"/>
            <w:bottom w:val="none" w:sz="0" w:space="0" w:color="auto"/>
            <w:right w:val="none" w:sz="0" w:space="0" w:color="auto"/>
          </w:divBdr>
        </w:div>
        <w:div w:id="67460018">
          <w:marLeft w:val="480"/>
          <w:marRight w:val="0"/>
          <w:marTop w:val="0"/>
          <w:marBottom w:val="0"/>
          <w:divBdr>
            <w:top w:val="none" w:sz="0" w:space="0" w:color="auto"/>
            <w:left w:val="none" w:sz="0" w:space="0" w:color="auto"/>
            <w:bottom w:val="none" w:sz="0" w:space="0" w:color="auto"/>
            <w:right w:val="none" w:sz="0" w:space="0" w:color="auto"/>
          </w:divBdr>
        </w:div>
        <w:div w:id="1437286963">
          <w:marLeft w:val="480"/>
          <w:marRight w:val="0"/>
          <w:marTop w:val="0"/>
          <w:marBottom w:val="0"/>
          <w:divBdr>
            <w:top w:val="none" w:sz="0" w:space="0" w:color="auto"/>
            <w:left w:val="none" w:sz="0" w:space="0" w:color="auto"/>
            <w:bottom w:val="none" w:sz="0" w:space="0" w:color="auto"/>
            <w:right w:val="none" w:sz="0" w:space="0" w:color="auto"/>
          </w:divBdr>
        </w:div>
        <w:div w:id="704525996">
          <w:marLeft w:val="480"/>
          <w:marRight w:val="0"/>
          <w:marTop w:val="0"/>
          <w:marBottom w:val="0"/>
          <w:divBdr>
            <w:top w:val="none" w:sz="0" w:space="0" w:color="auto"/>
            <w:left w:val="none" w:sz="0" w:space="0" w:color="auto"/>
            <w:bottom w:val="none" w:sz="0" w:space="0" w:color="auto"/>
            <w:right w:val="none" w:sz="0" w:space="0" w:color="auto"/>
          </w:divBdr>
        </w:div>
        <w:div w:id="1807506520">
          <w:marLeft w:val="480"/>
          <w:marRight w:val="0"/>
          <w:marTop w:val="0"/>
          <w:marBottom w:val="0"/>
          <w:divBdr>
            <w:top w:val="none" w:sz="0" w:space="0" w:color="auto"/>
            <w:left w:val="none" w:sz="0" w:space="0" w:color="auto"/>
            <w:bottom w:val="none" w:sz="0" w:space="0" w:color="auto"/>
            <w:right w:val="none" w:sz="0" w:space="0" w:color="auto"/>
          </w:divBdr>
        </w:div>
        <w:div w:id="845022950">
          <w:marLeft w:val="480"/>
          <w:marRight w:val="0"/>
          <w:marTop w:val="0"/>
          <w:marBottom w:val="0"/>
          <w:divBdr>
            <w:top w:val="none" w:sz="0" w:space="0" w:color="auto"/>
            <w:left w:val="none" w:sz="0" w:space="0" w:color="auto"/>
            <w:bottom w:val="none" w:sz="0" w:space="0" w:color="auto"/>
            <w:right w:val="none" w:sz="0" w:space="0" w:color="auto"/>
          </w:divBdr>
        </w:div>
        <w:div w:id="798955167">
          <w:marLeft w:val="480"/>
          <w:marRight w:val="0"/>
          <w:marTop w:val="0"/>
          <w:marBottom w:val="0"/>
          <w:divBdr>
            <w:top w:val="none" w:sz="0" w:space="0" w:color="auto"/>
            <w:left w:val="none" w:sz="0" w:space="0" w:color="auto"/>
            <w:bottom w:val="none" w:sz="0" w:space="0" w:color="auto"/>
            <w:right w:val="none" w:sz="0" w:space="0" w:color="auto"/>
          </w:divBdr>
        </w:div>
        <w:div w:id="1377851748">
          <w:marLeft w:val="480"/>
          <w:marRight w:val="0"/>
          <w:marTop w:val="0"/>
          <w:marBottom w:val="0"/>
          <w:divBdr>
            <w:top w:val="none" w:sz="0" w:space="0" w:color="auto"/>
            <w:left w:val="none" w:sz="0" w:space="0" w:color="auto"/>
            <w:bottom w:val="none" w:sz="0" w:space="0" w:color="auto"/>
            <w:right w:val="none" w:sz="0" w:space="0" w:color="auto"/>
          </w:divBdr>
        </w:div>
        <w:div w:id="12607911">
          <w:marLeft w:val="480"/>
          <w:marRight w:val="0"/>
          <w:marTop w:val="0"/>
          <w:marBottom w:val="0"/>
          <w:divBdr>
            <w:top w:val="none" w:sz="0" w:space="0" w:color="auto"/>
            <w:left w:val="none" w:sz="0" w:space="0" w:color="auto"/>
            <w:bottom w:val="none" w:sz="0" w:space="0" w:color="auto"/>
            <w:right w:val="none" w:sz="0" w:space="0" w:color="auto"/>
          </w:divBdr>
        </w:div>
        <w:div w:id="1594824022">
          <w:marLeft w:val="480"/>
          <w:marRight w:val="0"/>
          <w:marTop w:val="0"/>
          <w:marBottom w:val="0"/>
          <w:divBdr>
            <w:top w:val="none" w:sz="0" w:space="0" w:color="auto"/>
            <w:left w:val="none" w:sz="0" w:space="0" w:color="auto"/>
            <w:bottom w:val="none" w:sz="0" w:space="0" w:color="auto"/>
            <w:right w:val="none" w:sz="0" w:space="0" w:color="auto"/>
          </w:divBdr>
        </w:div>
        <w:div w:id="32075392">
          <w:marLeft w:val="480"/>
          <w:marRight w:val="0"/>
          <w:marTop w:val="0"/>
          <w:marBottom w:val="0"/>
          <w:divBdr>
            <w:top w:val="none" w:sz="0" w:space="0" w:color="auto"/>
            <w:left w:val="none" w:sz="0" w:space="0" w:color="auto"/>
            <w:bottom w:val="none" w:sz="0" w:space="0" w:color="auto"/>
            <w:right w:val="none" w:sz="0" w:space="0" w:color="auto"/>
          </w:divBdr>
        </w:div>
        <w:div w:id="1319386432">
          <w:marLeft w:val="480"/>
          <w:marRight w:val="0"/>
          <w:marTop w:val="0"/>
          <w:marBottom w:val="0"/>
          <w:divBdr>
            <w:top w:val="none" w:sz="0" w:space="0" w:color="auto"/>
            <w:left w:val="none" w:sz="0" w:space="0" w:color="auto"/>
            <w:bottom w:val="none" w:sz="0" w:space="0" w:color="auto"/>
            <w:right w:val="none" w:sz="0" w:space="0" w:color="auto"/>
          </w:divBdr>
        </w:div>
        <w:div w:id="1377705085">
          <w:marLeft w:val="480"/>
          <w:marRight w:val="0"/>
          <w:marTop w:val="0"/>
          <w:marBottom w:val="0"/>
          <w:divBdr>
            <w:top w:val="none" w:sz="0" w:space="0" w:color="auto"/>
            <w:left w:val="none" w:sz="0" w:space="0" w:color="auto"/>
            <w:bottom w:val="none" w:sz="0" w:space="0" w:color="auto"/>
            <w:right w:val="none" w:sz="0" w:space="0" w:color="auto"/>
          </w:divBdr>
        </w:div>
        <w:div w:id="1711954920">
          <w:marLeft w:val="480"/>
          <w:marRight w:val="0"/>
          <w:marTop w:val="0"/>
          <w:marBottom w:val="0"/>
          <w:divBdr>
            <w:top w:val="none" w:sz="0" w:space="0" w:color="auto"/>
            <w:left w:val="none" w:sz="0" w:space="0" w:color="auto"/>
            <w:bottom w:val="none" w:sz="0" w:space="0" w:color="auto"/>
            <w:right w:val="none" w:sz="0" w:space="0" w:color="auto"/>
          </w:divBdr>
        </w:div>
        <w:div w:id="1706368176">
          <w:marLeft w:val="480"/>
          <w:marRight w:val="0"/>
          <w:marTop w:val="0"/>
          <w:marBottom w:val="0"/>
          <w:divBdr>
            <w:top w:val="none" w:sz="0" w:space="0" w:color="auto"/>
            <w:left w:val="none" w:sz="0" w:space="0" w:color="auto"/>
            <w:bottom w:val="none" w:sz="0" w:space="0" w:color="auto"/>
            <w:right w:val="none" w:sz="0" w:space="0" w:color="auto"/>
          </w:divBdr>
        </w:div>
        <w:div w:id="194778901">
          <w:marLeft w:val="480"/>
          <w:marRight w:val="0"/>
          <w:marTop w:val="0"/>
          <w:marBottom w:val="0"/>
          <w:divBdr>
            <w:top w:val="none" w:sz="0" w:space="0" w:color="auto"/>
            <w:left w:val="none" w:sz="0" w:space="0" w:color="auto"/>
            <w:bottom w:val="none" w:sz="0" w:space="0" w:color="auto"/>
            <w:right w:val="none" w:sz="0" w:space="0" w:color="auto"/>
          </w:divBdr>
        </w:div>
        <w:div w:id="118884264">
          <w:marLeft w:val="480"/>
          <w:marRight w:val="0"/>
          <w:marTop w:val="0"/>
          <w:marBottom w:val="0"/>
          <w:divBdr>
            <w:top w:val="none" w:sz="0" w:space="0" w:color="auto"/>
            <w:left w:val="none" w:sz="0" w:space="0" w:color="auto"/>
            <w:bottom w:val="none" w:sz="0" w:space="0" w:color="auto"/>
            <w:right w:val="none" w:sz="0" w:space="0" w:color="auto"/>
          </w:divBdr>
        </w:div>
        <w:div w:id="1048145282">
          <w:marLeft w:val="480"/>
          <w:marRight w:val="0"/>
          <w:marTop w:val="0"/>
          <w:marBottom w:val="0"/>
          <w:divBdr>
            <w:top w:val="none" w:sz="0" w:space="0" w:color="auto"/>
            <w:left w:val="none" w:sz="0" w:space="0" w:color="auto"/>
            <w:bottom w:val="none" w:sz="0" w:space="0" w:color="auto"/>
            <w:right w:val="none" w:sz="0" w:space="0" w:color="auto"/>
          </w:divBdr>
        </w:div>
        <w:div w:id="907108650">
          <w:marLeft w:val="480"/>
          <w:marRight w:val="0"/>
          <w:marTop w:val="0"/>
          <w:marBottom w:val="0"/>
          <w:divBdr>
            <w:top w:val="none" w:sz="0" w:space="0" w:color="auto"/>
            <w:left w:val="none" w:sz="0" w:space="0" w:color="auto"/>
            <w:bottom w:val="none" w:sz="0" w:space="0" w:color="auto"/>
            <w:right w:val="none" w:sz="0" w:space="0" w:color="auto"/>
          </w:divBdr>
        </w:div>
        <w:div w:id="882668420">
          <w:marLeft w:val="480"/>
          <w:marRight w:val="0"/>
          <w:marTop w:val="0"/>
          <w:marBottom w:val="0"/>
          <w:divBdr>
            <w:top w:val="none" w:sz="0" w:space="0" w:color="auto"/>
            <w:left w:val="none" w:sz="0" w:space="0" w:color="auto"/>
            <w:bottom w:val="none" w:sz="0" w:space="0" w:color="auto"/>
            <w:right w:val="none" w:sz="0" w:space="0" w:color="auto"/>
          </w:divBdr>
        </w:div>
        <w:div w:id="649407246">
          <w:marLeft w:val="480"/>
          <w:marRight w:val="0"/>
          <w:marTop w:val="0"/>
          <w:marBottom w:val="0"/>
          <w:divBdr>
            <w:top w:val="none" w:sz="0" w:space="0" w:color="auto"/>
            <w:left w:val="none" w:sz="0" w:space="0" w:color="auto"/>
            <w:bottom w:val="none" w:sz="0" w:space="0" w:color="auto"/>
            <w:right w:val="none" w:sz="0" w:space="0" w:color="auto"/>
          </w:divBdr>
        </w:div>
        <w:div w:id="1515072985">
          <w:marLeft w:val="480"/>
          <w:marRight w:val="0"/>
          <w:marTop w:val="0"/>
          <w:marBottom w:val="0"/>
          <w:divBdr>
            <w:top w:val="none" w:sz="0" w:space="0" w:color="auto"/>
            <w:left w:val="none" w:sz="0" w:space="0" w:color="auto"/>
            <w:bottom w:val="none" w:sz="0" w:space="0" w:color="auto"/>
            <w:right w:val="none" w:sz="0" w:space="0" w:color="auto"/>
          </w:divBdr>
        </w:div>
        <w:div w:id="109785769">
          <w:marLeft w:val="480"/>
          <w:marRight w:val="0"/>
          <w:marTop w:val="0"/>
          <w:marBottom w:val="0"/>
          <w:divBdr>
            <w:top w:val="none" w:sz="0" w:space="0" w:color="auto"/>
            <w:left w:val="none" w:sz="0" w:space="0" w:color="auto"/>
            <w:bottom w:val="none" w:sz="0" w:space="0" w:color="auto"/>
            <w:right w:val="none" w:sz="0" w:space="0" w:color="auto"/>
          </w:divBdr>
        </w:div>
        <w:div w:id="237836403">
          <w:marLeft w:val="480"/>
          <w:marRight w:val="0"/>
          <w:marTop w:val="0"/>
          <w:marBottom w:val="0"/>
          <w:divBdr>
            <w:top w:val="none" w:sz="0" w:space="0" w:color="auto"/>
            <w:left w:val="none" w:sz="0" w:space="0" w:color="auto"/>
            <w:bottom w:val="none" w:sz="0" w:space="0" w:color="auto"/>
            <w:right w:val="none" w:sz="0" w:space="0" w:color="auto"/>
          </w:divBdr>
        </w:div>
        <w:div w:id="269748696">
          <w:marLeft w:val="480"/>
          <w:marRight w:val="0"/>
          <w:marTop w:val="0"/>
          <w:marBottom w:val="0"/>
          <w:divBdr>
            <w:top w:val="none" w:sz="0" w:space="0" w:color="auto"/>
            <w:left w:val="none" w:sz="0" w:space="0" w:color="auto"/>
            <w:bottom w:val="none" w:sz="0" w:space="0" w:color="auto"/>
            <w:right w:val="none" w:sz="0" w:space="0" w:color="auto"/>
          </w:divBdr>
        </w:div>
        <w:div w:id="566843774">
          <w:marLeft w:val="480"/>
          <w:marRight w:val="0"/>
          <w:marTop w:val="0"/>
          <w:marBottom w:val="0"/>
          <w:divBdr>
            <w:top w:val="none" w:sz="0" w:space="0" w:color="auto"/>
            <w:left w:val="none" w:sz="0" w:space="0" w:color="auto"/>
            <w:bottom w:val="none" w:sz="0" w:space="0" w:color="auto"/>
            <w:right w:val="none" w:sz="0" w:space="0" w:color="auto"/>
          </w:divBdr>
        </w:div>
      </w:divsChild>
    </w:div>
    <w:div w:id="1768302912">
      <w:bodyDiv w:val="1"/>
      <w:marLeft w:val="0"/>
      <w:marRight w:val="0"/>
      <w:marTop w:val="0"/>
      <w:marBottom w:val="0"/>
      <w:divBdr>
        <w:top w:val="none" w:sz="0" w:space="0" w:color="auto"/>
        <w:left w:val="none" w:sz="0" w:space="0" w:color="auto"/>
        <w:bottom w:val="none" w:sz="0" w:space="0" w:color="auto"/>
        <w:right w:val="none" w:sz="0" w:space="0" w:color="auto"/>
      </w:divBdr>
    </w:div>
    <w:div w:id="1768426750">
      <w:bodyDiv w:val="1"/>
      <w:marLeft w:val="0"/>
      <w:marRight w:val="0"/>
      <w:marTop w:val="0"/>
      <w:marBottom w:val="0"/>
      <w:divBdr>
        <w:top w:val="none" w:sz="0" w:space="0" w:color="auto"/>
        <w:left w:val="none" w:sz="0" w:space="0" w:color="auto"/>
        <w:bottom w:val="none" w:sz="0" w:space="0" w:color="auto"/>
        <w:right w:val="none" w:sz="0" w:space="0" w:color="auto"/>
      </w:divBdr>
      <w:divsChild>
        <w:div w:id="2095973942">
          <w:marLeft w:val="480"/>
          <w:marRight w:val="0"/>
          <w:marTop w:val="0"/>
          <w:marBottom w:val="0"/>
          <w:divBdr>
            <w:top w:val="none" w:sz="0" w:space="0" w:color="auto"/>
            <w:left w:val="none" w:sz="0" w:space="0" w:color="auto"/>
            <w:bottom w:val="none" w:sz="0" w:space="0" w:color="auto"/>
            <w:right w:val="none" w:sz="0" w:space="0" w:color="auto"/>
          </w:divBdr>
        </w:div>
        <w:div w:id="1364674395">
          <w:marLeft w:val="480"/>
          <w:marRight w:val="0"/>
          <w:marTop w:val="0"/>
          <w:marBottom w:val="0"/>
          <w:divBdr>
            <w:top w:val="none" w:sz="0" w:space="0" w:color="auto"/>
            <w:left w:val="none" w:sz="0" w:space="0" w:color="auto"/>
            <w:bottom w:val="none" w:sz="0" w:space="0" w:color="auto"/>
            <w:right w:val="none" w:sz="0" w:space="0" w:color="auto"/>
          </w:divBdr>
        </w:div>
        <w:div w:id="154423393">
          <w:marLeft w:val="480"/>
          <w:marRight w:val="0"/>
          <w:marTop w:val="0"/>
          <w:marBottom w:val="0"/>
          <w:divBdr>
            <w:top w:val="none" w:sz="0" w:space="0" w:color="auto"/>
            <w:left w:val="none" w:sz="0" w:space="0" w:color="auto"/>
            <w:bottom w:val="none" w:sz="0" w:space="0" w:color="auto"/>
            <w:right w:val="none" w:sz="0" w:space="0" w:color="auto"/>
          </w:divBdr>
        </w:div>
        <w:div w:id="1041125763">
          <w:marLeft w:val="480"/>
          <w:marRight w:val="0"/>
          <w:marTop w:val="0"/>
          <w:marBottom w:val="0"/>
          <w:divBdr>
            <w:top w:val="none" w:sz="0" w:space="0" w:color="auto"/>
            <w:left w:val="none" w:sz="0" w:space="0" w:color="auto"/>
            <w:bottom w:val="none" w:sz="0" w:space="0" w:color="auto"/>
            <w:right w:val="none" w:sz="0" w:space="0" w:color="auto"/>
          </w:divBdr>
        </w:div>
        <w:div w:id="745499023">
          <w:marLeft w:val="480"/>
          <w:marRight w:val="0"/>
          <w:marTop w:val="0"/>
          <w:marBottom w:val="0"/>
          <w:divBdr>
            <w:top w:val="none" w:sz="0" w:space="0" w:color="auto"/>
            <w:left w:val="none" w:sz="0" w:space="0" w:color="auto"/>
            <w:bottom w:val="none" w:sz="0" w:space="0" w:color="auto"/>
            <w:right w:val="none" w:sz="0" w:space="0" w:color="auto"/>
          </w:divBdr>
        </w:div>
        <w:div w:id="1163205185">
          <w:marLeft w:val="480"/>
          <w:marRight w:val="0"/>
          <w:marTop w:val="0"/>
          <w:marBottom w:val="0"/>
          <w:divBdr>
            <w:top w:val="none" w:sz="0" w:space="0" w:color="auto"/>
            <w:left w:val="none" w:sz="0" w:space="0" w:color="auto"/>
            <w:bottom w:val="none" w:sz="0" w:space="0" w:color="auto"/>
            <w:right w:val="none" w:sz="0" w:space="0" w:color="auto"/>
          </w:divBdr>
        </w:div>
        <w:div w:id="1267884935">
          <w:marLeft w:val="480"/>
          <w:marRight w:val="0"/>
          <w:marTop w:val="0"/>
          <w:marBottom w:val="0"/>
          <w:divBdr>
            <w:top w:val="none" w:sz="0" w:space="0" w:color="auto"/>
            <w:left w:val="none" w:sz="0" w:space="0" w:color="auto"/>
            <w:bottom w:val="none" w:sz="0" w:space="0" w:color="auto"/>
            <w:right w:val="none" w:sz="0" w:space="0" w:color="auto"/>
          </w:divBdr>
        </w:div>
        <w:div w:id="1365865902">
          <w:marLeft w:val="480"/>
          <w:marRight w:val="0"/>
          <w:marTop w:val="0"/>
          <w:marBottom w:val="0"/>
          <w:divBdr>
            <w:top w:val="none" w:sz="0" w:space="0" w:color="auto"/>
            <w:left w:val="none" w:sz="0" w:space="0" w:color="auto"/>
            <w:bottom w:val="none" w:sz="0" w:space="0" w:color="auto"/>
            <w:right w:val="none" w:sz="0" w:space="0" w:color="auto"/>
          </w:divBdr>
        </w:div>
        <w:div w:id="1218736383">
          <w:marLeft w:val="480"/>
          <w:marRight w:val="0"/>
          <w:marTop w:val="0"/>
          <w:marBottom w:val="0"/>
          <w:divBdr>
            <w:top w:val="none" w:sz="0" w:space="0" w:color="auto"/>
            <w:left w:val="none" w:sz="0" w:space="0" w:color="auto"/>
            <w:bottom w:val="none" w:sz="0" w:space="0" w:color="auto"/>
            <w:right w:val="none" w:sz="0" w:space="0" w:color="auto"/>
          </w:divBdr>
        </w:div>
        <w:div w:id="2101943931">
          <w:marLeft w:val="480"/>
          <w:marRight w:val="0"/>
          <w:marTop w:val="0"/>
          <w:marBottom w:val="0"/>
          <w:divBdr>
            <w:top w:val="none" w:sz="0" w:space="0" w:color="auto"/>
            <w:left w:val="none" w:sz="0" w:space="0" w:color="auto"/>
            <w:bottom w:val="none" w:sz="0" w:space="0" w:color="auto"/>
            <w:right w:val="none" w:sz="0" w:space="0" w:color="auto"/>
          </w:divBdr>
        </w:div>
        <w:div w:id="1423452276">
          <w:marLeft w:val="480"/>
          <w:marRight w:val="0"/>
          <w:marTop w:val="0"/>
          <w:marBottom w:val="0"/>
          <w:divBdr>
            <w:top w:val="none" w:sz="0" w:space="0" w:color="auto"/>
            <w:left w:val="none" w:sz="0" w:space="0" w:color="auto"/>
            <w:bottom w:val="none" w:sz="0" w:space="0" w:color="auto"/>
            <w:right w:val="none" w:sz="0" w:space="0" w:color="auto"/>
          </w:divBdr>
        </w:div>
        <w:div w:id="1869642716">
          <w:marLeft w:val="480"/>
          <w:marRight w:val="0"/>
          <w:marTop w:val="0"/>
          <w:marBottom w:val="0"/>
          <w:divBdr>
            <w:top w:val="none" w:sz="0" w:space="0" w:color="auto"/>
            <w:left w:val="none" w:sz="0" w:space="0" w:color="auto"/>
            <w:bottom w:val="none" w:sz="0" w:space="0" w:color="auto"/>
            <w:right w:val="none" w:sz="0" w:space="0" w:color="auto"/>
          </w:divBdr>
        </w:div>
        <w:div w:id="1313365896">
          <w:marLeft w:val="480"/>
          <w:marRight w:val="0"/>
          <w:marTop w:val="0"/>
          <w:marBottom w:val="0"/>
          <w:divBdr>
            <w:top w:val="none" w:sz="0" w:space="0" w:color="auto"/>
            <w:left w:val="none" w:sz="0" w:space="0" w:color="auto"/>
            <w:bottom w:val="none" w:sz="0" w:space="0" w:color="auto"/>
            <w:right w:val="none" w:sz="0" w:space="0" w:color="auto"/>
          </w:divBdr>
        </w:div>
        <w:div w:id="2053117285">
          <w:marLeft w:val="480"/>
          <w:marRight w:val="0"/>
          <w:marTop w:val="0"/>
          <w:marBottom w:val="0"/>
          <w:divBdr>
            <w:top w:val="none" w:sz="0" w:space="0" w:color="auto"/>
            <w:left w:val="none" w:sz="0" w:space="0" w:color="auto"/>
            <w:bottom w:val="none" w:sz="0" w:space="0" w:color="auto"/>
            <w:right w:val="none" w:sz="0" w:space="0" w:color="auto"/>
          </w:divBdr>
        </w:div>
        <w:div w:id="1352874669">
          <w:marLeft w:val="480"/>
          <w:marRight w:val="0"/>
          <w:marTop w:val="0"/>
          <w:marBottom w:val="0"/>
          <w:divBdr>
            <w:top w:val="none" w:sz="0" w:space="0" w:color="auto"/>
            <w:left w:val="none" w:sz="0" w:space="0" w:color="auto"/>
            <w:bottom w:val="none" w:sz="0" w:space="0" w:color="auto"/>
            <w:right w:val="none" w:sz="0" w:space="0" w:color="auto"/>
          </w:divBdr>
        </w:div>
        <w:div w:id="359742023">
          <w:marLeft w:val="480"/>
          <w:marRight w:val="0"/>
          <w:marTop w:val="0"/>
          <w:marBottom w:val="0"/>
          <w:divBdr>
            <w:top w:val="none" w:sz="0" w:space="0" w:color="auto"/>
            <w:left w:val="none" w:sz="0" w:space="0" w:color="auto"/>
            <w:bottom w:val="none" w:sz="0" w:space="0" w:color="auto"/>
            <w:right w:val="none" w:sz="0" w:space="0" w:color="auto"/>
          </w:divBdr>
        </w:div>
        <w:div w:id="1543399951">
          <w:marLeft w:val="480"/>
          <w:marRight w:val="0"/>
          <w:marTop w:val="0"/>
          <w:marBottom w:val="0"/>
          <w:divBdr>
            <w:top w:val="none" w:sz="0" w:space="0" w:color="auto"/>
            <w:left w:val="none" w:sz="0" w:space="0" w:color="auto"/>
            <w:bottom w:val="none" w:sz="0" w:space="0" w:color="auto"/>
            <w:right w:val="none" w:sz="0" w:space="0" w:color="auto"/>
          </w:divBdr>
        </w:div>
        <w:div w:id="1696417933">
          <w:marLeft w:val="480"/>
          <w:marRight w:val="0"/>
          <w:marTop w:val="0"/>
          <w:marBottom w:val="0"/>
          <w:divBdr>
            <w:top w:val="none" w:sz="0" w:space="0" w:color="auto"/>
            <w:left w:val="none" w:sz="0" w:space="0" w:color="auto"/>
            <w:bottom w:val="none" w:sz="0" w:space="0" w:color="auto"/>
            <w:right w:val="none" w:sz="0" w:space="0" w:color="auto"/>
          </w:divBdr>
        </w:div>
        <w:div w:id="1473209318">
          <w:marLeft w:val="480"/>
          <w:marRight w:val="0"/>
          <w:marTop w:val="0"/>
          <w:marBottom w:val="0"/>
          <w:divBdr>
            <w:top w:val="none" w:sz="0" w:space="0" w:color="auto"/>
            <w:left w:val="none" w:sz="0" w:space="0" w:color="auto"/>
            <w:bottom w:val="none" w:sz="0" w:space="0" w:color="auto"/>
            <w:right w:val="none" w:sz="0" w:space="0" w:color="auto"/>
          </w:divBdr>
        </w:div>
        <w:div w:id="602031899">
          <w:marLeft w:val="480"/>
          <w:marRight w:val="0"/>
          <w:marTop w:val="0"/>
          <w:marBottom w:val="0"/>
          <w:divBdr>
            <w:top w:val="none" w:sz="0" w:space="0" w:color="auto"/>
            <w:left w:val="none" w:sz="0" w:space="0" w:color="auto"/>
            <w:bottom w:val="none" w:sz="0" w:space="0" w:color="auto"/>
            <w:right w:val="none" w:sz="0" w:space="0" w:color="auto"/>
          </w:divBdr>
        </w:div>
        <w:div w:id="1787699891">
          <w:marLeft w:val="480"/>
          <w:marRight w:val="0"/>
          <w:marTop w:val="0"/>
          <w:marBottom w:val="0"/>
          <w:divBdr>
            <w:top w:val="none" w:sz="0" w:space="0" w:color="auto"/>
            <w:left w:val="none" w:sz="0" w:space="0" w:color="auto"/>
            <w:bottom w:val="none" w:sz="0" w:space="0" w:color="auto"/>
            <w:right w:val="none" w:sz="0" w:space="0" w:color="auto"/>
          </w:divBdr>
        </w:div>
        <w:div w:id="1326279028">
          <w:marLeft w:val="480"/>
          <w:marRight w:val="0"/>
          <w:marTop w:val="0"/>
          <w:marBottom w:val="0"/>
          <w:divBdr>
            <w:top w:val="none" w:sz="0" w:space="0" w:color="auto"/>
            <w:left w:val="none" w:sz="0" w:space="0" w:color="auto"/>
            <w:bottom w:val="none" w:sz="0" w:space="0" w:color="auto"/>
            <w:right w:val="none" w:sz="0" w:space="0" w:color="auto"/>
          </w:divBdr>
        </w:div>
        <w:div w:id="818839440">
          <w:marLeft w:val="480"/>
          <w:marRight w:val="0"/>
          <w:marTop w:val="0"/>
          <w:marBottom w:val="0"/>
          <w:divBdr>
            <w:top w:val="none" w:sz="0" w:space="0" w:color="auto"/>
            <w:left w:val="none" w:sz="0" w:space="0" w:color="auto"/>
            <w:bottom w:val="none" w:sz="0" w:space="0" w:color="auto"/>
            <w:right w:val="none" w:sz="0" w:space="0" w:color="auto"/>
          </w:divBdr>
        </w:div>
        <w:div w:id="1986157378">
          <w:marLeft w:val="480"/>
          <w:marRight w:val="0"/>
          <w:marTop w:val="0"/>
          <w:marBottom w:val="0"/>
          <w:divBdr>
            <w:top w:val="none" w:sz="0" w:space="0" w:color="auto"/>
            <w:left w:val="none" w:sz="0" w:space="0" w:color="auto"/>
            <w:bottom w:val="none" w:sz="0" w:space="0" w:color="auto"/>
            <w:right w:val="none" w:sz="0" w:space="0" w:color="auto"/>
          </w:divBdr>
        </w:div>
        <w:div w:id="192546596">
          <w:marLeft w:val="480"/>
          <w:marRight w:val="0"/>
          <w:marTop w:val="0"/>
          <w:marBottom w:val="0"/>
          <w:divBdr>
            <w:top w:val="none" w:sz="0" w:space="0" w:color="auto"/>
            <w:left w:val="none" w:sz="0" w:space="0" w:color="auto"/>
            <w:bottom w:val="none" w:sz="0" w:space="0" w:color="auto"/>
            <w:right w:val="none" w:sz="0" w:space="0" w:color="auto"/>
          </w:divBdr>
        </w:div>
        <w:div w:id="208300127">
          <w:marLeft w:val="480"/>
          <w:marRight w:val="0"/>
          <w:marTop w:val="0"/>
          <w:marBottom w:val="0"/>
          <w:divBdr>
            <w:top w:val="none" w:sz="0" w:space="0" w:color="auto"/>
            <w:left w:val="none" w:sz="0" w:space="0" w:color="auto"/>
            <w:bottom w:val="none" w:sz="0" w:space="0" w:color="auto"/>
            <w:right w:val="none" w:sz="0" w:space="0" w:color="auto"/>
          </w:divBdr>
        </w:div>
        <w:div w:id="429156523">
          <w:marLeft w:val="480"/>
          <w:marRight w:val="0"/>
          <w:marTop w:val="0"/>
          <w:marBottom w:val="0"/>
          <w:divBdr>
            <w:top w:val="none" w:sz="0" w:space="0" w:color="auto"/>
            <w:left w:val="none" w:sz="0" w:space="0" w:color="auto"/>
            <w:bottom w:val="none" w:sz="0" w:space="0" w:color="auto"/>
            <w:right w:val="none" w:sz="0" w:space="0" w:color="auto"/>
          </w:divBdr>
        </w:div>
        <w:div w:id="2103792668">
          <w:marLeft w:val="480"/>
          <w:marRight w:val="0"/>
          <w:marTop w:val="0"/>
          <w:marBottom w:val="0"/>
          <w:divBdr>
            <w:top w:val="none" w:sz="0" w:space="0" w:color="auto"/>
            <w:left w:val="none" w:sz="0" w:space="0" w:color="auto"/>
            <w:bottom w:val="none" w:sz="0" w:space="0" w:color="auto"/>
            <w:right w:val="none" w:sz="0" w:space="0" w:color="auto"/>
          </w:divBdr>
        </w:div>
        <w:div w:id="1728652351">
          <w:marLeft w:val="480"/>
          <w:marRight w:val="0"/>
          <w:marTop w:val="0"/>
          <w:marBottom w:val="0"/>
          <w:divBdr>
            <w:top w:val="none" w:sz="0" w:space="0" w:color="auto"/>
            <w:left w:val="none" w:sz="0" w:space="0" w:color="auto"/>
            <w:bottom w:val="none" w:sz="0" w:space="0" w:color="auto"/>
            <w:right w:val="none" w:sz="0" w:space="0" w:color="auto"/>
          </w:divBdr>
        </w:div>
        <w:div w:id="248780168">
          <w:marLeft w:val="480"/>
          <w:marRight w:val="0"/>
          <w:marTop w:val="0"/>
          <w:marBottom w:val="0"/>
          <w:divBdr>
            <w:top w:val="none" w:sz="0" w:space="0" w:color="auto"/>
            <w:left w:val="none" w:sz="0" w:space="0" w:color="auto"/>
            <w:bottom w:val="none" w:sz="0" w:space="0" w:color="auto"/>
            <w:right w:val="none" w:sz="0" w:space="0" w:color="auto"/>
          </w:divBdr>
        </w:div>
        <w:div w:id="369840002">
          <w:marLeft w:val="480"/>
          <w:marRight w:val="0"/>
          <w:marTop w:val="0"/>
          <w:marBottom w:val="0"/>
          <w:divBdr>
            <w:top w:val="none" w:sz="0" w:space="0" w:color="auto"/>
            <w:left w:val="none" w:sz="0" w:space="0" w:color="auto"/>
            <w:bottom w:val="none" w:sz="0" w:space="0" w:color="auto"/>
            <w:right w:val="none" w:sz="0" w:space="0" w:color="auto"/>
          </w:divBdr>
        </w:div>
        <w:div w:id="1429733695">
          <w:marLeft w:val="480"/>
          <w:marRight w:val="0"/>
          <w:marTop w:val="0"/>
          <w:marBottom w:val="0"/>
          <w:divBdr>
            <w:top w:val="none" w:sz="0" w:space="0" w:color="auto"/>
            <w:left w:val="none" w:sz="0" w:space="0" w:color="auto"/>
            <w:bottom w:val="none" w:sz="0" w:space="0" w:color="auto"/>
            <w:right w:val="none" w:sz="0" w:space="0" w:color="auto"/>
          </w:divBdr>
        </w:div>
        <w:div w:id="1128082386">
          <w:marLeft w:val="480"/>
          <w:marRight w:val="0"/>
          <w:marTop w:val="0"/>
          <w:marBottom w:val="0"/>
          <w:divBdr>
            <w:top w:val="none" w:sz="0" w:space="0" w:color="auto"/>
            <w:left w:val="none" w:sz="0" w:space="0" w:color="auto"/>
            <w:bottom w:val="none" w:sz="0" w:space="0" w:color="auto"/>
            <w:right w:val="none" w:sz="0" w:space="0" w:color="auto"/>
          </w:divBdr>
        </w:div>
        <w:div w:id="987050770">
          <w:marLeft w:val="480"/>
          <w:marRight w:val="0"/>
          <w:marTop w:val="0"/>
          <w:marBottom w:val="0"/>
          <w:divBdr>
            <w:top w:val="none" w:sz="0" w:space="0" w:color="auto"/>
            <w:left w:val="none" w:sz="0" w:space="0" w:color="auto"/>
            <w:bottom w:val="none" w:sz="0" w:space="0" w:color="auto"/>
            <w:right w:val="none" w:sz="0" w:space="0" w:color="auto"/>
          </w:divBdr>
        </w:div>
        <w:div w:id="1242452363">
          <w:marLeft w:val="480"/>
          <w:marRight w:val="0"/>
          <w:marTop w:val="0"/>
          <w:marBottom w:val="0"/>
          <w:divBdr>
            <w:top w:val="none" w:sz="0" w:space="0" w:color="auto"/>
            <w:left w:val="none" w:sz="0" w:space="0" w:color="auto"/>
            <w:bottom w:val="none" w:sz="0" w:space="0" w:color="auto"/>
            <w:right w:val="none" w:sz="0" w:space="0" w:color="auto"/>
          </w:divBdr>
        </w:div>
        <w:div w:id="1761413878">
          <w:marLeft w:val="480"/>
          <w:marRight w:val="0"/>
          <w:marTop w:val="0"/>
          <w:marBottom w:val="0"/>
          <w:divBdr>
            <w:top w:val="none" w:sz="0" w:space="0" w:color="auto"/>
            <w:left w:val="none" w:sz="0" w:space="0" w:color="auto"/>
            <w:bottom w:val="none" w:sz="0" w:space="0" w:color="auto"/>
            <w:right w:val="none" w:sz="0" w:space="0" w:color="auto"/>
          </w:divBdr>
        </w:div>
        <w:div w:id="220138263">
          <w:marLeft w:val="480"/>
          <w:marRight w:val="0"/>
          <w:marTop w:val="0"/>
          <w:marBottom w:val="0"/>
          <w:divBdr>
            <w:top w:val="none" w:sz="0" w:space="0" w:color="auto"/>
            <w:left w:val="none" w:sz="0" w:space="0" w:color="auto"/>
            <w:bottom w:val="none" w:sz="0" w:space="0" w:color="auto"/>
            <w:right w:val="none" w:sz="0" w:space="0" w:color="auto"/>
          </w:divBdr>
        </w:div>
        <w:div w:id="192769631">
          <w:marLeft w:val="480"/>
          <w:marRight w:val="0"/>
          <w:marTop w:val="0"/>
          <w:marBottom w:val="0"/>
          <w:divBdr>
            <w:top w:val="none" w:sz="0" w:space="0" w:color="auto"/>
            <w:left w:val="none" w:sz="0" w:space="0" w:color="auto"/>
            <w:bottom w:val="none" w:sz="0" w:space="0" w:color="auto"/>
            <w:right w:val="none" w:sz="0" w:space="0" w:color="auto"/>
          </w:divBdr>
        </w:div>
      </w:divsChild>
    </w:div>
    <w:div w:id="1769109607">
      <w:bodyDiv w:val="1"/>
      <w:marLeft w:val="0"/>
      <w:marRight w:val="0"/>
      <w:marTop w:val="0"/>
      <w:marBottom w:val="0"/>
      <w:divBdr>
        <w:top w:val="none" w:sz="0" w:space="0" w:color="auto"/>
        <w:left w:val="none" w:sz="0" w:space="0" w:color="auto"/>
        <w:bottom w:val="none" w:sz="0" w:space="0" w:color="auto"/>
        <w:right w:val="none" w:sz="0" w:space="0" w:color="auto"/>
      </w:divBdr>
    </w:div>
    <w:div w:id="1770349070">
      <w:bodyDiv w:val="1"/>
      <w:marLeft w:val="0"/>
      <w:marRight w:val="0"/>
      <w:marTop w:val="0"/>
      <w:marBottom w:val="0"/>
      <w:divBdr>
        <w:top w:val="none" w:sz="0" w:space="0" w:color="auto"/>
        <w:left w:val="none" w:sz="0" w:space="0" w:color="auto"/>
        <w:bottom w:val="none" w:sz="0" w:space="0" w:color="auto"/>
        <w:right w:val="none" w:sz="0" w:space="0" w:color="auto"/>
      </w:divBdr>
    </w:div>
    <w:div w:id="1773863782">
      <w:bodyDiv w:val="1"/>
      <w:marLeft w:val="0"/>
      <w:marRight w:val="0"/>
      <w:marTop w:val="0"/>
      <w:marBottom w:val="0"/>
      <w:divBdr>
        <w:top w:val="none" w:sz="0" w:space="0" w:color="auto"/>
        <w:left w:val="none" w:sz="0" w:space="0" w:color="auto"/>
        <w:bottom w:val="none" w:sz="0" w:space="0" w:color="auto"/>
        <w:right w:val="none" w:sz="0" w:space="0" w:color="auto"/>
      </w:divBdr>
    </w:div>
    <w:div w:id="1778214051">
      <w:bodyDiv w:val="1"/>
      <w:marLeft w:val="0"/>
      <w:marRight w:val="0"/>
      <w:marTop w:val="0"/>
      <w:marBottom w:val="0"/>
      <w:divBdr>
        <w:top w:val="none" w:sz="0" w:space="0" w:color="auto"/>
        <w:left w:val="none" w:sz="0" w:space="0" w:color="auto"/>
        <w:bottom w:val="none" w:sz="0" w:space="0" w:color="auto"/>
        <w:right w:val="none" w:sz="0" w:space="0" w:color="auto"/>
      </w:divBdr>
    </w:div>
    <w:div w:id="1780370340">
      <w:bodyDiv w:val="1"/>
      <w:marLeft w:val="0"/>
      <w:marRight w:val="0"/>
      <w:marTop w:val="0"/>
      <w:marBottom w:val="0"/>
      <w:divBdr>
        <w:top w:val="none" w:sz="0" w:space="0" w:color="auto"/>
        <w:left w:val="none" w:sz="0" w:space="0" w:color="auto"/>
        <w:bottom w:val="none" w:sz="0" w:space="0" w:color="auto"/>
        <w:right w:val="none" w:sz="0" w:space="0" w:color="auto"/>
      </w:divBdr>
    </w:div>
    <w:div w:id="1783718449">
      <w:bodyDiv w:val="1"/>
      <w:marLeft w:val="0"/>
      <w:marRight w:val="0"/>
      <w:marTop w:val="0"/>
      <w:marBottom w:val="0"/>
      <w:divBdr>
        <w:top w:val="none" w:sz="0" w:space="0" w:color="auto"/>
        <w:left w:val="none" w:sz="0" w:space="0" w:color="auto"/>
        <w:bottom w:val="none" w:sz="0" w:space="0" w:color="auto"/>
        <w:right w:val="none" w:sz="0" w:space="0" w:color="auto"/>
      </w:divBdr>
    </w:div>
    <w:div w:id="1790587745">
      <w:bodyDiv w:val="1"/>
      <w:marLeft w:val="0"/>
      <w:marRight w:val="0"/>
      <w:marTop w:val="0"/>
      <w:marBottom w:val="0"/>
      <w:divBdr>
        <w:top w:val="none" w:sz="0" w:space="0" w:color="auto"/>
        <w:left w:val="none" w:sz="0" w:space="0" w:color="auto"/>
        <w:bottom w:val="none" w:sz="0" w:space="0" w:color="auto"/>
        <w:right w:val="none" w:sz="0" w:space="0" w:color="auto"/>
      </w:divBdr>
      <w:divsChild>
        <w:div w:id="704719202">
          <w:marLeft w:val="480"/>
          <w:marRight w:val="0"/>
          <w:marTop w:val="0"/>
          <w:marBottom w:val="0"/>
          <w:divBdr>
            <w:top w:val="none" w:sz="0" w:space="0" w:color="auto"/>
            <w:left w:val="none" w:sz="0" w:space="0" w:color="auto"/>
            <w:bottom w:val="none" w:sz="0" w:space="0" w:color="auto"/>
            <w:right w:val="none" w:sz="0" w:space="0" w:color="auto"/>
          </w:divBdr>
        </w:div>
        <w:div w:id="731468448">
          <w:marLeft w:val="480"/>
          <w:marRight w:val="0"/>
          <w:marTop w:val="0"/>
          <w:marBottom w:val="0"/>
          <w:divBdr>
            <w:top w:val="none" w:sz="0" w:space="0" w:color="auto"/>
            <w:left w:val="none" w:sz="0" w:space="0" w:color="auto"/>
            <w:bottom w:val="none" w:sz="0" w:space="0" w:color="auto"/>
            <w:right w:val="none" w:sz="0" w:space="0" w:color="auto"/>
          </w:divBdr>
        </w:div>
        <w:div w:id="1523860011">
          <w:marLeft w:val="480"/>
          <w:marRight w:val="0"/>
          <w:marTop w:val="0"/>
          <w:marBottom w:val="0"/>
          <w:divBdr>
            <w:top w:val="none" w:sz="0" w:space="0" w:color="auto"/>
            <w:left w:val="none" w:sz="0" w:space="0" w:color="auto"/>
            <w:bottom w:val="none" w:sz="0" w:space="0" w:color="auto"/>
            <w:right w:val="none" w:sz="0" w:space="0" w:color="auto"/>
          </w:divBdr>
        </w:div>
        <w:div w:id="19626775">
          <w:marLeft w:val="480"/>
          <w:marRight w:val="0"/>
          <w:marTop w:val="0"/>
          <w:marBottom w:val="0"/>
          <w:divBdr>
            <w:top w:val="none" w:sz="0" w:space="0" w:color="auto"/>
            <w:left w:val="none" w:sz="0" w:space="0" w:color="auto"/>
            <w:bottom w:val="none" w:sz="0" w:space="0" w:color="auto"/>
            <w:right w:val="none" w:sz="0" w:space="0" w:color="auto"/>
          </w:divBdr>
        </w:div>
        <w:div w:id="1580748974">
          <w:marLeft w:val="480"/>
          <w:marRight w:val="0"/>
          <w:marTop w:val="0"/>
          <w:marBottom w:val="0"/>
          <w:divBdr>
            <w:top w:val="none" w:sz="0" w:space="0" w:color="auto"/>
            <w:left w:val="none" w:sz="0" w:space="0" w:color="auto"/>
            <w:bottom w:val="none" w:sz="0" w:space="0" w:color="auto"/>
            <w:right w:val="none" w:sz="0" w:space="0" w:color="auto"/>
          </w:divBdr>
        </w:div>
        <w:div w:id="1282686569">
          <w:marLeft w:val="480"/>
          <w:marRight w:val="0"/>
          <w:marTop w:val="0"/>
          <w:marBottom w:val="0"/>
          <w:divBdr>
            <w:top w:val="none" w:sz="0" w:space="0" w:color="auto"/>
            <w:left w:val="none" w:sz="0" w:space="0" w:color="auto"/>
            <w:bottom w:val="none" w:sz="0" w:space="0" w:color="auto"/>
            <w:right w:val="none" w:sz="0" w:space="0" w:color="auto"/>
          </w:divBdr>
        </w:div>
        <w:div w:id="1417051342">
          <w:marLeft w:val="480"/>
          <w:marRight w:val="0"/>
          <w:marTop w:val="0"/>
          <w:marBottom w:val="0"/>
          <w:divBdr>
            <w:top w:val="none" w:sz="0" w:space="0" w:color="auto"/>
            <w:left w:val="none" w:sz="0" w:space="0" w:color="auto"/>
            <w:bottom w:val="none" w:sz="0" w:space="0" w:color="auto"/>
            <w:right w:val="none" w:sz="0" w:space="0" w:color="auto"/>
          </w:divBdr>
        </w:div>
        <w:div w:id="712583427">
          <w:marLeft w:val="480"/>
          <w:marRight w:val="0"/>
          <w:marTop w:val="0"/>
          <w:marBottom w:val="0"/>
          <w:divBdr>
            <w:top w:val="none" w:sz="0" w:space="0" w:color="auto"/>
            <w:left w:val="none" w:sz="0" w:space="0" w:color="auto"/>
            <w:bottom w:val="none" w:sz="0" w:space="0" w:color="auto"/>
            <w:right w:val="none" w:sz="0" w:space="0" w:color="auto"/>
          </w:divBdr>
        </w:div>
        <w:div w:id="1884051804">
          <w:marLeft w:val="480"/>
          <w:marRight w:val="0"/>
          <w:marTop w:val="0"/>
          <w:marBottom w:val="0"/>
          <w:divBdr>
            <w:top w:val="none" w:sz="0" w:space="0" w:color="auto"/>
            <w:left w:val="none" w:sz="0" w:space="0" w:color="auto"/>
            <w:bottom w:val="none" w:sz="0" w:space="0" w:color="auto"/>
            <w:right w:val="none" w:sz="0" w:space="0" w:color="auto"/>
          </w:divBdr>
        </w:div>
        <w:div w:id="862131717">
          <w:marLeft w:val="480"/>
          <w:marRight w:val="0"/>
          <w:marTop w:val="0"/>
          <w:marBottom w:val="0"/>
          <w:divBdr>
            <w:top w:val="none" w:sz="0" w:space="0" w:color="auto"/>
            <w:left w:val="none" w:sz="0" w:space="0" w:color="auto"/>
            <w:bottom w:val="none" w:sz="0" w:space="0" w:color="auto"/>
            <w:right w:val="none" w:sz="0" w:space="0" w:color="auto"/>
          </w:divBdr>
        </w:div>
        <w:div w:id="1242326913">
          <w:marLeft w:val="480"/>
          <w:marRight w:val="0"/>
          <w:marTop w:val="0"/>
          <w:marBottom w:val="0"/>
          <w:divBdr>
            <w:top w:val="none" w:sz="0" w:space="0" w:color="auto"/>
            <w:left w:val="none" w:sz="0" w:space="0" w:color="auto"/>
            <w:bottom w:val="none" w:sz="0" w:space="0" w:color="auto"/>
            <w:right w:val="none" w:sz="0" w:space="0" w:color="auto"/>
          </w:divBdr>
        </w:div>
        <w:div w:id="1966152125">
          <w:marLeft w:val="480"/>
          <w:marRight w:val="0"/>
          <w:marTop w:val="0"/>
          <w:marBottom w:val="0"/>
          <w:divBdr>
            <w:top w:val="none" w:sz="0" w:space="0" w:color="auto"/>
            <w:left w:val="none" w:sz="0" w:space="0" w:color="auto"/>
            <w:bottom w:val="none" w:sz="0" w:space="0" w:color="auto"/>
            <w:right w:val="none" w:sz="0" w:space="0" w:color="auto"/>
          </w:divBdr>
        </w:div>
        <w:div w:id="2120684471">
          <w:marLeft w:val="480"/>
          <w:marRight w:val="0"/>
          <w:marTop w:val="0"/>
          <w:marBottom w:val="0"/>
          <w:divBdr>
            <w:top w:val="none" w:sz="0" w:space="0" w:color="auto"/>
            <w:left w:val="none" w:sz="0" w:space="0" w:color="auto"/>
            <w:bottom w:val="none" w:sz="0" w:space="0" w:color="auto"/>
            <w:right w:val="none" w:sz="0" w:space="0" w:color="auto"/>
          </w:divBdr>
        </w:div>
        <w:div w:id="1764447973">
          <w:marLeft w:val="480"/>
          <w:marRight w:val="0"/>
          <w:marTop w:val="0"/>
          <w:marBottom w:val="0"/>
          <w:divBdr>
            <w:top w:val="none" w:sz="0" w:space="0" w:color="auto"/>
            <w:left w:val="none" w:sz="0" w:space="0" w:color="auto"/>
            <w:bottom w:val="none" w:sz="0" w:space="0" w:color="auto"/>
            <w:right w:val="none" w:sz="0" w:space="0" w:color="auto"/>
          </w:divBdr>
        </w:div>
        <w:div w:id="534776341">
          <w:marLeft w:val="480"/>
          <w:marRight w:val="0"/>
          <w:marTop w:val="0"/>
          <w:marBottom w:val="0"/>
          <w:divBdr>
            <w:top w:val="none" w:sz="0" w:space="0" w:color="auto"/>
            <w:left w:val="none" w:sz="0" w:space="0" w:color="auto"/>
            <w:bottom w:val="none" w:sz="0" w:space="0" w:color="auto"/>
            <w:right w:val="none" w:sz="0" w:space="0" w:color="auto"/>
          </w:divBdr>
        </w:div>
        <w:div w:id="1626690446">
          <w:marLeft w:val="480"/>
          <w:marRight w:val="0"/>
          <w:marTop w:val="0"/>
          <w:marBottom w:val="0"/>
          <w:divBdr>
            <w:top w:val="none" w:sz="0" w:space="0" w:color="auto"/>
            <w:left w:val="none" w:sz="0" w:space="0" w:color="auto"/>
            <w:bottom w:val="none" w:sz="0" w:space="0" w:color="auto"/>
            <w:right w:val="none" w:sz="0" w:space="0" w:color="auto"/>
          </w:divBdr>
        </w:div>
        <w:div w:id="13390722">
          <w:marLeft w:val="480"/>
          <w:marRight w:val="0"/>
          <w:marTop w:val="0"/>
          <w:marBottom w:val="0"/>
          <w:divBdr>
            <w:top w:val="none" w:sz="0" w:space="0" w:color="auto"/>
            <w:left w:val="none" w:sz="0" w:space="0" w:color="auto"/>
            <w:bottom w:val="none" w:sz="0" w:space="0" w:color="auto"/>
            <w:right w:val="none" w:sz="0" w:space="0" w:color="auto"/>
          </w:divBdr>
        </w:div>
        <w:div w:id="1069813337">
          <w:marLeft w:val="480"/>
          <w:marRight w:val="0"/>
          <w:marTop w:val="0"/>
          <w:marBottom w:val="0"/>
          <w:divBdr>
            <w:top w:val="none" w:sz="0" w:space="0" w:color="auto"/>
            <w:left w:val="none" w:sz="0" w:space="0" w:color="auto"/>
            <w:bottom w:val="none" w:sz="0" w:space="0" w:color="auto"/>
            <w:right w:val="none" w:sz="0" w:space="0" w:color="auto"/>
          </w:divBdr>
        </w:div>
        <w:div w:id="117340371">
          <w:marLeft w:val="480"/>
          <w:marRight w:val="0"/>
          <w:marTop w:val="0"/>
          <w:marBottom w:val="0"/>
          <w:divBdr>
            <w:top w:val="none" w:sz="0" w:space="0" w:color="auto"/>
            <w:left w:val="none" w:sz="0" w:space="0" w:color="auto"/>
            <w:bottom w:val="none" w:sz="0" w:space="0" w:color="auto"/>
            <w:right w:val="none" w:sz="0" w:space="0" w:color="auto"/>
          </w:divBdr>
        </w:div>
        <w:div w:id="1962808895">
          <w:marLeft w:val="480"/>
          <w:marRight w:val="0"/>
          <w:marTop w:val="0"/>
          <w:marBottom w:val="0"/>
          <w:divBdr>
            <w:top w:val="none" w:sz="0" w:space="0" w:color="auto"/>
            <w:left w:val="none" w:sz="0" w:space="0" w:color="auto"/>
            <w:bottom w:val="none" w:sz="0" w:space="0" w:color="auto"/>
            <w:right w:val="none" w:sz="0" w:space="0" w:color="auto"/>
          </w:divBdr>
        </w:div>
        <w:div w:id="2092383056">
          <w:marLeft w:val="480"/>
          <w:marRight w:val="0"/>
          <w:marTop w:val="0"/>
          <w:marBottom w:val="0"/>
          <w:divBdr>
            <w:top w:val="none" w:sz="0" w:space="0" w:color="auto"/>
            <w:left w:val="none" w:sz="0" w:space="0" w:color="auto"/>
            <w:bottom w:val="none" w:sz="0" w:space="0" w:color="auto"/>
            <w:right w:val="none" w:sz="0" w:space="0" w:color="auto"/>
          </w:divBdr>
        </w:div>
        <w:div w:id="1709146">
          <w:marLeft w:val="480"/>
          <w:marRight w:val="0"/>
          <w:marTop w:val="0"/>
          <w:marBottom w:val="0"/>
          <w:divBdr>
            <w:top w:val="none" w:sz="0" w:space="0" w:color="auto"/>
            <w:left w:val="none" w:sz="0" w:space="0" w:color="auto"/>
            <w:bottom w:val="none" w:sz="0" w:space="0" w:color="auto"/>
            <w:right w:val="none" w:sz="0" w:space="0" w:color="auto"/>
          </w:divBdr>
        </w:div>
        <w:div w:id="1462726527">
          <w:marLeft w:val="480"/>
          <w:marRight w:val="0"/>
          <w:marTop w:val="0"/>
          <w:marBottom w:val="0"/>
          <w:divBdr>
            <w:top w:val="none" w:sz="0" w:space="0" w:color="auto"/>
            <w:left w:val="none" w:sz="0" w:space="0" w:color="auto"/>
            <w:bottom w:val="none" w:sz="0" w:space="0" w:color="auto"/>
            <w:right w:val="none" w:sz="0" w:space="0" w:color="auto"/>
          </w:divBdr>
        </w:div>
        <w:div w:id="25373605">
          <w:marLeft w:val="480"/>
          <w:marRight w:val="0"/>
          <w:marTop w:val="0"/>
          <w:marBottom w:val="0"/>
          <w:divBdr>
            <w:top w:val="none" w:sz="0" w:space="0" w:color="auto"/>
            <w:left w:val="none" w:sz="0" w:space="0" w:color="auto"/>
            <w:bottom w:val="none" w:sz="0" w:space="0" w:color="auto"/>
            <w:right w:val="none" w:sz="0" w:space="0" w:color="auto"/>
          </w:divBdr>
        </w:div>
        <w:div w:id="1635477171">
          <w:marLeft w:val="480"/>
          <w:marRight w:val="0"/>
          <w:marTop w:val="0"/>
          <w:marBottom w:val="0"/>
          <w:divBdr>
            <w:top w:val="none" w:sz="0" w:space="0" w:color="auto"/>
            <w:left w:val="none" w:sz="0" w:space="0" w:color="auto"/>
            <w:bottom w:val="none" w:sz="0" w:space="0" w:color="auto"/>
            <w:right w:val="none" w:sz="0" w:space="0" w:color="auto"/>
          </w:divBdr>
        </w:div>
        <w:div w:id="1976374109">
          <w:marLeft w:val="480"/>
          <w:marRight w:val="0"/>
          <w:marTop w:val="0"/>
          <w:marBottom w:val="0"/>
          <w:divBdr>
            <w:top w:val="none" w:sz="0" w:space="0" w:color="auto"/>
            <w:left w:val="none" w:sz="0" w:space="0" w:color="auto"/>
            <w:bottom w:val="none" w:sz="0" w:space="0" w:color="auto"/>
            <w:right w:val="none" w:sz="0" w:space="0" w:color="auto"/>
          </w:divBdr>
        </w:div>
        <w:div w:id="1803691923">
          <w:marLeft w:val="480"/>
          <w:marRight w:val="0"/>
          <w:marTop w:val="0"/>
          <w:marBottom w:val="0"/>
          <w:divBdr>
            <w:top w:val="none" w:sz="0" w:space="0" w:color="auto"/>
            <w:left w:val="none" w:sz="0" w:space="0" w:color="auto"/>
            <w:bottom w:val="none" w:sz="0" w:space="0" w:color="auto"/>
            <w:right w:val="none" w:sz="0" w:space="0" w:color="auto"/>
          </w:divBdr>
        </w:div>
        <w:div w:id="953444362">
          <w:marLeft w:val="480"/>
          <w:marRight w:val="0"/>
          <w:marTop w:val="0"/>
          <w:marBottom w:val="0"/>
          <w:divBdr>
            <w:top w:val="none" w:sz="0" w:space="0" w:color="auto"/>
            <w:left w:val="none" w:sz="0" w:space="0" w:color="auto"/>
            <w:bottom w:val="none" w:sz="0" w:space="0" w:color="auto"/>
            <w:right w:val="none" w:sz="0" w:space="0" w:color="auto"/>
          </w:divBdr>
        </w:div>
      </w:divsChild>
    </w:div>
    <w:div w:id="1792631300">
      <w:bodyDiv w:val="1"/>
      <w:marLeft w:val="0"/>
      <w:marRight w:val="0"/>
      <w:marTop w:val="0"/>
      <w:marBottom w:val="0"/>
      <w:divBdr>
        <w:top w:val="none" w:sz="0" w:space="0" w:color="auto"/>
        <w:left w:val="none" w:sz="0" w:space="0" w:color="auto"/>
        <w:bottom w:val="none" w:sz="0" w:space="0" w:color="auto"/>
        <w:right w:val="none" w:sz="0" w:space="0" w:color="auto"/>
      </w:divBdr>
    </w:div>
    <w:div w:id="1797680674">
      <w:bodyDiv w:val="1"/>
      <w:marLeft w:val="0"/>
      <w:marRight w:val="0"/>
      <w:marTop w:val="0"/>
      <w:marBottom w:val="0"/>
      <w:divBdr>
        <w:top w:val="none" w:sz="0" w:space="0" w:color="auto"/>
        <w:left w:val="none" w:sz="0" w:space="0" w:color="auto"/>
        <w:bottom w:val="none" w:sz="0" w:space="0" w:color="auto"/>
        <w:right w:val="none" w:sz="0" w:space="0" w:color="auto"/>
      </w:divBdr>
    </w:div>
    <w:div w:id="1798185507">
      <w:bodyDiv w:val="1"/>
      <w:marLeft w:val="0"/>
      <w:marRight w:val="0"/>
      <w:marTop w:val="0"/>
      <w:marBottom w:val="0"/>
      <w:divBdr>
        <w:top w:val="none" w:sz="0" w:space="0" w:color="auto"/>
        <w:left w:val="none" w:sz="0" w:space="0" w:color="auto"/>
        <w:bottom w:val="none" w:sz="0" w:space="0" w:color="auto"/>
        <w:right w:val="none" w:sz="0" w:space="0" w:color="auto"/>
      </w:divBdr>
    </w:div>
    <w:div w:id="1804736523">
      <w:bodyDiv w:val="1"/>
      <w:marLeft w:val="0"/>
      <w:marRight w:val="0"/>
      <w:marTop w:val="0"/>
      <w:marBottom w:val="0"/>
      <w:divBdr>
        <w:top w:val="none" w:sz="0" w:space="0" w:color="auto"/>
        <w:left w:val="none" w:sz="0" w:space="0" w:color="auto"/>
        <w:bottom w:val="none" w:sz="0" w:space="0" w:color="auto"/>
        <w:right w:val="none" w:sz="0" w:space="0" w:color="auto"/>
      </w:divBdr>
    </w:div>
    <w:div w:id="1805849909">
      <w:bodyDiv w:val="1"/>
      <w:marLeft w:val="0"/>
      <w:marRight w:val="0"/>
      <w:marTop w:val="0"/>
      <w:marBottom w:val="0"/>
      <w:divBdr>
        <w:top w:val="none" w:sz="0" w:space="0" w:color="auto"/>
        <w:left w:val="none" w:sz="0" w:space="0" w:color="auto"/>
        <w:bottom w:val="none" w:sz="0" w:space="0" w:color="auto"/>
        <w:right w:val="none" w:sz="0" w:space="0" w:color="auto"/>
      </w:divBdr>
    </w:div>
    <w:div w:id="1807160713">
      <w:bodyDiv w:val="1"/>
      <w:marLeft w:val="0"/>
      <w:marRight w:val="0"/>
      <w:marTop w:val="0"/>
      <w:marBottom w:val="0"/>
      <w:divBdr>
        <w:top w:val="none" w:sz="0" w:space="0" w:color="auto"/>
        <w:left w:val="none" w:sz="0" w:space="0" w:color="auto"/>
        <w:bottom w:val="none" w:sz="0" w:space="0" w:color="auto"/>
        <w:right w:val="none" w:sz="0" w:space="0" w:color="auto"/>
      </w:divBdr>
    </w:div>
    <w:div w:id="1807358904">
      <w:bodyDiv w:val="1"/>
      <w:marLeft w:val="0"/>
      <w:marRight w:val="0"/>
      <w:marTop w:val="0"/>
      <w:marBottom w:val="0"/>
      <w:divBdr>
        <w:top w:val="none" w:sz="0" w:space="0" w:color="auto"/>
        <w:left w:val="none" w:sz="0" w:space="0" w:color="auto"/>
        <w:bottom w:val="none" w:sz="0" w:space="0" w:color="auto"/>
        <w:right w:val="none" w:sz="0" w:space="0" w:color="auto"/>
      </w:divBdr>
    </w:div>
    <w:div w:id="1808007642">
      <w:bodyDiv w:val="1"/>
      <w:marLeft w:val="0"/>
      <w:marRight w:val="0"/>
      <w:marTop w:val="0"/>
      <w:marBottom w:val="0"/>
      <w:divBdr>
        <w:top w:val="none" w:sz="0" w:space="0" w:color="auto"/>
        <w:left w:val="none" w:sz="0" w:space="0" w:color="auto"/>
        <w:bottom w:val="none" w:sz="0" w:space="0" w:color="auto"/>
        <w:right w:val="none" w:sz="0" w:space="0" w:color="auto"/>
      </w:divBdr>
    </w:div>
    <w:div w:id="1808429476">
      <w:bodyDiv w:val="1"/>
      <w:marLeft w:val="0"/>
      <w:marRight w:val="0"/>
      <w:marTop w:val="0"/>
      <w:marBottom w:val="0"/>
      <w:divBdr>
        <w:top w:val="none" w:sz="0" w:space="0" w:color="auto"/>
        <w:left w:val="none" w:sz="0" w:space="0" w:color="auto"/>
        <w:bottom w:val="none" w:sz="0" w:space="0" w:color="auto"/>
        <w:right w:val="none" w:sz="0" w:space="0" w:color="auto"/>
      </w:divBdr>
    </w:div>
    <w:div w:id="1811436391">
      <w:bodyDiv w:val="1"/>
      <w:marLeft w:val="0"/>
      <w:marRight w:val="0"/>
      <w:marTop w:val="0"/>
      <w:marBottom w:val="0"/>
      <w:divBdr>
        <w:top w:val="none" w:sz="0" w:space="0" w:color="auto"/>
        <w:left w:val="none" w:sz="0" w:space="0" w:color="auto"/>
        <w:bottom w:val="none" w:sz="0" w:space="0" w:color="auto"/>
        <w:right w:val="none" w:sz="0" w:space="0" w:color="auto"/>
      </w:divBdr>
      <w:divsChild>
        <w:div w:id="1428841364">
          <w:marLeft w:val="480"/>
          <w:marRight w:val="0"/>
          <w:marTop w:val="0"/>
          <w:marBottom w:val="0"/>
          <w:divBdr>
            <w:top w:val="none" w:sz="0" w:space="0" w:color="auto"/>
            <w:left w:val="none" w:sz="0" w:space="0" w:color="auto"/>
            <w:bottom w:val="none" w:sz="0" w:space="0" w:color="auto"/>
            <w:right w:val="none" w:sz="0" w:space="0" w:color="auto"/>
          </w:divBdr>
        </w:div>
        <w:div w:id="1298530933">
          <w:marLeft w:val="480"/>
          <w:marRight w:val="0"/>
          <w:marTop w:val="0"/>
          <w:marBottom w:val="0"/>
          <w:divBdr>
            <w:top w:val="none" w:sz="0" w:space="0" w:color="auto"/>
            <w:left w:val="none" w:sz="0" w:space="0" w:color="auto"/>
            <w:bottom w:val="none" w:sz="0" w:space="0" w:color="auto"/>
            <w:right w:val="none" w:sz="0" w:space="0" w:color="auto"/>
          </w:divBdr>
        </w:div>
        <w:div w:id="1100906107">
          <w:marLeft w:val="480"/>
          <w:marRight w:val="0"/>
          <w:marTop w:val="0"/>
          <w:marBottom w:val="0"/>
          <w:divBdr>
            <w:top w:val="none" w:sz="0" w:space="0" w:color="auto"/>
            <w:left w:val="none" w:sz="0" w:space="0" w:color="auto"/>
            <w:bottom w:val="none" w:sz="0" w:space="0" w:color="auto"/>
            <w:right w:val="none" w:sz="0" w:space="0" w:color="auto"/>
          </w:divBdr>
        </w:div>
        <w:div w:id="1453665888">
          <w:marLeft w:val="480"/>
          <w:marRight w:val="0"/>
          <w:marTop w:val="0"/>
          <w:marBottom w:val="0"/>
          <w:divBdr>
            <w:top w:val="none" w:sz="0" w:space="0" w:color="auto"/>
            <w:left w:val="none" w:sz="0" w:space="0" w:color="auto"/>
            <w:bottom w:val="none" w:sz="0" w:space="0" w:color="auto"/>
            <w:right w:val="none" w:sz="0" w:space="0" w:color="auto"/>
          </w:divBdr>
        </w:div>
        <w:div w:id="771706190">
          <w:marLeft w:val="480"/>
          <w:marRight w:val="0"/>
          <w:marTop w:val="0"/>
          <w:marBottom w:val="0"/>
          <w:divBdr>
            <w:top w:val="none" w:sz="0" w:space="0" w:color="auto"/>
            <w:left w:val="none" w:sz="0" w:space="0" w:color="auto"/>
            <w:bottom w:val="none" w:sz="0" w:space="0" w:color="auto"/>
            <w:right w:val="none" w:sz="0" w:space="0" w:color="auto"/>
          </w:divBdr>
        </w:div>
        <w:div w:id="1141727914">
          <w:marLeft w:val="480"/>
          <w:marRight w:val="0"/>
          <w:marTop w:val="0"/>
          <w:marBottom w:val="0"/>
          <w:divBdr>
            <w:top w:val="none" w:sz="0" w:space="0" w:color="auto"/>
            <w:left w:val="none" w:sz="0" w:space="0" w:color="auto"/>
            <w:bottom w:val="none" w:sz="0" w:space="0" w:color="auto"/>
            <w:right w:val="none" w:sz="0" w:space="0" w:color="auto"/>
          </w:divBdr>
        </w:div>
        <w:div w:id="909927140">
          <w:marLeft w:val="480"/>
          <w:marRight w:val="0"/>
          <w:marTop w:val="0"/>
          <w:marBottom w:val="0"/>
          <w:divBdr>
            <w:top w:val="none" w:sz="0" w:space="0" w:color="auto"/>
            <w:left w:val="none" w:sz="0" w:space="0" w:color="auto"/>
            <w:bottom w:val="none" w:sz="0" w:space="0" w:color="auto"/>
            <w:right w:val="none" w:sz="0" w:space="0" w:color="auto"/>
          </w:divBdr>
        </w:div>
        <w:div w:id="1537238439">
          <w:marLeft w:val="480"/>
          <w:marRight w:val="0"/>
          <w:marTop w:val="0"/>
          <w:marBottom w:val="0"/>
          <w:divBdr>
            <w:top w:val="none" w:sz="0" w:space="0" w:color="auto"/>
            <w:left w:val="none" w:sz="0" w:space="0" w:color="auto"/>
            <w:bottom w:val="none" w:sz="0" w:space="0" w:color="auto"/>
            <w:right w:val="none" w:sz="0" w:space="0" w:color="auto"/>
          </w:divBdr>
        </w:div>
        <w:div w:id="1645770130">
          <w:marLeft w:val="480"/>
          <w:marRight w:val="0"/>
          <w:marTop w:val="0"/>
          <w:marBottom w:val="0"/>
          <w:divBdr>
            <w:top w:val="none" w:sz="0" w:space="0" w:color="auto"/>
            <w:left w:val="none" w:sz="0" w:space="0" w:color="auto"/>
            <w:bottom w:val="none" w:sz="0" w:space="0" w:color="auto"/>
            <w:right w:val="none" w:sz="0" w:space="0" w:color="auto"/>
          </w:divBdr>
        </w:div>
        <w:div w:id="66802809">
          <w:marLeft w:val="480"/>
          <w:marRight w:val="0"/>
          <w:marTop w:val="0"/>
          <w:marBottom w:val="0"/>
          <w:divBdr>
            <w:top w:val="none" w:sz="0" w:space="0" w:color="auto"/>
            <w:left w:val="none" w:sz="0" w:space="0" w:color="auto"/>
            <w:bottom w:val="none" w:sz="0" w:space="0" w:color="auto"/>
            <w:right w:val="none" w:sz="0" w:space="0" w:color="auto"/>
          </w:divBdr>
        </w:div>
        <w:div w:id="1313945878">
          <w:marLeft w:val="480"/>
          <w:marRight w:val="0"/>
          <w:marTop w:val="0"/>
          <w:marBottom w:val="0"/>
          <w:divBdr>
            <w:top w:val="none" w:sz="0" w:space="0" w:color="auto"/>
            <w:left w:val="none" w:sz="0" w:space="0" w:color="auto"/>
            <w:bottom w:val="none" w:sz="0" w:space="0" w:color="auto"/>
            <w:right w:val="none" w:sz="0" w:space="0" w:color="auto"/>
          </w:divBdr>
        </w:div>
        <w:div w:id="229000924">
          <w:marLeft w:val="480"/>
          <w:marRight w:val="0"/>
          <w:marTop w:val="0"/>
          <w:marBottom w:val="0"/>
          <w:divBdr>
            <w:top w:val="none" w:sz="0" w:space="0" w:color="auto"/>
            <w:left w:val="none" w:sz="0" w:space="0" w:color="auto"/>
            <w:bottom w:val="none" w:sz="0" w:space="0" w:color="auto"/>
            <w:right w:val="none" w:sz="0" w:space="0" w:color="auto"/>
          </w:divBdr>
        </w:div>
        <w:div w:id="2130319272">
          <w:marLeft w:val="480"/>
          <w:marRight w:val="0"/>
          <w:marTop w:val="0"/>
          <w:marBottom w:val="0"/>
          <w:divBdr>
            <w:top w:val="none" w:sz="0" w:space="0" w:color="auto"/>
            <w:left w:val="none" w:sz="0" w:space="0" w:color="auto"/>
            <w:bottom w:val="none" w:sz="0" w:space="0" w:color="auto"/>
            <w:right w:val="none" w:sz="0" w:space="0" w:color="auto"/>
          </w:divBdr>
        </w:div>
        <w:div w:id="171382286">
          <w:marLeft w:val="480"/>
          <w:marRight w:val="0"/>
          <w:marTop w:val="0"/>
          <w:marBottom w:val="0"/>
          <w:divBdr>
            <w:top w:val="none" w:sz="0" w:space="0" w:color="auto"/>
            <w:left w:val="none" w:sz="0" w:space="0" w:color="auto"/>
            <w:bottom w:val="none" w:sz="0" w:space="0" w:color="auto"/>
            <w:right w:val="none" w:sz="0" w:space="0" w:color="auto"/>
          </w:divBdr>
        </w:div>
        <w:div w:id="412118821">
          <w:marLeft w:val="480"/>
          <w:marRight w:val="0"/>
          <w:marTop w:val="0"/>
          <w:marBottom w:val="0"/>
          <w:divBdr>
            <w:top w:val="none" w:sz="0" w:space="0" w:color="auto"/>
            <w:left w:val="none" w:sz="0" w:space="0" w:color="auto"/>
            <w:bottom w:val="none" w:sz="0" w:space="0" w:color="auto"/>
            <w:right w:val="none" w:sz="0" w:space="0" w:color="auto"/>
          </w:divBdr>
        </w:div>
        <w:div w:id="118689790">
          <w:marLeft w:val="480"/>
          <w:marRight w:val="0"/>
          <w:marTop w:val="0"/>
          <w:marBottom w:val="0"/>
          <w:divBdr>
            <w:top w:val="none" w:sz="0" w:space="0" w:color="auto"/>
            <w:left w:val="none" w:sz="0" w:space="0" w:color="auto"/>
            <w:bottom w:val="none" w:sz="0" w:space="0" w:color="auto"/>
            <w:right w:val="none" w:sz="0" w:space="0" w:color="auto"/>
          </w:divBdr>
        </w:div>
        <w:div w:id="65300192">
          <w:marLeft w:val="480"/>
          <w:marRight w:val="0"/>
          <w:marTop w:val="0"/>
          <w:marBottom w:val="0"/>
          <w:divBdr>
            <w:top w:val="none" w:sz="0" w:space="0" w:color="auto"/>
            <w:left w:val="none" w:sz="0" w:space="0" w:color="auto"/>
            <w:bottom w:val="none" w:sz="0" w:space="0" w:color="auto"/>
            <w:right w:val="none" w:sz="0" w:space="0" w:color="auto"/>
          </w:divBdr>
        </w:div>
        <w:div w:id="882640921">
          <w:marLeft w:val="480"/>
          <w:marRight w:val="0"/>
          <w:marTop w:val="0"/>
          <w:marBottom w:val="0"/>
          <w:divBdr>
            <w:top w:val="none" w:sz="0" w:space="0" w:color="auto"/>
            <w:left w:val="none" w:sz="0" w:space="0" w:color="auto"/>
            <w:bottom w:val="none" w:sz="0" w:space="0" w:color="auto"/>
            <w:right w:val="none" w:sz="0" w:space="0" w:color="auto"/>
          </w:divBdr>
        </w:div>
        <w:div w:id="741677572">
          <w:marLeft w:val="480"/>
          <w:marRight w:val="0"/>
          <w:marTop w:val="0"/>
          <w:marBottom w:val="0"/>
          <w:divBdr>
            <w:top w:val="none" w:sz="0" w:space="0" w:color="auto"/>
            <w:left w:val="none" w:sz="0" w:space="0" w:color="auto"/>
            <w:bottom w:val="none" w:sz="0" w:space="0" w:color="auto"/>
            <w:right w:val="none" w:sz="0" w:space="0" w:color="auto"/>
          </w:divBdr>
        </w:div>
        <w:div w:id="776412941">
          <w:marLeft w:val="480"/>
          <w:marRight w:val="0"/>
          <w:marTop w:val="0"/>
          <w:marBottom w:val="0"/>
          <w:divBdr>
            <w:top w:val="none" w:sz="0" w:space="0" w:color="auto"/>
            <w:left w:val="none" w:sz="0" w:space="0" w:color="auto"/>
            <w:bottom w:val="none" w:sz="0" w:space="0" w:color="auto"/>
            <w:right w:val="none" w:sz="0" w:space="0" w:color="auto"/>
          </w:divBdr>
        </w:div>
        <w:div w:id="1424764551">
          <w:marLeft w:val="480"/>
          <w:marRight w:val="0"/>
          <w:marTop w:val="0"/>
          <w:marBottom w:val="0"/>
          <w:divBdr>
            <w:top w:val="none" w:sz="0" w:space="0" w:color="auto"/>
            <w:left w:val="none" w:sz="0" w:space="0" w:color="auto"/>
            <w:bottom w:val="none" w:sz="0" w:space="0" w:color="auto"/>
            <w:right w:val="none" w:sz="0" w:space="0" w:color="auto"/>
          </w:divBdr>
        </w:div>
        <w:div w:id="359204446">
          <w:marLeft w:val="480"/>
          <w:marRight w:val="0"/>
          <w:marTop w:val="0"/>
          <w:marBottom w:val="0"/>
          <w:divBdr>
            <w:top w:val="none" w:sz="0" w:space="0" w:color="auto"/>
            <w:left w:val="none" w:sz="0" w:space="0" w:color="auto"/>
            <w:bottom w:val="none" w:sz="0" w:space="0" w:color="auto"/>
            <w:right w:val="none" w:sz="0" w:space="0" w:color="auto"/>
          </w:divBdr>
        </w:div>
        <w:div w:id="1018893170">
          <w:marLeft w:val="480"/>
          <w:marRight w:val="0"/>
          <w:marTop w:val="0"/>
          <w:marBottom w:val="0"/>
          <w:divBdr>
            <w:top w:val="none" w:sz="0" w:space="0" w:color="auto"/>
            <w:left w:val="none" w:sz="0" w:space="0" w:color="auto"/>
            <w:bottom w:val="none" w:sz="0" w:space="0" w:color="auto"/>
            <w:right w:val="none" w:sz="0" w:space="0" w:color="auto"/>
          </w:divBdr>
        </w:div>
        <w:div w:id="33359259">
          <w:marLeft w:val="480"/>
          <w:marRight w:val="0"/>
          <w:marTop w:val="0"/>
          <w:marBottom w:val="0"/>
          <w:divBdr>
            <w:top w:val="none" w:sz="0" w:space="0" w:color="auto"/>
            <w:left w:val="none" w:sz="0" w:space="0" w:color="auto"/>
            <w:bottom w:val="none" w:sz="0" w:space="0" w:color="auto"/>
            <w:right w:val="none" w:sz="0" w:space="0" w:color="auto"/>
          </w:divBdr>
        </w:div>
        <w:div w:id="422457722">
          <w:marLeft w:val="480"/>
          <w:marRight w:val="0"/>
          <w:marTop w:val="0"/>
          <w:marBottom w:val="0"/>
          <w:divBdr>
            <w:top w:val="none" w:sz="0" w:space="0" w:color="auto"/>
            <w:left w:val="none" w:sz="0" w:space="0" w:color="auto"/>
            <w:bottom w:val="none" w:sz="0" w:space="0" w:color="auto"/>
            <w:right w:val="none" w:sz="0" w:space="0" w:color="auto"/>
          </w:divBdr>
        </w:div>
        <w:div w:id="678965150">
          <w:marLeft w:val="480"/>
          <w:marRight w:val="0"/>
          <w:marTop w:val="0"/>
          <w:marBottom w:val="0"/>
          <w:divBdr>
            <w:top w:val="none" w:sz="0" w:space="0" w:color="auto"/>
            <w:left w:val="none" w:sz="0" w:space="0" w:color="auto"/>
            <w:bottom w:val="none" w:sz="0" w:space="0" w:color="auto"/>
            <w:right w:val="none" w:sz="0" w:space="0" w:color="auto"/>
          </w:divBdr>
        </w:div>
        <w:div w:id="1679191637">
          <w:marLeft w:val="480"/>
          <w:marRight w:val="0"/>
          <w:marTop w:val="0"/>
          <w:marBottom w:val="0"/>
          <w:divBdr>
            <w:top w:val="none" w:sz="0" w:space="0" w:color="auto"/>
            <w:left w:val="none" w:sz="0" w:space="0" w:color="auto"/>
            <w:bottom w:val="none" w:sz="0" w:space="0" w:color="auto"/>
            <w:right w:val="none" w:sz="0" w:space="0" w:color="auto"/>
          </w:divBdr>
        </w:div>
        <w:div w:id="1350641135">
          <w:marLeft w:val="480"/>
          <w:marRight w:val="0"/>
          <w:marTop w:val="0"/>
          <w:marBottom w:val="0"/>
          <w:divBdr>
            <w:top w:val="none" w:sz="0" w:space="0" w:color="auto"/>
            <w:left w:val="none" w:sz="0" w:space="0" w:color="auto"/>
            <w:bottom w:val="none" w:sz="0" w:space="0" w:color="auto"/>
            <w:right w:val="none" w:sz="0" w:space="0" w:color="auto"/>
          </w:divBdr>
        </w:div>
        <w:div w:id="1620599354">
          <w:marLeft w:val="480"/>
          <w:marRight w:val="0"/>
          <w:marTop w:val="0"/>
          <w:marBottom w:val="0"/>
          <w:divBdr>
            <w:top w:val="none" w:sz="0" w:space="0" w:color="auto"/>
            <w:left w:val="none" w:sz="0" w:space="0" w:color="auto"/>
            <w:bottom w:val="none" w:sz="0" w:space="0" w:color="auto"/>
            <w:right w:val="none" w:sz="0" w:space="0" w:color="auto"/>
          </w:divBdr>
        </w:div>
      </w:divsChild>
    </w:div>
    <w:div w:id="1816607948">
      <w:bodyDiv w:val="1"/>
      <w:marLeft w:val="0"/>
      <w:marRight w:val="0"/>
      <w:marTop w:val="0"/>
      <w:marBottom w:val="0"/>
      <w:divBdr>
        <w:top w:val="none" w:sz="0" w:space="0" w:color="auto"/>
        <w:left w:val="none" w:sz="0" w:space="0" w:color="auto"/>
        <w:bottom w:val="none" w:sz="0" w:space="0" w:color="auto"/>
        <w:right w:val="none" w:sz="0" w:space="0" w:color="auto"/>
      </w:divBdr>
    </w:div>
    <w:div w:id="1816679759">
      <w:bodyDiv w:val="1"/>
      <w:marLeft w:val="0"/>
      <w:marRight w:val="0"/>
      <w:marTop w:val="0"/>
      <w:marBottom w:val="0"/>
      <w:divBdr>
        <w:top w:val="none" w:sz="0" w:space="0" w:color="auto"/>
        <w:left w:val="none" w:sz="0" w:space="0" w:color="auto"/>
        <w:bottom w:val="none" w:sz="0" w:space="0" w:color="auto"/>
        <w:right w:val="none" w:sz="0" w:space="0" w:color="auto"/>
      </w:divBdr>
    </w:div>
    <w:div w:id="1817336708">
      <w:bodyDiv w:val="1"/>
      <w:marLeft w:val="0"/>
      <w:marRight w:val="0"/>
      <w:marTop w:val="0"/>
      <w:marBottom w:val="0"/>
      <w:divBdr>
        <w:top w:val="none" w:sz="0" w:space="0" w:color="auto"/>
        <w:left w:val="none" w:sz="0" w:space="0" w:color="auto"/>
        <w:bottom w:val="none" w:sz="0" w:space="0" w:color="auto"/>
        <w:right w:val="none" w:sz="0" w:space="0" w:color="auto"/>
      </w:divBdr>
    </w:div>
    <w:div w:id="1821582434">
      <w:bodyDiv w:val="1"/>
      <w:marLeft w:val="0"/>
      <w:marRight w:val="0"/>
      <w:marTop w:val="0"/>
      <w:marBottom w:val="0"/>
      <w:divBdr>
        <w:top w:val="none" w:sz="0" w:space="0" w:color="auto"/>
        <w:left w:val="none" w:sz="0" w:space="0" w:color="auto"/>
        <w:bottom w:val="none" w:sz="0" w:space="0" w:color="auto"/>
        <w:right w:val="none" w:sz="0" w:space="0" w:color="auto"/>
      </w:divBdr>
    </w:div>
    <w:div w:id="1822843150">
      <w:bodyDiv w:val="1"/>
      <w:marLeft w:val="0"/>
      <w:marRight w:val="0"/>
      <w:marTop w:val="0"/>
      <w:marBottom w:val="0"/>
      <w:divBdr>
        <w:top w:val="none" w:sz="0" w:space="0" w:color="auto"/>
        <w:left w:val="none" w:sz="0" w:space="0" w:color="auto"/>
        <w:bottom w:val="none" w:sz="0" w:space="0" w:color="auto"/>
        <w:right w:val="none" w:sz="0" w:space="0" w:color="auto"/>
      </w:divBdr>
    </w:div>
    <w:div w:id="1826821186">
      <w:bodyDiv w:val="1"/>
      <w:marLeft w:val="0"/>
      <w:marRight w:val="0"/>
      <w:marTop w:val="0"/>
      <w:marBottom w:val="0"/>
      <w:divBdr>
        <w:top w:val="none" w:sz="0" w:space="0" w:color="auto"/>
        <w:left w:val="none" w:sz="0" w:space="0" w:color="auto"/>
        <w:bottom w:val="none" w:sz="0" w:space="0" w:color="auto"/>
        <w:right w:val="none" w:sz="0" w:space="0" w:color="auto"/>
      </w:divBdr>
    </w:div>
    <w:div w:id="1826970982">
      <w:bodyDiv w:val="1"/>
      <w:marLeft w:val="0"/>
      <w:marRight w:val="0"/>
      <w:marTop w:val="0"/>
      <w:marBottom w:val="0"/>
      <w:divBdr>
        <w:top w:val="none" w:sz="0" w:space="0" w:color="auto"/>
        <w:left w:val="none" w:sz="0" w:space="0" w:color="auto"/>
        <w:bottom w:val="none" w:sz="0" w:space="0" w:color="auto"/>
        <w:right w:val="none" w:sz="0" w:space="0" w:color="auto"/>
      </w:divBdr>
    </w:div>
    <w:div w:id="1827041245">
      <w:bodyDiv w:val="1"/>
      <w:marLeft w:val="0"/>
      <w:marRight w:val="0"/>
      <w:marTop w:val="0"/>
      <w:marBottom w:val="0"/>
      <w:divBdr>
        <w:top w:val="none" w:sz="0" w:space="0" w:color="auto"/>
        <w:left w:val="none" w:sz="0" w:space="0" w:color="auto"/>
        <w:bottom w:val="none" w:sz="0" w:space="0" w:color="auto"/>
        <w:right w:val="none" w:sz="0" w:space="0" w:color="auto"/>
      </w:divBdr>
    </w:div>
    <w:div w:id="1827165016">
      <w:bodyDiv w:val="1"/>
      <w:marLeft w:val="0"/>
      <w:marRight w:val="0"/>
      <w:marTop w:val="0"/>
      <w:marBottom w:val="0"/>
      <w:divBdr>
        <w:top w:val="none" w:sz="0" w:space="0" w:color="auto"/>
        <w:left w:val="none" w:sz="0" w:space="0" w:color="auto"/>
        <w:bottom w:val="none" w:sz="0" w:space="0" w:color="auto"/>
        <w:right w:val="none" w:sz="0" w:space="0" w:color="auto"/>
      </w:divBdr>
    </w:div>
    <w:div w:id="1829594918">
      <w:bodyDiv w:val="1"/>
      <w:marLeft w:val="0"/>
      <w:marRight w:val="0"/>
      <w:marTop w:val="0"/>
      <w:marBottom w:val="0"/>
      <w:divBdr>
        <w:top w:val="none" w:sz="0" w:space="0" w:color="auto"/>
        <w:left w:val="none" w:sz="0" w:space="0" w:color="auto"/>
        <w:bottom w:val="none" w:sz="0" w:space="0" w:color="auto"/>
        <w:right w:val="none" w:sz="0" w:space="0" w:color="auto"/>
      </w:divBdr>
    </w:div>
    <w:div w:id="1832480369">
      <w:bodyDiv w:val="1"/>
      <w:marLeft w:val="0"/>
      <w:marRight w:val="0"/>
      <w:marTop w:val="0"/>
      <w:marBottom w:val="0"/>
      <w:divBdr>
        <w:top w:val="none" w:sz="0" w:space="0" w:color="auto"/>
        <w:left w:val="none" w:sz="0" w:space="0" w:color="auto"/>
        <w:bottom w:val="none" w:sz="0" w:space="0" w:color="auto"/>
        <w:right w:val="none" w:sz="0" w:space="0" w:color="auto"/>
      </w:divBdr>
    </w:div>
    <w:div w:id="1833793510">
      <w:bodyDiv w:val="1"/>
      <w:marLeft w:val="0"/>
      <w:marRight w:val="0"/>
      <w:marTop w:val="0"/>
      <w:marBottom w:val="0"/>
      <w:divBdr>
        <w:top w:val="none" w:sz="0" w:space="0" w:color="auto"/>
        <w:left w:val="none" w:sz="0" w:space="0" w:color="auto"/>
        <w:bottom w:val="none" w:sz="0" w:space="0" w:color="auto"/>
        <w:right w:val="none" w:sz="0" w:space="0" w:color="auto"/>
      </w:divBdr>
    </w:div>
    <w:div w:id="1836409598">
      <w:bodyDiv w:val="1"/>
      <w:marLeft w:val="0"/>
      <w:marRight w:val="0"/>
      <w:marTop w:val="0"/>
      <w:marBottom w:val="0"/>
      <w:divBdr>
        <w:top w:val="none" w:sz="0" w:space="0" w:color="auto"/>
        <w:left w:val="none" w:sz="0" w:space="0" w:color="auto"/>
        <w:bottom w:val="none" w:sz="0" w:space="0" w:color="auto"/>
        <w:right w:val="none" w:sz="0" w:space="0" w:color="auto"/>
      </w:divBdr>
    </w:div>
    <w:div w:id="1840850930">
      <w:bodyDiv w:val="1"/>
      <w:marLeft w:val="0"/>
      <w:marRight w:val="0"/>
      <w:marTop w:val="0"/>
      <w:marBottom w:val="0"/>
      <w:divBdr>
        <w:top w:val="none" w:sz="0" w:space="0" w:color="auto"/>
        <w:left w:val="none" w:sz="0" w:space="0" w:color="auto"/>
        <w:bottom w:val="none" w:sz="0" w:space="0" w:color="auto"/>
        <w:right w:val="none" w:sz="0" w:space="0" w:color="auto"/>
      </w:divBdr>
    </w:div>
    <w:div w:id="1843231537">
      <w:bodyDiv w:val="1"/>
      <w:marLeft w:val="0"/>
      <w:marRight w:val="0"/>
      <w:marTop w:val="0"/>
      <w:marBottom w:val="0"/>
      <w:divBdr>
        <w:top w:val="none" w:sz="0" w:space="0" w:color="auto"/>
        <w:left w:val="none" w:sz="0" w:space="0" w:color="auto"/>
        <w:bottom w:val="none" w:sz="0" w:space="0" w:color="auto"/>
        <w:right w:val="none" w:sz="0" w:space="0" w:color="auto"/>
      </w:divBdr>
    </w:div>
    <w:div w:id="1852721203">
      <w:bodyDiv w:val="1"/>
      <w:marLeft w:val="0"/>
      <w:marRight w:val="0"/>
      <w:marTop w:val="0"/>
      <w:marBottom w:val="0"/>
      <w:divBdr>
        <w:top w:val="none" w:sz="0" w:space="0" w:color="auto"/>
        <w:left w:val="none" w:sz="0" w:space="0" w:color="auto"/>
        <w:bottom w:val="none" w:sz="0" w:space="0" w:color="auto"/>
        <w:right w:val="none" w:sz="0" w:space="0" w:color="auto"/>
      </w:divBdr>
    </w:div>
    <w:div w:id="1852796717">
      <w:bodyDiv w:val="1"/>
      <w:marLeft w:val="0"/>
      <w:marRight w:val="0"/>
      <w:marTop w:val="0"/>
      <w:marBottom w:val="0"/>
      <w:divBdr>
        <w:top w:val="none" w:sz="0" w:space="0" w:color="auto"/>
        <w:left w:val="none" w:sz="0" w:space="0" w:color="auto"/>
        <w:bottom w:val="none" w:sz="0" w:space="0" w:color="auto"/>
        <w:right w:val="none" w:sz="0" w:space="0" w:color="auto"/>
      </w:divBdr>
    </w:div>
    <w:div w:id="1854102387">
      <w:bodyDiv w:val="1"/>
      <w:marLeft w:val="0"/>
      <w:marRight w:val="0"/>
      <w:marTop w:val="0"/>
      <w:marBottom w:val="0"/>
      <w:divBdr>
        <w:top w:val="none" w:sz="0" w:space="0" w:color="auto"/>
        <w:left w:val="none" w:sz="0" w:space="0" w:color="auto"/>
        <w:bottom w:val="none" w:sz="0" w:space="0" w:color="auto"/>
        <w:right w:val="none" w:sz="0" w:space="0" w:color="auto"/>
      </w:divBdr>
      <w:divsChild>
        <w:div w:id="616640533">
          <w:marLeft w:val="480"/>
          <w:marRight w:val="0"/>
          <w:marTop w:val="0"/>
          <w:marBottom w:val="0"/>
          <w:divBdr>
            <w:top w:val="none" w:sz="0" w:space="0" w:color="auto"/>
            <w:left w:val="none" w:sz="0" w:space="0" w:color="auto"/>
            <w:bottom w:val="none" w:sz="0" w:space="0" w:color="auto"/>
            <w:right w:val="none" w:sz="0" w:space="0" w:color="auto"/>
          </w:divBdr>
        </w:div>
        <w:div w:id="861089911">
          <w:marLeft w:val="480"/>
          <w:marRight w:val="0"/>
          <w:marTop w:val="0"/>
          <w:marBottom w:val="0"/>
          <w:divBdr>
            <w:top w:val="none" w:sz="0" w:space="0" w:color="auto"/>
            <w:left w:val="none" w:sz="0" w:space="0" w:color="auto"/>
            <w:bottom w:val="none" w:sz="0" w:space="0" w:color="auto"/>
            <w:right w:val="none" w:sz="0" w:space="0" w:color="auto"/>
          </w:divBdr>
        </w:div>
        <w:div w:id="1858230840">
          <w:marLeft w:val="480"/>
          <w:marRight w:val="0"/>
          <w:marTop w:val="0"/>
          <w:marBottom w:val="0"/>
          <w:divBdr>
            <w:top w:val="none" w:sz="0" w:space="0" w:color="auto"/>
            <w:left w:val="none" w:sz="0" w:space="0" w:color="auto"/>
            <w:bottom w:val="none" w:sz="0" w:space="0" w:color="auto"/>
            <w:right w:val="none" w:sz="0" w:space="0" w:color="auto"/>
          </w:divBdr>
        </w:div>
        <w:div w:id="821384237">
          <w:marLeft w:val="480"/>
          <w:marRight w:val="0"/>
          <w:marTop w:val="0"/>
          <w:marBottom w:val="0"/>
          <w:divBdr>
            <w:top w:val="none" w:sz="0" w:space="0" w:color="auto"/>
            <w:left w:val="none" w:sz="0" w:space="0" w:color="auto"/>
            <w:bottom w:val="none" w:sz="0" w:space="0" w:color="auto"/>
            <w:right w:val="none" w:sz="0" w:space="0" w:color="auto"/>
          </w:divBdr>
        </w:div>
        <w:div w:id="1637102136">
          <w:marLeft w:val="480"/>
          <w:marRight w:val="0"/>
          <w:marTop w:val="0"/>
          <w:marBottom w:val="0"/>
          <w:divBdr>
            <w:top w:val="none" w:sz="0" w:space="0" w:color="auto"/>
            <w:left w:val="none" w:sz="0" w:space="0" w:color="auto"/>
            <w:bottom w:val="none" w:sz="0" w:space="0" w:color="auto"/>
            <w:right w:val="none" w:sz="0" w:space="0" w:color="auto"/>
          </w:divBdr>
        </w:div>
        <w:div w:id="405030535">
          <w:marLeft w:val="480"/>
          <w:marRight w:val="0"/>
          <w:marTop w:val="0"/>
          <w:marBottom w:val="0"/>
          <w:divBdr>
            <w:top w:val="none" w:sz="0" w:space="0" w:color="auto"/>
            <w:left w:val="none" w:sz="0" w:space="0" w:color="auto"/>
            <w:bottom w:val="none" w:sz="0" w:space="0" w:color="auto"/>
            <w:right w:val="none" w:sz="0" w:space="0" w:color="auto"/>
          </w:divBdr>
        </w:div>
        <w:div w:id="1262302163">
          <w:marLeft w:val="480"/>
          <w:marRight w:val="0"/>
          <w:marTop w:val="0"/>
          <w:marBottom w:val="0"/>
          <w:divBdr>
            <w:top w:val="none" w:sz="0" w:space="0" w:color="auto"/>
            <w:left w:val="none" w:sz="0" w:space="0" w:color="auto"/>
            <w:bottom w:val="none" w:sz="0" w:space="0" w:color="auto"/>
            <w:right w:val="none" w:sz="0" w:space="0" w:color="auto"/>
          </w:divBdr>
        </w:div>
        <w:div w:id="831528511">
          <w:marLeft w:val="480"/>
          <w:marRight w:val="0"/>
          <w:marTop w:val="0"/>
          <w:marBottom w:val="0"/>
          <w:divBdr>
            <w:top w:val="none" w:sz="0" w:space="0" w:color="auto"/>
            <w:left w:val="none" w:sz="0" w:space="0" w:color="auto"/>
            <w:bottom w:val="none" w:sz="0" w:space="0" w:color="auto"/>
            <w:right w:val="none" w:sz="0" w:space="0" w:color="auto"/>
          </w:divBdr>
        </w:div>
        <w:div w:id="1941260728">
          <w:marLeft w:val="480"/>
          <w:marRight w:val="0"/>
          <w:marTop w:val="0"/>
          <w:marBottom w:val="0"/>
          <w:divBdr>
            <w:top w:val="none" w:sz="0" w:space="0" w:color="auto"/>
            <w:left w:val="none" w:sz="0" w:space="0" w:color="auto"/>
            <w:bottom w:val="none" w:sz="0" w:space="0" w:color="auto"/>
            <w:right w:val="none" w:sz="0" w:space="0" w:color="auto"/>
          </w:divBdr>
        </w:div>
        <w:div w:id="1015691976">
          <w:marLeft w:val="480"/>
          <w:marRight w:val="0"/>
          <w:marTop w:val="0"/>
          <w:marBottom w:val="0"/>
          <w:divBdr>
            <w:top w:val="none" w:sz="0" w:space="0" w:color="auto"/>
            <w:left w:val="none" w:sz="0" w:space="0" w:color="auto"/>
            <w:bottom w:val="none" w:sz="0" w:space="0" w:color="auto"/>
            <w:right w:val="none" w:sz="0" w:space="0" w:color="auto"/>
          </w:divBdr>
        </w:div>
        <w:div w:id="593250085">
          <w:marLeft w:val="480"/>
          <w:marRight w:val="0"/>
          <w:marTop w:val="0"/>
          <w:marBottom w:val="0"/>
          <w:divBdr>
            <w:top w:val="none" w:sz="0" w:space="0" w:color="auto"/>
            <w:left w:val="none" w:sz="0" w:space="0" w:color="auto"/>
            <w:bottom w:val="none" w:sz="0" w:space="0" w:color="auto"/>
            <w:right w:val="none" w:sz="0" w:space="0" w:color="auto"/>
          </w:divBdr>
        </w:div>
        <w:div w:id="2046368058">
          <w:marLeft w:val="480"/>
          <w:marRight w:val="0"/>
          <w:marTop w:val="0"/>
          <w:marBottom w:val="0"/>
          <w:divBdr>
            <w:top w:val="none" w:sz="0" w:space="0" w:color="auto"/>
            <w:left w:val="none" w:sz="0" w:space="0" w:color="auto"/>
            <w:bottom w:val="none" w:sz="0" w:space="0" w:color="auto"/>
            <w:right w:val="none" w:sz="0" w:space="0" w:color="auto"/>
          </w:divBdr>
        </w:div>
        <w:div w:id="1581284204">
          <w:marLeft w:val="480"/>
          <w:marRight w:val="0"/>
          <w:marTop w:val="0"/>
          <w:marBottom w:val="0"/>
          <w:divBdr>
            <w:top w:val="none" w:sz="0" w:space="0" w:color="auto"/>
            <w:left w:val="none" w:sz="0" w:space="0" w:color="auto"/>
            <w:bottom w:val="none" w:sz="0" w:space="0" w:color="auto"/>
            <w:right w:val="none" w:sz="0" w:space="0" w:color="auto"/>
          </w:divBdr>
        </w:div>
        <w:div w:id="2124416093">
          <w:marLeft w:val="480"/>
          <w:marRight w:val="0"/>
          <w:marTop w:val="0"/>
          <w:marBottom w:val="0"/>
          <w:divBdr>
            <w:top w:val="none" w:sz="0" w:space="0" w:color="auto"/>
            <w:left w:val="none" w:sz="0" w:space="0" w:color="auto"/>
            <w:bottom w:val="none" w:sz="0" w:space="0" w:color="auto"/>
            <w:right w:val="none" w:sz="0" w:space="0" w:color="auto"/>
          </w:divBdr>
        </w:div>
        <w:div w:id="1854103752">
          <w:marLeft w:val="480"/>
          <w:marRight w:val="0"/>
          <w:marTop w:val="0"/>
          <w:marBottom w:val="0"/>
          <w:divBdr>
            <w:top w:val="none" w:sz="0" w:space="0" w:color="auto"/>
            <w:left w:val="none" w:sz="0" w:space="0" w:color="auto"/>
            <w:bottom w:val="none" w:sz="0" w:space="0" w:color="auto"/>
            <w:right w:val="none" w:sz="0" w:space="0" w:color="auto"/>
          </w:divBdr>
        </w:div>
        <w:div w:id="257953559">
          <w:marLeft w:val="480"/>
          <w:marRight w:val="0"/>
          <w:marTop w:val="0"/>
          <w:marBottom w:val="0"/>
          <w:divBdr>
            <w:top w:val="none" w:sz="0" w:space="0" w:color="auto"/>
            <w:left w:val="none" w:sz="0" w:space="0" w:color="auto"/>
            <w:bottom w:val="none" w:sz="0" w:space="0" w:color="auto"/>
            <w:right w:val="none" w:sz="0" w:space="0" w:color="auto"/>
          </w:divBdr>
        </w:div>
        <w:div w:id="26755363">
          <w:marLeft w:val="480"/>
          <w:marRight w:val="0"/>
          <w:marTop w:val="0"/>
          <w:marBottom w:val="0"/>
          <w:divBdr>
            <w:top w:val="none" w:sz="0" w:space="0" w:color="auto"/>
            <w:left w:val="none" w:sz="0" w:space="0" w:color="auto"/>
            <w:bottom w:val="none" w:sz="0" w:space="0" w:color="auto"/>
            <w:right w:val="none" w:sz="0" w:space="0" w:color="auto"/>
          </w:divBdr>
        </w:div>
        <w:div w:id="1719821629">
          <w:marLeft w:val="480"/>
          <w:marRight w:val="0"/>
          <w:marTop w:val="0"/>
          <w:marBottom w:val="0"/>
          <w:divBdr>
            <w:top w:val="none" w:sz="0" w:space="0" w:color="auto"/>
            <w:left w:val="none" w:sz="0" w:space="0" w:color="auto"/>
            <w:bottom w:val="none" w:sz="0" w:space="0" w:color="auto"/>
            <w:right w:val="none" w:sz="0" w:space="0" w:color="auto"/>
          </w:divBdr>
        </w:div>
        <w:div w:id="1771511452">
          <w:marLeft w:val="480"/>
          <w:marRight w:val="0"/>
          <w:marTop w:val="0"/>
          <w:marBottom w:val="0"/>
          <w:divBdr>
            <w:top w:val="none" w:sz="0" w:space="0" w:color="auto"/>
            <w:left w:val="none" w:sz="0" w:space="0" w:color="auto"/>
            <w:bottom w:val="none" w:sz="0" w:space="0" w:color="auto"/>
            <w:right w:val="none" w:sz="0" w:space="0" w:color="auto"/>
          </w:divBdr>
        </w:div>
        <w:div w:id="1654797679">
          <w:marLeft w:val="480"/>
          <w:marRight w:val="0"/>
          <w:marTop w:val="0"/>
          <w:marBottom w:val="0"/>
          <w:divBdr>
            <w:top w:val="none" w:sz="0" w:space="0" w:color="auto"/>
            <w:left w:val="none" w:sz="0" w:space="0" w:color="auto"/>
            <w:bottom w:val="none" w:sz="0" w:space="0" w:color="auto"/>
            <w:right w:val="none" w:sz="0" w:space="0" w:color="auto"/>
          </w:divBdr>
        </w:div>
        <w:div w:id="128860745">
          <w:marLeft w:val="480"/>
          <w:marRight w:val="0"/>
          <w:marTop w:val="0"/>
          <w:marBottom w:val="0"/>
          <w:divBdr>
            <w:top w:val="none" w:sz="0" w:space="0" w:color="auto"/>
            <w:left w:val="none" w:sz="0" w:space="0" w:color="auto"/>
            <w:bottom w:val="none" w:sz="0" w:space="0" w:color="auto"/>
            <w:right w:val="none" w:sz="0" w:space="0" w:color="auto"/>
          </w:divBdr>
        </w:div>
        <w:div w:id="100539087">
          <w:marLeft w:val="480"/>
          <w:marRight w:val="0"/>
          <w:marTop w:val="0"/>
          <w:marBottom w:val="0"/>
          <w:divBdr>
            <w:top w:val="none" w:sz="0" w:space="0" w:color="auto"/>
            <w:left w:val="none" w:sz="0" w:space="0" w:color="auto"/>
            <w:bottom w:val="none" w:sz="0" w:space="0" w:color="auto"/>
            <w:right w:val="none" w:sz="0" w:space="0" w:color="auto"/>
          </w:divBdr>
        </w:div>
        <w:div w:id="118840540">
          <w:marLeft w:val="480"/>
          <w:marRight w:val="0"/>
          <w:marTop w:val="0"/>
          <w:marBottom w:val="0"/>
          <w:divBdr>
            <w:top w:val="none" w:sz="0" w:space="0" w:color="auto"/>
            <w:left w:val="none" w:sz="0" w:space="0" w:color="auto"/>
            <w:bottom w:val="none" w:sz="0" w:space="0" w:color="auto"/>
            <w:right w:val="none" w:sz="0" w:space="0" w:color="auto"/>
          </w:divBdr>
        </w:div>
        <w:div w:id="37821877">
          <w:marLeft w:val="480"/>
          <w:marRight w:val="0"/>
          <w:marTop w:val="0"/>
          <w:marBottom w:val="0"/>
          <w:divBdr>
            <w:top w:val="none" w:sz="0" w:space="0" w:color="auto"/>
            <w:left w:val="none" w:sz="0" w:space="0" w:color="auto"/>
            <w:bottom w:val="none" w:sz="0" w:space="0" w:color="auto"/>
            <w:right w:val="none" w:sz="0" w:space="0" w:color="auto"/>
          </w:divBdr>
        </w:div>
        <w:div w:id="915482201">
          <w:marLeft w:val="480"/>
          <w:marRight w:val="0"/>
          <w:marTop w:val="0"/>
          <w:marBottom w:val="0"/>
          <w:divBdr>
            <w:top w:val="none" w:sz="0" w:space="0" w:color="auto"/>
            <w:left w:val="none" w:sz="0" w:space="0" w:color="auto"/>
            <w:bottom w:val="none" w:sz="0" w:space="0" w:color="auto"/>
            <w:right w:val="none" w:sz="0" w:space="0" w:color="auto"/>
          </w:divBdr>
        </w:div>
        <w:div w:id="1030111988">
          <w:marLeft w:val="480"/>
          <w:marRight w:val="0"/>
          <w:marTop w:val="0"/>
          <w:marBottom w:val="0"/>
          <w:divBdr>
            <w:top w:val="none" w:sz="0" w:space="0" w:color="auto"/>
            <w:left w:val="none" w:sz="0" w:space="0" w:color="auto"/>
            <w:bottom w:val="none" w:sz="0" w:space="0" w:color="auto"/>
            <w:right w:val="none" w:sz="0" w:space="0" w:color="auto"/>
          </w:divBdr>
        </w:div>
        <w:div w:id="629701833">
          <w:marLeft w:val="480"/>
          <w:marRight w:val="0"/>
          <w:marTop w:val="0"/>
          <w:marBottom w:val="0"/>
          <w:divBdr>
            <w:top w:val="none" w:sz="0" w:space="0" w:color="auto"/>
            <w:left w:val="none" w:sz="0" w:space="0" w:color="auto"/>
            <w:bottom w:val="none" w:sz="0" w:space="0" w:color="auto"/>
            <w:right w:val="none" w:sz="0" w:space="0" w:color="auto"/>
          </w:divBdr>
        </w:div>
        <w:div w:id="1458066427">
          <w:marLeft w:val="480"/>
          <w:marRight w:val="0"/>
          <w:marTop w:val="0"/>
          <w:marBottom w:val="0"/>
          <w:divBdr>
            <w:top w:val="none" w:sz="0" w:space="0" w:color="auto"/>
            <w:left w:val="none" w:sz="0" w:space="0" w:color="auto"/>
            <w:bottom w:val="none" w:sz="0" w:space="0" w:color="auto"/>
            <w:right w:val="none" w:sz="0" w:space="0" w:color="auto"/>
          </w:divBdr>
        </w:div>
        <w:div w:id="1993220076">
          <w:marLeft w:val="480"/>
          <w:marRight w:val="0"/>
          <w:marTop w:val="0"/>
          <w:marBottom w:val="0"/>
          <w:divBdr>
            <w:top w:val="none" w:sz="0" w:space="0" w:color="auto"/>
            <w:left w:val="none" w:sz="0" w:space="0" w:color="auto"/>
            <w:bottom w:val="none" w:sz="0" w:space="0" w:color="auto"/>
            <w:right w:val="none" w:sz="0" w:space="0" w:color="auto"/>
          </w:divBdr>
        </w:div>
        <w:div w:id="579095841">
          <w:marLeft w:val="480"/>
          <w:marRight w:val="0"/>
          <w:marTop w:val="0"/>
          <w:marBottom w:val="0"/>
          <w:divBdr>
            <w:top w:val="none" w:sz="0" w:space="0" w:color="auto"/>
            <w:left w:val="none" w:sz="0" w:space="0" w:color="auto"/>
            <w:bottom w:val="none" w:sz="0" w:space="0" w:color="auto"/>
            <w:right w:val="none" w:sz="0" w:space="0" w:color="auto"/>
          </w:divBdr>
        </w:div>
        <w:div w:id="488133007">
          <w:marLeft w:val="480"/>
          <w:marRight w:val="0"/>
          <w:marTop w:val="0"/>
          <w:marBottom w:val="0"/>
          <w:divBdr>
            <w:top w:val="none" w:sz="0" w:space="0" w:color="auto"/>
            <w:left w:val="none" w:sz="0" w:space="0" w:color="auto"/>
            <w:bottom w:val="none" w:sz="0" w:space="0" w:color="auto"/>
            <w:right w:val="none" w:sz="0" w:space="0" w:color="auto"/>
          </w:divBdr>
        </w:div>
        <w:div w:id="1885175230">
          <w:marLeft w:val="480"/>
          <w:marRight w:val="0"/>
          <w:marTop w:val="0"/>
          <w:marBottom w:val="0"/>
          <w:divBdr>
            <w:top w:val="none" w:sz="0" w:space="0" w:color="auto"/>
            <w:left w:val="none" w:sz="0" w:space="0" w:color="auto"/>
            <w:bottom w:val="none" w:sz="0" w:space="0" w:color="auto"/>
            <w:right w:val="none" w:sz="0" w:space="0" w:color="auto"/>
          </w:divBdr>
        </w:div>
        <w:div w:id="571233202">
          <w:marLeft w:val="480"/>
          <w:marRight w:val="0"/>
          <w:marTop w:val="0"/>
          <w:marBottom w:val="0"/>
          <w:divBdr>
            <w:top w:val="none" w:sz="0" w:space="0" w:color="auto"/>
            <w:left w:val="none" w:sz="0" w:space="0" w:color="auto"/>
            <w:bottom w:val="none" w:sz="0" w:space="0" w:color="auto"/>
            <w:right w:val="none" w:sz="0" w:space="0" w:color="auto"/>
          </w:divBdr>
        </w:div>
        <w:div w:id="1693191378">
          <w:marLeft w:val="480"/>
          <w:marRight w:val="0"/>
          <w:marTop w:val="0"/>
          <w:marBottom w:val="0"/>
          <w:divBdr>
            <w:top w:val="none" w:sz="0" w:space="0" w:color="auto"/>
            <w:left w:val="none" w:sz="0" w:space="0" w:color="auto"/>
            <w:bottom w:val="none" w:sz="0" w:space="0" w:color="auto"/>
            <w:right w:val="none" w:sz="0" w:space="0" w:color="auto"/>
          </w:divBdr>
        </w:div>
        <w:div w:id="1499269742">
          <w:marLeft w:val="480"/>
          <w:marRight w:val="0"/>
          <w:marTop w:val="0"/>
          <w:marBottom w:val="0"/>
          <w:divBdr>
            <w:top w:val="none" w:sz="0" w:space="0" w:color="auto"/>
            <w:left w:val="none" w:sz="0" w:space="0" w:color="auto"/>
            <w:bottom w:val="none" w:sz="0" w:space="0" w:color="auto"/>
            <w:right w:val="none" w:sz="0" w:space="0" w:color="auto"/>
          </w:divBdr>
        </w:div>
        <w:div w:id="648363345">
          <w:marLeft w:val="480"/>
          <w:marRight w:val="0"/>
          <w:marTop w:val="0"/>
          <w:marBottom w:val="0"/>
          <w:divBdr>
            <w:top w:val="none" w:sz="0" w:space="0" w:color="auto"/>
            <w:left w:val="none" w:sz="0" w:space="0" w:color="auto"/>
            <w:bottom w:val="none" w:sz="0" w:space="0" w:color="auto"/>
            <w:right w:val="none" w:sz="0" w:space="0" w:color="auto"/>
          </w:divBdr>
        </w:div>
      </w:divsChild>
    </w:div>
    <w:div w:id="1857647718">
      <w:bodyDiv w:val="1"/>
      <w:marLeft w:val="0"/>
      <w:marRight w:val="0"/>
      <w:marTop w:val="0"/>
      <w:marBottom w:val="0"/>
      <w:divBdr>
        <w:top w:val="none" w:sz="0" w:space="0" w:color="auto"/>
        <w:left w:val="none" w:sz="0" w:space="0" w:color="auto"/>
        <w:bottom w:val="none" w:sz="0" w:space="0" w:color="auto"/>
        <w:right w:val="none" w:sz="0" w:space="0" w:color="auto"/>
      </w:divBdr>
    </w:div>
    <w:div w:id="1859267736">
      <w:bodyDiv w:val="1"/>
      <w:marLeft w:val="0"/>
      <w:marRight w:val="0"/>
      <w:marTop w:val="0"/>
      <w:marBottom w:val="0"/>
      <w:divBdr>
        <w:top w:val="none" w:sz="0" w:space="0" w:color="auto"/>
        <w:left w:val="none" w:sz="0" w:space="0" w:color="auto"/>
        <w:bottom w:val="none" w:sz="0" w:space="0" w:color="auto"/>
        <w:right w:val="none" w:sz="0" w:space="0" w:color="auto"/>
      </w:divBdr>
    </w:div>
    <w:div w:id="1859352045">
      <w:bodyDiv w:val="1"/>
      <w:marLeft w:val="0"/>
      <w:marRight w:val="0"/>
      <w:marTop w:val="0"/>
      <w:marBottom w:val="0"/>
      <w:divBdr>
        <w:top w:val="none" w:sz="0" w:space="0" w:color="auto"/>
        <w:left w:val="none" w:sz="0" w:space="0" w:color="auto"/>
        <w:bottom w:val="none" w:sz="0" w:space="0" w:color="auto"/>
        <w:right w:val="none" w:sz="0" w:space="0" w:color="auto"/>
      </w:divBdr>
    </w:div>
    <w:div w:id="1859852190">
      <w:bodyDiv w:val="1"/>
      <w:marLeft w:val="0"/>
      <w:marRight w:val="0"/>
      <w:marTop w:val="0"/>
      <w:marBottom w:val="0"/>
      <w:divBdr>
        <w:top w:val="none" w:sz="0" w:space="0" w:color="auto"/>
        <w:left w:val="none" w:sz="0" w:space="0" w:color="auto"/>
        <w:bottom w:val="none" w:sz="0" w:space="0" w:color="auto"/>
        <w:right w:val="none" w:sz="0" w:space="0" w:color="auto"/>
      </w:divBdr>
    </w:div>
    <w:div w:id="1860199783">
      <w:bodyDiv w:val="1"/>
      <w:marLeft w:val="0"/>
      <w:marRight w:val="0"/>
      <w:marTop w:val="0"/>
      <w:marBottom w:val="0"/>
      <w:divBdr>
        <w:top w:val="none" w:sz="0" w:space="0" w:color="auto"/>
        <w:left w:val="none" w:sz="0" w:space="0" w:color="auto"/>
        <w:bottom w:val="none" w:sz="0" w:space="0" w:color="auto"/>
        <w:right w:val="none" w:sz="0" w:space="0" w:color="auto"/>
      </w:divBdr>
      <w:divsChild>
        <w:div w:id="19552761">
          <w:marLeft w:val="480"/>
          <w:marRight w:val="0"/>
          <w:marTop w:val="0"/>
          <w:marBottom w:val="0"/>
          <w:divBdr>
            <w:top w:val="none" w:sz="0" w:space="0" w:color="auto"/>
            <w:left w:val="none" w:sz="0" w:space="0" w:color="auto"/>
            <w:bottom w:val="none" w:sz="0" w:space="0" w:color="auto"/>
            <w:right w:val="none" w:sz="0" w:space="0" w:color="auto"/>
          </w:divBdr>
        </w:div>
        <w:div w:id="1470902313">
          <w:marLeft w:val="480"/>
          <w:marRight w:val="0"/>
          <w:marTop w:val="0"/>
          <w:marBottom w:val="0"/>
          <w:divBdr>
            <w:top w:val="none" w:sz="0" w:space="0" w:color="auto"/>
            <w:left w:val="none" w:sz="0" w:space="0" w:color="auto"/>
            <w:bottom w:val="none" w:sz="0" w:space="0" w:color="auto"/>
            <w:right w:val="none" w:sz="0" w:space="0" w:color="auto"/>
          </w:divBdr>
        </w:div>
        <w:div w:id="680665952">
          <w:marLeft w:val="480"/>
          <w:marRight w:val="0"/>
          <w:marTop w:val="0"/>
          <w:marBottom w:val="0"/>
          <w:divBdr>
            <w:top w:val="none" w:sz="0" w:space="0" w:color="auto"/>
            <w:left w:val="none" w:sz="0" w:space="0" w:color="auto"/>
            <w:bottom w:val="none" w:sz="0" w:space="0" w:color="auto"/>
            <w:right w:val="none" w:sz="0" w:space="0" w:color="auto"/>
          </w:divBdr>
        </w:div>
        <w:div w:id="652685829">
          <w:marLeft w:val="480"/>
          <w:marRight w:val="0"/>
          <w:marTop w:val="0"/>
          <w:marBottom w:val="0"/>
          <w:divBdr>
            <w:top w:val="none" w:sz="0" w:space="0" w:color="auto"/>
            <w:left w:val="none" w:sz="0" w:space="0" w:color="auto"/>
            <w:bottom w:val="none" w:sz="0" w:space="0" w:color="auto"/>
            <w:right w:val="none" w:sz="0" w:space="0" w:color="auto"/>
          </w:divBdr>
        </w:div>
        <w:div w:id="1906795705">
          <w:marLeft w:val="480"/>
          <w:marRight w:val="0"/>
          <w:marTop w:val="0"/>
          <w:marBottom w:val="0"/>
          <w:divBdr>
            <w:top w:val="none" w:sz="0" w:space="0" w:color="auto"/>
            <w:left w:val="none" w:sz="0" w:space="0" w:color="auto"/>
            <w:bottom w:val="none" w:sz="0" w:space="0" w:color="auto"/>
            <w:right w:val="none" w:sz="0" w:space="0" w:color="auto"/>
          </w:divBdr>
        </w:div>
        <w:div w:id="1064177535">
          <w:marLeft w:val="480"/>
          <w:marRight w:val="0"/>
          <w:marTop w:val="0"/>
          <w:marBottom w:val="0"/>
          <w:divBdr>
            <w:top w:val="none" w:sz="0" w:space="0" w:color="auto"/>
            <w:left w:val="none" w:sz="0" w:space="0" w:color="auto"/>
            <w:bottom w:val="none" w:sz="0" w:space="0" w:color="auto"/>
            <w:right w:val="none" w:sz="0" w:space="0" w:color="auto"/>
          </w:divBdr>
        </w:div>
        <w:div w:id="399324634">
          <w:marLeft w:val="480"/>
          <w:marRight w:val="0"/>
          <w:marTop w:val="0"/>
          <w:marBottom w:val="0"/>
          <w:divBdr>
            <w:top w:val="none" w:sz="0" w:space="0" w:color="auto"/>
            <w:left w:val="none" w:sz="0" w:space="0" w:color="auto"/>
            <w:bottom w:val="none" w:sz="0" w:space="0" w:color="auto"/>
            <w:right w:val="none" w:sz="0" w:space="0" w:color="auto"/>
          </w:divBdr>
        </w:div>
        <w:div w:id="248392190">
          <w:marLeft w:val="480"/>
          <w:marRight w:val="0"/>
          <w:marTop w:val="0"/>
          <w:marBottom w:val="0"/>
          <w:divBdr>
            <w:top w:val="none" w:sz="0" w:space="0" w:color="auto"/>
            <w:left w:val="none" w:sz="0" w:space="0" w:color="auto"/>
            <w:bottom w:val="none" w:sz="0" w:space="0" w:color="auto"/>
            <w:right w:val="none" w:sz="0" w:space="0" w:color="auto"/>
          </w:divBdr>
        </w:div>
        <w:div w:id="362290465">
          <w:marLeft w:val="480"/>
          <w:marRight w:val="0"/>
          <w:marTop w:val="0"/>
          <w:marBottom w:val="0"/>
          <w:divBdr>
            <w:top w:val="none" w:sz="0" w:space="0" w:color="auto"/>
            <w:left w:val="none" w:sz="0" w:space="0" w:color="auto"/>
            <w:bottom w:val="none" w:sz="0" w:space="0" w:color="auto"/>
            <w:right w:val="none" w:sz="0" w:space="0" w:color="auto"/>
          </w:divBdr>
        </w:div>
        <w:div w:id="2087145987">
          <w:marLeft w:val="480"/>
          <w:marRight w:val="0"/>
          <w:marTop w:val="0"/>
          <w:marBottom w:val="0"/>
          <w:divBdr>
            <w:top w:val="none" w:sz="0" w:space="0" w:color="auto"/>
            <w:left w:val="none" w:sz="0" w:space="0" w:color="auto"/>
            <w:bottom w:val="none" w:sz="0" w:space="0" w:color="auto"/>
            <w:right w:val="none" w:sz="0" w:space="0" w:color="auto"/>
          </w:divBdr>
        </w:div>
        <w:div w:id="1247812068">
          <w:marLeft w:val="480"/>
          <w:marRight w:val="0"/>
          <w:marTop w:val="0"/>
          <w:marBottom w:val="0"/>
          <w:divBdr>
            <w:top w:val="none" w:sz="0" w:space="0" w:color="auto"/>
            <w:left w:val="none" w:sz="0" w:space="0" w:color="auto"/>
            <w:bottom w:val="none" w:sz="0" w:space="0" w:color="auto"/>
            <w:right w:val="none" w:sz="0" w:space="0" w:color="auto"/>
          </w:divBdr>
        </w:div>
        <w:div w:id="1468351683">
          <w:marLeft w:val="480"/>
          <w:marRight w:val="0"/>
          <w:marTop w:val="0"/>
          <w:marBottom w:val="0"/>
          <w:divBdr>
            <w:top w:val="none" w:sz="0" w:space="0" w:color="auto"/>
            <w:left w:val="none" w:sz="0" w:space="0" w:color="auto"/>
            <w:bottom w:val="none" w:sz="0" w:space="0" w:color="auto"/>
            <w:right w:val="none" w:sz="0" w:space="0" w:color="auto"/>
          </w:divBdr>
        </w:div>
        <w:div w:id="2126265387">
          <w:marLeft w:val="480"/>
          <w:marRight w:val="0"/>
          <w:marTop w:val="0"/>
          <w:marBottom w:val="0"/>
          <w:divBdr>
            <w:top w:val="none" w:sz="0" w:space="0" w:color="auto"/>
            <w:left w:val="none" w:sz="0" w:space="0" w:color="auto"/>
            <w:bottom w:val="none" w:sz="0" w:space="0" w:color="auto"/>
            <w:right w:val="none" w:sz="0" w:space="0" w:color="auto"/>
          </w:divBdr>
        </w:div>
        <w:div w:id="1641687898">
          <w:marLeft w:val="480"/>
          <w:marRight w:val="0"/>
          <w:marTop w:val="0"/>
          <w:marBottom w:val="0"/>
          <w:divBdr>
            <w:top w:val="none" w:sz="0" w:space="0" w:color="auto"/>
            <w:left w:val="none" w:sz="0" w:space="0" w:color="auto"/>
            <w:bottom w:val="none" w:sz="0" w:space="0" w:color="auto"/>
            <w:right w:val="none" w:sz="0" w:space="0" w:color="auto"/>
          </w:divBdr>
        </w:div>
        <w:div w:id="1059741437">
          <w:marLeft w:val="480"/>
          <w:marRight w:val="0"/>
          <w:marTop w:val="0"/>
          <w:marBottom w:val="0"/>
          <w:divBdr>
            <w:top w:val="none" w:sz="0" w:space="0" w:color="auto"/>
            <w:left w:val="none" w:sz="0" w:space="0" w:color="auto"/>
            <w:bottom w:val="none" w:sz="0" w:space="0" w:color="auto"/>
            <w:right w:val="none" w:sz="0" w:space="0" w:color="auto"/>
          </w:divBdr>
        </w:div>
        <w:div w:id="957294012">
          <w:marLeft w:val="480"/>
          <w:marRight w:val="0"/>
          <w:marTop w:val="0"/>
          <w:marBottom w:val="0"/>
          <w:divBdr>
            <w:top w:val="none" w:sz="0" w:space="0" w:color="auto"/>
            <w:left w:val="none" w:sz="0" w:space="0" w:color="auto"/>
            <w:bottom w:val="none" w:sz="0" w:space="0" w:color="auto"/>
            <w:right w:val="none" w:sz="0" w:space="0" w:color="auto"/>
          </w:divBdr>
        </w:div>
        <w:div w:id="620649430">
          <w:marLeft w:val="480"/>
          <w:marRight w:val="0"/>
          <w:marTop w:val="0"/>
          <w:marBottom w:val="0"/>
          <w:divBdr>
            <w:top w:val="none" w:sz="0" w:space="0" w:color="auto"/>
            <w:left w:val="none" w:sz="0" w:space="0" w:color="auto"/>
            <w:bottom w:val="none" w:sz="0" w:space="0" w:color="auto"/>
            <w:right w:val="none" w:sz="0" w:space="0" w:color="auto"/>
          </w:divBdr>
        </w:div>
        <w:div w:id="1252085416">
          <w:marLeft w:val="480"/>
          <w:marRight w:val="0"/>
          <w:marTop w:val="0"/>
          <w:marBottom w:val="0"/>
          <w:divBdr>
            <w:top w:val="none" w:sz="0" w:space="0" w:color="auto"/>
            <w:left w:val="none" w:sz="0" w:space="0" w:color="auto"/>
            <w:bottom w:val="none" w:sz="0" w:space="0" w:color="auto"/>
            <w:right w:val="none" w:sz="0" w:space="0" w:color="auto"/>
          </w:divBdr>
        </w:div>
        <w:div w:id="873274206">
          <w:marLeft w:val="480"/>
          <w:marRight w:val="0"/>
          <w:marTop w:val="0"/>
          <w:marBottom w:val="0"/>
          <w:divBdr>
            <w:top w:val="none" w:sz="0" w:space="0" w:color="auto"/>
            <w:left w:val="none" w:sz="0" w:space="0" w:color="auto"/>
            <w:bottom w:val="none" w:sz="0" w:space="0" w:color="auto"/>
            <w:right w:val="none" w:sz="0" w:space="0" w:color="auto"/>
          </w:divBdr>
        </w:div>
        <w:div w:id="2146846113">
          <w:marLeft w:val="480"/>
          <w:marRight w:val="0"/>
          <w:marTop w:val="0"/>
          <w:marBottom w:val="0"/>
          <w:divBdr>
            <w:top w:val="none" w:sz="0" w:space="0" w:color="auto"/>
            <w:left w:val="none" w:sz="0" w:space="0" w:color="auto"/>
            <w:bottom w:val="none" w:sz="0" w:space="0" w:color="auto"/>
            <w:right w:val="none" w:sz="0" w:space="0" w:color="auto"/>
          </w:divBdr>
        </w:div>
        <w:div w:id="1283730050">
          <w:marLeft w:val="480"/>
          <w:marRight w:val="0"/>
          <w:marTop w:val="0"/>
          <w:marBottom w:val="0"/>
          <w:divBdr>
            <w:top w:val="none" w:sz="0" w:space="0" w:color="auto"/>
            <w:left w:val="none" w:sz="0" w:space="0" w:color="auto"/>
            <w:bottom w:val="none" w:sz="0" w:space="0" w:color="auto"/>
            <w:right w:val="none" w:sz="0" w:space="0" w:color="auto"/>
          </w:divBdr>
        </w:div>
        <w:div w:id="1166673691">
          <w:marLeft w:val="480"/>
          <w:marRight w:val="0"/>
          <w:marTop w:val="0"/>
          <w:marBottom w:val="0"/>
          <w:divBdr>
            <w:top w:val="none" w:sz="0" w:space="0" w:color="auto"/>
            <w:left w:val="none" w:sz="0" w:space="0" w:color="auto"/>
            <w:bottom w:val="none" w:sz="0" w:space="0" w:color="auto"/>
            <w:right w:val="none" w:sz="0" w:space="0" w:color="auto"/>
          </w:divBdr>
        </w:div>
        <w:div w:id="476993130">
          <w:marLeft w:val="480"/>
          <w:marRight w:val="0"/>
          <w:marTop w:val="0"/>
          <w:marBottom w:val="0"/>
          <w:divBdr>
            <w:top w:val="none" w:sz="0" w:space="0" w:color="auto"/>
            <w:left w:val="none" w:sz="0" w:space="0" w:color="auto"/>
            <w:bottom w:val="none" w:sz="0" w:space="0" w:color="auto"/>
            <w:right w:val="none" w:sz="0" w:space="0" w:color="auto"/>
          </w:divBdr>
        </w:div>
        <w:div w:id="1353264934">
          <w:marLeft w:val="480"/>
          <w:marRight w:val="0"/>
          <w:marTop w:val="0"/>
          <w:marBottom w:val="0"/>
          <w:divBdr>
            <w:top w:val="none" w:sz="0" w:space="0" w:color="auto"/>
            <w:left w:val="none" w:sz="0" w:space="0" w:color="auto"/>
            <w:bottom w:val="none" w:sz="0" w:space="0" w:color="auto"/>
            <w:right w:val="none" w:sz="0" w:space="0" w:color="auto"/>
          </w:divBdr>
        </w:div>
        <w:div w:id="1830099518">
          <w:marLeft w:val="480"/>
          <w:marRight w:val="0"/>
          <w:marTop w:val="0"/>
          <w:marBottom w:val="0"/>
          <w:divBdr>
            <w:top w:val="none" w:sz="0" w:space="0" w:color="auto"/>
            <w:left w:val="none" w:sz="0" w:space="0" w:color="auto"/>
            <w:bottom w:val="none" w:sz="0" w:space="0" w:color="auto"/>
            <w:right w:val="none" w:sz="0" w:space="0" w:color="auto"/>
          </w:divBdr>
        </w:div>
        <w:div w:id="1461461529">
          <w:marLeft w:val="480"/>
          <w:marRight w:val="0"/>
          <w:marTop w:val="0"/>
          <w:marBottom w:val="0"/>
          <w:divBdr>
            <w:top w:val="none" w:sz="0" w:space="0" w:color="auto"/>
            <w:left w:val="none" w:sz="0" w:space="0" w:color="auto"/>
            <w:bottom w:val="none" w:sz="0" w:space="0" w:color="auto"/>
            <w:right w:val="none" w:sz="0" w:space="0" w:color="auto"/>
          </w:divBdr>
        </w:div>
        <w:div w:id="490102542">
          <w:marLeft w:val="480"/>
          <w:marRight w:val="0"/>
          <w:marTop w:val="0"/>
          <w:marBottom w:val="0"/>
          <w:divBdr>
            <w:top w:val="none" w:sz="0" w:space="0" w:color="auto"/>
            <w:left w:val="none" w:sz="0" w:space="0" w:color="auto"/>
            <w:bottom w:val="none" w:sz="0" w:space="0" w:color="auto"/>
            <w:right w:val="none" w:sz="0" w:space="0" w:color="auto"/>
          </w:divBdr>
        </w:div>
        <w:div w:id="867916736">
          <w:marLeft w:val="480"/>
          <w:marRight w:val="0"/>
          <w:marTop w:val="0"/>
          <w:marBottom w:val="0"/>
          <w:divBdr>
            <w:top w:val="none" w:sz="0" w:space="0" w:color="auto"/>
            <w:left w:val="none" w:sz="0" w:space="0" w:color="auto"/>
            <w:bottom w:val="none" w:sz="0" w:space="0" w:color="auto"/>
            <w:right w:val="none" w:sz="0" w:space="0" w:color="auto"/>
          </w:divBdr>
        </w:div>
        <w:div w:id="1780293613">
          <w:marLeft w:val="480"/>
          <w:marRight w:val="0"/>
          <w:marTop w:val="0"/>
          <w:marBottom w:val="0"/>
          <w:divBdr>
            <w:top w:val="none" w:sz="0" w:space="0" w:color="auto"/>
            <w:left w:val="none" w:sz="0" w:space="0" w:color="auto"/>
            <w:bottom w:val="none" w:sz="0" w:space="0" w:color="auto"/>
            <w:right w:val="none" w:sz="0" w:space="0" w:color="auto"/>
          </w:divBdr>
        </w:div>
        <w:div w:id="1651209242">
          <w:marLeft w:val="480"/>
          <w:marRight w:val="0"/>
          <w:marTop w:val="0"/>
          <w:marBottom w:val="0"/>
          <w:divBdr>
            <w:top w:val="none" w:sz="0" w:space="0" w:color="auto"/>
            <w:left w:val="none" w:sz="0" w:space="0" w:color="auto"/>
            <w:bottom w:val="none" w:sz="0" w:space="0" w:color="auto"/>
            <w:right w:val="none" w:sz="0" w:space="0" w:color="auto"/>
          </w:divBdr>
        </w:div>
        <w:div w:id="664818936">
          <w:marLeft w:val="480"/>
          <w:marRight w:val="0"/>
          <w:marTop w:val="0"/>
          <w:marBottom w:val="0"/>
          <w:divBdr>
            <w:top w:val="none" w:sz="0" w:space="0" w:color="auto"/>
            <w:left w:val="none" w:sz="0" w:space="0" w:color="auto"/>
            <w:bottom w:val="none" w:sz="0" w:space="0" w:color="auto"/>
            <w:right w:val="none" w:sz="0" w:space="0" w:color="auto"/>
          </w:divBdr>
        </w:div>
        <w:div w:id="1166281016">
          <w:marLeft w:val="480"/>
          <w:marRight w:val="0"/>
          <w:marTop w:val="0"/>
          <w:marBottom w:val="0"/>
          <w:divBdr>
            <w:top w:val="none" w:sz="0" w:space="0" w:color="auto"/>
            <w:left w:val="none" w:sz="0" w:space="0" w:color="auto"/>
            <w:bottom w:val="none" w:sz="0" w:space="0" w:color="auto"/>
            <w:right w:val="none" w:sz="0" w:space="0" w:color="auto"/>
          </w:divBdr>
        </w:div>
        <w:div w:id="1136527435">
          <w:marLeft w:val="480"/>
          <w:marRight w:val="0"/>
          <w:marTop w:val="0"/>
          <w:marBottom w:val="0"/>
          <w:divBdr>
            <w:top w:val="none" w:sz="0" w:space="0" w:color="auto"/>
            <w:left w:val="none" w:sz="0" w:space="0" w:color="auto"/>
            <w:bottom w:val="none" w:sz="0" w:space="0" w:color="auto"/>
            <w:right w:val="none" w:sz="0" w:space="0" w:color="auto"/>
          </w:divBdr>
        </w:div>
        <w:div w:id="541089817">
          <w:marLeft w:val="480"/>
          <w:marRight w:val="0"/>
          <w:marTop w:val="0"/>
          <w:marBottom w:val="0"/>
          <w:divBdr>
            <w:top w:val="none" w:sz="0" w:space="0" w:color="auto"/>
            <w:left w:val="none" w:sz="0" w:space="0" w:color="auto"/>
            <w:bottom w:val="none" w:sz="0" w:space="0" w:color="auto"/>
            <w:right w:val="none" w:sz="0" w:space="0" w:color="auto"/>
          </w:divBdr>
        </w:div>
        <w:div w:id="1253705924">
          <w:marLeft w:val="480"/>
          <w:marRight w:val="0"/>
          <w:marTop w:val="0"/>
          <w:marBottom w:val="0"/>
          <w:divBdr>
            <w:top w:val="none" w:sz="0" w:space="0" w:color="auto"/>
            <w:left w:val="none" w:sz="0" w:space="0" w:color="auto"/>
            <w:bottom w:val="none" w:sz="0" w:space="0" w:color="auto"/>
            <w:right w:val="none" w:sz="0" w:space="0" w:color="auto"/>
          </w:divBdr>
        </w:div>
        <w:div w:id="1470586359">
          <w:marLeft w:val="480"/>
          <w:marRight w:val="0"/>
          <w:marTop w:val="0"/>
          <w:marBottom w:val="0"/>
          <w:divBdr>
            <w:top w:val="none" w:sz="0" w:space="0" w:color="auto"/>
            <w:left w:val="none" w:sz="0" w:space="0" w:color="auto"/>
            <w:bottom w:val="none" w:sz="0" w:space="0" w:color="auto"/>
            <w:right w:val="none" w:sz="0" w:space="0" w:color="auto"/>
          </w:divBdr>
        </w:div>
        <w:div w:id="1962103433">
          <w:marLeft w:val="480"/>
          <w:marRight w:val="0"/>
          <w:marTop w:val="0"/>
          <w:marBottom w:val="0"/>
          <w:divBdr>
            <w:top w:val="none" w:sz="0" w:space="0" w:color="auto"/>
            <w:left w:val="none" w:sz="0" w:space="0" w:color="auto"/>
            <w:bottom w:val="none" w:sz="0" w:space="0" w:color="auto"/>
            <w:right w:val="none" w:sz="0" w:space="0" w:color="auto"/>
          </w:divBdr>
        </w:div>
      </w:divsChild>
    </w:div>
    <w:div w:id="1862668215">
      <w:bodyDiv w:val="1"/>
      <w:marLeft w:val="0"/>
      <w:marRight w:val="0"/>
      <w:marTop w:val="0"/>
      <w:marBottom w:val="0"/>
      <w:divBdr>
        <w:top w:val="none" w:sz="0" w:space="0" w:color="auto"/>
        <w:left w:val="none" w:sz="0" w:space="0" w:color="auto"/>
        <w:bottom w:val="none" w:sz="0" w:space="0" w:color="auto"/>
        <w:right w:val="none" w:sz="0" w:space="0" w:color="auto"/>
      </w:divBdr>
      <w:divsChild>
        <w:div w:id="466894612">
          <w:marLeft w:val="480"/>
          <w:marRight w:val="0"/>
          <w:marTop w:val="0"/>
          <w:marBottom w:val="0"/>
          <w:divBdr>
            <w:top w:val="none" w:sz="0" w:space="0" w:color="auto"/>
            <w:left w:val="none" w:sz="0" w:space="0" w:color="auto"/>
            <w:bottom w:val="none" w:sz="0" w:space="0" w:color="auto"/>
            <w:right w:val="none" w:sz="0" w:space="0" w:color="auto"/>
          </w:divBdr>
        </w:div>
        <w:div w:id="1866164145">
          <w:marLeft w:val="480"/>
          <w:marRight w:val="0"/>
          <w:marTop w:val="0"/>
          <w:marBottom w:val="0"/>
          <w:divBdr>
            <w:top w:val="none" w:sz="0" w:space="0" w:color="auto"/>
            <w:left w:val="none" w:sz="0" w:space="0" w:color="auto"/>
            <w:bottom w:val="none" w:sz="0" w:space="0" w:color="auto"/>
            <w:right w:val="none" w:sz="0" w:space="0" w:color="auto"/>
          </w:divBdr>
        </w:div>
        <w:div w:id="295961912">
          <w:marLeft w:val="480"/>
          <w:marRight w:val="0"/>
          <w:marTop w:val="0"/>
          <w:marBottom w:val="0"/>
          <w:divBdr>
            <w:top w:val="none" w:sz="0" w:space="0" w:color="auto"/>
            <w:left w:val="none" w:sz="0" w:space="0" w:color="auto"/>
            <w:bottom w:val="none" w:sz="0" w:space="0" w:color="auto"/>
            <w:right w:val="none" w:sz="0" w:space="0" w:color="auto"/>
          </w:divBdr>
        </w:div>
        <w:div w:id="1023170612">
          <w:marLeft w:val="480"/>
          <w:marRight w:val="0"/>
          <w:marTop w:val="0"/>
          <w:marBottom w:val="0"/>
          <w:divBdr>
            <w:top w:val="none" w:sz="0" w:space="0" w:color="auto"/>
            <w:left w:val="none" w:sz="0" w:space="0" w:color="auto"/>
            <w:bottom w:val="none" w:sz="0" w:space="0" w:color="auto"/>
            <w:right w:val="none" w:sz="0" w:space="0" w:color="auto"/>
          </w:divBdr>
        </w:div>
        <w:div w:id="1918175216">
          <w:marLeft w:val="480"/>
          <w:marRight w:val="0"/>
          <w:marTop w:val="0"/>
          <w:marBottom w:val="0"/>
          <w:divBdr>
            <w:top w:val="none" w:sz="0" w:space="0" w:color="auto"/>
            <w:left w:val="none" w:sz="0" w:space="0" w:color="auto"/>
            <w:bottom w:val="none" w:sz="0" w:space="0" w:color="auto"/>
            <w:right w:val="none" w:sz="0" w:space="0" w:color="auto"/>
          </w:divBdr>
        </w:div>
        <w:div w:id="501824399">
          <w:marLeft w:val="480"/>
          <w:marRight w:val="0"/>
          <w:marTop w:val="0"/>
          <w:marBottom w:val="0"/>
          <w:divBdr>
            <w:top w:val="none" w:sz="0" w:space="0" w:color="auto"/>
            <w:left w:val="none" w:sz="0" w:space="0" w:color="auto"/>
            <w:bottom w:val="none" w:sz="0" w:space="0" w:color="auto"/>
            <w:right w:val="none" w:sz="0" w:space="0" w:color="auto"/>
          </w:divBdr>
        </w:div>
        <w:div w:id="1835105521">
          <w:marLeft w:val="480"/>
          <w:marRight w:val="0"/>
          <w:marTop w:val="0"/>
          <w:marBottom w:val="0"/>
          <w:divBdr>
            <w:top w:val="none" w:sz="0" w:space="0" w:color="auto"/>
            <w:left w:val="none" w:sz="0" w:space="0" w:color="auto"/>
            <w:bottom w:val="none" w:sz="0" w:space="0" w:color="auto"/>
            <w:right w:val="none" w:sz="0" w:space="0" w:color="auto"/>
          </w:divBdr>
        </w:div>
        <w:div w:id="1460028696">
          <w:marLeft w:val="480"/>
          <w:marRight w:val="0"/>
          <w:marTop w:val="0"/>
          <w:marBottom w:val="0"/>
          <w:divBdr>
            <w:top w:val="none" w:sz="0" w:space="0" w:color="auto"/>
            <w:left w:val="none" w:sz="0" w:space="0" w:color="auto"/>
            <w:bottom w:val="none" w:sz="0" w:space="0" w:color="auto"/>
            <w:right w:val="none" w:sz="0" w:space="0" w:color="auto"/>
          </w:divBdr>
        </w:div>
        <w:div w:id="1463112518">
          <w:marLeft w:val="480"/>
          <w:marRight w:val="0"/>
          <w:marTop w:val="0"/>
          <w:marBottom w:val="0"/>
          <w:divBdr>
            <w:top w:val="none" w:sz="0" w:space="0" w:color="auto"/>
            <w:left w:val="none" w:sz="0" w:space="0" w:color="auto"/>
            <w:bottom w:val="none" w:sz="0" w:space="0" w:color="auto"/>
            <w:right w:val="none" w:sz="0" w:space="0" w:color="auto"/>
          </w:divBdr>
        </w:div>
        <w:div w:id="1426464572">
          <w:marLeft w:val="480"/>
          <w:marRight w:val="0"/>
          <w:marTop w:val="0"/>
          <w:marBottom w:val="0"/>
          <w:divBdr>
            <w:top w:val="none" w:sz="0" w:space="0" w:color="auto"/>
            <w:left w:val="none" w:sz="0" w:space="0" w:color="auto"/>
            <w:bottom w:val="none" w:sz="0" w:space="0" w:color="auto"/>
            <w:right w:val="none" w:sz="0" w:space="0" w:color="auto"/>
          </w:divBdr>
        </w:div>
        <w:div w:id="1141313040">
          <w:marLeft w:val="480"/>
          <w:marRight w:val="0"/>
          <w:marTop w:val="0"/>
          <w:marBottom w:val="0"/>
          <w:divBdr>
            <w:top w:val="none" w:sz="0" w:space="0" w:color="auto"/>
            <w:left w:val="none" w:sz="0" w:space="0" w:color="auto"/>
            <w:bottom w:val="none" w:sz="0" w:space="0" w:color="auto"/>
            <w:right w:val="none" w:sz="0" w:space="0" w:color="auto"/>
          </w:divBdr>
        </w:div>
        <w:div w:id="117575237">
          <w:marLeft w:val="480"/>
          <w:marRight w:val="0"/>
          <w:marTop w:val="0"/>
          <w:marBottom w:val="0"/>
          <w:divBdr>
            <w:top w:val="none" w:sz="0" w:space="0" w:color="auto"/>
            <w:left w:val="none" w:sz="0" w:space="0" w:color="auto"/>
            <w:bottom w:val="none" w:sz="0" w:space="0" w:color="auto"/>
            <w:right w:val="none" w:sz="0" w:space="0" w:color="auto"/>
          </w:divBdr>
        </w:div>
        <w:div w:id="178592565">
          <w:marLeft w:val="480"/>
          <w:marRight w:val="0"/>
          <w:marTop w:val="0"/>
          <w:marBottom w:val="0"/>
          <w:divBdr>
            <w:top w:val="none" w:sz="0" w:space="0" w:color="auto"/>
            <w:left w:val="none" w:sz="0" w:space="0" w:color="auto"/>
            <w:bottom w:val="none" w:sz="0" w:space="0" w:color="auto"/>
            <w:right w:val="none" w:sz="0" w:space="0" w:color="auto"/>
          </w:divBdr>
        </w:div>
        <w:div w:id="1460757214">
          <w:marLeft w:val="480"/>
          <w:marRight w:val="0"/>
          <w:marTop w:val="0"/>
          <w:marBottom w:val="0"/>
          <w:divBdr>
            <w:top w:val="none" w:sz="0" w:space="0" w:color="auto"/>
            <w:left w:val="none" w:sz="0" w:space="0" w:color="auto"/>
            <w:bottom w:val="none" w:sz="0" w:space="0" w:color="auto"/>
            <w:right w:val="none" w:sz="0" w:space="0" w:color="auto"/>
          </w:divBdr>
        </w:div>
        <w:div w:id="38628064">
          <w:marLeft w:val="480"/>
          <w:marRight w:val="0"/>
          <w:marTop w:val="0"/>
          <w:marBottom w:val="0"/>
          <w:divBdr>
            <w:top w:val="none" w:sz="0" w:space="0" w:color="auto"/>
            <w:left w:val="none" w:sz="0" w:space="0" w:color="auto"/>
            <w:bottom w:val="none" w:sz="0" w:space="0" w:color="auto"/>
            <w:right w:val="none" w:sz="0" w:space="0" w:color="auto"/>
          </w:divBdr>
        </w:div>
        <w:div w:id="1141118814">
          <w:marLeft w:val="480"/>
          <w:marRight w:val="0"/>
          <w:marTop w:val="0"/>
          <w:marBottom w:val="0"/>
          <w:divBdr>
            <w:top w:val="none" w:sz="0" w:space="0" w:color="auto"/>
            <w:left w:val="none" w:sz="0" w:space="0" w:color="auto"/>
            <w:bottom w:val="none" w:sz="0" w:space="0" w:color="auto"/>
            <w:right w:val="none" w:sz="0" w:space="0" w:color="auto"/>
          </w:divBdr>
        </w:div>
        <w:div w:id="136146931">
          <w:marLeft w:val="480"/>
          <w:marRight w:val="0"/>
          <w:marTop w:val="0"/>
          <w:marBottom w:val="0"/>
          <w:divBdr>
            <w:top w:val="none" w:sz="0" w:space="0" w:color="auto"/>
            <w:left w:val="none" w:sz="0" w:space="0" w:color="auto"/>
            <w:bottom w:val="none" w:sz="0" w:space="0" w:color="auto"/>
            <w:right w:val="none" w:sz="0" w:space="0" w:color="auto"/>
          </w:divBdr>
        </w:div>
        <w:div w:id="1618827340">
          <w:marLeft w:val="480"/>
          <w:marRight w:val="0"/>
          <w:marTop w:val="0"/>
          <w:marBottom w:val="0"/>
          <w:divBdr>
            <w:top w:val="none" w:sz="0" w:space="0" w:color="auto"/>
            <w:left w:val="none" w:sz="0" w:space="0" w:color="auto"/>
            <w:bottom w:val="none" w:sz="0" w:space="0" w:color="auto"/>
            <w:right w:val="none" w:sz="0" w:space="0" w:color="auto"/>
          </w:divBdr>
        </w:div>
        <w:div w:id="75828582">
          <w:marLeft w:val="480"/>
          <w:marRight w:val="0"/>
          <w:marTop w:val="0"/>
          <w:marBottom w:val="0"/>
          <w:divBdr>
            <w:top w:val="none" w:sz="0" w:space="0" w:color="auto"/>
            <w:left w:val="none" w:sz="0" w:space="0" w:color="auto"/>
            <w:bottom w:val="none" w:sz="0" w:space="0" w:color="auto"/>
            <w:right w:val="none" w:sz="0" w:space="0" w:color="auto"/>
          </w:divBdr>
        </w:div>
        <w:div w:id="285739807">
          <w:marLeft w:val="480"/>
          <w:marRight w:val="0"/>
          <w:marTop w:val="0"/>
          <w:marBottom w:val="0"/>
          <w:divBdr>
            <w:top w:val="none" w:sz="0" w:space="0" w:color="auto"/>
            <w:left w:val="none" w:sz="0" w:space="0" w:color="auto"/>
            <w:bottom w:val="none" w:sz="0" w:space="0" w:color="auto"/>
            <w:right w:val="none" w:sz="0" w:space="0" w:color="auto"/>
          </w:divBdr>
        </w:div>
        <w:div w:id="619536012">
          <w:marLeft w:val="480"/>
          <w:marRight w:val="0"/>
          <w:marTop w:val="0"/>
          <w:marBottom w:val="0"/>
          <w:divBdr>
            <w:top w:val="none" w:sz="0" w:space="0" w:color="auto"/>
            <w:left w:val="none" w:sz="0" w:space="0" w:color="auto"/>
            <w:bottom w:val="none" w:sz="0" w:space="0" w:color="auto"/>
            <w:right w:val="none" w:sz="0" w:space="0" w:color="auto"/>
          </w:divBdr>
        </w:div>
        <w:div w:id="930241442">
          <w:marLeft w:val="480"/>
          <w:marRight w:val="0"/>
          <w:marTop w:val="0"/>
          <w:marBottom w:val="0"/>
          <w:divBdr>
            <w:top w:val="none" w:sz="0" w:space="0" w:color="auto"/>
            <w:left w:val="none" w:sz="0" w:space="0" w:color="auto"/>
            <w:bottom w:val="none" w:sz="0" w:space="0" w:color="auto"/>
            <w:right w:val="none" w:sz="0" w:space="0" w:color="auto"/>
          </w:divBdr>
        </w:div>
        <w:div w:id="1979989510">
          <w:marLeft w:val="480"/>
          <w:marRight w:val="0"/>
          <w:marTop w:val="0"/>
          <w:marBottom w:val="0"/>
          <w:divBdr>
            <w:top w:val="none" w:sz="0" w:space="0" w:color="auto"/>
            <w:left w:val="none" w:sz="0" w:space="0" w:color="auto"/>
            <w:bottom w:val="none" w:sz="0" w:space="0" w:color="auto"/>
            <w:right w:val="none" w:sz="0" w:space="0" w:color="auto"/>
          </w:divBdr>
        </w:div>
        <w:div w:id="90467698">
          <w:marLeft w:val="480"/>
          <w:marRight w:val="0"/>
          <w:marTop w:val="0"/>
          <w:marBottom w:val="0"/>
          <w:divBdr>
            <w:top w:val="none" w:sz="0" w:space="0" w:color="auto"/>
            <w:left w:val="none" w:sz="0" w:space="0" w:color="auto"/>
            <w:bottom w:val="none" w:sz="0" w:space="0" w:color="auto"/>
            <w:right w:val="none" w:sz="0" w:space="0" w:color="auto"/>
          </w:divBdr>
        </w:div>
        <w:div w:id="1604915954">
          <w:marLeft w:val="480"/>
          <w:marRight w:val="0"/>
          <w:marTop w:val="0"/>
          <w:marBottom w:val="0"/>
          <w:divBdr>
            <w:top w:val="none" w:sz="0" w:space="0" w:color="auto"/>
            <w:left w:val="none" w:sz="0" w:space="0" w:color="auto"/>
            <w:bottom w:val="none" w:sz="0" w:space="0" w:color="auto"/>
            <w:right w:val="none" w:sz="0" w:space="0" w:color="auto"/>
          </w:divBdr>
        </w:div>
        <w:div w:id="1761365002">
          <w:marLeft w:val="480"/>
          <w:marRight w:val="0"/>
          <w:marTop w:val="0"/>
          <w:marBottom w:val="0"/>
          <w:divBdr>
            <w:top w:val="none" w:sz="0" w:space="0" w:color="auto"/>
            <w:left w:val="none" w:sz="0" w:space="0" w:color="auto"/>
            <w:bottom w:val="none" w:sz="0" w:space="0" w:color="auto"/>
            <w:right w:val="none" w:sz="0" w:space="0" w:color="auto"/>
          </w:divBdr>
        </w:div>
        <w:div w:id="1189836980">
          <w:marLeft w:val="480"/>
          <w:marRight w:val="0"/>
          <w:marTop w:val="0"/>
          <w:marBottom w:val="0"/>
          <w:divBdr>
            <w:top w:val="none" w:sz="0" w:space="0" w:color="auto"/>
            <w:left w:val="none" w:sz="0" w:space="0" w:color="auto"/>
            <w:bottom w:val="none" w:sz="0" w:space="0" w:color="auto"/>
            <w:right w:val="none" w:sz="0" w:space="0" w:color="auto"/>
          </w:divBdr>
        </w:div>
        <w:div w:id="1208375415">
          <w:marLeft w:val="480"/>
          <w:marRight w:val="0"/>
          <w:marTop w:val="0"/>
          <w:marBottom w:val="0"/>
          <w:divBdr>
            <w:top w:val="none" w:sz="0" w:space="0" w:color="auto"/>
            <w:left w:val="none" w:sz="0" w:space="0" w:color="auto"/>
            <w:bottom w:val="none" w:sz="0" w:space="0" w:color="auto"/>
            <w:right w:val="none" w:sz="0" w:space="0" w:color="auto"/>
          </w:divBdr>
        </w:div>
        <w:div w:id="1659654367">
          <w:marLeft w:val="480"/>
          <w:marRight w:val="0"/>
          <w:marTop w:val="0"/>
          <w:marBottom w:val="0"/>
          <w:divBdr>
            <w:top w:val="none" w:sz="0" w:space="0" w:color="auto"/>
            <w:left w:val="none" w:sz="0" w:space="0" w:color="auto"/>
            <w:bottom w:val="none" w:sz="0" w:space="0" w:color="auto"/>
            <w:right w:val="none" w:sz="0" w:space="0" w:color="auto"/>
          </w:divBdr>
        </w:div>
        <w:div w:id="376665709">
          <w:marLeft w:val="480"/>
          <w:marRight w:val="0"/>
          <w:marTop w:val="0"/>
          <w:marBottom w:val="0"/>
          <w:divBdr>
            <w:top w:val="none" w:sz="0" w:space="0" w:color="auto"/>
            <w:left w:val="none" w:sz="0" w:space="0" w:color="auto"/>
            <w:bottom w:val="none" w:sz="0" w:space="0" w:color="auto"/>
            <w:right w:val="none" w:sz="0" w:space="0" w:color="auto"/>
          </w:divBdr>
        </w:div>
        <w:div w:id="1385565096">
          <w:marLeft w:val="480"/>
          <w:marRight w:val="0"/>
          <w:marTop w:val="0"/>
          <w:marBottom w:val="0"/>
          <w:divBdr>
            <w:top w:val="none" w:sz="0" w:space="0" w:color="auto"/>
            <w:left w:val="none" w:sz="0" w:space="0" w:color="auto"/>
            <w:bottom w:val="none" w:sz="0" w:space="0" w:color="auto"/>
            <w:right w:val="none" w:sz="0" w:space="0" w:color="auto"/>
          </w:divBdr>
        </w:div>
        <w:div w:id="838957723">
          <w:marLeft w:val="480"/>
          <w:marRight w:val="0"/>
          <w:marTop w:val="0"/>
          <w:marBottom w:val="0"/>
          <w:divBdr>
            <w:top w:val="none" w:sz="0" w:space="0" w:color="auto"/>
            <w:left w:val="none" w:sz="0" w:space="0" w:color="auto"/>
            <w:bottom w:val="none" w:sz="0" w:space="0" w:color="auto"/>
            <w:right w:val="none" w:sz="0" w:space="0" w:color="auto"/>
          </w:divBdr>
        </w:div>
        <w:div w:id="998264337">
          <w:marLeft w:val="480"/>
          <w:marRight w:val="0"/>
          <w:marTop w:val="0"/>
          <w:marBottom w:val="0"/>
          <w:divBdr>
            <w:top w:val="none" w:sz="0" w:space="0" w:color="auto"/>
            <w:left w:val="none" w:sz="0" w:space="0" w:color="auto"/>
            <w:bottom w:val="none" w:sz="0" w:space="0" w:color="auto"/>
            <w:right w:val="none" w:sz="0" w:space="0" w:color="auto"/>
          </w:divBdr>
        </w:div>
        <w:div w:id="138808648">
          <w:marLeft w:val="480"/>
          <w:marRight w:val="0"/>
          <w:marTop w:val="0"/>
          <w:marBottom w:val="0"/>
          <w:divBdr>
            <w:top w:val="none" w:sz="0" w:space="0" w:color="auto"/>
            <w:left w:val="none" w:sz="0" w:space="0" w:color="auto"/>
            <w:bottom w:val="none" w:sz="0" w:space="0" w:color="auto"/>
            <w:right w:val="none" w:sz="0" w:space="0" w:color="auto"/>
          </w:divBdr>
        </w:div>
        <w:div w:id="215363934">
          <w:marLeft w:val="480"/>
          <w:marRight w:val="0"/>
          <w:marTop w:val="0"/>
          <w:marBottom w:val="0"/>
          <w:divBdr>
            <w:top w:val="none" w:sz="0" w:space="0" w:color="auto"/>
            <w:left w:val="none" w:sz="0" w:space="0" w:color="auto"/>
            <w:bottom w:val="none" w:sz="0" w:space="0" w:color="auto"/>
            <w:right w:val="none" w:sz="0" w:space="0" w:color="auto"/>
          </w:divBdr>
        </w:div>
        <w:div w:id="1900675898">
          <w:marLeft w:val="480"/>
          <w:marRight w:val="0"/>
          <w:marTop w:val="0"/>
          <w:marBottom w:val="0"/>
          <w:divBdr>
            <w:top w:val="none" w:sz="0" w:space="0" w:color="auto"/>
            <w:left w:val="none" w:sz="0" w:space="0" w:color="auto"/>
            <w:bottom w:val="none" w:sz="0" w:space="0" w:color="auto"/>
            <w:right w:val="none" w:sz="0" w:space="0" w:color="auto"/>
          </w:divBdr>
        </w:div>
        <w:div w:id="1070808645">
          <w:marLeft w:val="480"/>
          <w:marRight w:val="0"/>
          <w:marTop w:val="0"/>
          <w:marBottom w:val="0"/>
          <w:divBdr>
            <w:top w:val="none" w:sz="0" w:space="0" w:color="auto"/>
            <w:left w:val="none" w:sz="0" w:space="0" w:color="auto"/>
            <w:bottom w:val="none" w:sz="0" w:space="0" w:color="auto"/>
            <w:right w:val="none" w:sz="0" w:space="0" w:color="auto"/>
          </w:divBdr>
        </w:div>
        <w:div w:id="1980650257">
          <w:marLeft w:val="480"/>
          <w:marRight w:val="0"/>
          <w:marTop w:val="0"/>
          <w:marBottom w:val="0"/>
          <w:divBdr>
            <w:top w:val="none" w:sz="0" w:space="0" w:color="auto"/>
            <w:left w:val="none" w:sz="0" w:space="0" w:color="auto"/>
            <w:bottom w:val="none" w:sz="0" w:space="0" w:color="auto"/>
            <w:right w:val="none" w:sz="0" w:space="0" w:color="auto"/>
          </w:divBdr>
        </w:div>
        <w:div w:id="1403869697">
          <w:marLeft w:val="480"/>
          <w:marRight w:val="0"/>
          <w:marTop w:val="0"/>
          <w:marBottom w:val="0"/>
          <w:divBdr>
            <w:top w:val="none" w:sz="0" w:space="0" w:color="auto"/>
            <w:left w:val="none" w:sz="0" w:space="0" w:color="auto"/>
            <w:bottom w:val="none" w:sz="0" w:space="0" w:color="auto"/>
            <w:right w:val="none" w:sz="0" w:space="0" w:color="auto"/>
          </w:divBdr>
        </w:div>
        <w:div w:id="213585869">
          <w:marLeft w:val="480"/>
          <w:marRight w:val="0"/>
          <w:marTop w:val="0"/>
          <w:marBottom w:val="0"/>
          <w:divBdr>
            <w:top w:val="none" w:sz="0" w:space="0" w:color="auto"/>
            <w:left w:val="none" w:sz="0" w:space="0" w:color="auto"/>
            <w:bottom w:val="none" w:sz="0" w:space="0" w:color="auto"/>
            <w:right w:val="none" w:sz="0" w:space="0" w:color="auto"/>
          </w:divBdr>
        </w:div>
        <w:div w:id="1241452230">
          <w:marLeft w:val="480"/>
          <w:marRight w:val="0"/>
          <w:marTop w:val="0"/>
          <w:marBottom w:val="0"/>
          <w:divBdr>
            <w:top w:val="none" w:sz="0" w:space="0" w:color="auto"/>
            <w:left w:val="none" w:sz="0" w:space="0" w:color="auto"/>
            <w:bottom w:val="none" w:sz="0" w:space="0" w:color="auto"/>
            <w:right w:val="none" w:sz="0" w:space="0" w:color="auto"/>
          </w:divBdr>
        </w:div>
        <w:div w:id="1514681520">
          <w:marLeft w:val="480"/>
          <w:marRight w:val="0"/>
          <w:marTop w:val="0"/>
          <w:marBottom w:val="0"/>
          <w:divBdr>
            <w:top w:val="none" w:sz="0" w:space="0" w:color="auto"/>
            <w:left w:val="none" w:sz="0" w:space="0" w:color="auto"/>
            <w:bottom w:val="none" w:sz="0" w:space="0" w:color="auto"/>
            <w:right w:val="none" w:sz="0" w:space="0" w:color="auto"/>
          </w:divBdr>
        </w:div>
        <w:div w:id="1560941365">
          <w:marLeft w:val="480"/>
          <w:marRight w:val="0"/>
          <w:marTop w:val="0"/>
          <w:marBottom w:val="0"/>
          <w:divBdr>
            <w:top w:val="none" w:sz="0" w:space="0" w:color="auto"/>
            <w:left w:val="none" w:sz="0" w:space="0" w:color="auto"/>
            <w:bottom w:val="none" w:sz="0" w:space="0" w:color="auto"/>
            <w:right w:val="none" w:sz="0" w:space="0" w:color="auto"/>
          </w:divBdr>
        </w:div>
        <w:div w:id="1610356538">
          <w:marLeft w:val="480"/>
          <w:marRight w:val="0"/>
          <w:marTop w:val="0"/>
          <w:marBottom w:val="0"/>
          <w:divBdr>
            <w:top w:val="none" w:sz="0" w:space="0" w:color="auto"/>
            <w:left w:val="none" w:sz="0" w:space="0" w:color="auto"/>
            <w:bottom w:val="none" w:sz="0" w:space="0" w:color="auto"/>
            <w:right w:val="none" w:sz="0" w:space="0" w:color="auto"/>
          </w:divBdr>
        </w:div>
        <w:div w:id="317150344">
          <w:marLeft w:val="480"/>
          <w:marRight w:val="0"/>
          <w:marTop w:val="0"/>
          <w:marBottom w:val="0"/>
          <w:divBdr>
            <w:top w:val="none" w:sz="0" w:space="0" w:color="auto"/>
            <w:left w:val="none" w:sz="0" w:space="0" w:color="auto"/>
            <w:bottom w:val="none" w:sz="0" w:space="0" w:color="auto"/>
            <w:right w:val="none" w:sz="0" w:space="0" w:color="auto"/>
          </w:divBdr>
        </w:div>
        <w:div w:id="2042127544">
          <w:marLeft w:val="480"/>
          <w:marRight w:val="0"/>
          <w:marTop w:val="0"/>
          <w:marBottom w:val="0"/>
          <w:divBdr>
            <w:top w:val="none" w:sz="0" w:space="0" w:color="auto"/>
            <w:left w:val="none" w:sz="0" w:space="0" w:color="auto"/>
            <w:bottom w:val="none" w:sz="0" w:space="0" w:color="auto"/>
            <w:right w:val="none" w:sz="0" w:space="0" w:color="auto"/>
          </w:divBdr>
        </w:div>
        <w:div w:id="27490447">
          <w:marLeft w:val="480"/>
          <w:marRight w:val="0"/>
          <w:marTop w:val="0"/>
          <w:marBottom w:val="0"/>
          <w:divBdr>
            <w:top w:val="none" w:sz="0" w:space="0" w:color="auto"/>
            <w:left w:val="none" w:sz="0" w:space="0" w:color="auto"/>
            <w:bottom w:val="none" w:sz="0" w:space="0" w:color="auto"/>
            <w:right w:val="none" w:sz="0" w:space="0" w:color="auto"/>
          </w:divBdr>
        </w:div>
        <w:div w:id="656957982">
          <w:marLeft w:val="480"/>
          <w:marRight w:val="0"/>
          <w:marTop w:val="0"/>
          <w:marBottom w:val="0"/>
          <w:divBdr>
            <w:top w:val="none" w:sz="0" w:space="0" w:color="auto"/>
            <w:left w:val="none" w:sz="0" w:space="0" w:color="auto"/>
            <w:bottom w:val="none" w:sz="0" w:space="0" w:color="auto"/>
            <w:right w:val="none" w:sz="0" w:space="0" w:color="auto"/>
          </w:divBdr>
        </w:div>
        <w:div w:id="1135876016">
          <w:marLeft w:val="480"/>
          <w:marRight w:val="0"/>
          <w:marTop w:val="0"/>
          <w:marBottom w:val="0"/>
          <w:divBdr>
            <w:top w:val="none" w:sz="0" w:space="0" w:color="auto"/>
            <w:left w:val="none" w:sz="0" w:space="0" w:color="auto"/>
            <w:bottom w:val="none" w:sz="0" w:space="0" w:color="auto"/>
            <w:right w:val="none" w:sz="0" w:space="0" w:color="auto"/>
          </w:divBdr>
        </w:div>
        <w:div w:id="1319111577">
          <w:marLeft w:val="480"/>
          <w:marRight w:val="0"/>
          <w:marTop w:val="0"/>
          <w:marBottom w:val="0"/>
          <w:divBdr>
            <w:top w:val="none" w:sz="0" w:space="0" w:color="auto"/>
            <w:left w:val="none" w:sz="0" w:space="0" w:color="auto"/>
            <w:bottom w:val="none" w:sz="0" w:space="0" w:color="auto"/>
            <w:right w:val="none" w:sz="0" w:space="0" w:color="auto"/>
          </w:divBdr>
        </w:div>
        <w:div w:id="1973248730">
          <w:marLeft w:val="480"/>
          <w:marRight w:val="0"/>
          <w:marTop w:val="0"/>
          <w:marBottom w:val="0"/>
          <w:divBdr>
            <w:top w:val="none" w:sz="0" w:space="0" w:color="auto"/>
            <w:left w:val="none" w:sz="0" w:space="0" w:color="auto"/>
            <w:bottom w:val="none" w:sz="0" w:space="0" w:color="auto"/>
            <w:right w:val="none" w:sz="0" w:space="0" w:color="auto"/>
          </w:divBdr>
        </w:div>
      </w:divsChild>
    </w:div>
    <w:div w:id="1866214108">
      <w:bodyDiv w:val="1"/>
      <w:marLeft w:val="0"/>
      <w:marRight w:val="0"/>
      <w:marTop w:val="0"/>
      <w:marBottom w:val="0"/>
      <w:divBdr>
        <w:top w:val="none" w:sz="0" w:space="0" w:color="auto"/>
        <w:left w:val="none" w:sz="0" w:space="0" w:color="auto"/>
        <w:bottom w:val="none" w:sz="0" w:space="0" w:color="auto"/>
        <w:right w:val="none" w:sz="0" w:space="0" w:color="auto"/>
      </w:divBdr>
      <w:divsChild>
        <w:div w:id="864948134">
          <w:marLeft w:val="480"/>
          <w:marRight w:val="0"/>
          <w:marTop w:val="0"/>
          <w:marBottom w:val="0"/>
          <w:divBdr>
            <w:top w:val="none" w:sz="0" w:space="0" w:color="auto"/>
            <w:left w:val="none" w:sz="0" w:space="0" w:color="auto"/>
            <w:bottom w:val="none" w:sz="0" w:space="0" w:color="auto"/>
            <w:right w:val="none" w:sz="0" w:space="0" w:color="auto"/>
          </w:divBdr>
        </w:div>
        <w:div w:id="1413352250">
          <w:marLeft w:val="480"/>
          <w:marRight w:val="0"/>
          <w:marTop w:val="0"/>
          <w:marBottom w:val="0"/>
          <w:divBdr>
            <w:top w:val="none" w:sz="0" w:space="0" w:color="auto"/>
            <w:left w:val="none" w:sz="0" w:space="0" w:color="auto"/>
            <w:bottom w:val="none" w:sz="0" w:space="0" w:color="auto"/>
            <w:right w:val="none" w:sz="0" w:space="0" w:color="auto"/>
          </w:divBdr>
        </w:div>
        <w:div w:id="1101028353">
          <w:marLeft w:val="480"/>
          <w:marRight w:val="0"/>
          <w:marTop w:val="0"/>
          <w:marBottom w:val="0"/>
          <w:divBdr>
            <w:top w:val="none" w:sz="0" w:space="0" w:color="auto"/>
            <w:left w:val="none" w:sz="0" w:space="0" w:color="auto"/>
            <w:bottom w:val="none" w:sz="0" w:space="0" w:color="auto"/>
            <w:right w:val="none" w:sz="0" w:space="0" w:color="auto"/>
          </w:divBdr>
        </w:div>
        <w:div w:id="601449408">
          <w:marLeft w:val="480"/>
          <w:marRight w:val="0"/>
          <w:marTop w:val="0"/>
          <w:marBottom w:val="0"/>
          <w:divBdr>
            <w:top w:val="none" w:sz="0" w:space="0" w:color="auto"/>
            <w:left w:val="none" w:sz="0" w:space="0" w:color="auto"/>
            <w:bottom w:val="none" w:sz="0" w:space="0" w:color="auto"/>
            <w:right w:val="none" w:sz="0" w:space="0" w:color="auto"/>
          </w:divBdr>
        </w:div>
        <w:div w:id="1390305187">
          <w:marLeft w:val="480"/>
          <w:marRight w:val="0"/>
          <w:marTop w:val="0"/>
          <w:marBottom w:val="0"/>
          <w:divBdr>
            <w:top w:val="none" w:sz="0" w:space="0" w:color="auto"/>
            <w:left w:val="none" w:sz="0" w:space="0" w:color="auto"/>
            <w:bottom w:val="none" w:sz="0" w:space="0" w:color="auto"/>
            <w:right w:val="none" w:sz="0" w:space="0" w:color="auto"/>
          </w:divBdr>
        </w:div>
        <w:div w:id="667289236">
          <w:marLeft w:val="480"/>
          <w:marRight w:val="0"/>
          <w:marTop w:val="0"/>
          <w:marBottom w:val="0"/>
          <w:divBdr>
            <w:top w:val="none" w:sz="0" w:space="0" w:color="auto"/>
            <w:left w:val="none" w:sz="0" w:space="0" w:color="auto"/>
            <w:bottom w:val="none" w:sz="0" w:space="0" w:color="auto"/>
            <w:right w:val="none" w:sz="0" w:space="0" w:color="auto"/>
          </w:divBdr>
        </w:div>
        <w:div w:id="1830751766">
          <w:marLeft w:val="480"/>
          <w:marRight w:val="0"/>
          <w:marTop w:val="0"/>
          <w:marBottom w:val="0"/>
          <w:divBdr>
            <w:top w:val="none" w:sz="0" w:space="0" w:color="auto"/>
            <w:left w:val="none" w:sz="0" w:space="0" w:color="auto"/>
            <w:bottom w:val="none" w:sz="0" w:space="0" w:color="auto"/>
            <w:right w:val="none" w:sz="0" w:space="0" w:color="auto"/>
          </w:divBdr>
        </w:div>
        <w:div w:id="1637024272">
          <w:marLeft w:val="480"/>
          <w:marRight w:val="0"/>
          <w:marTop w:val="0"/>
          <w:marBottom w:val="0"/>
          <w:divBdr>
            <w:top w:val="none" w:sz="0" w:space="0" w:color="auto"/>
            <w:left w:val="none" w:sz="0" w:space="0" w:color="auto"/>
            <w:bottom w:val="none" w:sz="0" w:space="0" w:color="auto"/>
            <w:right w:val="none" w:sz="0" w:space="0" w:color="auto"/>
          </w:divBdr>
        </w:div>
        <w:div w:id="990670788">
          <w:marLeft w:val="480"/>
          <w:marRight w:val="0"/>
          <w:marTop w:val="0"/>
          <w:marBottom w:val="0"/>
          <w:divBdr>
            <w:top w:val="none" w:sz="0" w:space="0" w:color="auto"/>
            <w:left w:val="none" w:sz="0" w:space="0" w:color="auto"/>
            <w:bottom w:val="none" w:sz="0" w:space="0" w:color="auto"/>
            <w:right w:val="none" w:sz="0" w:space="0" w:color="auto"/>
          </w:divBdr>
        </w:div>
        <w:div w:id="1843272749">
          <w:marLeft w:val="480"/>
          <w:marRight w:val="0"/>
          <w:marTop w:val="0"/>
          <w:marBottom w:val="0"/>
          <w:divBdr>
            <w:top w:val="none" w:sz="0" w:space="0" w:color="auto"/>
            <w:left w:val="none" w:sz="0" w:space="0" w:color="auto"/>
            <w:bottom w:val="none" w:sz="0" w:space="0" w:color="auto"/>
            <w:right w:val="none" w:sz="0" w:space="0" w:color="auto"/>
          </w:divBdr>
        </w:div>
        <w:div w:id="1952786992">
          <w:marLeft w:val="480"/>
          <w:marRight w:val="0"/>
          <w:marTop w:val="0"/>
          <w:marBottom w:val="0"/>
          <w:divBdr>
            <w:top w:val="none" w:sz="0" w:space="0" w:color="auto"/>
            <w:left w:val="none" w:sz="0" w:space="0" w:color="auto"/>
            <w:bottom w:val="none" w:sz="0" w:space="0" w:color="auto"/>
            <w:right w:val="none" w:sz="0" w:space="0" w:color="auto"/>
          </w:divBdr>
        </w:div>
        <w:div w:id="314602474">
          <w:marLeft w:val="480"/>
          <w:marRight w:val="0"/>
          <w:marTop w:val="0"/>
          <w:marBottom w:val="0"/>
          <w:divBdr>
            <w:top w:val="none" w:sz="0" w:space="0" w:color="auto"/>
            <w:left w:val="none" w:sz="0" w:space="0" w:color="auto"/>
            <w:bottom w:val="none" w:sz="0" w:space="0" w:color="auto"/>
            <w:right w:val="none" w:sz="0" w:space="0" w:color="auto"/>
          </w:divBdr>
        </w:div>
        <w:div w:id="2021658968">
          <w:marLeft w:val="480"/>
          <w:marRight w:val="0"/>
          <w:marTop w:val="0"/>
          <w:marBottom w:val="0"/>
          <w:divBdr>
            <w:top w:val="none" w:sz="0" w:space="0" w:color="auto"/>
            <w:left w:val="none" w:sz="0" w:space="0" w:color="auto"/>
            <w:bottom w:val="none" w:sz="0" w:space="0" w:color="auto"/>
            <w:right w:val="none" w:sz="0" w:space="0" w:color="auto"/>
          </w:divBdr>
        </w:div>
        <w:div w:id="1950119333">
          <w:marLeft w:val="480"/>
          <w:marRight w:val="0"/>
          <w:marTop w:val="0"/>
          <w:marBottom w:val="0"/>
          <w:divBdr>
            <w:top w:val="none" w:sz="0" w:space="0" w:color="auto"/>
            <w:left w:val="none" w:sz="0" w:space="0" w:color="auto"/>
            <w:bottom w:val="none" w:sz="0" w:space="0" w:color="auto"/>
            <w:right w:val="none" w:sz="0" w:space="0" w:color="auto"/>
          </w:divBdr>
        </w:div>
        <w:div w:id="1633753848">
          <w:marLeft w:val="480"/>
          <w:marRight w:val="0"/>
          <w:marTop w:val="0"/>
          <w:marBottom w:val="0"/>
          <w:divBdr>
            <w:top w:val="none" w:sz="0" w:space="0" w:color="auto"/>
            <w:left w:val="none" w:sz="0" w:space="0" w:color="auto"/>
            <w:bottom w:val="none" w:sz="0" w:space="0" w:color="auto"/>
            <w:right w:val="none" w:sz="0" w:space="0" w:color="auto"/>
          </w:divBdr>
        </w:div>
        <w:div w:id="437218828">
          <w:marLeft w:val="480"/>
          <w:marRight w:val="0"/>
          <w:marTop w:val="0"/>
          <w:marBottom w:val="0"/>
          <w:divBdr>
            <w:top w:val="none" w:sz="0" w:space="0" w:color="auto"/>
            <w:left w:val="none" w:sz="0" w:space="0" w:color="auto"/>
            <w:bottom w:val="none" w:sz="0" w:space="0" w:color="auto"/>
            <w:right w:val="none" w:sz="0" w:space="0" w:color="auto"/>
          </w:divBdr>
        </w:div>
        <w:div w:id="1882209422">
          <w:marLeft w:val="480"/>
          <w:marRight w:val="0"/>
          <w:marTop w:val="0"/>
          <w:marBottom w:val="0"/>
          <w:divBdr>
            <w:top w:val="none" w:sz="0" w:space="0" w:color="auto"/>
            <w:left w:val="none" w:sz="0" w:space="0" w:color="auto"/>
            <w:bottom w:val="none" w:sz="0" w:space="0" w:color="auto"/>
            <w:right w:val="none" w:sz="0" w:space="0" w:color="auto"/>
          </w:divBdr>
        </w:div>
        <w:div w:id="940719647">
          <w:marLeft w:val="480"/>
          <w:marRight w:val="0"/>
          <w:marTop w:val="0"/>
          <w:marBottom w:val="0"/>
          <w:divBdr>
            <w:top w:val="none" w:sz="0" w:space="0" w:color="auto"/>
            <w:left w:val="none" w:sz="0" w:space="0" w:color="auto"/>
            <w:bottom w:val="none" w:sz="0" w:space="0" w:color="auto"/>
            <w:right w:val="none" w:sz="0" w:space="0" w:color="auto"/>
          </w:divBdr>
        </w:div>
        <w:div w:id="1327906005">
          <w:marLeft w:val="480"/>
          <w:marRight w:val="0"/>
          <w:marTop w:val="0"/>
          <w:marBottom w:val="0"/>
          <w:divBdr>
            <w:top w:val="none" w:sz="0" w:space="0" w:color="auto"/>
            <w:left w:val="none" w:sz="0" w:space="0" w:color="auto"/>
            <w:bottom w:val="none" w:sz="0" w:space="0" w:color="auto"/>
            <w:right w:val="none" w:sz="0" w:space="0" w:color="auto"/>
          </w:divBdr>
        </w:div>
        <w:div w:id="1651907757">
          <w:marLeft w:val="480"/>
          <w:marRight w:val="0"/>
          <w:marTop w:val="0"/>
          <w:marBottom w:val="0"/>
          <w:divBdr>
            <w:top w:val="none" w:sz="0" w:space="0" w:color="auto"/>
            <w:left w:val="none" w:sz="0" w:space="0" w:color="auto"/>
            <w:bottom w:val="none" w:sz="0" w:space="0" w:color="auto"/>
            <w:right w:val="none" w:sz="0" w:space="0" w:color="auto"/>
          </w:divBdr>
        </w:div>
        <w:div w:id="918636439">
          <w:marLeft w:val="480"/>
          <w:marRight w:val="0"/>
          <w:marTop w:val="0"/>
          <w:marBottom w:val="0"/>
          <w:divBdr>
            <w:top w:val="none" w:sz="0" w:space="0" w:color="auto"/>
            <w:left w:val="none" w:sz="0" w:space="0" w:color="auto"/>
            <w:bottom w:val="none" w:sz="0" w:space="0" w:color="auto"/>
            <w:right w:val="none" w:sz="0" w:space="0" w:color="auto"/>
          </w:divBdr>
        </w:div>
        <w:div w:id="2013288433">
          <w:marLeft w:val="480"/>
          <w:marRight w:val="0"/>
          <w:marTop w:val="0"/>
          <w:marBottom w:val="0"/>
          <w:divBdr>
            <w:top w:val="none" w:sz="0" w:space="0" w:color="auto"/>
            <w:left w:val="none" w:sz="0" w:space="0" w:color="auto"/>
            <w:bottom w:val="none" w:sz="0" w:space="0" w:color="auto"/>
            <w:right w:val="none" w:sz="0" w:space="0" w:color="auto"/>
          </w:divBdr>
        </w:div>
        <w:div w:id="1628585398">
          <w:marLeft w:val="480"/>
          <w:marRight w:val="0"/>
          <w:marTop w:val="0"/>
          <w:marBottom w:val="0"/>
          <w:divBdr>
            <w:top w:val="none" w:sz="0" w:space="0" w:color="auto"/>
            <w:left w:val="none" w:sz="0" w:space="0" w:color="auto"/>
            <w:bottom w:val="none" w:sz="0" w:space="0" w:color="auto"/>
            <w:right w:val="none" w:sz="0" w:space="0" w:color="auto"/>
          </w:divBdr>
        </w:div>
        <w:div w:id="2048408051">
          <w:marLeft w:val="480"/>
          <w:marRight w:val="0"/>
          <w:marTop w:val="0"/>
          <w:marBottom w:val="0"/>
          <w:divBdr>
            <w:top w:val="none" w:sz="0" w:space="0" w:color="auto"/>
            <w:left w:val="none" w:sz="0" w:space="0" w:color="auto"/>
            <w:bottom w:val="none" w:sz="0" w:space="0" w:color="auto"/>
            <w:right w:val="none" w:sz="0" w:space="0" w:color="auto"/>
          </w:divBdr>
        </w:div>
        <w:div w:id="969551618">
          <w:marLeft w:val="480"/>
          <w:marRight w:val="0"/>
          <w:marTop w:val="0"/>
          <w:marBottom w:val="0"/>
          <w:divBdr>
            <w:top w:val="none" w:sz="0" w:space="0" w:color="auto"/>
            <w:left w:val="none" w:sz="0" w:space="0" w:color="auto"/>
            <w:bottom w:val="none" w:sz="0" w:space="0" w:color="auto"/>
            <w:right w:val="none" w:sz="0" w:space="0" w:color="auto"/>
          </w:divBdr>
        </w:div>
        <w:div w:id="1834300444">
          <w:marLeft w:val="480"/>
          <w:marRight w:val="0"/>
          <w:marTop w:val="0"/>
          <w:marBottom w:val="0"/>
          <w:divBdr>
            <w:top w:val="none" w:sz="0" w:space="0" w:color="auto"/>
            <w:left w:val="none" w:sz="0" w:space="0" w:color="auto"/>
            <w:bottom w:val="none" w:sz="0" w:space="0" w:color="auto"/>
            <w:right w:val="none" w:sz="0" w:space="0" w:color="auto"/>
          </w:divBdr>
        </w:div>
        <w:div w:id="964967511">
          <w:marLeft w:val="480"/>
          <w:marRight w:val="0"/>
          <w:marTop w:val="0"/>
          <w:marBottom w:val="0"/>
          <w:divBdr>
            <w:top w:val="none" w:sz="0" w:space="0" w:color="auto"/>
            <w:left w:val="none" w:sz="0" w:space="0" w:color="auto"/>
            <w:bottom w:val="none" w:sz="0" w:space="0" w:color="auto"/>
            <w:right w:val="none" w:sz="0" w:space="0" w:color="auto"/>
          </w:divBdr>
        </w:div>
        <w:div w:id="2012291506">
          <w:marLeft w:val="480"/>
          <w:marRight w:val="0"/>
          <w:marTop w:val="0"/>
          <w:marBottom w:val="0"/>
          <w:divBdr>
            <w:top w:val="none" w:sz="0" w:space="0" w:color="auto"/>
            <w:left w:val="none" w:sz="0" w:space="0" w:color="auto"/>
            <w:bottom w:val="none" w:sz="0" w:space="0" w:color="auto"/>
            <w:right w:val="none" w:sz="0" w:space="0" w:color="auto"/>
          </w:divBdr>
        </w:div>
        <w:div w:id="1029142243">
          <w:marLeft w:val="480"/>
          <w:marRight w:val="0"/>
          <w:marTop w:val="0"/>
          <w:marBottom w:val="0"/>
          <w:divBdr>
            <w:top w:val="none" w:sz="0" w:space="0" w:color="auto"/>
            <w:left w:val="none" w:sz="0" w:space="0" w:color="auto"/>
            <w:bottom w:val="none" w:sz="0" w:space="0" w:color="auto"/>
            <w:right w:val="none" w:sz="0" w:space="0" w:color="auto"/>
          </w:divBdr>
        </w:div>
        <w:div w:id="239561723">
          <w:marLeft w:val="480"/>
          <w:marRight w:val="0"/>
          <w:marTop w:val="0"/>
          <w:marBottom w:val="0"/>
          <w:divBdr>
            <w:top w:val="none" w:sz="0" w:space="0" w:color="auto"/>
            <w:left w:val="none" w:sz="0" w:space="0" w:color="auto"/>
            <w:bottom w:val="none" w:sz="0" w:space="0" w:color="auto"/>
            <w:right w:val="none" w:sz="0" w:space="0" w:color="auto"/>
          </w:divBdr>
        </w:div>
        <w:div w:id="438913868">
          <w:marLeft w:val="480"/>
          <w:marRight w:val="0"/>
          <w:marTop w:val="0"/>
          <w:marBottom w:val="0"/>
          <w:divBdr>
            <w:top w:val="none" w:sz="0" w:space="0" w:color="auto"/>
            <w:left w:val="none" w:sz="0" w:space="0" w:color="auto"/>
            <w:bottom w:val="none" w:sz="0" w:space="0" w:color="auto"/>
            <w:right w:val="none" w:sz="0" w:space="0" w:color="auto"/>
          </w:divBdr>
        </w:div>
        <w:div w:id="1405640073">
          <w:marLeft w:val="480"/>
          <w:marRight w:val="0"/>
          <w:marTop w:val="0"/>
          <w:marBottom w:val="0"/>
          <w:divBdr>
            <w:top w:val="none" w:sz="0" w:space="0" w:color="auto"/>
            <w:left w:val="none" w:sz="0" w:space="0" w:color="auto"/>
            <w:bottom w:val="none" w:sz="0" w:space="0" w:color="auto"/>
            <w:right w:val="none" w:sz="0" w:space="0" w:color="auto"/>
          </w:divBdr>
        </w:div>
        <w:div w:id="2040162261">
          <w:marLeft w:val="480"/>
          <w:marRight w:val="0"/>
          <w:marTop w:val="0"/>
          <w:marBottom w:val="0"/>
          <w:divBdr>
            <w:top w:val="none" w:sz="0" w:space="0" w:color="auto"/>
            <w:left w:val="none" w:sz="0" w:space="0" w:color="auto"/>
            <w:bottom w:val="none" w:sz="0" w:space="0" w:color="auto"/>
            <w:right w:val="none" w:sz="0" w:space="0" w:color="auto"/>
          </w:divBdr>
        </w:div>
        <w:div w:id="157382827">
          <w:marLeft w:val="480"/>
          <w:marRight w:val="0"/>
          <w:marTop w:val="0"/>
          <w:marBottom w:val="0"/>
          <w:divBdr>
            <w:top w:val="none" w:sz="0" w:space="0" w:color="auto"/>
            <w:left w:val="none" w:sz="0" w:space="0" w:color="auto"/>
            <w:bottom w:val="none" w:sz="0" w:space="0" w:color="auto"/>
            <w:right w:val="none" w:sz="0" w:space="0" w:color="auto"/>
          </w:divBdr>
        </w:div>
        <w:div w:id="1938249756">
          <w:marLeft w:val="480"/>
          <w:marRight w:val="0"/>
          <w:marTop w:val="0"/>
          <w:marBottom w:val="0"/>
          <w:divBdr>
            <w:top w:val="none" w:sz="0" w:space="0" w:color="auto"/>
            <w:left w:val="none" w:sz="0" w:space="0" w:color="auto"/>
            <w:bottom w:val="none" w:sz="0" w:space="0" w:color="auto"/>
            <w:right w:val="none" w:sz="0" w:space="0" w:color="auto"/>
          </w:divBdr>
        </w:div>
        <w:div w:id="1347171860">
          <w:marLeft w:val="480"/>
          <w:marRight w:val="0"/>
          <w:marTop w:val="0"/>
          <w:marBottom w:val="0"/>
          <w:divBdr>
            <w:top w:val="none" w:sz="0" w:space="0" w:color="auto"/>
            <w:left w:val="none" w:sz="0" w:space="0" w:color="auto"/>
            <w:bottom w:val="none" w:sz="0" w:space="0" w:color="auto"/>
            <w:right w:val="none" w:sz="0" w:space="0" w:color="auto"/>
          </w:divBdr>
        </w:div>
        <w:div w:id="1197505144">
          <w:marLeft w:val="480"/>
          <w:marRight w:val="0"/>
          <w:marTop w:val="0"/>
          <w:marBottom w:val="0"/>
          <w:divBdr>
            <w:top w:val="none" w:sz="0" w:space="0" w:color="auto"/>
            <w:left w:val="none" w:sz="0" w:space="0" w:color="auto"/>
            <w:bottom w:val="none" w:sz="0" w:space="0" w:color="auto"/>
            <w:right w:val="none" w:sz="0" w:space="0" w:color="auto"/>
          </w:divBdr>
        </w:div>
      </w:divsChild>
    </w:div>
    <w:div w:id="1868985688">
      <w:bodyDiv w:val="1"/>
      <w:marLeft w:val="0"/>
      <w:marRight w:val="0"/>
      <w:marTop w:val="0"/>
      <w:marBottom w:val="0"/>
      <w:divBdr>
        <w:top w:val="none" w:sz="0" w:space="0" w:color="auto"/>
        <w:left w:val="none" w:sz="0" w:space="0" w:color="auto"/>
        <w:bottom w:val="none" w:sz="0" w:space="0" w:color="auto"/>
        <w:right w:val="none" w:sz="0" w:space="0" w:color="auto"/>
      </w:divBdr>
    </w:div>
    <w:div w:id="1870102275">
      <w:bodyDiv w:val="1"/>
      <w:marLeft w:val="0"/>
      <w:marRight w:val="0"/>
      <w:marTop w:val="0"/>
      <w:marBottom w:val="0"/>
      <w:divBdr>
        <w:top w:val="none" w:sz="0" w:space="0" w:color="auto"/>
        <w:left w:val="none" w:sz="0" w:space="0" w:color="auto"/>
        <w:bottom w:val="none" w:sz="0" w:space="0" w:color="auto"/>
        <w:right w:val="none" w:sz="0" w:space="0" w:color="auto"/>
      </w:divBdr>
    </w:div>
    <w:div w:id="1870298239">
      <w:bodyDiv w:val="1"/>
      <w:marLeft w:val="0"/>
      <w:marRight w:val="0"/>
      <w:marTop w:val="0"/>
      <w:marBottom w:val="0"/>
      <w:divBdr>
        <w:top w:val="none" w:sz="0" w:space="0" w:color="auto"/>
        <w:left w:val="none" w:sz="0" w:space="0" w:color="auto"/>
        <w:bottom w:val="none" w:sz="0" w:space="0" w:color="auto"/>
        <w:right w:val="none" w:sz="0" w:space="0" w:color="auto"/>
      </w:divBdr>
      <w:divsChild>
        <w:div w:id="489442476">
          <w:marLeft w:val="480"/>
          <w:marRight w:val="0"/>
          <w:marTop w:val="0"/>
          <w:marBottom w:val="0"/>
          <w:divBdr>
            <w:top w:val="none" w:sz="0" w:space="0" w:color="auto"/>
            <w:left w:val="none" w:sz="0" w:space="0" w:color="auto"/>
            <w:bottom w:val="none" w:sz="0" w:space="0" w:color="auto"/>
            <w:right w:val="none" w:sz="0" w:space="0" w:color="auto"/>
          </w:divBdr>
        </w:div>
        <w:div w:id="100613692">
          <w:marLeft w:val="480"/>
          <w:marRight w:val="0"/>
          <w:marTop w:val="0"/>
          <w:marBottom w:val="0"/>
          <w:divBdr>
            <w:top w:val="none" w:sz="0" w:space="0" w:color="auto"/>
            <w:left w:val="none" w:sz="0" w:space="0" w:color="auto"/>
            <w:bottom w:val="none" w:sz="0" w:space="0" w:color="auto"/>
            <w:right w:val="none" w:sz="0" w:space="0" w:color="auto"/>
          </w:divBdr>
        </w:div>
        <w:div w:id="512770491">
          <w:marLeft w:val="480"/>
          <w:marRight w:val="0"/>
          <w:marTop w:val="0"/>
          <w:marBottom w:val="0"/>
          <w:divBdr>
            <w:top w:val="none" w:sz="0" w:space="0" w:color="auto"/>
            <w:left w:val="none" w:sz="0" w:space="0" w:color="auto"/>
            <w:bottom w:val="none" w:sz="0" w:space="0" w:color="auto"/>
            <w:right w:val="none" w:sz="0" w:space="0" w:color="auto"/>
          </w:divBdr>
        </w:div>
        <w:div w:id="1354840629">
          <w:marLeft w:val="480"/>
          <w:marRight w:val="0"/>
          <w:marTop w:val="0"/>
          <w:marBottom w:val="0"/>
          <w:divBdr>
            <w:top w:val="none" w:sz="0" w:space="0" w:color="auto"/>
            <w:left w:val="none" w:sz="0" w:space="0" w:color="auto"/>
            <w:bottom w:val="none" w:sz="0" w:space="0" w:color="auto"/>
            <w:right w:val="none" w:sz="0" w:space="0" w:color="auto"/>
          </w:divBdr>
        </w:div>
        <w:div w:id="671687549">
          <w:marLeft w:val="480"/>
          <w:marRight w:val="0"/>
          <w:marTop w:val="0"/>
          <w:marBottom w:val="0"/>
          <w:divBdr>
            <w:top w:val="none" w:sz="0" w:space="0" w:color="auto"/>
            <w:left w:val="none" w:sz="0" w:space="0" w:color="auto"/>
            <w:bottom w:val="none" w:sz="0" w:space="0" w:color="auto"/>
            <w:right w:val="none" w:sz="0" w:space="0" w:color="auto"/>
          </w:divBdr>
        </w:div>
        <w:div w:id="78648199">
          <w:marLeft w:val="480"/>
          <w:marRight w:val="0"/>
          <w:marTop w:val="0"/>
          <w:marBottom w:val="0"/>
          <w:divBdr>
            <w:top w:val="none" w:sz="0" w:space="0" w:color="auto"/>
            <w:left w:val="none" w:sz="0" w:space="0" w:color="auto"/>
            <w:bottom w:val="none" w:sz="0" w:space="0" w:color="auto"/>
            <w:right w:val="none" w:sz="0" w:space="0" w:color="auto"/>
          </w:divBdr>
        </w:div>
        <w:div w:id="818687654">
          <w:marLeft w:val="480"/>
          <w:marRight w:val="0"/>
          <w:marTop w:val="0"/>
          <w:marBottom w:val="0"/>
          <w:divBdr>
            <w:top w:val="none" w:sz="0" w:space="0" w:color="auto"/>
            <w:left w:val="none" w:sz="0" w:space="0" w:color="auto"/>
            <w:bottom w:val="none" w:sz="0" w:space="0" w:color="auto"/>
            <w:right w:val="none" w:sz="0" w:space="0" w:color="auto"/>
          </w:divBdr>
        </w:div>
        <w:div w:id="914438174">
          <w:marLeft w:val="480"/>
          <w:marRight w:val="0"/>
          <w:marTop w:val="0"/>
          <w:marBottom w:val="0"/>
          <w:divBdr>
            <w:top w:val="none" w:sz="0" w:space="0" w:color="auto"/>
            <w:left w:val="none" w:sz="0" w:space="0" w:color="auto"/>
            <w:bottom w:val="none" w:sz="0" w:space="0" w:color="auto"/>
            <w:right w:val="none" w:sz="0" w:space="0" w:color="auto"/>
          </w:divBdr>
        </w:div>
        <w:div w:id="1575318288">
          <w:marLeft w:val="480"/>
          <w:marRight w:val="0"/>
          <w:marTop w:val="0"/>
          <w:marBottom w:val="0"/>
          <w:divBdr>
            <w:top w:val="none" w:sz="0" w:space="0" w:color="auto"/>
            <w:left w:val="none" w:sz="0" w:space="0" w:color="auto"/>
            <w:bottom w:val="none" w:sz="0" w:space="0" w:color="auto"/>
            <w:right w:val="none" w:sz="0" w:space="0" w:color="auto"/>
          </w:divBdr>
        </w:div>
        <w:div w:id="1505851199">
          <w:marLeft w:val="480"/>
          <w:marRight w:val="0"/>
          <w:marTop w:val="0"/>
          <w:marBottom w:val="0"/>
          <w:divBdr>
            <w:top w:val="none" w:sz="0" w:space="0" w:color="auto"/>
            <w:left w:val="none" w:sz="0" w:space="0" w:color="auto"/>
            <w:bottom w:val="none" w:sz="0" w:space="0" w:color="auto"/>
            <w:right w:val="none" w:sz="0" w:space="0" w:color="auto"/>
          </w:divBdr>
        </w:div>
        <w:div w:id="1487016730">
          <w:marLeft w:val="480"/>
          <w:marRight w:val="0"/>
          <w:marTop w:val="0"/>
          <w:marBottom w:val="0"/>
          <w:divBdr>
            <w:top w:val="none" w:sz="0" w:space="0" w:color="auto"/>
            <w:left w:val="none" w:sz="0" w:space="0" w:color="auto"/>
            <w:bottom w:val="none" w:sz="0" w:space="0" w:color="auto"/>
            <w:right w:val="none" w:sz="0" w:space="0" w:color="auto"/>
          </w:divBdr>
        </w:div>
        <w:div w:id="1675959746">
          <w:marLeft w:val="480"/>
          <w:marRight w:val="0"/>
          <w:marTop w:val="0"/>
          <w:marBottom w:val="0"/>
          <w:divBdr>
            <w:top w:val="none" w:sz="0" w:space="0" w:color="auto"/>
            <w:left w:val="none" w:sz="0" w:space="0" w:color="auto"/>
            <w:bottom w:val="none" w:sz="0" w:space="0" w:color="auto"/>
            <w:right w:val="none" w:sz="0" w:space="0" w:color="auto"/>
          </w:divBdr>
        </w:div>
        <w:div w:id="575625641">
          <w:marLeft w:val="480"/>
          <w:marRight w:val="0"/>
          <w:marTop w:val="0"/>
          <w:marBottom w:val="0"/>
          <w:divBdr>
            <w:top w:val="none" w:sz="0" w:space="0" w:color="auto"/>
            <w:left w:val="none" w:sz="0" w:space="0" w:color="auto"/>
            <w:bottom w:val="none" w:sz="0" w:space="0" w:color="auto"/>
            <w:right w:val="none" w:sz="0" w:space="0" w:color="auto"/>
          </w:divBdr>
        </w:div>
        <w:div w:id="1526481374">
          <w:marLeft w:val="480"/>
          <w:marRight w:val="0"/>
          <w:marTop w:val="0"/>
          <w:marBottom w:val="0"/>
          <w:divBdr>
            <w:top w:val="none" w:sz="0" w:space="0" w:color="auto"/>
            <w:left w:val="none" w:sz="0" w:space="0" w:color="auto"/>
            <w:bottom w:val="none" w:sz="0" w:space="0" w:color="auto"/>
            <w:right w:val="none" w:sz="0" w:space="0" w:color="auto"/>
          </w:divBdr>
        </w:div>
        <w:div w:id="56242687">
          <w:marLeft w:val="480"/>
          <w:marRight w:val="0"/>
          <w:marTop w:val="0"/>
          <w:marBottom w:val="0"/>
          <w:divBdr>
            <w:top w:val="none" w:sz="0" w:space="0" w:color="auto"/>
            <w:left w:val="none" w:sz="0" w:space="0" w:color="auto"/>
            <w:bottom w:val="none" w:sz="0" w:space="0" w:color="auto"/>
            <w:right w:val="none" w:sz="0" w:space="0" w:color="auto"/>
          </w:divBdr>
        </w:div>
        <w:div w:id="174812199">
          <w:marLeft w:val="480"/>
          <w:marRight w:val="0"/>
          <w:marTop w:val="0"/>
          <w:marBottom w:val="0"/>
          <w:divBdr>
            <w:top w:val="none" w:sz="0" w:space="0" w:color="auto"/>
            <w:left w:val="none" w:sz="0" w:space="0" w:color="auto"/>
            <w:bottom w:val="none" w:sz="0" w:space="0" w:color="auto"/>
            <w:right w:val="none" w:sz="0" w:space="0" w:color="auto"/>
          </w:divBdr>
        </w:div>
        <w:div w:id="925696511">
          <w:marLeft w:val="480"/>
          <w:marRight w:val="0"/>
          <w:marTop w:val="0"/>
          <w:marBottom w:val="0"/>
          <w:divBdr>
            <w:top w:val="none" w:sz="0" w:space="0" w:color="auto"/>
            <w:left w:val="none" w:sz="0" w:space="0" w:color="auto"/>
            <w:bottom w:val="none" w:sz="0" w:space="0" w:color="auto"/>
            <w:right w:val="none" w:sz="0" w:space="0" w:color="auto"/>
          </w:divBdr>
        </w:div>
        <w:div w:id="515538645">
          <w:marLeft w:val="480"/>
          <w:marRight w:val="0"/>
          <w:marTop w:val="0"/>
          <w:marBottom w:val="0"/>
          <w:divBdr>
            <w:top w:val="none" w:sz="0" w:space="0" w:color="auto"/>
            <w:left w:val="none" w:sz="0" w:space="0" w:color="auto"/>
            <w:bottom w:val="none" w:sz="0" w:space="0" w:color="auto"/>
            <w:right w:val="none" w:sz="0" w:space="0" w:color="auto"/>
          </w:divBdr>
        </w:div>
        <w:div w:id="1472403686">
          <w:marLeft w:val="480"/>
          <w:marRight w:val="0"/>
          <w:marTop w:val="0"/>
          <w:marBottom w:val="0"/>
          <w:divBdr>
            <w:top w:val="none" w:sz="0" w:space="0" w:color="auto"/>
            <w:left w:val="none" w:sz="0" w:space="0" w:color="auto"/>
            <w:bottom w:val="none" w:sz="0" w:space="0" w:color="auto"/>
            <w:right w:val="none" w:sz="0" w:space="0" w:color="auto"/>
          </w:divBdr>
        </w:div>
        <w:div w:id="1001129838">
          <w:marLeft w:val="480"/>
          <w:marRight w:val="0"/>
          <w:marTop w:val="0"/>
          <w:marBottom w:val="0"/>
          <w:divBdr>
            <w:top w:val="none" w:sz="0" w:space="0" w:color="auto"/>
            <w:left w:val="none" w:sz="0" w:space="0" w:color="auto"/>
            <w:bottom w:val="none" w:sz="0" w:space="0" w:color="auto"/>
            <w:right w:val="none" w:sz="0" w:space="0" w:color="auto"/>
          </w:divBdr>
        </w:div>
        <w:div w:id="408580532">
          <w:marLeft w:val="480"/>
          <w:marRight w:val="0"/>
          <w:marTop w:val="0"/>
          <w:marBottom w:val="0"/>
          <w:divBdr>
            <w:top w:val="none" w:sz="0" w:space="0" w:color="auto"/>
            <w:left w:val="none" w:sz="0" w:space="0" w:color="auto"/>
            <w:bottom w:val="none" w:sz="0" w:space="0" w:color="auto"/>
            <w:right w:val="none" w:sz="0" w:space="0" w:color="auto"/>
          </w:divBdr>
        </w:div>
        <w:div w:id="784038643">
          <w:marLeft w:val="480"/>
          <w:marRight w:val="0"/>
          <w:marTop w:val="0"/>
          <w:marBottom w:val="0"/>
          <w:divBdr>
            <w:top w:val="none" w:sz="0" w:space="0" w:color="auto"/>
            <w:left w:val="none" w:sz="0" w:space="0" w:color="auto"/>
            <w:bottom w:val="none" w:sz="0" w:space="0" w:color="auto"/>
            <w:right w:val="none" w:sz="0" w:space="0" w:color="auto"/>
          </w:divBdr>
        </w:div>
        <w:div w:id="1969777706">
          <w:marLeft w:val="480"/>
          <w:marRight w:val="0"/>
          <w:marTop w:val="0"/>
          <w:marBottom w:val="0"/>
          <w:divBdr>
            <w:top w:val="none" w:sz="0" w:space="0" w:color="auto"/>
            <w:left w:val="none" w:sz="0" w:space="0" w:color="auto"/>
            <w:bottom w:val="none" w:sz="0" w:space="0" w:color="auto"/>
            <w:right w:val="none" w:sz="0" w:space="0" w:color="auto"/>
          </w:divBdr>
        </w:div>
        <w:div w:id="543518084">
          <w:marLeft w:val="480"/>
          <w:marRight w:val="0"/>
          <w:marTop w:val="0"/>
          <w:marBottom w:val="0"/>
          <w:divBdr>
            <w:top w:val="none" w:sz="0" w:space="0" w:color="auto"/>
            <w:left w:val="none" w:sz="0" w:space="0" w:color="auto"/>
            <w:bottom w:val="none" w:sz="0" w:space="0" w:color="auto"/>
            <w:right w:val="none" w:sz="0" w:space="0" w:color="auto"/>
          </w:divBdr>
        </w:div>
        <w:div w:id="23797662">
          <w:marLeft w:val="480"/>
          <w:marRight w:val="0"/>
          <w:marTop w:val="0"/>
          <w:marBottom w:val="0"/>
          <w:divBdr>
            <w:top w:val="none" w:sz="0" w:space="0" w:color="auto"/>
            <w:left w:val="none" w:sz="0" w:space="0" w:color="auto"/>
            <w:bottom w:val="none" w:sz="0" w:space="0" w:color="auto"/>
            <w:right w:val="none" w:sz="0" w:space="0" w:color="auto"/>
          </w:divBdr>
        </w:div>
        <w:div w:id="2100061261">
          <w:marLeft w:val="480"/>
          <w:marRight w:val="0"/>
          <w:marTop w:val="0"/>
          <w:marBottom w:val="0"/>
          <w:divBdr>
            <w:top w:val="none" w:sz="0" w:space="0" w:color="auto"/>
            <w:left w:val="none" w:sz="0" w:space="0" w:color="auto"/>
            <w:bottom w:val="none" w:sz="0" w:space="0" w:color="auto"/>
            <w:right w:val="none" w:sz="0" w:space="0" w:color="auto"/>
          </w:divBdr>
        </w:div>
        <w:div w:id="2058965952">
          <w:marLeft w:val="480"/>
          <w:marRight w:val="0"/>
          <w:marTop w:val="0"/>
          <w:marBottom w:val="0"/>
          <w:divBdr>
            <w:top w:val="none" w:sz="0" w:space="0" w:color="auto"/>
            <w:left w:val="none" w:sz="0" w:space="0" w:color="auto"/>
            <w:bottom w:val="none" w:sz="0" w:space="0" w:color="auto"/>
            <w:right w:val="none" w:sz="0" w:space="0" w:color="auto"/>
          </w:divBdr>
        </w:div>
        <w:div w:id="136146945">
          <w:marLeft w:val="480"/>
          <w:marRight w:val="0"/>
          <w:marTop w:val="0"/>
          <w:marBottom w:val="0"/>
          <w:divBdr>
            <w:top w:val="none" w:sz="0" w:space="0" w:color="auto"/>
            <w:left w:val="none" w:sz="0" w:space="0" w:color="auto"/>
            <w:bottom w:val="none" w:sz="0" w:space="0" w:color="auto"/>
            <w:right w:val="none" w:sz="0" w:space="0" w:color="auto"/>
          </w:divBdr>
        </w:div>
        <w:div w:id="150830155">
          <w:marLeft w:val="480"/>
          <w:marRight w:val="0"/>
          <w:marTop w:val="0"/>
          <w:marBottom w:val="0"/>
          <w:divBdr>
            <w:top w:val="none" w:sz="0" w:space="0" w:color="auto"/>
            <w:left w:val="none" w:sz="0" w:space="0" w:color="auto"/>
            <w:bottom w:val="none" w:sz="0" w:space="0" w:color="auto"/>
            <w:right w:val="none" w:sz="0" w:space="0" w:color="auto"/>
          </w:divBdr>
        </w:div>
      </w:divsChild>
    </w:div>
    <w:div w:id="1871607328">
      <w:bodyDiv w:val="1"/>
      <w:marLeft w:val="0"/>
      <w:marRight w:val="0"/>
      <w:marTop w:val="0"/>
      <w:marBottom w:val="0"/>
      <w:divBdr>
        <w:top w:val="none" w:sz="0" w:space="0" w:color="auto"/>
        <w:left w:val="none" w:sz="0" w:space="0" w:color="auto"/>
        <w:bottom w:val="none" w:sz="0" w:space="0" w:color="auto"/>
        <w:right w:val="none" w:sz="0" w:space="0" w:color="auto"/>
      </w:divBdr>
    </w:div>
    <w:div w:id="1871717547">
      <w:bodyDiv w:val="1"/>
      <w:marLeft w:val="0"/>
      <w:marRight w:val="0"/>
      <w:marTop w:val="0"/>
      <w:marBottom w:val="0"/>
      <w:divBdr>
        <w:top w:val="none" w:sz="0" w:space="0" w:color="auto"/>
        <w:left w:val="none" w:sz="0" w:space="0" w:color="auto"/>
        <w:bottom w:val="none" w:sz="0" w:space="0" w:color="auto"/>
        <w:right w:val="none" w:sz="0" w:space="0" w:color="auto"/>
      </w:divBdr>
    </w:div>
    <w:div w:id="1872255947">
      <w:bodyDiv w:val="1"/>
      <w:marLeft w:val="0"/>
      <w:marRight w:val="0"/>
      <w:marTop w:val="0"/>
      <w:marBottom w:val="0"/>
      <w:divBdr>
        <w:top w:val="none" w:sz="0" w:space="0" w:color="auto"/>
        <w:left w:val="none" w:sz="0" w:space="0" w:color="auto"/>
        <w:bottom w:val="none" w:sz="0" w:space="0" w:color="auto"/>
        <w:right w:val="none" w:sz="0" w:space="0" w:color="auto"/>
      </w:divBdr>
      <w:divsChild>
        <w:div w:id="1849710055">
          <w:marLeft w:val="480"/>
          <w:marRight w:val="0"/>
          <w:marTop w:val="0"/>
          <w:marBottom w:val="0"/>
          <w:divBdr>
            <w:top w:val="none" w:sz="0" w:space="0" w:color="auto"/>
            <w:left w:val="none" w:sz="0" w:space="0" w:color="auto"/>
            <w:bottom w:val="none" w:sz="0" w:space="0" w:color="auto"/>
            <w:right w:val="none" w:sz="0" w:space="0" w:color="auto"/>
          </w:divBdr>
        </w:div>
        <w:div w:id="696201040">
          <w:marLeft w:val="480"/>
          <w:marRight w:val="0"/>
          <w:marTop w:val="0"/>
          <w:marBottom w:val="0"/>
          <w:divBdr>
            <w:top w:val="none" w:sz="0" w:space="0" w:color="auto"/>
            <w:left w:val="none" w:sz="0" w:space="0" w:color="auto"/>
            <w:bottom w:val="none" w:sz="0" w:space="0" w:color="auto"/>
            <w:right w:val="none" w:sz="0" w:space="0" w:color="auto"/>
          </w:divBdr>
        </w:div>
        <w:div w:id="415176860">
          <w:marLeft w:val="480"/>
          <w:marRight w:val="0"/>
          <w:marTop w:val="0"/>
          <w:marBottom w:val="0"/>
          <w:divBdr>
            <w:top w:val="none" w:sz="0" w:space="0" w:color="auto"/>
            <w:left w:val="none" w:sz="0" w:space="0" w:color="auto"/>
            <w:bottom w:val="none" w:sz="0" w:space="0" w:color="auto"/>
            <w:right w:val="none" w:sz="0" w:space="0" w:color="auto"/>
          </w:divBdr>
        </w:div>
        <w:div w:id="723287411">
          <w:marLeft w:val="480"/>
          <w:marRight w:val="0"/>
          <w:marTop w:val="0"/>
          <w:marBottom w:val="0"/>
          <w:divBdr>
            <w:top w:val="none" w:sz="0" w:space="0" w:color="auto"/>
            <w:left w:val="none" w:sz="0" w:space="0" w:color="auto"/>
            <w:bottom w:val="none" w:sz="0" w:space="0" w:color="auto"/>
            <w:right w:val="none" w:sz="0" w:space="0" w:color="auto"/>
          </w:divBdr>
        </w:div>
        <w:div w:id="1493913140">
          <w:marLeft w:val="480"/>
          <w:marRight w:val="0"/>
          <w:marTop w:val="0"/>
          <w:marBottom w:val="0"/>
          <w:divBdr>
            <w:top w:val="none" w:sz="0" w:space="0" w:color="auto"/>
            <w:left w:val="none" w:sz="0" w:space="0" w:color="auto"/>
            <w:bottom w:val="none" w:sz="0" w:space="0" w:color="auto"/>
            <w:right w:val="none" w:sz="0" w:space="0" w:color="auto"/>
          </w:divBdr>
        </w:div>
        <w:div w:id="1351103458">
          <w:marLeft w:val="480"/>
          <w:marRight w:val="0"/>
          <w:marTop w:val="0"/>
          <w:marBottom w:val="0"/>
          <w:divBdr>
            <w:top w:val="none" w:sz="0" w:space="0" w:color="auto"/>
            <w:left w:val="none" w:sz="0" w:space="0" w:color="auto"/>
            <w:bottom w:val="none" w:sz="0" w:space="0" w:color="auto"/>
            <w:right w:val="none" w:sz="0" w:space="0" w:color="auto"/>
          </w:divBdr>
        </w:div>
        <w:div w:id="2145342811">
          <w:marLeft w:val="480"/>
          <w:marRight w:val="0"/>
          <w:marTop w:val="0"/>
          <w:marBottom w:val="0"/>
          <w:divBdr>
            <w:top w:val="none" w:sz="0" w:space="0" w:color="auto"/>
            <w:left w:val="none" w:sz="0" w:space="0" w:color="auto"/>
            <w:bottom w:val="none" w:sz="0" w:space="0" w:color="auto"/>
            <w:right w:val="none" w:sz="0" w:space="0" w:color="auto"/>
          </w:divBdr>
        </w:div>
        <w:div w:id="854490946">
          <w:marLeft w:val="480"/>
          <w:marRight w:val="0"/>
          <w:marTop w:val="0"/>
          <w:marBottom w:val="0"/>
          <w:divBdr>
            <w:top w:val="none" w:sz="0" w:space="0" w:color="auto"/>
            <w:left w:val="none" w:sz="0" w:space="0" w:color="auto"/>
            <w:bottom w:val="none" w:sz="0" w:space="0" w:color="auto"/>
            <w:right w:val="none" w:sz="0" w:space="0" w:color="auto"/>
          </w:divBdr>
        </w:div>
        <w:div w:id="863135270">
          <w:marLeft w:val="480"/>
          <w:marRight w:val="0"/>
          <w:marTop w:val="0"/>
          <w:marBottom w:val="0"/>
          <w:divBdr>
            <w:top w:val="none" w:sz="0" w:space="0" w:color="auto"/>
            <w:left w:val="none" w:sz="0" w:space="0" w:color="auto"/>
            <w:bottom w:val="none" w:sz="0" w:space="0" w:color="auto"/>
            <w:right w:val="none" w:sz="0" w:space="0" w:color="auto"/>
          </w:divBdr>
        </w:div>
        <w:div w:id="1717120615">
          <w:marLeft w:val="480"/>
          <w:marRight w:val="0"/>
          <w:marTop w:val="0"/>
          <w:marBottom w:val="0"/>
          <w:divBdr>
            <w:top w:val="none" w:sz="0" w:space="0" w:color="auto"/>
            <w:left w:val="none" w:sz="0" w:space="0" w:color="auto"/>
            <w:bottom w:val="none" w:sz="0" w:space="0" w:color="auto"/>
            <w:right w:val="none" w:sz="0" w:space="0" w:color="auto"/>
          </w:divBdr>
        </w:div>
        <w:div w:id="917010742">
          <w:marLeft w:val="480"/>
          <w:marRight w:val="0"/>
          <w:marTop w:val="0"/>
          <w:marBottom w:val="0"/>
          <w:divBdr>
            <w:top w:val="none" w:sz="0" w:space="0" w:color="auto"/>
            <w:left w:val="none" w:sz="0" w:space="0" w:color="auto"/>
            <w:bottom w:val="none" w:sz="0" w:space="0" w:color="auto"/>
            <w:right w:val="none" w:sz="0" w:space="0" w:color="auto"/>
          </w:divBdr>
        </w:div>
        <w:div w:id="876236974">
          <w:marLeft w:val="480"/>
          <w:marRight w:val="0"/>
          <w:marTop w:val="0"/>
          <w:marBottom w:val="0"/>
          <w:divBdr>
            <w:top w:val="none" w:sz="0" w:space="0" w:color="auto"/>
            <w:left w:val="none" w:sz="0" w:space="0" w:color="auto"/>
            <w:bottom w:val="none" w:sz="0" w:space="0" w:color="auto"/>
            <w:right w:val="none" w:sz="0" w:space="0" w:color="auto"/>
          </w:divBdr>
        </w:div>
        <w:div w:id="850677801">
          <w:marLeft w:val="480"/>
          <w:marRight w:val="0"/>
          <w:marTop w:val="0"/>
          <w:marBottom w:val="0"/>
          <w:divBdr>
            <w:top w:val="none" w:sz="0" w:space="0" w:color="auto"/>
            <w:left w:val="none" w:sz="0" w:space="0" w:color="auto"/>
            <w:bottom w:val="none" w:sz="0" w:space="0" w:color="auto"/>
            <w:right w:val="none" w:sz="0" w:space="0" w:color="auto"/>
          </w:divBdr>
        </w:div>
        <w:div w:id="1444692899">
          <w:marLeft w:val="480"/>
          <w:marRight w:val="0"/>
          <w:marTop w:val="0"/>
          <w:marBottom w:val="0"/>
          <w:divBdr>
            <w:top w:val="none" w:sz="0" w:space="0" w:color="auto"/>
            <w:left w:val="none" w:sz="0" w:space="0" w:color="auto"/>
            <w:bottom w:val="none" w:sz="0" w:space="0" w:color="auto"/>
            <w:right w:val="none" w:sz="0" w:space="0" w:color="auto"/>
          </w:divBdr>
        </w:div>
        <w:div w:id="1810050391">
          <w:marLeft w:val="480"/>
          <w:marRight w:val="0"/>
          <w:marTop w:val="0"/>
          <w:marBottom w:val="0"/>
          <w:divBdr>
            <w:top w:val="none" w:sz="0" w:space="0" w:color="auto"/>
            <w:left w:val="none" w:sz="0" w:space="0" w:color="auto"/>
            <w:bottom w:val="none" w:sz="0" w:space="0" w:color="auto"/>
            <w:right w:val="none" w:sz="0" w:space="0" w:color="auto"/>
          </w:divBdr>
        </w:div>
        <w:div w:id="1747989521">
          <w:marLeft w:val="480"/>
          <w:marRight w:val="0"/>
          <w:marTop w:val="0"/>
          <w:marBottom w:val="0"/>
          <w:divBdr>
            <w:top w:val="none" w:sz="0" w:space="0" w:color="auto"/>
            <w:left w:val="none" w:sz="0" w:space="0" w:color="auto"/>
            <w:bottom w:val="none" w:sz="0" w:space="0" w:color="auto"/>
            <w:right w:val="none" w:sz="0" w:space="0" w:color="auto"/>
          </w:divBdr>
        </w:div>
        <w:div w:id="2022004334">
          <w:marLeft w:val="480"/>
          <w:marRight w:val="0"/>
          <w:marTop w:val="0"/>
          <w:marBottom w:val="0"/>
          <w:divBdr>
            <w:top w:val="none" w:sz="0" w:space="0" w:color="auto"/>
            <w:left w:val="none" w:sz="0" w:space="0" w:color="auto"/>
            <w:bottom w:val="none" w:sz="0" w:space="0" w:color="auto"/>
            <w:right w:val="none" w:sz="0" w:space="0" w:color="auto"/>
          </w:divBdr>
        </w:div>
        <w:div w:id="1437214526">
          <w:marLeft w:val="480"/>
          <w:marRight w:val="0"/>
          <w:marTop w:val="0"/>
          <w:marBottom w:val="0"/>
          <w:divBdr>
            <w:top w:val="none" w:sz="0" w:space="0" w:color="auto"/>
            <w:left w:val="none" w:sz="0" w:space="0" w:color="auto"/>
            <w:bottom w:val="none" w:sz="0" w:space="0" w:color="auto"/>
            <w:right w:val="none" w:sz="0" w:space="0" w:color="auto"/>
          </w:divBdr>
        </w:div>
        <w:div w:id="51276983">
          <w:marLeft w:val="480"/>
          <w:marRight w:val="0"/>
          <w:marTop w:val="0"/>
          <w:marBottom w:val="0"/>
          <w:divBdr>
            <w:top w:val="none" w:sz="0" w:space="0" w:color="auto"/>
            <w:left w:val="none" w:sz="0" w:space="0" w:color="auto"/>
            <w:bottom w:val="none" w:sz="0" w:space="0" w:color="auto"/>
            <w:right w:val="none" w:sz="0" w:space="0" w:color="auto"/>
          </w:divBdr>
        </w:div>
        <w:div w:id="1147087368">
          <w:marLeft w:val="480"/>
          <w:marRight w:val="0"/>
          <w:marTop w:val="0"/>
          <w:marBottom w:val="0"/>
          <w:divBdr>
            <w:top w:val="none" w:sz="0" w:space="0" w:color="auto"/>
            <w:left w:val="none" w:sz="0" w:space="0" w:color="auto"/>
            <w:bottom w:val="none" w:sz="0" w:space="0" w:color="auto"/>
            <w:right w:val="none" w:sz="0" w:space="0" w:color="auto"/>
          </w:divBdr>
        </w:div>
        <w:div w:id="424036243">
          <w:marLeft w:val="480"/>
          <w:marRight w:val="0"/>
          <w:marTop w:val="0"/>
          <w:marBottom w:val="0"/>
          <w:divBdr>
            <w:top w:val="none" w:sz="0" w:space="0" w:color="auto"/>
            <w:left w:val="none" w:sz="0" w:space="0" w:color="auto"/>
            <w:bottom w:val="none" w:sz="0" w:space="0" w:color="auto"/>
            <w:right w:val="none" w:sz="0" w:space="0" w:color="auto"/>
          </w:divBdr>
        </w:div>
        <w:div w:id="1717271895">
          <w:marLeft w:val="480"/>
          <w:marRight w:val="0"/>
          <w:marTop w:val="0"/>
          <w:marBottom w:val="0"/>
          <w:divBdr>
            <w:top w:val="none" w:sz="0" w:space="0" w:color="auto"/>
            <w:left w:val="none" w:sz="0" w:space="0" w:color="auto"/>
            <w:bottom w:val="none" w:sz="0" w:space="0" w:color="auto"/>
            <w:right w:val="none" w:sz="0" w:space="0" w:color="auto"/>
          </w:divBdr>
        </w:div>
        <w:div w:id="329792877">
          <w:marLeft w:val="480"/>
          <w:marRight w:val="0"/>
          <w:marTop w:val="0"/>
          <w:marBottom w:val="0"/>
          <w:divBdr>
            <w:top w:val="none" w:sz="0" w:space="0" w:color="auto"/>
            <w:left w:val="none" w:sz="0" w:space="0" w:color="auto"/>
            <w:bottom w:val="none" w:sz="0" w:space="0" w:color="auto"/>
            <w:right w:val="none" w:sz="0" w:space="0" w:color="auto"/>
          </w:divBdr>
        </w:div>
        <w:div w:id="567810210">
          <w:marLeft w:val="480"/>
          <w:marRight w:val="0"/>
          <w:marTop w:val="0"/>
          <w:marBottom w:val="0"/>
          <w:divBdr>
            <w:top w:val="none" w:sz="0" w:space="0" w:color="auto"/>
            <w:left w:val="none" w:sz="0" w:space="0" w:color="auto"/>
            <w:bottom w:val="none" w:sz="0" w:space="0" w:color="auto"/>
            <w:right w:val="none" w:sz="0" w:space="0" w:color="auto"/>
          </w:divBdr>
        </w:div>
        <w:div w:id="476339121">
          <w:marLeft w:val="480"/>
          <w:marRight w:val="0"/>
          <w:marTop w:val="0"/>
          <w:marBottom w:val="0"/>
          <w:divBdr>
            <w:top w:val="none" w:sz="0" w:space="0" w:color="auto"/>
            <w:left w:val="none" w:sz="0" w:space="0" w:color="auto"/>
            <w:bottom w:val="none" w:sz="0" w:space="0" w:color="auto"/>
            <w:right w:val="none" w:sz="0" w:space="0" w:color="auto"/>
          </w:divBdr>
        </w:div>
        <w:div w:id="769356023">
          <w:marLeft w:val="480"/>
          <w:marRight w:val="0"/>
          <w:marTop w:val="0"/>
          <w:marBottom w:val="0"/>
          <w:divBdr>
            <w:top w:val="none" w:sz="0" w:space="0" w:color="auto"/>
            <w:left w:val="none" w:sz="0" w:space="0" w:color="auto"/>
            <w:bottom w:val="none" w:sz="0" w:space="0" w:color="auto"/>
            <w:right w:val="none" w:sz="0" w:space="0" w:color="auto"/>
          </w:divBdr>
        </w:div>
        <w:div w:id="1449277091">
          <w:marLeft w:val="480"/>
          <w:marRight w:val="0"/>
          <w:marTop w:val="0"/>
          <w:marBottom w:val="0"/>
          <w:divBdr>
            <w:top w:val="none" w:sz="0" w:space="0" w:color="auto"/>
            <w:left w:val="none" w:sz="0" w:space="0" w:color="auto"/>
            <w:bottom w:val="none" w:sz="0" w:space="0" w:color="auto"/>
            <w:right w:val="none" w:sz="0" w:space="0" w:color="auto"/>
          </w:divBdr>
        </w:div>
        <w:div w:id="726993123">
          <w:marLeft w:val="480"/>
          <w:marRight w:val="0"/>
          <w:marTop w:val="0"/>
          <w:marBottom w:val="0"/>
          <w:divBdr>
            <w:top w:val="none" w:sz="0" w:space="0" w:color="auto"/>
            <w:left w:val="none" w:sz="0" w:space="0" w:color="auto"/>
            <w:bottom w:val="none" w:sz="0" w:space="0" w:color="auto"/>
            <w:right w:val="none" w:sz="0" w:space="0" w:color="auto"/>
          </w:divBdr>
        </w:div>
        <w:div w:id="1832064955">
          <w:marLeft w:val="480"/>
          <w:marRight w:val="0"/>
          <w:marTop w:val="0"/>
          <w:marBottom w:val="0"/>
          <w:divBdr>
            <w:top w:val="none" w:sz="0" w:space="0" w:color="auto"/>
            <w:left w:val="none" w:sz="0" w:space="0" w:color="auto"/>
            <w:bottom w:val="none" w:sz="0" w:space="0" w:color="auto"/>
            <w:right w:val="none" w:sz="0" w:space="0" w:color="auto"/>
          </w:divBdr>
        </w:div>
      </w:divsChild>
    </w:div>
    <w:div w:id="1873806669">
      <w:bodyDiv w:val="1"/>
      <w:marLeft w:val="0"/>
      <w:marRight w:val="0"/>
      <w:marTop w:val="0"/>
      <w:marBottom w:val="0"/>
      <w:divBdr>
        <w:top w:val="none" w:sz="0" w:space="0" w:color="auto"/>
        <w:left w:val="none" w:sz="0" w:space="0" w:color="auto"/>
        <w:bottom w:val="none" w:sz="0" w:space="0" w:color="auto"/>
        <w:right w:val="none" w:sz="0" w:space="0" w:color="auto"/>
      </w:divBdr>
      <w:divsChild>
        <w:div w:id="2015456225">
          <w:marLeft w:val="480"/>
          <w:marRight w:val="0"/>
          <w:marTop w:val="0"/>
          <w:marBottom w:val="0"/>
          <w:divBdr>
            <w:top w:val="none" w:sz="0" w:space="0" w:color="auto"/>
            <w:left w:val="none" w:sz="0" w:space="0" w:color="auto"/>
            <w:bottom w:val="none" w:sz="0" w:space="0" w:color="auto"/>
            <w:right w:val="none" w:sz="0" w:space="0" w:color="auto"/>
          </w:divBdr>
        </w:div>
        <w:div w:id="876620915">
          <w:marLeft w:val="480"/>
          <w:marRight w:val="0"/>
          <w:marTop w:val="0"/>
          <w:marBottom w:val="0"/>
          <w:divBdr>
            <w:top w:val="none" w:sz="0" w:space="0" w:color="auto"/>
            <w:left w:val="none" w:sz="0" w:space="0" w:color="auto"/>
            <w:bottom w:val="none" w:sz="0" w:space="0" w:color="auto"/>
            <w:right w:val="none" w:sz="0" w:space="0" w:color="auto"/>
          </w:divBdr>
        </w:div>
        <w:div w:id="1222055120">
          <w:marLeft w:val="480"/>
          <w:marRight w:val="0"/>
          <w:marTop w:val="0"/>
          <w:marBottom w:val="0"/>
          <w:divBdr>
            <w:top w:val="none" w:sz="0" w:space="0" w:color="auto"/>
            <w:left w:val="none" w:sz="0" w:space="0" w:color="auto"/>
            <w:bottom w:val="none" w:sz="0" w:space="0" w:color="auto"/>
            <w:right w:val="none" w:sz="0" w:space="0" w:color="auto"/>
          </w:divBdr>
        </w:div>
        <w:div w:id="1973897184">
          <w:marLeft w:val="480"/>
          <w:marRight w:val="0"/>
          <w:marTop w:val="0"/>
          <w:marBottom w:val="0"/>
          <w:divBdr>
            <w:top w:val="none" w:sz="0" w:space="0" w:color="auto"/>
            <w:left w:val="none" w:sz="0" w:space="0" w:color="auto"/>
            <w:bottom w:val="none" w:sz="0" w:space="0" w:color="auto"/>
            <w:right w:val="none" w:sz="0" w:space="0" w:color="auto"/>
          </w:divBdr>
        </w:div>
        <w:div w:id="2008093529">
          <w:marLeft w:val="480"/>
          <w:marRight w:val="0"/>
          <w:marTop w:val="0"/>
          <w:marBottom w:val="0"/>
          <w:divBdr>
            <w:top w:val="none" w:sz="0" w:space="0" w:color="auto"/>
            <w:left w:val="none" w:sz="0" w:space="0" w:color="auto"/>
            <w:bottom w:val="none" w:sz="0" w:space="0" w:color="auto"/>
            <w:right w:val="none" w:sz="0" w:space="0" w:color="auto"/>
          </w:divBdr>
        </w:div>
        <w:div w:id="1335304841">
          <w:marLeft w:val="480"/>
          <w:marRight w:val="0"/>
          <w:marTop w:val="0"/>
          <w:marBottom w:val="0"/>
          <w:divBdr>
            <w:top w:val="none" w:sz="0" w:space="0" w:color="auto"/>
            <w:left w:val="none" w:sz="0" w:space="0" w:color="auto"/>
            <w:bottom w:val="none" w:sz="0" w:space="0" w:color="auto"/>
            <w:right w:val="none" w:sz="0" w:space="0" w:color="auto"/>
          </w:divBdr>
        </w:div>
        <w:div w:id="2097627259">
          <w:marLeft w:val="480"/>
          <w:marRight w:val="0"/>
          <w:marTop w:val="0"/>
          <w:marBottom w:val="0"/>
          <w:divBdr>
            <w:top w:val="none" w:sz="0" w:space="0" w:color="auto"/>
            <w:left w:val="none" w:sz="0" w:space="0" w:color="auto"/>
            <w:bottom w:val="none" w:sz="0" w:space="0" w:color="auto"/>
            <w:right w:val="none" w:sz="0" w:space="0" w:color="auto"/>
          </w:divBdr>
        </w:div>
        <w:div w:id="1385446790">
          <w:marLeft w:val="480"/>
          <w:marRight w:val="0"/>
          <w:marTop w:val="0"/>
          <w:marBottom w:val="0"/>
          <w:divBdr>
            <w:top w:val="none" w:sz="0" w:space="0" w:color="auto"/>
            <w:left w:val="none" w:sz="0" w:space="0" w:color="auto"/>
            <w:bottom w:val="none" w:sz="0" w:space="0" w:color="auto"/>
            <w:right w:val="none" w:sz="0" w:space="0" w:color="auto"/>
          </w:divBdr>
        </w:div>
        <w:div w:id="1513103280">
          <w:marLeft w:val="480"/>
          <w:marRight w:val="0"/>
          <w:marTop w:val="0"/>
          <w:marBottom w:val="0"/>
          <w:divBdr>
            <w:top w:val="none" w:sz="0" w:space="0" w:color="auto"/>
            <w:left w:val="none" w:sz="0" w:space="0" w:color="auto"/>
            <w:bottom w:val="none" w:sz="0" w:space="0" w:color="auto"/>
            <w:right w:val="none" w:sz="0" w:space="0" w:color="auto"/>
          </w:divBdr>
        </w:div>
        <w:div w:id="1086919208">
          <w:marLeft w:val="480"/>
          <w:marRight w:val="0"/>
          <w:marTop w:val="0"/>
          <w:marBottom w:val="0"/>
          <w:divBdr>
            <w:top w:val="none" w:sz="0" w:space="0" w:color="auto"/>
            <w:left w:val="none" w:sz="0" w:space="0" w:color="auto"/>
            <w:bottom w:val="none" w:sz="0" w:space="0" w:color="auto"/>
            <w:right w:val="none" w:sz="0" w:space="0" w:color="auto"/>
          </w:divBdr>
        </w:div>
        <w:div w:id="92824724">
          <w:marLeft w:val="480"/>
          <w:marRight w:val="0"/>
          <w:marTop w:val="0"/>
          <w:marBottom w:val="0"/>
          <w:divBdr>
            <w:top w:val="none" w:sz="0" w:space="0" w:color="auto"/>
            <w:left w:val="none" w:sz="0" w:space="0" w:color="auto"/>
            <w:bottom w:val="none" w:sz="0" w:space="0" w:color="auto"/>
            <w:right w:val="none" w:sz="0" w:space="0" w:color="auto"/>
          </w:divBdr>
        </w:div>
        <w:div w:id="422068540">
          <w:marLeft w:val="480"/>
          <w:marRight w:val="0"/>
          <w:marTop w:val="0"/>
          <w:marBottom w:val="0"/>
          <w:divBdr>
            <w:top w:val="none" w:sz="0" w:space="0" w:color="auto"/>
            <w:left w:val="none" w:sz="0" w:space="0" w:color="auto"/>
            <w:bottom w:val="none" w:sz="0" w:space="0" w:color="auto"/>
            <w:right w:val="none" w:sz="0" w:space="0" w:color="auto"/>
          </w:divBdr>
        </w:div>
        <w:div w:id="923563967">
          <w:marLeft w:val="480"/>
          <w:marRight w:val="0"/>
          <w:marTop w:val="0"/>
          <w:marBottom w:val="0"/>
          <w:divBdr>
            <w:top w:val="none" w:sz="0" w:space="0" w:color="auto"/>
            <w:left w:val="none" w:sz="0" w:space="0" w:color="auto"/>
            <w:bottom w:val="none" w:sz="0" w:space="0" w:color="auto"/>
            <w:right w:val="none" w:sz="0" w:space="0" w:color="auto"/>
          </w:divBdr>
        </w:div>
        <w:div w:id="158932189">
          <w:marLeft w:val="480"/>
          <w:marRight w:val="0"/>
          <w:marTop w:val="0"/>
          <w:marBottom w:val="0"/>
          <w:divBdr>
            <w:top w:val="none" w:sz="0" w:space="0" w:color="auto"/>
            <w:left w:val="none" w:sz="0" w:space="0" w:color="auto"/>
            <w:bottom w:val="none" w:sz="0" w:space="0" w:color="auto"/>
            <w:right w:val="none" w:sz="0" w:space="0" w:color="auto"/>
          </w:divBdr>
        </w:div>
        <w:div w:id="1233538438">
          <w:marLeft w:val="480"/>
          <w:marRight w:val="0"/>
          <w:marTop w:val="0"/>
          <w:marBottom w:val="0"/>
          <w:divBdr>
            <w:top w:val="none" w:sz="0" w:space="0" w:color="auto"/>
            <w:left w:val="none" w:sz="0" w:space="0" w:color="auto"/>
            <w:bottom w:val="none" w:sz="0" w:space="0" w:color="auto"/>
            <w:right w:val="none" w:sz="0" w:space="0" w:color="auto"/>
          </w:divBdr>
        </w:div>
        <w:div w:id="817845507">
          <w:marLeft w:val="480"/>
          <w:marRight w:val="0"/>
          <w:marTop w:val="0"/>
          <w:marBottom w:val="0"/>
          <w:divBdr>
            <w:top w:val="none" w:sz="0" w:space="0" w:color="auto"/>
            <w:left w:val="none" w:sz="0" w:space="0" w:color="auto"/>
            <w:bottom w:val="none" w:sz="0" w:space="0" w:color="auto"/>
            <w:right w:val="none" w:sz="0" w:space="0" w:color="auto"/>
          </w:divBdr>
        </w:div>
        <w:div w:id="2076934007">
          <w:marLeft w:val="480"/>
          <w:marRight w:val="0"/>
          <w:marTop w:val="0"/>
          <w:marBottom w:val="0"/>
          <w:divBdr>
            <w:top w:val="none" w:sz="0" w:space="0" w:color="auto"/>
            <w:left w:val="none" w:sz="0" w:space="0" w:color="auto"/>
            <w:bottom w:val="none" w:sz="0" w:space="0" w:color="auto"/>
            <w:right w:val="none" w:sz="0" w:space="0" w:color="auto"/>
          </w:divBdr>
        </w:div>
        <w:div w:id="918516768">
          <w:marLeft w:val="480"/>
          <w:marRight w:val="0"/>
          <w:marTop w:val="0"/>
          <w:marBottom w:val="0"/>
          <w:divBdr>
            <w:top w:val="none" w:sz="0" w:space="0" w:color="auto"/>
            <w:left w:val="none" w:sz="0" w:space="0" w:color="auto"/>
            <w:bottom w:val="none" w:sz="0" w:space="0" w:color="auto"/>
            <w:right w:val="none" w:sz="0" w:space="0" w:color="auto"/>
          </w:divBdr>
        </w:div>
        <w:div w:id="697776277">
          <w:marLeft w:val="480"/>
          <w:marRight w:val="0"/>
          <w:marTop w:val="0"/>
          <w:marBottom w:val="0"/>
          <w:divBdr>
            <w:top w:val="none" w:sz="0" w:space="0" w:color="auto"/>
            <w:left w:val="none" w:sz="0" w:space="0" w:color="auto"/>
            <w:bottom w:val="none" w:sz="0" w:space="0" w:color="auto"/>
            <w:right w:val="none" w:sz="0" w:space="0" w:color="auto"/>
          </w:divBdr>
        </w:div>
        <w:div w:id="1127115594">
          <w:marLeft w:val="480"/>
          <w:marRight w:val="0"/>
          <w:marTop w:val="0"/>
          <w:marBottom w:val="0"/>
          <w:divBdr>
            <w:top w:val="none" w:sz="0" w:space="0" w:color="auto"/>
            <w:left w:val="none" w:sz="0" w:space="0" w:color="auto"/>
            <w:bottom w:val="none" w:sz="0" w:space="0" w:color="auto"/>
            <w:right w:val="none" w:sz="0" w:space="0" w:color="auto"/>
          </w:divBdr>
        </w:div>
        <w:div w:id="756098629">
          <w:marLeft w:val="480"/>
          <w:marRight w:val="0"/>
          <w:marTop w:val="0"/>
          <w:marBottom w:val="0"/>
          <w:divBdr>
            <w:top w:val="none" w:sz="0" w:space="0" w:color="auto"/>
            <w:left w:val="none" w:sz="0" w:space="0" w:color="auto"/>
            <w:bottom w:val="none" w:sz="0" w:space="0" w:color="auto"/>
            <w:right w:val="none" w:sz="0" w:space="0" w:color="auto"/>
          </w:divBdr>
        </w:div>
        <w:div w:id="855583501">
          <w:marLeft w:val="480"/>
          <w:marRight w:val="0"/>
          <w:marTop w:val="0"/>
          <w:marBottom w:val="0"/>
          <w:divBdr>
            <w:top w:val="none" w:sz="0" w:space="0" w:color="auto"/>
            <w:left w:val="none" w:sz="0" w:space="0" w:color="auto"/>
            <w:bottom w:val="none" w:sz="0" w:space="0" w:color="auto"/>
            <w:right w:val="none" w:sz="0" w:space="0" w:color="auto"/>
          </w:divBdr>
        </w:div>
        <w:div w:id="896087592">
          <w:marLeft w:val="480"/>
          <w:marRight w:val="0"/>
          <w:marTop w:val="0"/>
          <w:marBottom w:val="0"/>
          <w:divBdr>
            <w:top w:val="none" w:sz="0" w:space="0" w:color="auto"/>
            <w:left w:val="none" w:sz="0" w:space="0" w:color="auto"/>
            <w:bottom w:val="none" w:sz="0" w:space="0" w:color="auto"/>
            <w:right w:val="none" w:sz="0" w:space="0" w:color="auto"/>
          </w:divBdr>
        </w:div>
        <w:div w:id="909466575">
          <w:marLeft w:val="480"/>
          <w:marRight w:val="0"/>
          <w:marTop w:val="0"/>
          <w:marBottom w:val="0"/>
          <w:divBdr>
            <w:top w:val="none" w:sz="0" w:space="0" w:color="auto"/>
            <w:left w:val="none" w:sz="0" w:space="0" w:color="auto"/>
            <w:bottom w:val="none" w:sz="0" w:space="0" w:color="auto"/>
            <w:right w:val="none" w:sz="0" w:space="0" w:color="auto"/>
          </w:divBdr>
        </w:div>
        <w:div w:id="1153715993">
          <w:marLeft w:val="480"/>
          <w:marRight w:val="0"/>
          <w:marTop w:val="0"/>
          <w:marBottom w:val="0"/>
          <w:divBdr>
            <w:top w:val="none" w:sz="0" w:space="0" w:color="auto"/>
            <w:left w:val="none" w:sz="0" w:space="0" w:color="auto"/>
            <w:bottom w:val="none" w:sz="0" w:space="0" w:color="auto"/>
            <w:right w:val="none" w:sz="0" w:space="0" w:color="auto"/>
          </w:divBdr>
        </w:div>
        <w:div w:id="45299698">
          <w:marLeft w:val="480"/>
          <w:marRight w:val="0"/>
          <w:marTop w:val="0"/>
          <w:marBottom w:val="0"/>
          <w:divBdr>
            <w:top w:val="none" w:sz="0" w:space="0" w:color="auto"/>
            <w:left w:val="none" w:sz="0" w:space="0" w:color="auto"/>
            <w:bottom w:val="none" w:sz="0" w:space="0" w:color="auto"/>
            <w:right w:val="none" w:sz="0" w:space="0" w:color="auto"/>
          </w:divBdr>
        </w:div>
        <w:div w:id="1610627164">
          <w:marLeft w:val="480"/>
          <w:marRight w:val="0"/>
          <w:marTop w:val="0"/>
          <w:marBottom w:val="0"/>
          <w:divBdr>
            <w:top w:val="none" w:sz="0" w:space="0" w:color="auto"/>
            <w:left w:val="none" w:sz="0" w:space="0" w:color="auto"/>
            <w:bottom w:val="none" w:sz="0" w:space="0" w:color="auto"/>
            <w:right w:val="none" w:sz="0" w:space="0" w:color="auto"/>
          </w:divBdr>
        </w:div>
        <w:div w:id="1115297230">
          <w:marLeft w:val="480"/>
          <w:marRight w:val="0"/>
          <w:marTop w:val="0"/>
          <w:marBottom w:val="0"/>
          <w:divBdr>
            <w:top w:val="none" w:sz="0" w:space="0" w:color="auto"/>
            <w:left w:val="none" w:sz="0" w:space="0" w:color="auto"/>
            <w:bottom w:val="none" w:sz="0" w:space="0" w:color="auto"/>
            <w:right w:val="none" w:sz="0" w:space="0" w:color="auto"/>
          </w:divBdr>
        </w:div>
        <w:div w:id="431167896">
          <w:marLeft w:val="480"/>
          <w:marRight w:val="0"/>
          <w:marTop w:val="0"/>
          <w:marBottom w:val="0"/>
          <w:divBdr>
            <w:top w:val="none" w:sz="0" w:space="0" w:color="auto"/>
            <w:left w:val="none" w:sz="0" w:space="0" w:color="auto"/>
            <w:bottom w:val="none" w:sz="0" w:space="0" w:color="auto"/>
            <w:right w:val="none" w:sz="0" w:space="0" w:color="auto"/>
          </w:divBdr>
        </w:div>
      </w:divsChild>
    </w:div>
    <w:div w:id="1874416565">
      <w:bodyDiv w:val="1"/>
      <w:marLeft w:val="0"/>
      <w:marRight w:val="0"/>
      <w:marTop w:val="0"/>
      <w:marBottom w:val="0"/>
      <w:divBdr>
        <w:top w:val="none" w:sz="0" w:space="0" w:color="auto"/>
        <w:left w:val="none" w:sz="0" w:space="0" w:color="auto"/>
        <w:bottom w:val="none" w:sz="0" w:space="0" w:color="auto"/>
        <w:right w:val="none" w:sz="0" w:space="0" w:color="auto"/>
      </w:divBdr>
    </w:div>
    <w:div w:id="1874533813">
      <w:bodyDiv w:val="1"/>
      <w:marLeft w:val="0"/>
      <w:marRight w:val="0"/>
      <w:marTop w:val="0"/>
      <w:marBottom w:val="0"/>
      <w:divBdr>
        <w:top w:val="none" w:sz="0" w:space="0" w:color="auto"/>
        <w:left w:val="none" w:sz="0" w:space="0" w:color="auto"/>
        <w:bottom w:val="none" w:sz="0" w:space="0" w:color="auto"/>
        <w:right w:val="none" w:sz="0" w:space="0" w:color="auto"/>
      </w:divBdr>
      <w:divsChild>
        <w:div w:id="1411466325">
          <w:marLeft w:val="480"/>
          <w:marRight w:val="0"/>
          <w:marTop w:val="0"/>
          <w:marBottom w:val="0"/>
          <w:divBdr>
            <w:top w:val="none" w:sz="0" w:space="0" w:color="auto"/>
            <w:left w:val="none" w:sz="0" w:space="0" w:color="auto"/>
            <w:bottom w:val="none" w:sz="0" w:space="0" w:color="auto"/>
            <w:right w:val="none" w:sz="0" w:space="0" w:color="auto"/>
          </w:divBdr>
        </w:div>
        <w:div w:id="83037387">
          <w:marLeft w:val="480"/>
          <w:marRight w:val="0"/>
          <w:marTop w:val="0"/>
          <w:marBottom w:val="0"/>
          <w:divBdr>
            <w:top w:val="none" w:sz="0" w:space="0" w:color="auto"/>
            <w:left w:val="none" w:sz="0" w:space="0" w:color="auto"/>
            <w:bottom w:val="none" w:sz="0" w:space="0" w:color="auto"/>
            <w:right w:val="none" w:sz="0" w:space="0" w:color="auto"/>
          </w:divBdr>
        </w:div>
        <w:div w:id="1555005204">
          <w:marLeft w:val="480"/>
          <w:marRight w:val="0"/>
          <w:marTop w:val="0"/>
          <w:marBottom w:val="0"/>
          <w:divBdr>
            <w:top w:val="none" w:sz="0" w:space="0" w:color="auto"/>
            <w:left w:val="none" w:sz="0" w:space="0" w:color="auto"/>
            <w:bottom w:val="none" w:sz="0" w:space="0" w:color="auto"/>
            <w:right w:val="none" w:sz="0" w:space="0" w:color="auto"/>
          </w:divBdr>
        </w:div>
        <w:div w:id="1341271118">
          <w:marLeft w:val="480"/>
          <w:marRight w:val="0"/>
          <w:marTop w:val="0"/>
          <w:marBottom w:val="0"/>
          <w:divBdr>
            <w:top w:val="none" w:sz="0" w:space="0" w:color="auto"/>
            <w:left w:val="none" w:sz="0" w:space="0" w:color="auto"/>
            <w:bottom w:val="none" w:sz="0" w:space="0" w:color="auto"/>
            <w:right w:val="none" w:sz="0" w:space="0" w:color="auto"/>
          </w:divBdr>
        </w:div>
        <w:div w:id="815685335">
          <w:marLeft w:val="480"/>
          <w:marRight w:val="0"/>
          <w:marTop w:val="0"/>
          <w:marBottom w:val="0"/>
          <w:divBdr>
            <w:top w:val="none" w:sz="0" w:space="0" w:color="auto"/>
            <w:left w:val="none" w:sz="0" w:space="0" w:color="auto"/>
            <w:bottom w:val="none" w:sz="0" w:space="0" w:color="auto"/>
            <w:right w:val="none" w:sz="0" w:space="0" w:color="auto"/>
          </w:divBdr>
        </w:div>
        <w:div w:id="2088770990">
          <w:marLeft w:val="480"/>
          <w:marRight w:val="0"/>
          <w:marTop w:val="0"/>
          <w:marBottom w:val="0"/>
          <w:divBdr>
            <w:top w:val="none" w:sz="0" w:space="0" w:color="auto"/>
            <w:left w:val="none" w:sz="0" w:space="0" w:color="auto"/>
            <w:bottom w:val="none" w:sz="0" w:space="0" w:color="auto"/>
            <w:right w:val="none" w:sz="0" w:space="0" w:color="auto"/>
          </w:divBdr>
        </w:div>
        <w:div w:id="953294030">
          <w:marLeft w:val="480"/>
          <w:marRight w:val="0"/>
          <w:marTop w:val="0"/>
          <w:marBottom w:val="0"/>
          <w:divBdr>
            <w:top w:val="none" w:sz="0" w:space="0" w:color="auto"/>
            <w:left w:val="none" w:sz="0" w:space="0" w:color="auto"/>
            <w:bottom w:val="none" w:sz="0" w:space="0" w:color="auto"/>
            <w:right w:val="none" w:sz="0" w:space="0" w:color="auto"/>
          </w:divBdr>
        </w:div>
        <w:div w:id="291521323">
          <w:marLeft w:val="480"/>
          <w:marRight w:val="0"/>
          <w:marTop w:val="0"/>
          <w:marBottom w:val="0"/>
          <w:divBdr>
            <w:top w:val="none" w:sz="0" w:space="0" w:color="auto"/>
            <w:left w:val="none" w:sz="0" w:space="0" w:color="auto"/>
            <w:bottom w:val="none" w:sz="0" w:space="0" w:color="auto"/>
            <w:right w:val="none" w:sz="0" w:space="0" w:color="auto"/>
          </w:divBdr>
        </w:div>
        <w:div w:id="1816029079">
          <w:marLeft w:val="480"/>
          <w:marRight w:val="0"/>
          <w:marTop w:val="0"/>
          <w:marBottom w:val="0"/>
          <w:divBdr>
            <w:top w:val="none" w:sz="0" w:space="0" w:color="auto"/>
            <w:left w:val="none" w:sz="0" w:space="0" w:color="auto"/>
            <w:bottom w:val="none" w:sz="0" w:space="0" w:color="auto"/>
            <w:right w:val="none" w:sz="0" w:space="0" w:color="auto"/>
          </w:divBdr>
        </w:div>
        <w:div w:id="574900850">
          <w:marLeft w:val="480"/>
          <w:marRight w:val="0"/>
          <w:marTop w:val="0"/>
          <w:marBottom w:val="0"/>
          <w:divBdr>
            <w:top w:val="none" w:sz="0" w:space="0" w:color="auto"/>
            <w:left w:val="none" w:sz="0" w:space="0" w:color="auto"/>
            <w:bottom w:val="none" w:sz="0" w:space="0" w:color="auto"/>
            <w:right w:val="none" w:sz="0" w:space="0" w:color="auto"/>
          </w:divBdr>
        </w:div>
        <w:div w:id="595796365">
          <w:marLeft w:val="480"/>
          <w:marRight w:val="0"/>
          <w:marTop w:val="0"/>
          <w:marBottom w:val="0"/>
          <w:divBdr>
            <w:top w:val="none" w:sz="0" w:space="0" w:color="auto"/>
            <w:left w:val="none" w:sz="0" w:space="0" w:color="auto"/>
            <w:bottom w:val="none" w:sz="0" w:space="0" w:color="auto"/>
            <w:right w:val="none" w:sz="0" w:space="0" w:color="auto"/>
          </w:divBdr>
        </w:div>
        <w:div w:id="995456955">
          <w:marLeft w:val="480"/>
          <w:marRight w:val="0"/>
          <w:marTop w:val="0"/>
          <w:marBottom w:val="0"/>
          <w:divBdr>
            <w:top w:val="none" w:sz="0" w:space="0" w:color="auto"/>
            <w:left w:val="none" w:sz="0" w:space="0" w:color="auto"/>
            <w:bottom w:val="none" w:sz="0" w:space="0" w:color="auto"/>
            <w:right w:val="none" w:sz="0" w:space="0" w:color="auto"/>
          </w:divBdr>
        </w:div>
        <w:div w:id="1747650483">
          <w:marLeft w:val="480"/>
          <w:marRight w:val="0"/>
          <w:marTop w:val="0"/>
          <w:marBottom w:val="0"/>
          <w:divBdr>
            <w:top w:val="none" w:sz="0" w:space="0" w:color="auto"/>
            <w:left w:val="none" w:sz="0" w:space="0" w:color="auto"/>
            <w:bottom w:val="none" w:sz="0" w:space="0" w:color="auto"/>
            <w:right w:val="none" w:sz="0" w:space="0" w:color="auto"/>
          </w:divBdr>
        </w:div>
        <w:div w:id="1508787257">
          <w:marLeft w:val="480"/>
          <w:marRight w:val="0"/>
          <w:marTop w:val="0"/>
          <w:marBottom w:val="0"/>
          <w:divBdr>
            <w:top w:val="none" w:sz="0" w:space="0" w:color="auto"/>
            <w:left w:val="none" w:sz="0" w:space="0" w:color="auto"/>
            <w:bottom w:val="none" w:sz="0" w:space="0" w:color="auto"/>
            <w:right w:val="none" w:sz="0" w:space="0" w:color="auto"/>
          </w:divBdr>
        </w:div>
        <w:div w:id="1633174821">
          <w:marLeft w:val="480"/>
          <w:marRight w:val="0"/>
          <w:marTop w:val="0"/>
          <w:marBottom w:val="0"/>
          <w:divBdr>
            <w:top w:val="none" w:sz="0" w:space="0" w:color="auto"/>
            <w:left w:val="none" w:sz="0" w:space="0" w:color="auto"/>
            <w:bottom w:val="none" w:sz="0" w:space="0" w:color="auto"/>
            <w:right w:val="none" w:sz="0" w:space="0" w:color="auto"/>
          </w:divBdr>
        </w:div>
        <w:div w:id="998464969">
          <w:marLeft w:val="480"/>
          <w:marRight w:val="0"/>
          <w:marTop w:val="0"/>
          <w:marBottom w:val="0"/>
          <w:divBdr>
            <w:top w:val="none" w:sz="0" w:space="0" w:color="auto"/>
            <w:left w:val="none" w:sz="0" w:space="0" w:color="auto"/>
            <w:bottom w:val="none" w:sz="0" w:space="0" w:color="auto"/>
            <w:right w:val="none" w:sz="0" w:space="0" w:color="auto"/>
          </w:divBdr>
        </w:div>
        <w:div w:id="169029797">
          <w:marLeft w:val="480"/>
          <w:marRight w:val="0"/>
          <w:marTop w:val="0"/>
          <w:marBottom w:val="0"/>
          <w:divBdr>
            <w:top w:val="none" w:sz="0" w:space="0" w:color="auto"/>
            <w:left w:val="none" w:sz="0" w:space="0" w:color="auto"/>
            <w:bottom w:val="none" w:sz="0" w:space="0" w:color="auto"/>
            <w:right w:val="none" w:sz="0" w:space="0" w:color="auto"/>
          </w:divBdr>
        </w:div>
        <w:div w:id="1368140808">
          <w:marLeft w:val="480"/>
          <w:marRight w:val="0"/>
          <w:marTop w:val="0"/>
          <w:marBottom w:val="0"/>
          <w:divBdr>
            <w:top w:val="none" w:sz="0" w:space="0" w:color="auto"/>
            <w:left w:val="none" w:sz="0" w:space="0" w:color="auto"/>
            <w:bottom w:val="none" w:sz="0" w:space="0" w:color="auto"/>
            <w:right w:val="none" w:sz="0" w:space="0" w:color="auto"/>
          </w:divBdr>
        </w:div>
        <w:div w:id="1104882964">
          <w:marLeft w:val="480"/>
          <w:marRight w:val="0"/>
          <w:marTop w:val="0"/>
          <w:marBottom w:val="0"/>
          <w:divBdr>
            <w:top w:val="none" w:sz="0" w:space="0" w:color="auto"/>
            <w:left w:val="none" w:sz="0" w:space="0" w:color="auto"/>
            <w:bottom w:val="none" w:sz="0" w:space="0" w:color="auto"/>
            <w:right w:val="none" w:sz="0" w:space="0" w:color="auto"/>
          </w:divBdr>
        </w:div>
        <w:div w:id="1842232335">
          <w:marLeft w:val="480"/>
          <w:marRight w:val="0"/>
          <w:marTop w:val="0"/>
          <w:marBottom w:val="0"/>
          <w:divBdr>
            <w:top w:val="none" w:sz="0" w:space="0" w:color="auto"/>
            <w:left w:val="none" w:sz="0" w:space="0" w:color="auto"/>
            <w:bottom w:val="none" w:sz="0" w:space="0" w:color="auto"/>
            <w:right w:val="none" w:sz="0" w:space="0" w:color="auto"/>
          </w:divBdr>
        </w:div>
        <w:div w:id="655495036">
          <w:marLeft w:val="480"/>
          <w:marRight w:val="0"/>
          <w:marTop w:val="0"/>
          <w:marBottom w:val="0"/>
          <w:divBdr>
            <w:top w:val="none" w:sz="0" w:space="0" w:color="auto"/>
            <w:left w:val="none" w:sz="0" w:space="0" w:color="auto"/>
            <w:bottom w:val="none" w:sz="0" w:space="0" w:color="auto"/>
            <w:right w:val="none" w:sz="0" w:space="0" w:color="auto"/>
          </w:divBdr>
        </w:div>
        <w:div w:id="645160821">
          <w:marLeft w:val="480"/>
          <w:marRight w:val="0"/>
          <w:marTop w:val="0"/>
          <w:marBottom w:val="0"/>
          <w:divBdr>
            <w:top w:val="none" w:sz="0" w:space="0" w:color="auto"/>
            <w:left w:val="none" w:sz="0" w:space="0" w:color="auto"/>
            <w:bottom w:val="none" w:sz="0" w:space="0" w:color="auto"/>
            <w:right w:val="none" w:sz="0" w:space="0" w:color="auto"/>
          </w:divBdr>
        </w:div>
        <w:div w:id="853492248">
          <w:marLeft w:val="480"/>
          <w:marRight w:val="0"/>
          <w:marTop w:val="0"/>
          <w:marBottom w:val="0"/>
          <w:divBdr>
            <w:top w:val="none" w:sz="0" w:space="0" w:color="auto"/>
            <w:left w:val="none" w:sz="0" w:space="0" w:color="auto"/>
            <w:bottom w:val="none" w:sz="0" w:space="0" w:color="auto"/>
            <w:right w:val="none" w:sz="0" w:space="0" w:color="auto"/>
          </w:divBdr>
        </w:div>
        <w:div w:id="599527766">
          <w:marLeft w:val="480"/>
          <w:marRight w:val="0"/>
          <w:marTop w:val="0"/>
          <w:marBottom w:val="0"/>
          <w:divBdr>
            <w:top w:val="none" w:sz="0" w:space="0" w:color="auto"/>
            <w:left w:val="none" w:sz="0" w:space="0" w:color="auto"/>
            <w:bottom w:val="none" w:sz="0" w:space="0" w:color="auto"/>
            <w:right w:val="none" w:sz="0" w:space="0" w:color="auto"/>
          </w:divBdr>
        </w:div>
        <w:div w:id="462847170">
          <w:marLeft w:val="480"/>
          <w:marRight w:val="0"/>
          <w:marTop w:val="0"/>
          <w:marBottom w:val="0"/>
          <w:divBdr>
            <w:top w:val="none" w:sz="0" w:space="0" w:color="auto"/>
            <w:left w:val="none" w:sz="0" w:space="0" w:color="auto"/>
            <w:bottom w:val="none" w:sz="0" w:space="0" w:color="auto"/>
            <w:right w:val="none" w:sz="0" w:space="0" w:color="auto"/>
          </w:divBdr>
        </w:div>
        <w:div w:id="1126388166">
          <w:marLeft w:val="480"/>
          <w:marRight w:val="0"/>
          <w:marTop w:val="0"/>
          <w:marBottom w:val="0"/>
          <w:divBdr>
            <w:top w:val="none" w:sz="0" w:space="0" w:color="auto"/>
            <w:left w:val="none" w:sz="0" w:space="0" w:color="auto"/>
            <w:bottom w:val="none" w:sz="0" w:space="0" w:color="auto"/>
            <w:right w:val="none" w:sz="0" w:space="0" w:color="auto"/>
          </w:divBdr>
        </w:div>
        <w:div w:id="1148550252">
          <w:marLeft w:val="480"/>
          <w:marRight w:val="0"/>
          <w:marTop w:val="0"/>
          <w:marBottom w:val="0"/>
          <w:divBdr>
            <w:top w:val="none" w:sz="0" w:space="0" w:color="auto"/>
            <w:left w:val="none" w:sz="0" w:space="0" w:color="auto"/>
            <w:bottom w:val="none" w:sz="0" w:space="0" w:color="auto"/>
            <w:right w:val="none" w:sz="0" w:space="0" w:color="auto"/>
          </w:divBdr>
        </w:div>
        <w:div w:id="1499688321">
          <w:marLeft w:val="480"/>
          <w:marRight w:val="0"/>
          <w:marTop w:val="0"/>
          <w:marBottom w:val="0"/>
          <w:divBdr>
            <w:top w:val="none" w:sz="0" w:space="0" w:color="auto"/>
            <w:left w:val="none" w:sz="0" w:space="0" w:color="auto"/>
            <w:bottom w:val="none" w:sz="0" w:space="0" w:color="auto"/>
            <w:right w:val="none" w:sz="0" w:space="0" w:color="auto"/>
          </w:divBdr>
        </w:div>
        <w:div w:id="485168754">
          <w:marLeft w:val="480"/>
          <w:marRight w:val="0"/>
          <w:marTop w:val="0"/>
          <w:marBottom w:val="0"/>
          <w:divBdr>
            <w:top w:val="none" w:sz="0" w:space="0" w:color="auto"/>
            <w:left w:val="none" w:sz="0" w:space="0" w:color="auto"/>
            <w:bottom w:val="none" w:sz="0" w:space="0" w:color="auto"/>
            <w:right w:val="none" w:sz="0" w:space="0" w:color="auto"/>
          </w:divBdr>
        </w:div>
        <w:div w:id="351996705">
          <w:marLeft w:val="480"/>
          <w:marRight w:val="0"/>
          <w:marTop w:val="0"/>
          <w:marBottom w:val="0"/>
          <w:divBdr>
            <w:top w:val="none" w:sz="0" w:space="0" w:color="auto"/>
            <w:left w:val="none" w:sz="0" w:space="0" w:color="auto"/>
            <w:bottom w:val="none" w:sz="0" w:space="0" w:color="auto"/>
            <w:right w:val="none" w:sz="0" w:space="0" w:color="auto"/>
          </w:divBdr>
        </w:div>
        <w:div w:id="2002659463">
          <w:marLeft w:val="480"/>
          <w:marRight w:val="0"/>
          <w:marTop w:val="0"/>
          <w:marBottom w:val="0"/>
          <w:divBdr>
            <w:top w:val="none" w:sz="0" w:space="0" w:color="auto"/>
            <w:left w:val="none" w:sz="0" w:space="0" w:color="auto"/>
            <w:bottom w:val="none" w:sz="0" w:space="0" w:color="auto"/>
            <w:right w:val="none" w:sz="0" w:space="0" w:color="auto"/>
          </w:divBdr>
        </w:div>
        <w:div w:id="1411847546">
          <w:marLeft w:val="480"/>
          <w:marRight w:val="0"/>
          <w:marTop w:val="0"/>
          <w:marBottom w:val="0"/>
          <w:divBdr>
            <w:top w:val="none" w:sz="0" w:space="0" w:color="auto"/>
            <w:left w:val="none" w:sz="0" w:space="0" w:color="auto"/>
            <w:bottom w:val="none" w:sz="0" w:space="0" w:color="auto"/>
            <w:right w:val="none" w:sz="0" w:space="0" w:color="auto"/>
          </w:divBdr>
        </w:div>
        <w:div w:id="1840847661">
          <w:marLeft w:val="480"/>
          <w:marRight w:val="0"/>
          <w:marTop w:val="0"/>
          <w:marBottom w:val="0"/>
          <w:divBdr>
            <w:top w:val="none" w:sz="0" w:space="0" w:color="auto"/>
            <w:left w:val="none" w:sz="0" w:space="0" w:color="auto"/>
            <w:bottom w:val="none" w:sz="0" w:space="0" w:color="auto"/>
            <w:right w:val="none" w:sz="0" w:space="0" w:color="auto"/>
          </w:divBdr>
        </w:div>
        <w:div w:id="753555062">
          <w:marLeft w:val="480"/>
          <w:marRight w:val="0"/>
          <w:marTop w:val="0"/>
          <w:marBottom w:val="0"/>
          <w:divBdr>
            <w:top w:val="none" w:sz="0" w:space="0" w:color="auto"/>
            <w:left w:val="none" w:sz="0" w:space="0" w:color="auto"/>
            <w:bottom w:val="none" w:sz="0" w:space="0" w:color="auto"/>
            <w:right w:val="none" w:sz="0" w:space="0" w:color="auto"/>
          </w:divBdr>
        </w:div>
        <w:div w:id="309557852">
          <w:marLeft w:val="480"/>
          <w:marRight w:val="0"/>
          <w:marTop w:val="0"/>
          <w:marBottom w:val="0"/>
          <w:divBdr>
            <w:top w:val="none" w:sz="0" w:space="0" w:color="auto"/>
            <w:left w:val="none" w:sz="0" w:space="0" w:color="auto"/>
            <w:bottom w:val="none" w:sz="0" w:space="0" w:color="auto"/>
            <w:right w:val="none" w:sz="0" w:space="0" w:color="auto"/>
          </w:divBdr>
        </w:div>
        <w:div w:id="1512838654">
          <w:marLeft w:val="480"/>
          <w:marRight w:val="0"/>
          <w:marTop w:val="0"/>
          <w:marBottom w:val="0"/>
          <w:divBdr>
            <w:top w:val="none" w:sz="0" w:space="0" w:color="auto"/>
            <w:left w:val="none" w:sz="0" w:space="0" w:color="auto"/>
            <w:bottom w:val="none" w:sz="0" w:space="0" w:color="auto"/>
            <w:right w:val="none" w:sz="0" w:space="0" w:color="auto"/>
          </w:divBdr>
        </w:div>
        <w:div w:id="1305810995">
          <w:marLeft w:val="480"/>
          <w:marRight w:val="0"/>
          <w:marTop w:val="0"/>
          <w:marBottom w:val="0"/>
          <w:divBdr>
            <w:top w:val="none" w:sz="0" w:space="0" w:color="auto"/>
            <w:left w:val="none" w:sz="0" w:space="0" w:color="auto"/>
            <w:bottom w:val="none" w:sz="0" w:space="0" w:color="auto"/>
            <w:right w:val="none" w:sz="0" w:space="0" w:color="auto"/>
          </w:divBdr>
        </w:div>
        <w:div w:id="1934892955">
          <w:marLeft w:val="480"/>
          <w:marRight w:val="0"/>
          <w:marTop w:val="0"/>
          <w:marBottom w:val="0"/>
          <w:divBdr>
            <w:top w:val="none" w:sz="0" w:space="0" w:color="auto"/>
            <w:left w:val="none" w:sz="0" w:space="0" w:color="auto"/>
            <w:bottom w:val="none" w:sz="0" w:space="0" w:color="auto"/>
            <w:right w:val="none" w:sz="0" w:space="0" w:color="auto"/>
          </w:divBdr>
        </w:div>
        <w:div w:id="482308776">
          <w:marLeft w:val="480"/>
          <w:marRight w:val="0"/>
          <w:marTop w:val="0"/>
          <w:marBottom w:val="0"/>
          <w:divBdr>
            <w:top w:val="none" w:sz="0" w:space="0" w:color="auto"/>
            <w:left w:val="none" w:sz="0" w:space="0" w:color="auto"/>
            <w:bottom w:val="none" w:sz="0" w:space="0" w:color="auto"/>
            <w:right w:val="none" w:sz="0" w:space="0" w:color="auto"/>
          </w:divBdr>
        </w:div>
        <w:div w:id="1335956663">
          <w:marLeft w:val="480"/>
          <w:marRight w:val="0"/>
          <w:marTop w:val="0"/>
          <w:marBottom w:val="0"/>
          <w:divBdr>
            <w:top w:val="none" w:sz="0" w:space="0" w:color="auto"/>
            <w:left w:val="none" w:sz="0" w:space="0" w:color="auto"/>
            <w:bottom w:val="none" w:sz="0" w:space="0" w:color="auto"/>
            <w:right w:val="none" w:sz="0" w:space="0" w:color="auto"/>
          </w:divBdr>
        </w:div>
        <w:div w:id="763307244">
          <w:marLeft w:val="480"/>
          <w:marRight w:val="0"/>
          <w:marTop w:val="0"/>
          <w:marBottom w:val="0"/>
          <w:divBdr>
            <w:top w:val="none" w:sz="0" w:space="0" w:color="auto"/>
            <w:left w:val="none" w:sz="0" w:space="0" w:color="auto"/>
            <w:bottom w:val="none" w:sz="0" w:space="0" w:color="auto"/>
            <w:right w:val="none" w:sz="0" w:space="0" w:color="auto"/>
          </w:divBdr>
        </w:div>
        <w:div w:id="107161476">
          <w:marLeft w:val="480"/>
          <w:marRight w:val="0"/>
          <w:marTop w:val="0"/>
          <w:marBottom w:val="0"/>
          <w:divBdr>
            <w:top w:val="none" w:sz="0" w:space="0" w:color="auto"/>
            <w:left w:val="none" w:sz="0" w:space="0" w:color="auto"/>
            <w:bottom w:val="none" w:sz="0" w:space="0" w:color="auto"/>
            <w:right w:val="none" w:sz="0" w:space="0" w:color="auto"/>
          </w:divBdr>
        </w:div>
        <w:div w:id="257951095">
          <w:marLeft w:val="480"/>
          <w:marRight w:val="0"/>
          <w:marTop w:val="0"/>
          <w:marBottom w:val="0"/>
          <w:divBdr>
            <w:top w:val="none" w:sz="0" w:space="0" w:color="auto"/>
            <w:left w:val="none" w:sz="0" w:space="0" w:color="auto"/>
            <w:bottom w:val="none" w:sz="0" w:space="0" w:color="auto"/>
            <w:right w:val="none" w:sz="0" w:space="0" w:color="auto"/>
          </w:divBdr>
        </w:div>
        <w:div w:id="605775531">
          <w:marLeft w:val="480"/>
          <w:marRight w:val="0"/>
          <w:marTop w:val="0"/>
          <w:marBottom w:val="0"/>
          <w:divBdr>
            <w:top w:val="none" w:sz="0" w:space="0" w:color="auto"/>
            <w:left w:val="none" w:sz="0" w:space="0" w:color="auto"/>
            <w:bottom w:val="none" w:sz="0" w:space="0" w:color="auto"/>
            <w:right w:val="none" w:sz="0" w:space="0" w:color="auto"/>
          </w:divBdr>
        </w:div>
        <w:div w:id="1372924545">
          <w:marLeft w:val="480"/>
          <w:marRight w:val="0"/>
          <w:marTop w:val="0"/>
          <w:marBottom w:val="0"/>
          <w:divBdr>
            <w:top w:val="none" w:sz="0" w:space="0" w:color="auto"/>
            <w:left w:val="none" w:sz="0" w:space="0" w:color="auto"/>
            <w:bottom w:val="none" w:sz="0" w:space="0" w:color="auto"/>
            <w:right w:val="none" w:sz="0" w:space="0" w:color="auto"/>
          </w:divBdr>
        </w:div>
        <w:div w:id="501744481">
          <w:marLeft w:val="480"/>
          <w:marRight w:val="0"/>
          <w:marTop w:val="0"/>
          <w:marBottom w:val="0"/>
          <w:divBdr>
            <w:top w:val="none" w:sz="0" w:space="0" w:color="auto"/>
            <w:left w:val="none" w:sz="0" w:space="0" w:color="auto"/>
            <w:bottom w:val="none" w:sz="0" w:space="0" w:color="auto"/>
            <w:right w:val="none" w:sz="0" w:space="0" w:color="auto"/>
          </w:divBdr>
        </w:div>
        <w:div w:id="717323164">
          <w:marLeft w:val="480"/>
          <w:marRight w:val="0"/>
          <w:marTop w:val="0"/>
          <w:marBottom w:val="0"/>
          <w:divBdr>
            <w:top w:val="none" w:sz="0" w:space="0" w:color="auto"/>
            <w:left w:val="none" w:sz="0" w:space="0" w:color="auto"/>
            <w:bottom w:val="none" w:sz="0" w:space="0" w:color="auto"/>
            <w:right w:val="none" w:sz="0" w:space="0" w:color="auto"/>
          </w:divBdr>
        </w:div>
        <w:div w:id="1267885694">
          <w:marLeft w:val="480"/>
          <w:marRight w:val="0"/>
          <w:marTop w:val="0"/>
          <w:marBottom w:val="0"/>
          <w:divBdr>
            <w:top w:val="none" w:sz="0" w:space="0" w:color="auto"/>
            <w:left w:val="none" w:sz="0" w:space="0" w:color="auto"/>
            <w:bottom w:val="none" w:sz="0" w:space="0" w:color="auto"/>
            <w:right w:val="none" w:sz="0" w:space="0" w:color="auto"/>
          </w:divBdr>
        </w:div>
        <w:div w:id="111555479">
          <w:marLeft w:val="480"/>
          <w:marRight w:val="0"/>
          <w:marTop w:val="0"/>
          <w:marBottom w:val="0"/>
          <w:divBdr>
            <w:top w:val="none" w:sz="0" w:space="0" w:color="auto"/>
            <w:left w:val="none" w:sz="0" w:space="0" w:color="auto"/>
            <w:bottom w:val="none" w:sz="0" w:space="0" w:color="auto"/>
            <w:right w:val="none" w:sz="0" w:space="0" w:color="auto"/>
          </w:divBdr>
        </w:div>
        <w:div w:id="1036537687">
          <w:marLeft w:val="480"/>
          <w:marRight w:val="0"/>
          <w:marTop w:val="0"/>
          <w:marBottom w:val="0"/>
          <w:divBdr>
            <w:top w:val="none" w:sz="0" w:space="0" w:color="auto"/>
            <w:left w:val="none" w:sz="0" w:space="0" w:color="auto"/>
            <w:bottom w:val="none" w:sz="0" w:space="0" w:color="auto"/>
            <w:right w:val="none" w:sz="0" w:space="0" w:color="auto"/>
          </w:divBdr>
        </w:div>
        <w:div w:id="1248878840">
          <w:marLeft w:val="480"/>
          <w:marRight w:val="0"/>
          <w:marTop w:val="0"/>
          <w:marBottom w:val="0"/>
          <w:divBdr>
            <w:top w:val="none" w:sz="0" w:space="0" w:color="auto"/>
            <w:left w:val="none" w:sz="0" w:space="0" w:color="auto"/>
            <w:bottom w:val="none" w:sz="0" w:space="0" w:color="auto"/>
            <w:right w:val="none" w:sz="0" w:space="0" w:color="auto"/>
          </w:divBdr>
        </w:div>
        <w:div w:id="803960640">
          <w:marLeft w:val="480"/>
          <w:marRight w:val="0"/>
          <w:marTop w:val="0"/>
          <w:marBottom w:val="0"/>
          <w:divBdr>
            <w:top w:val="none" w:sz="0" w:space="0" w:color="auto"/>
            <w:left w:val="none" w:sz="0" w:space="0" w:color="auto"/>
            <w:bottom w:val="none" w:sz="0" w:space="0" w:color="auto"/>
            <w:right w:val="none" w:sz="0" w:space="0" w:color="auto"/>
          </w:divBdr>
        </w:div>
        <w:div w:id="2085104282">
          <w:marLeft w:val="480"/>
          <w:marRight w:val="0"/>
          <w:marTop w:val="0"/>
          <w:marBottom w:val="0"/>
          <w:divBdr>
            <w:top w:val="none" w:sz="0" w:space="0" w:color="auto"/>
            <w:left w:val="none" w:sz="0" w:space="0" w:color="auto"/>
            <w:bottom w:val="none" w:sz="0" w:space="0" w:color="auto"/>
            <w:right w:val="none" w:sz="0" w:space="0" w:color="auto"/>
          </w:divBdr>
        </w:div>
        <w:div w:id="1550916615">
          <w:marLeft w:val="480"/>
          <w:marRight w:val="0"/>
          <w:marTop w:val="0"/>
          <w:marBottom w:val="0"/>
          <w:divBdr>
            <w:top w:val="none" w:sz="0" w:space="0" w:color="auto"/>
            <w:left w:val="none" w:sz="0" w:space="0" w:color="auto"/>
            <w:bottom w:val="none" w:sz="0" w:space="0" w:color="auto"/>
            <w:right w:val="none" w:sz="0" w:space="0" w:color="auto"/>
          </w:divBdr>
        </w:div>
        <w:div w:id="1462846226">
          <w:marLeft w:val="480"/>
          <w:marRight w:val="0"/>
          <w:marTop w:val="0"/>
          <w:marBottom w:val="0"/>
          <w:divBdr>
            <w:top w:val="none" w:sz="0" w:space="0" w:color="auto"/>
            <w:left w:val="none" w:sz="0" w:space="0" w:color="auto"/>
            <w:bottom w:val="none" w:sz="0" w:space="0" w:color="auto"/>
            <w:right w:val="none" w:sz="0" w:space="0" w:color="auto"/>
          </w:divBdr>
        </w:div>
        <w:div w:id="824198519">
          <w:marLeft w:val="480"/>
          <w:marRight w:val="0"/>
          <w:marTop w:val="0"/>
          <w:marBottom w:val="0"/>
          <w:divBdr>
            <w:top w:val="none" w:sz="0" w:space="0" w:color="auto"/>
            <w:left w:val="none" w:sz="0" w:space="0" w:color="auto"/>
            <w:bottom w:val="none" w:sz="0" w:space="0" w:color="auto"/>
            <w:right w:val="none" w:sz="0" w:space="0" w:color="auto"/>
          </w:divBdr>
        </w:div>
        <w:div w:id="1907374130">
          <w:marLeft w:val="480"/>
          <w:marRight w:val="0"/>
          <w:marTop w:val="0"/>
          <w:marBottom w:val="0"/>
          <w:divBdr>
            <w:top w:val="none" w:sz="0" w:space="0" w:color="auto"/>
            <w:left w:val="none" w:sz="0" w:space="0" w:color="auto"/>
            <w:bottom w:val="none" w:sz="0" w:space="0" w:color="auto"/>
            <w:right w:val="none" w:sz="0" w:space="0" w:color="auto"/>
          </w:divBdr>
        </w:div>
        <w:div w:id="1813981870">
          <w:marLeft w:val="480"/>
          <w:marRight w:val="0"/>
          <w:marTop w:val="0"/>
          <w:marBottom w:val="0"/>
          <w:divBdr>
            <w:top w:val="none" w:sz="0" w:space="0" w:color="auto"/>
            <w:left w:val="none" w:sz="0" w:space="0" w:color="auto"/>
            <w:bottom w:val="none" w:sz="0" w:space="0" w:color="auto"/>
            <w:right w:val="none" w:sz="0" w:space="0" w:color="auto"/>
          </w:divBdr>
        </w:div>
        <w:div w:id="2027976134">
          <w:marLeft w:val="480"/>
          <w:marRight w:val="0"/>
          <w:marTop w:val="0"/>
          <w:marBottom w:val="0"/>
          <w:divBdr>
            <w:top w:val="none" w:sz="0" w:space="0" w:color="auto"/>
            <w:left w:val="none" w:sz="0" w:space="0" w:color="auto"/>
            <w:bottom w:val="none" w:sz="0" w:space="0" w:color="auto"/>
            <w:right w:val="none" w:sz="0" w:space="0" w:color="auto"/>
          </w:divBdr>
        </w:div>
        <w:div w:id="1254586896">
          <w:marLeft w:val="480"/>
          <w:marRight w:val="0"/>
          <w:marTop w:val="0"/>
          <w:marBottom w:val="0"/>
          <w:divBdr>
            <w:top w:val="none" w:sz="0" w:space="0" w:color="auto"/>
            <w:left w:val="none" w:sz="0" w:space="0" w:color="auto"/>
            <w:bottom w:val="none" w:sz="0" w:space="0" w:color="auto"/>
            <w:right w:val="none" w:sz="0" w:space="0" w:color="auto"/>
          </w:divBdr>
        </w:div>
        <w:div w:id="1955551144">
          <w:marLeft w:val="480"/>
          <w:marRight w:val="0"/>
          <w:marTop w:val="0"/>
          <w:marBottom w:val="0"/>
          <w:divBdr>
            <w:top w:val="none" w:sz="0" w:space="0" w:color="auto"/>
            <w:left w:val="none" w:sz="0" w:space="0" w:color="auto"/>
            <w:bottom w:val="none" w:sz="0" w:space="0" w:color="auto"/>
            <w:right w:val="none" w:sz="0" w:space="0" w:color="auto"/>
          </w:divBdr>
        </w:div>
        <w:div w:id="1909220268">
          <w:marLeft w:val="480"/>
          <w:marRight w:val="0"/>
          <w:marTop w:val="0"/>
          <w:marBottom w:val="0"/>
          <w:divBdr>
            <w:top w:val="none" w:sz="0" w:space="0" w:color="auto"/>
            <w:left w:val="none" w:sz="0" w:space="0" w:color="auto"/>
            <w:bottom w:val="none" w:sz="0" w:space="0" w:color="auto"/>
            <w:right w:val="none" w:sz="0" w:space="0" w:color="auto"/>
          </w:divBdr>
        </w:div>
        <w:div w:id="1756197091">
          <w:marLeft w:val="480"/>
          <w:marRight w:val="0"/>
          <w:marTop w:val="0"/>
          <w:marBottom w:val="0"/>
          <w:divBdr>
            <w:top w:val="none" w:sz="0" w:space="0" w:color="auto"/>
            <w:left w:val="none" w:sz="0" w:space="0" w:color="auto"/>
            <w:bottom w:val="none" w:sz="0" w:space="0" w:color="auto"/>
            <w:right w:val="none" w:sz="0" w:space="0" w:color="auto"/>
          </w:divBdr>
        </w:div>
        <w:div w:id="1537355946">
          <w:marLeft w:val="480"/>
          <w:marRight w:val="0"/>
          <w:marTop w:val="0"/>
          <w:marBottom w:val="0"/>
          <w:divBdr>
            <w:top w:val="none" w:sz="0" w:space="0" w:color="auto"/>
            <w:left w:val="none" w:sz="0" w:space="0" w:color="auto"/>
            <w:bottom w:val="none" w:sz="0" w:space="0" w:color="auto"/>
            <w:right w:val="none" w:sz="0" w:space="0" w:color="auto"/>
          </w:divBdr>
        </w:div>
        <w:div w:id="1878661568">
          <w:marLeft w:val="480"/>
          <w:marRight w:val="0"/>
          <w:marTop w:val="0"/>
          <w:marBottom w:val="0"/>
          <w:divBdr>
            <w:top w:val="none" w:sz="0" w:space="0" w:color="auto"/>
            <w:left w:val="none" w:sz="0" w:space="0" w:color="auto"/>
            <w:bottom w:val="none" w:sz="0" w:space="0" w:color="auto"/>
            <w:right w:val="none" w:sz="0" w:space="0" w:color="auto"/>
          </w:divBdr>
        </w:div>
      </w:divsChild>
    </w:div>
    <w:div w:id="1876429709">
      <w:bodyDiv w:val="1"/>
      <w:marLeft w:val="0"/>
      <w:marRight w:val="0"/>
      <w:marTop w:val="0"/>
      <w:marBottom w:val="0"/>
      <w:divBdr>
        <w:top w:val="none" w:sz="0" w:space="0" w:color="auto"/>
        <w:left w:val="none" w:sz="0" w:space="0" w:color="auto"/>
        <w:bottom w:val="none" w:sz="0" w:space="0" w:color="auto"/>
        <w:right w:val="none" w:sz="0" w:space="0" w:color="auto"/>
      </w:divBdr>
    </w:div>
    <w:div w:id="1877542194">
      <w:bodyDiv w:val="1"/>
      <w:marLeft w:val="0"/>
      <w:marRight w:val="0"/>
      <w:marTop w:val="0"/>
      <w:marBottom w:val="0"/>
      <w:divBdr>
        <w:top w:val="none" w:sz="0" w:space="0" w:color="auto"/>
        <w:left w:val="none" w:sz="0" w:space="0" w:color="auto"/>
        <w:bottom w:val="none" w:sz="0" w:space="0" w:color="auto"/>
        <w:right w:val="none" w:sz="0" w:space="0" w:color="auto"/>
      </w:divBdr>
    </w:div>
    <w:div w:id="1879851501">
      <w:bodyDiv w:val="1"/>
      <w:marLeft w:val="0"/>
      <w:marRight w:val="0"/>
      <w:marTop w:val="0"/>
      <w:marBottom w:val="0"/>
      <w:divBdr>
        <w:top w:val="none" w:sz="0" w:space="0" w:color="auto"/>
        <w:left w:val="none" w:sz="0" w:space="0" w:color="auto"/>
        <w:bottom w:val="none" w:sz="0" w:space="0" w:color="auto"/>
        <w:right w:val="none" w:sz="0" w:space="0" w:color="auto"/>
      </w:divBdr>
    </w:div>
    <w:div w:id="1881823538">
      <w:bodyDiv w:val="1"/>
      <w:marLeft w:val="0"/>
      <w:marRight w:val="0"/>
      <w:marTop w:val="0"/>
      <w:marBottom w:val="0"/>
      <w:divBdr>
        <w:top w:val="none" w:sz="0" w:space="0" w:color="auto"/>
        <w:left w:val="none" w:sz="0" w:space="0" w:color="auto"/>
        <w:bottom w:val="none" w:sz="0" w:space="0" w:color="auto"/>
        <w:right w:val="none" w:sz="0" w:space="0" w:color="auto"/>
      </w:divBdr>
      <w:divsChild>
        <w:div w:id="2049522830">
          <w:marLeft w:val="480"/>
          <w:marRight w:val="0"/>
          <w:marTop w:val="0"/>
          <w:marBottom w:val="0"/>
          <w:divBdr>
            <w:top w:val="none" w:sz="0" w:space="0" w:color="auto"/>
            <w:left w:val="none" w:sz="0" w:space="0" w:color="auto"/>
            <w:bottom w:val="none" w:sz="0" w:space="0" w:color="auto"/>
            <w:right w:val="none" w:sz="0" w:space="0" w:color="auto"/>
          </w:divBdr>
        </w:div>
        <w:div w:id="839151355">
          <w:marLeft w:val="480"/>
          <w:marRight w:val="0"/>
          <w:marTop w:val="0"/>
          <w:marBottom w:val="0"/>
          <w:divBdr>
            <w:top w:val="none" w:sz="0" w:space="0" w:color="auto"/>
            <w:left w:val="none" w:sz="0" w:space="0" w:color="auto"/>
            <w:bottom w:val="none" w:sz="0" w:space="0" w:color="auto"/>
            <w:right w:val="none" w:sz="0" w:space="0" w:color="auto"/>
          </w:divBdr>
        </w:div>
        <w:div w:id="702024719">
          <w:marLeft w:val="480"/>
          <w:marRight w:val="0"/>
          <w:marTop w:val="0"/>
          <w:marBottom w:val="0"/>
          <w:divBdr>
            <w:top w:val="none" w:sz="0" w:space="0" w:color="auto"/>
            <w:left w:val="none" w:sz="0" w:space="0" w:color="auto"/>
            <w:bottom w:val="none" w:sz="0" w:space="0" w:color="auto"/>
            <w:right w:val="none" w:sz="0" w:space="0" w:color="auto"/>
          </w:divBdr>
        </w:div>
        <w:div w:id="485166144">
          <w:marLeft w:val="480"/>
          <w:marRight w:val="0"/>
          <w:marTop w:val="0"/>
          <w:marBottom w:val="0"/>
          <w:divBdr>
            <w:top w:val="none" w:sz="0" w:space="0" w:color="auto"/>
            <w:left w:val="none" w:sz="0" w:space="0" w:color="auto"/>
            <w:bottom w:val="none" w:sz="0" w:space="0" w:color="auto"/>
            <w:right w:val="none" w:sz="0" w:space="0" w:color="auto"/>
          </w:divBdr>
        </w:div>
        <w:div w:id="2007053382">
          <w:marLeft w:val="480"/>
          <w:marRight w:val="0"/>
          <w:marTop w:val="0"/>
          <w:marBottom w:val="0"/>
          <w:divBdr>
            <w:top w:val="none" w:sz="0" w:space="0" w:color="auto"/>
            <w:left w:val="none" w:sz="0" w:space="0" w:color="auto"/>
            <w:bottom w:val="none" w:sz="0" w:space="0" w:color="auto"/>
            <w:right w:val="none" w:sz="0" w:space="0" w:color="auto"/>
          </w:divBdr>
        </w:div>
        <w:div w:id="29230111">
          <w:marLeft w:val="480"/>
          <w:marRight w:val="0"/>
          <w:marTop w:val="0"/>
          <w:marBottom w:val="0"/>
          <w:divBdr>
            <w:top w:val="none" w:sz="0" w:space="0" w:color="auto"/>
            <w:left w:val="none" w:sz="0" w:space="0" w:color="auto"/>
            <w:bottom w:val="none" w:sz="0" w:space="0" w:color="auto"/>
            <w:right w:val="none" w:sz="0" w:space="0" w:color="auto"/>
          </w:divBdr>
        </w:div>
        <w:div w:id="292181232">
          <w:marLeft w:val="480"/>
          <w:marRight w:val="0"/>
          <w:marTop w:val="0"/>
          <w:marBottom w:val="0"/>
          <w:divBdr>
            <w:top w:val="none" w:sz="0" w:space="0" w:color="auto"/>
            <w:left w:val="none" w:sz="0" w:space="0" w:color="auto"/>
            <w:bottom w:val="none" w:sz="0" w:space="0" w:color="auto"/>
            <w:right w:val="none" w:sz="0" w:space="0" w:color="auto"/>
          </w:divBdr>
        </w:div>
        <w:div w:id="268971926">
          <w:marLeft w:val="480"/>
          <w:marRight w:val="0"/>
          <w:marTop w:val="0"/>
          <w:marBottom w:val="0"/>
          <w:divBdr>
            <w:top w:val="none" w:sz="0" w:space="0" w:color="auto"/>
            <w:left w:val="none" w:sz="0" w:space="0" w:color="auto"/>
            <w:bottom w:val="none" w:sz="0" w:space="0" w:color="auto"/>
            <w:right w:val="none" w:sz="0" w:space="0" w:color="auto"/>
          </w:divBdr>
        </w:div>
        <w:div w:id="833951612">
          <w:marLeft w:val="480"/>
          <w:marRight w:val="0"/>
          <w:marTop w:val="0"/>
          <w:marBottom w:val="0"/>
          <w:divBdr>
            <w:top w:val="none" w:sz="0" w:space="0" w:color="auto"/>
            <w:left w:val="none" w:sz="0" w:space="0" w:color="auto"/>
            <w:bottom w:val="none" w:sz="0" w:space="0" w:color="auto"/>
            <w:right w:val="none" w:sz="0" w:space="0" w:color="auto"/>
          </w:divBdr>
        </w:div>
        <w:div w:id="1994067422">
          <w:marLeft w:val="480"/>
          <w:marRight w:val="0"/>
          <w:marTop w:val="0"/>
          <w:marBottom w:val="0"/>
          <w:divBdr>
            <w:top w:val="none" w:sz="0" w:space="0" w:color="auto"/>
            <w:left w:val="none" w:sz="0" w:space="0" w:color="auto"/>
            <w:bottom w:val="none" w:sz="0" w:space="0" w:color="auto"/>
            <w:right w:val="none" w:sz="0" w:space="0" w:color="auto"/>
          </w:divBdr>
        </w:div>
        <w:div w:id="2043482876">
          <w:marLeft w:val="480"/>
          <w:marRight w:val="0"/>
          <w:marTop w:val="0"/>
          <w:marBottom w:val="0"/>
          <w:divBdr>
            <w:top w:val="none" w:sz="0" w:space="0" w:color="auto"/>
            <w:left w:val="none" w:sz="0" w:space="0" w:color="auto"/>
            <w:bottom w:val="none" w:sz="0" w:space="0" w:color="auto"/>
            <w:right w:val="none" w:sz="0" w:space="0" w:color="auto"/>
          </w:divBdr>
        </w:div>
        <w:div w:id="1681277109">
          <w:marLeft w:val="480"/>
          <w:marRight w:val="0"/>
          <w:marTop w:val="0"/>
          <w:marBottom w:val="0"/>
          <w:divBdr>
            <w:top w:val="none" w:sz="0" w:space="0" w:color="auto"/>
            <w:left w:val="none" w:sz="0" w:space="0" w:color="auto"/>
            <w:bottom w:val="none" w:sz="0" w:space="0" w:color="auto"/>
            <w:right w:val="none" w:sz="0" w:space="0" w:color="auto"/>
          </w:divBdr>
        </w:div>
        <w:div w:id="1927956013">
          <w:marLeft w:val="480"/>
          <w:marRight w:val="0"/>
          <w:marTop w:val="0"/>
          <w:marBottom w:val="0"/>
          <w:divBdr>
            <w:top w:val="none" w:sz="0" w:space="0" w:color="auto"/>
            <w:left w:val="none" w:sz="0" w:space="0" w:color="auto"/>
            <w:bottom w:val="none" w:sz="0" w:space="0" w:color="auto"/>
            <w:right w:val="none" w:sz="0" w:space="0" w:color="auto"/>
          </w:divBdr>
        </w:div>
        <w:div w:id="1332028234">
          <w:marLeft w:val="480"/>
          <w:marRight w:val="0"/>
          <w:marTop w:val="0"/>
          <w:marBottom w:val="0"/>
          <w:divBdr>
            <w:top w:val="none" w:sz="0" w:space="0" w:color="auto"/>
            <w:left w:val="none" w:sz="0" w:space="0" w:color="auto"/>
            <w:bottom w:val="none" w:sz="0" w:space="0" w:color="auto"/>
            <w:right w:val="none" w:sz="0" w:space="0" w:color="auto"/>
          </w:divBdr>
        </w:div>
        <w:div w:id="1906065673">
          <w:marLeft w:val="480"/>
          <w:marRight w:val="0"/>
          <w:marTop w:val="0"/>
          <w:marBottom w:val="0"/>
          <w:divBdr>
            <w:top w:val="none" w:sz="0" w:space="0" w:color="auto"/>
            <w:left w:val="none" w:sz="0" w:space="0" w:color="auto"/>
            <w:bottom w:val="none" w:sz="0" w:space="0" w:color="auto"/>
            <w:right w:val="none" w:sz="0" w:space="0" w:color="auto"/>
          </w:divBdr>
        </w:div>
        <w:div w:id="543979543">
          <w:marLeft w:val="480"/>
          <w:marRight w:val="0"/>
          <w:marTop w:val="0"/>
          <w:marBottom w:val="0"/>
          <w:divBdr>
            <w:top w:val="none" w:sz="0" w:space="0" w:color="auto"/>
            <w:left w:val="none" w:sz="0" w:space="0" w:color="auto"/>
            <w:bottom w:val="none" w:sz="0" w:space="0" w:color="auto"/>
            <w:right w:val="none" w:sz="0" w:space="0" w:color="auto"/>
          </w:divBdr>
        </w:div>
        <w:div w:id="1138450042">
          <w:marLeft w:val="480"/>
          <w:marRight w:val="0"/>
          <w:marTop w:val="0"/>
          <w:marBottom w:val="0"/>
          <w:divBdr>
            <w:top w:val="none" w:sz="0" w:space="0" w:color="auto"/>
            <w:left w:val="none" w:sz="0" w:space="0" w:color="auto"/>
            <w:bottom w:val="none" w:sz="0" w:space="0" w:color="auto"/>
            <w:right w:val="none" w:sz="0" w:space="0" w:color="auto"/>
          </w:divBdr>
        </w:div>
        <w:div w:id="492381021">
          <w:marLeft w:val="480"/>
          <w:marRight w:val="0"/>
          <w:marTop w:val="0"/>
          <w:marBottom w:val="0"/>
          <w:divBdr>
            <w:top w:val="none" w:sz="0" w:space="0" w:color="auto"/>
            <w:left w:val="none" w:sz="0" w:space="0" w:color="auto"/>
            <w:bottom w:val="none" w:sz="0" w:space="0" w:color="auto"/>
            <w:right w:val="none" w:sz="0" w:space="0" w:color="auto"/>
          </w:divBdr>
        </w:div>
        <w:div w:id="721055657">
          <w:marLeft w:val="480"/>
          <w:marRight w:val="0"/>
          <w:marTop w:val="0"/>
          <w:marBottom w:val="0"/>
          <w:divBdr>
            <w:top w:val="none" w:sz="0" w:space="0" w:color="auto"/>
            <w:left w:val="none" w:sz="0" w:space="0" w:color="auto"/>
            <w:bottom w:val="none" w:sz="0" w:space="0" w:color="auto"/>
            <w:right w:val="none" w:sz="0" w:space="0" w:color="auto"/>
          </w:divBdr>
        </w:div>
        <w:div w:id="1105808722">
          <w:marLeft w:val="480"/>
          <w:marRight w:val="0"/>
          <w:marTop w:val="0"/>
          <w:marBottom w:val="0"/>
          <w:divBdr>
            <w:top w:val="none" w:sz="0" w:space="0" w:color="auto"/>
            <w:left w:val="none" w:sz="0" w:space="0" w:color="auto"/>
            <w:bottom w:val="none" w:sz="0" w:space="0" w:color="auto"/>
            <w:right w:val="none" w:sz="0" w:space="0" w:color="auto"/>
          </w:divBdr>
        </w:div>
        <w:div w:id="1688020461">
          <w:marLeft w:val="480"/>
          <w:marRight w:val="0"/>
          <w:marTop w:val="0"/>
          <w:marBottom w:val="0"/>
          <w:divBdr>
            <w:top w:val="none" w:sz="0" w:space="0" w:color="auto"/>
            <w:left w:val="none" w:sz="0" w:space="0" w:color="auto"/>
            <w:bottom w:val="none" w:sz="0" w:space="0" w:color="auto"/>
            <w:right w:val="none" w:sz="0" w:space="0" w:color="auto"/>
          </w:divBdr>
        </w:div>
        <w:div w:id="405807294">
          <w:marLeft w:val="480"/>
          <w:marRight w:val="0"/>
          <w:marTop w:val="0"/>
          <w:marBottom w:val="0"/>
          <w:divBdr>
            <w:top w:val="none" w:sz="0" w:space="0" w:color="auto"/>
            <w:left w:val="none" w:sz="0" w:space="0" w:color="auto"/>
            <w:bottom w:val="none" w:sz="0" w:space="0" w:color="auto"/>
            <w:right w:val="none" w:sz="0" w:space="0" w:color="auto"/>
          </w:divBdr>
        </w:div>
        <w:div w:id="628049718">
          <w:marLeft w:val="480"/>
          <w:marRight w:val="0"/>
          <w:marTop w:val="0"/>
          <w:marBottom w:val="0"/>
          <w:divBdr>
            <w:top w:val="none" w:sz="0" w:space="0" w:color="auto"/>
            <w:left w:val="none" w:sz="0" w:space="0" w:color="auto"/>
            <w:bottom w:val="none" w:sz="0" w:space="0" w:color="auto"/>
            <w:right w:val="none" w:sz="0" w:space="0" w:color="auto"/>
          </w:divBdr>
        </w:div>
        <w:div w:id="1883637086">
          <w:marLeft w:val="480"/>
          <w:marRight w:val="0"/>
          <w:marTop w:val="0"/>
          <w:marBottom w:val="0"/>
          <w:divBdr>
            <w:top w:val="none" w:sz="0" w:space="0" w:color="auto"/>
            <w:left w:val="none" w:sz="0" w:space="0" w:color="auto"/>
            <w:bottom w:val="none" w:sz="0" w:space="0" w:color="auto"/>
            <w:right w:val="none" w:sz="0" w:space="0" w:color="auto"/>
          </w:divBdr>
        </w:div>
        <w:div w:id="1660840173">
          <w:marLeft w:val="480"/>
          <w:marRight w:val="0"/>
          <w:marTop w:val="0"/>
          <w:marBottom w:val="0"/>
          <w:divBdr>
            <w:top w:val="none" w:sz="0" w:space="0" w:color="auto"/>
            <w:left w:val="none" w:sz="0" w:space="0" w:color="auto"/>
            <w:bottom w:val="none" w:sz="0" w:space="0" w:color="auto"/>
            <w:right w:val="none" w:sz="0" w:space="0" w:color="auto"/>
          </w:divBdr>
        </w:div>
        <w:div w:id="2044356689">
          <w:marLeft w:val="480"/>
          <w:marRight w:val="0"/>
          <w:marTop w:val="0"/>
          <w:marBottom w:val="0"/>
          <w:divBdr>
            <w:top w:val="none" w:sz="0" w:space="0" w:color="auto"/>
            <w:left w:val="none" w:sz="0" w:space="0" w:color="auto"/>
            <w:bottom w:val="none" w:sz="0" w:space="0" w:color="auto"/>
            <w:right w:val="none" w:sz="0" w:space="0" w:color="auto"/>
          </w:divBdr>
        </w:div>
        <w:div w:id="603880021">
          <w:marLeft w:val="480"/>
          <w:marRight w:val="0"/>
          <w:marTop w:val="0"/>
          <w:marBottom w:val="0"/>
          <w:divBdr>
            <w:top w:val="none" w:sz="0" w:space="0" w:color="auto"/>
            <w:left w:val="none" w:sz="0" w:space="0" w:color="auto"/>
            <w:bottom w:val="none" w:sz="0" w:space="0" w:color="auto"/>
            <w:right w:val="none" w:sz="0" w:space="0" w:color="auto"/>
          </w:divBdr>
        </w:div>
        <w:div w:id="1290429128">
          <w:marLeft w:val="480"/>
          <w:marRight w:val="0"/>
          <w:marTop w:val="0"/>
          <w:marBottom w:val="0"/>
          <w:divBdr>
            <w:top w:val="none" w:sz="0" w:space="0" w:color="auto"/>
            <w:left w:val="none" w:sz="0" w:space="0" w:color="auto"/>
            <w:bottom w:val="none" w:sz="0" w:space="0" w:color="auto"/>
            <w:right w:val="none" w:sz="0" w:space="0" w:color="auto"/>
          </w:divBdr>
        </w:div>
        <w:div w:id="861286030">
          <w:marLeft w:val="480"/>
          <w:marRight w:val="0"/>
          <w:marTop w:val="0"/>
          <w:marBottom w:val="0"/>
          <w:divBdr>
            <w:top w:val="none" w:sz="0" w:space="0" w:color="auto"/>
            <w:left w:val="none" w:sz="0" w:space="0" w:color="auto"/>
            <w:bottom w:val="none" w:sz="0" w:space="0" w:color="auto"/>
            <w:right w:val="none" w:sz="0" w:space="0" w:color="auto"/>
          </w:divBdr>
        </w:div>
        <w:div w:id="73673579">
          <w:marLeft w:val="480"/>
          <w:marRight w:val="0"/>
          <w:marTop w:val="0"/>
          <w:marBottom w:val="0"/>
          <w:divBdr>
            <w:top w:val="none" w:sz="0" w:space="0" w:color="auto"/>
            <w:left w:val="none" w:sz="0" w:space="0" w:color="auto"/>
            <w:bottom w:val="none" w:sz="0" w:space="0" w:color="auto"/>
            <w:right w:val="none" w:sz="0" w:space="0" w:color="auto"/>
          </w:divBdr>
        </w:div>
        <w:div w:id="884685367">
          <w:marLeft w:val="480"/>
          <w:marRight w:val="0"/>
          <w:marTop w:val="0"/>
          <w:marBottom w:val="0"/>
          <w:divBdr>
            <w:top w:val="none" w:sz="0" w:space="0" w:color="auto"/>
            <w:left w:val="none" w:sz="0" w:space="0" w:color="auto"/>
            <w:bottom w:val="none" w:sz="0" w:space="0" w:color="auto"/>
            <w:right w:val="none" w:sz="0" w:space="0" w:color="auto"/>
          </w:divBdr>
        </w:div>
      </w:divsChild>
    </w:div>
    <w:div w:id="1882594551">
      <w:bodyDiv w:val="1"/>
      <w:marLeft w:val="0"/>
      <w:marRight w:val="0"/>
      <w:marTop w:val="0"/>
      <w:marBottom w:val="0"/>
      <w:divBdr>
        <w:top w:val="none" w:sz="0" w:space="0" w:color="auto"/>
        <w:left w:val="none" w:sz="0" w:space="0" w:color="auto"/>
        <w:bottom w:val="none" w:sz="0" w:space="0" w:color="auto"/>
        <w:right w:val="none" w:sz="0" w:space="0" w:color="auto"/>
      </w:divBdr>
      <w:divsChild>
        <w:div w:id="1681471024">
          <w:marLeft w:val="480"/>
          <w:marRight w:val="0"/>
          <w:marTop w:val="0"/>
          <w:marBottom w:val="0"/>
          <w:divBdr>
            <w:top w:val="none" w:sz="0" w:space="0" w:color="auto"/>
            <w:left w:val="none" w:sz="0" w:space="0" w:color="auto"/>
            <w:bottom w:val="none" w:sz="0" w:space="0" w:color="auto"/>
            <w:right w:val="none" w:sz="0" w:space="0" w:color="auto"/>
          </w:divBdr>
        </w:div>
        <w:div w:id="1700886923">
          <w:marLeft w:val="480"/>
          <w:marRight w:val="0"/>
          <w:marTop w:val="0"/>
          <w:marBottom w:val="0"/>
          <w:divBdr>
            <w:top w:val="none" w:sz="0" w:space="0" w:color="auto"/>
            <w:left w:val="none" w:sz="0" w:space="0" w:color="auto"/>
            <w:bottom w:val="none" w:sz="0" w:space="0" w:color="auto"/>
            <w:right w:val="none" w:sz="0" w:space="0" w:color="auto"/>
          </w:divBdr>
        </w:div>
        <w:div w:id="1981962422">
          <w:marLeft w:val="480"/>
          <w:marRight w:val="0"/>
          <w:marTop w:val="0"/>
          <w:marBottom w:val="0"/>
          <w:divBdr>
            <w:top w:val="none" w:sz="0" w:space="0" w:color="auto"/>
            <w:left w:val="none" w:sz="0" w:space="0" w:color="auto"/>
            <w:bottom w:val="none" w:sz="0" w:space="0" w:color="auto"/>
            <w:right w:val="none" w:sz="0" w:space="0" w:color="auto"/>
          </w:divBdr>
        </w:div>
        <w:div w:id="1881623271">
          <w:marLeft w:val="480"/>
          <w:marRight w:val="0"/>
          <w:marTop w:val="0"/>
          <w:marBottom w:val="0"/>
          <w:divBdr>
            <w:top w:val="none" w:sz="0" w:space="0" w:color="auto"/>
            <w:left w:val="none" w:sz="0" w:space="0" w:color="auto"/>
            <w:bottom w:val="none" w:sz="0" w:space="0" w:color="auto"/>
            <w:right w:val="none" w:sz="0" w:space="0" w:color="auto"/>
          </w:divBdr>
        </w:div>
        <w:div w:id="498157142">
          <w:marLeft w:val="480"/>
          <w:marRight w:val="0"/>
          <w:marTop w:val="0"/>
          <w:marBottom w:val="0"/>
          <w:divBdr>
            <w:top w:val="none" w:sz="0" w:space="0" w:color="auto"/>
            <w:left w:val="none" w:sz="0" w:space="0" w:color="auto"/>
            <w:bottom w:val="none" w:sz="0" w:space="0" w:color="auto"/>
            <w:right w:val="none" w:sz="0" w:space="0" w:color="auto"/>
          </w:divBdr>
        </w:div>
        <w:div w:id="1710716374">
          <w:marLeft w:val="480"/>
          <w:marRight w:val="0"/>
          <w:marTop w:val="0"/>
          <w:marBottom w:val="0"/>
          <w:divBdr>
            <w:top w:val="none" w:sz="0" w:space="0" w:color="auto"/>
            <w:left w:val="none" w:sz="0" w:space="0" w:color="auto"/>
            <w:bottom w:val="none" w:sz="0" w:space="0" w:color="auto"/>
            <w:right w:val="none" w:sz="0" w:space="0" w:color="auto"/>
          </w:divBdr>
        </w:div>
        <w:div w:id="937568608">
          <w:marLeft w:val="480"/>
          <w:marRight w:val="0"/>
          <w:marTop w:val="0"/>
          <w:marBottom w:val="0"/>
          <w:divBdr>
            <w:top w:val="none" w:sz="0" w:space="0" w:color="auto"/>
            <w:left w:val="none" w:sz="0" w:space="0" w:color="auto"/>
            <w:bottom w:val="none" w:sz="0" w:space="0" w:color="auto"/>
            <w:right w:val="none" w:sz="0" w:space="0" w:color="auto"/>
          </w:divBdr>
        </w:div>
        <w:div w:id="1642078711">
          <w:marLeft w:val="480"/>
          <w:marRight w:val="0"/>
          <w:marTop w:val="0"/>
          <w:marBottom w:val="0"/>
          <w:divBdr>
            <w:top w:val="none" w:sz="0" w:space="0" w:color="auto"/>
            <w:left w:val="none" w:sz="0" w:space="0" w:color="auto"/>
            <w:bottom w:val="none" w:sz="0" w:space="0" w:color="auto"/>
            <w:right w:val="none" w:sz="0" w:space="0" w:color="auto"/>
          </w:divBdr>
        </w:div>
        <w:div w:id="135879855">
          <w:marLeft w:val="480"/>
          <w:marRight w:val="0"/>
          <w:marTop w:val="0"/>
          <w:marBottom w:val="0"/>
          <w:divBdr>
            <w:top w:val="none" w:sz="0" w:space="0" w:color="auto"/>
            <w:left w:val="none" w:sz="0" w:space="0" w:color="auto"/>
            <w:bottom w:val="none" w:sz="0" w:space="0" w:color="auto"/>
            <w:right w:val="none" w:sz="0" w:space="0" w:color="auto"/>
          </w:divBdr>
        </w:div>
        <w:div w:id="1459834904">
          <w:marLeft w:val="480"/>
          <w:marRight w:val="0"/>
          <w:marTop w:val="0"/>
          <w:marBottom w:val="0"/>
          <w:divBdr>
            <w:top w:val="none" w:sz="0" w:space="0" w:color="auto"/>
            <w:left w:val="none" w:sz="0" w:space="0" w:color="auto"/>
            <w:bottom w:val="none" w:sz="0" w:space="0" w:color="auto"/>
            <w:right w:val="none" w:sz="0" w:space="0" w:color="auto"/>
          </w:divBdr>
        </w:div>
        <w:div w:id="1012223246">
          <w:marLeft w:val="480"/>
          <w:marRight w:val="0"/>
          <w:marTop w:val="0"/>
          <w:marBottom w:val="0"/>
          <w:divBdr>
            <w:top w:val="none" w:sz="0" w:space="0" w:color="auto"/>
            <w:left w:val="none" w:sz="0" w:space="0" w:color="auto"/>
            <w:bottom w:val="none" w:sz="0" w:space="0" w:color="auto"/>
            <w:right w:val="none" w:sz="0" w:space="0" w:color="auto"/>
          </w:divBdr>
        </w:div>
        <w:div w:id="1035695027">
          <w:marLeft w:val="480"/>
          <w:marRight w:val="0"/>
          <w:marTop w:val="0"/>
          <w:marBottom w:val="0"/>
          <w:divBdr>
            <w:top w:val="none" w:sz="0" w:space="0" w:color="auto"/>
            <w:left w:val="none" w:sz="0" w:space="0" w:color="auto"/>
            <w:bottom w:val="none" w:sz="0" w:space="0" w:color="auto"/>
            <w:right w:val="none" w:sz="0" w:space="0" w:color="auto"/>
          </w:divBdr>
        </w:div>
        <w:div w:id="1426463897">
          <w:marLeft w:val="480"/>
          <w:marRight w:val="0"/>
          <w:marTop w:val="0"/>
          <w:marBottom w:val="0"/>
          <w:divBdr>
            <w:top w:val="none" w:sz="0" w:space="0" w:color="auto"/>
            <w:left w:val="none" w:sz="0" w:space="0" w:color="auto"/>
            <w:bottom w:val="none" w:sz="0" w:space="0" w:color="auto"/>
            <w:right w:val="none" w:sz="0" w:space="0" w:color="auto"/>
          </w:divBdr>
        </w:div>
        <w:div w:id="672100397">
          <w:marLeft w:val="480"/>
          <w:marRight w:val="0"/>
          <w:marTop w:val="0"/>
          <w:marBottom w:val="0"/>
          <w:divBdr>
            <w:top w:val="none" w:sz="0" w:space="0" w:color="auto"/>
            <w:left w:val="none" w:sz="0" w:space="0" w:color="auto"/>
            <w:bottom w:val="none" w:sz="0" w:space="0" w:color="auto"/>
            <w:right w:val="none" w:sz="0" w:space="0" w:color="auto"/>
          </w:divBdr>
        </w:div>
        <w:div w:id="544755263">
          <w:marLeft w:val="480"/>
          <w:marRight w:val="0"/>
          <w:marTop w:val="0"/>
          <w:marBottom w:val="0"/>
          <w:divBdr>
            <w:top w:val="none" w:sz="0" w:space="0" w:color="auto"/>
            <w:left w:val="none" w:sz="0" w:space="0" w:color="auto"/>
            <w:bottom w:val="none" w:sz="0" w:space="0" w:color="auto"/>
            <w:right w:val="none" w:sz="0" w:space="0" w:color="auto"/>
          </w:divBdr>
        </w:div>
        <w:div w:id="1770273327">
          <w:marLeft w:val="480"/>
          <w:marRight w:val="0"/>
          <w:marTop w:val="0"/>
          <w:marBottom w:val="0"/>
          <w:divBdr>
            <w:top w:val="none" w:sz="0" w:space="0" w:color="auto"/>
            <w:left w:val="none" w:sz="0" w:space="0" w:color="auto"/>
            <w:bottom w:val="none" w:sz="0" w:space="0" w:color="auto"/>
            <w:right w:val="none" w:sz="0" w:space="0" w:color="auto"/>
          </w:divBdr>
        </w:div>
        <w:div w:id="973365025">
          <w:marLeft w:val="480"/>
          <w:marRight w:val="0"/>
          <w:marTop w:val="0"/>
          <w:marBottom w:val="0"/>
          <w:divBdr>
            <w:top w:val="none" w:sz="0" w:space="0" w:color="auto"/>
            <w:left w:val="none" w:sz="0" w:space="0" w:color="auto"/>
            <w:bottom w:val="none" w:sz="0" w:space="0" w:color="auto"/>
            <w:right w:val="none" w:sz="0" w:space="0" w:color="auto"/>
          </w:divBdr>
        </w:div>
        <w:div w:id="267934786">
          <w:marLeft w:val="480"/>
          <w:marRight w:val="0"/>
          <w:marTop w:val="0"/>
          <w:marBottom w:val="0"/>
          <w:divBdr>
            <w:top w:val="none" w:sz="0" w:space="0" w:color="auto"/>
            <w:left w:val="none" w:sz="0" w:space="0" w:color="auto"/>
            <w:bottom w:val="none" w:sz="0" w:space="0" w:color="auto"/>
            <w:right w:val="none" w:sz="0" w:space="0" w:color="auto"/>
          </w:divBdr>
        </w:div>
        <w:div w:id="86387636">
          <w:marLeft w:val="480"/>
          <w:marRight w:val="0"/>
          <w:marTop w:val="0"/>
          <w:marBottom w:val="0"/>
          <w:divBdr>
            <w:top w:val="none" w:sz="0" w:space="0" w:color="auto"/>
            <w:left w:val="none" w:sz="0" w:space="0" w:color="auto"/>
            <w:bottom w:val="none" w:sz="0" w:space="0" w:color="auto"/>
            <w:right w:val="none" w:sz="0" w:space="0" w:color="auto"/>
          </w:divBdr>
        </w:div>
        <w:div w:id="627592109">
          <w:marLeft w:val="480"/>
          <w:marRight w:val="0"/>
          <w:marTop w:val="0"/>
          <w:marBottom w:val="0"/>
          <w:divBdr>
            <w:top w:val="none" w:sz="0" w:space="0" w:color="auto"/>
            <w:left w:val="none" w:sz="0" w:space="0" w:color="auto"/>
            <w:bottom w:val="none" w:sz="0" w:space="0" w:color="auto"/>
            <w:right w:val="none" w:sz="0" w:space="0" w:color="auto"/>
          </w:divBdr>
        </w:div>
        <w:div w:id="1418792677">
          <w:marLeft w:val="480"/>
          <w:marRight w:val="0"/>
          <w:marTop w:val="0"/>
          <w:marBottom w:val="0"/>
          <w:divBdr>
            <w:top w:val="none" w:sz="0" w:space="0" w:color="auto"/>
            <w:left w:val="none" w:sz="0" w:space="0" w:color="auto"/>
            <w:bottom w:val="none" w:sz="0" w:space="0" w:color="auto"/>
            <w:right w:val="none" w:sz="0" w:space="0" w:color="auto"/>
          </w:divBdr>
        </w:div>
        <w:div w:id="2080902787">
          <w:marLeft w:val="480"/>
          <w:marRight w:val="0"/>
          <w:marTop w:val="0"/>
          <w:marBottom w:val="0"/>
          <w:divBdr>
            <w:top w:val="none" w:sz="0" w:space="0" w:color="auto"/>
            <w:left w:val="none" w:sz="0" w:space="0" w:color="auto"/>
            <w:bottom w:val="none" w:sz="0" w:space="0" w:color="auto"/>
            <w:right w:val="none" w:sz="0" w:space="0" w:color="auto"/>
          </w:divBdr>
        </w:div>
        <w:div w:id="875434370">
          <w:marLeft w:val="480"/>
          <w:marRight w:val="0"/>
          <w:marTop w:val="0"/>
          <w:marBottom w:val="0"/>
          <w:divBdr>
            <w:top w:val="none" w:sz="0" w:space="0" w:color="auto"/>
            <w:left w:val="none" w:sz="0" w:space="0" w:color="auto"/>
            <w:bottom w:val="none" w:sz="0" w:space="0" w:color="auto"/>
            <w:right w:val="none" w:sz="0" w:space="0" w:color="auto"/>
          </w:divBdr>
        </w:div>
        <w:div w:id="1203443799">
          <w:marLeft w:val="480"/>
          <w:marRight w:val="0"/>
          <w:marTop w:val="0"/>
          <w:marBottom w:val="0"/>
          <w:divBdr>
            <w:top w:val="none" w:sz="0" w:space="0" w:color="auto"/>
            <w:left w:val="none" w:sz="0" w:space="0" w:color="auto"/>
            <w:bottom w:val="none" w:sz="0" w:space="0" w:color="auto"/>
            <w:right w:val="none" w:sz="0" w:space="0" w:color="auto"/>
          </w:divBdr>
        </w:div>
        <w:div w:id="1543252643">
          <w:marLeft w:val="480"/>
          <w:marRight w:val="0"/>
          <w:marTop w:val="0"/>
          <w:marBottom w:val="0"/>
          <w:divBdr>
            <w:top w:val="none" w:sz="0" w:space="0" w:color="auto"/>
            <w:left w:val="none" w:sz="0" w:space="0" w:color="auto"/>
            <w:bottom w:val="none" w:sz="0" w:space="0" w:color="auto"/>
            <w:right w:val="none" w:sz="0" w:space="0" w:color="auto"/>
          </w:divBdr>
        </w:div>
        <w:div w:id="916397773">
          <w:marLeft w:val="480"/>
          <w:marRight w:val="0"/>
          <w:marTop w:val="0"/>
          <w:marBottom w:val="0"/>
          <w:divBdr>
            <w:top w:val="none" w:sz="0" w:space="0" w:color="auto"/>
            <w:left w:val="none" w:sz="0" w:space="0" w:color="auto"/>
            <w:bottom w:val="none" w:sz="0" w:space="0" w:color="auto"/>
            <w:right w:val="none" w:sz="0" w:space="0" w:color="auto"/>
          </w:divBdr>
        </w:div>
        <w:div w:id="536506088">
          <w:marLeft w:val="480"/>
          <w:marRight w:val="0"/>
          <w:marTop w:val="0"/>
          <w:marBottom w:val="0"/>
          <w:divBdr>
            <w:top w:val="none" w:sz="0" w:space="0" w:color="auto"/>
            <w:left w:val="none" w:sz="0" w:space="0" w:color="auto"/>
            <w:bottom w:val="none" w:sz="0" w:space="0" w:color="auto"/>
            <w:right w:val="none" w:sz="0" w:space="0" w:color="auto"/>
          </w:divBdr>
        </w:div>
      </w:divsChild>
    </w:div>
    <w:div w:id="1883325335">
      <w:bodyDiv w:val="1"/>
      <w:marLeft w:val="0"/>
      <w:marRight w:val="0"/>
      <w:marTop w:val="0"/>
      <w:marBottom w:val="0"/>
      <w:divBdr>
        <w:top w:val="none" w:sz="0" w:space="0" w:color="auto"/>
        <w:left w:val="none" w:sz="0" w:space="0" w:color="auto"/>
        <w:bottom w:val="none" w:sz="0" w:space="0" w:color="auto"/>
        <w:right w:val="none" w:sz="0" w:space="0" w:color="auto"/>
      </w:divBdr>
    </w:div>
    <w:div w:id="1883398195">
      <w:bodyDiv w:val="1"/>
      <w:marLeft w:val="0"/>
      <w:marRight w:val="0"/>
      <w:marTop w:val="0"/>
      <w:marBottom w:val="0"/>
      <w:divBdr>
        <w:top w:val="none" w:sz="0" w:space="0" w:color="auto"/>
        <w:left w:val="none" w:sz="0" w:space="0" w:color="auto"/>
        <w:bottom w:val="none" w:sz="0" w:space="0" w:color="auto"/>
        <w:right w:val="none" w:sz="0" w:space="0" w:color="auto"/>
      </w:divBdr>
    </w:div>
    <w:div w:id="1886210915">
      <w:bodyDiv w:val="1"/>
      <w:marLeft w:val="0"/>
      <w:marRight w:val="0"/>
      <w:marTop w:val="0"/>
      <w:marBottom w:val="0"/>
      <w:divBdr>
        <w:top w:val="none" w:sz="0" w:space="0" w:color="auto"/>
        <w:left w:val="none" w:sz="0" w:space="0" w:color="auto"/>
        <w:bottom w:val="none" w:sz="0" w:space="0" w:color="auto"/>
        <w:right w:val="none" w:sz="0" w:space="0" w:color="auto"/>
      </w:divBdr>
    </w:div>
    <w:div w:id="1887180679">
      <w:bodyDiv w:val="1"/>
      <w:marLeft w:val="0"/>
      <w:marRight w:val="0"/>
      <w:marTop w:val="0"/>
      <w:marBottom w:val="0"/>
      <w:divBdr>
        <w:top w:val="none" w:sz="0" w:space="0" w:color="auto"/>
        <w:left w:val="none" w:sz="0" w:space="0" w:color="auto"/>
        <w:bottom w:val="none" w:sz="0" w:space="0" w:color="auto"/>
        <w:right w:val="none" w:sz="0" w:space="0" w:color="auto"/>
      </w:divBdr>
    </w:div>
    <w:div w:id="1887520964">
      <w:bodyDiv w:val="1"/>
      <w:marLeft w:val="0"/>
      <w:marRight w:val="0"/>
      <w:marTop w:val="0"/>
      <w:marBottom w:val="0"/>
      <w:divBdr>
        <w:top w:val="none" w:sz="0" w:space="0" w:color="auto"/>
        <w:left w:val="none" w:sz="0" w:space="0" w:color="auto"/>
        <w:bottom w:val="none" w:sz="0" w:space="0" w:color="auto"/>
        <w:right w:val="none" w:sz="0" w:space="0" w:color="auto"/>
      </w:divBdr>
    </w:div>
    <w:div w:id="1889486370">
      <w:bodyDiv w:val="1"/>
      <w:marLeft w:val="0"/>
      <w:marRight w:val="0"/>
      <w:marTop w:val="0"/>
      <w:marBottom w:val="0"/>
      <w:divBdr>
        <w:top w:val="none" w:sz="0" w:space="0" w:color="auto"/>
        <w:left w:val="none" w:sz="0" w:space="0" w:color="auto"/>
        <w:bottom w:val="none" w:sz="0" w:space="0" w:color="auto"/>
        <w:right w:val="none" w:sz="0" w:space="0" w:color="auto"/>
      </w:divBdr>
    </w:div>
    <w:div w:id="1889681932">
      <w:bodyDiv w:val="1"/>
      <w:marLeft w:val="0"/>
      <w:marRight w:val="0"/>
      <w:marTop w:val="0"/>
      <w:marBottom w:val="0"/>
      <w:divBdr>
        <w:top w:val="none" w:sz="0" w:space="0" w:color="auto"/>
        <w:left w:val="none" w:sz="0" w:space="0" w:color="auto"/>
        <w:bottom w:val="none" w:sz="0" w:space="0" w:color="auto"/>
        <w:right w:val="none" w:sz="0" w:space="0" w:color="auto"/>
      </w:divBdr>
    </w:div>
    <w:div w:id="1890218731">
      <w:bodyDiv w:val="1"/>
      <w:marLeft w:val="0"/>
      <w:marRight w:val="0"/>
      <w:marTop w:val="0"/>
      <w:marBottom w:val="0"/>
      <w:divBdr>
        <w:top w:val="none" w:sz="0" w:space="0" w:color="auto"/>
        <w:left w:val="none" w:sz="0" w:space="0" w:color="auto"/>
        <w:bottom w:val="none" w:sz="0" w:space="0" w:color="auto"/>
        <w:right w:val="none" w:sz="0" w:space="0" w:color="auto"/>
      </w:divBdr>
      <w:divsChild>
        <w:div w:id="954407963">
          <w:marLeft w:val="480"/>
          <w:marRight w:val="0"/>
          <w:marTop w:val="0"/>
          <w:marBottom w:val="0"/>
          <w:divBdr>
            <w:top w:val="none" w:sz="0" w:space="0" w:color="auto"/>
            <w:left w:val="none" w:sz="0" w:space="0" w:color="auto"/>
            <w:bottom w:val="none" w:sz="0" w:space="0" w:color="auto"/>
            <w:right w:val="none" w:sz="0" w:space="0" w:color="auto"/>
          </w:divBdr>
        </w:div>
        <w:div w:id="1071806145">
          <w:marLeft w:val="480"/>
          <w:marRight w:val="0"/>
          <w:marTop w:val="0"/>
          <w:marBottom w:val="0"/>
          <w:divBdr>
            <w:top w:val="none" w:sz="0" w:space="0" w:color="auto"/>
            <w:left w:val="none" w:sz="0" w:space="0" w:color="auto"/>
            <w:bottom w:val="none" w:sz="0" w:space="0" w:color="auto"/>
            <w:right w:val="none" w:sz="0" w:space="0" w:color="auto"/>
          </w:divBdr>
        </w:div>
        <w:div w:id="1730222455">
          <w:marLeft w:val="480"/>
          <w:marRight w:val="0"/>
          <w:marTop w:val="0"/>
          <w:marBottom w:val="0"/>
          <w:divBdr>
            <w:top w:val="none" w:sz="0" w:space="0" w:color="auto"/>
            <w:left w:val="none" w:sz="0" w:space="0" w:color="auto"/>
            <w:bottom w:val="none" w:sz="0" w:space="0" w:color="auto"/>
            <w:right w:val="none" w:sz="0" w:space="0" w:color="auto"/>
          </w:divBdr>
        </w:div>
        <w:div w:id="1871603078">
          <w:marLeft w:val="480"/>
          <w:marRight w:val="0"/>
          <w:marTop w:val="0"/>
          <w:marBottom w:val="0"/>
          <w:divBdr>
            <w:top w:val="none" w:sz="0" w:space="0" w:color="auto"/>
            <w:left w:val="none" w:sz="0" w:space="0" w:color="auto"/>
            <w:bottom w:val="none" w:sz="0" w:space="0" w:color="auto"/>
            <w:right w:val="none" w:sz="0" w:space="0" w:color="auto"/>
          </w:divBdr>
        </w:div>
        <w:div w:id="1667438750">
          <w:marLeft w:val="480"/>
          <w:marRight w:val="0"/>
          <w:marTop w:val="0"/>
          <w:marBottom w:val="0"/>
          <w:divBdr>
            <w:top w:val="none" w:sz="0" w:space="0" w:color="auto"/>
            <w:left w:val="none" w:sz="0" w:space="0" w:color="auto"/>
            <w:bottom w:val="none" w:sz="0" w:space="0" w:color="auto"/>
            <w:right w:val="none" w:sz="0" w:space="0" w:color="auto"/>
          </w:divBdr>
        </w:div>
        <w:div w:id="7145928">
          <w:marLeft w:val="480"/>
          <w:marRight w:val="0"/>
          <w:marTop w:val="0"/>
          <w:marBottom w:val="0"/>
          <w:divBdr>
            <w:top w:val="none" w:sz="0" w:space="0" w:color="auto"/>
            <w:left w:val="none" w:sz="0" w:space="0" w:color="auto"/>
            <w:bottom w:val="none" w:sz="0" w:space="0" w:color="auto"/>
            <w:right w:val="none" w:sz="0" w:space="0" w:color="auto"/>
          </w:divBdr>
        </w:div>
        <w:div w:id="1384021750">
          <w:marLeft w:val="480"/>
          <w:marRight w:val="0"/>
          <w:marTop w:val="0"/>
          <w:marBottom w:val="0"/>
          <w:divBdr>
            <w:top w:val="none" w:sz="0" w:space="0" w:color="auto"/>
            <w:left w:val="none" w:sz="0" w:space="0" w:color="auto"/>
            <w:bottom w:val="none" w:sz="0" w:space="0" w:color="auto"/>
            <w:right w:val="none" w:sz="0" w:space="0" w:color="auto"/>
          </w:divBdr>
        </w:div>
        <w:div w:id="1652519635">
          <w:marLeft w:val="480"/>
          <w:marRight w:val="0"/>
          <w:marTop w:val="0"/>
          <w:marBottom w:val="0"/>
          <w:divBdr>
            <w:top w:val="none" w:sz="0" w:space="0" w:color="auto"/>
            <w:left w:val="none" w:sz="0" w:space="0" w:color="auto"/>
            <w:bottom w:val="none" w:sz="0" w:space="0" w:color="auto"/>
            <w:right w:val="none" w:sz="0" w:space="0" w:color="auto"/>
          </w:divBdr>
        </w:div>
        <w:div w:id="619920494">
          <w:marLeft w:val="480"/>
          <w:marRight w:val="0"/>
          <w:marTop w:val="0"/>
          <w:marBottom w:val="0"/>
          <w:divBdr>
            <w:top w:val="none" w:sz="0" w:space="0" w:color="auto"/>
            <w:left w:val="none" w:sz="0" w:space="0" w:color="auto"/>
            <w:bottom w:val="none" w:sz="0" w:space="0" w:color="auto"/>
            <w:right w:val="none" w:sz="0" w:space="0" w:color="auto"/>
          </w:divBdr>
        </w:div>
        <w:div w:id="1704015081">
          <w:marLeft w:val="480"/>
          <w:marRight w:val="0"/>
          <w:marTop w:val="0"/>
          <w:marBottom w:val="0"/>
          <w:divBdr>
            <w:top w:val="none" w:sz="0" w:space="0" w:color="auto"/>
            <w:left w:val="none" w:sz="0" w:space="0" w:color="auto"/>
            <w:bottom w:val="none" w:sz="0" w:space="0" w:color="auto"/>
            <w:right w:val="none" w:sz="0" w:space="0" w:color="auto"/>
          </w:divBdr>
        </w:div>
        <w:div w:id="1682513762">
          <w:marLeft w:val="480"/>
          <w:marRight w:val="0"/>
          <w:marTop w:val="0"/>
          <w:marBottom w:val="0"/>
          <w:divBdr>
            <w:top w:val="none" w:sz="0" w:space="0" w:color="auto"/>
            <w:left w:val="none" w:sz="0" w:space="0" w:color="auto"/>
            <w:bottom w:val="none" w:sz="0" w:space="0" w:color="auto"/>
            <w:right w:val="none" w:sz="0" w:space="0" w:color="auto"/>
          </w:divBdr>
        </w:div>
        <w:div w:id="306516237">
          <w:marLeft w:val="480"/>
          <w:marRight w:val="0"/>
          <w:marTop w:val="0"/>
          <w:marBottom w:val="0"/>
          <w:divBdr>
            <w:top w:val="none" w:sz="0" w:space="0" w:color="auto"/>
            <w:left w:val="none" w:sz="0" w:space="0" w:color="auto"/>
            <w:bottom w:val="none" w:sz="0" w:space="0" w:color="auto"/>
            <w:right w:val="none" w:sz="0" w:space="0" w:color="auto"/>
          </w:divBdr>
        </w:div>
        <w:div w:id="451637749">
          <w:marLeft w:val="480"/>
          <w:marRight w:val="0"/>
          <w:marTop w:val="0"/>
          <w:marBottom w:val="0"/>
          <w:divBdr>
            <w:top w:val="none" w:sz="0" w:space="0" w:color="auto"/>
            <w:left w:val="none" w:sz="0" w:space="0" w:color="auto"/>
            <w:bottom w:val="none" w:sz="0" w:space="0" w:color="auto"/>
            <w:right w:val="none" w:sz="0" w:space="0" w:color="auto"/>
          </w:divBdr>
        </w:div>
        <w:div w:id="1872066940">
          <w:marLeft w:val="480"/>
          <w:marRight w:val="0"/>
          <w:marTop w:val="0"/>
          <w:marBottom w:val="0"/>
          <w:divBdr>
            <w:top w:val="none" w:sz="0" w:space="0" w:color="auto"/>
            <w:left w:val="none" w:sz="0" w:space="0" w:color="auto"/>
            <w:bottom w:val="none" w:sz="0" w:space="0" w:color="auto"/>
            <w:right w:val="none" w:sz="0" w:space="0" w:color="auto"/>
          </w:divBdr>
        </w:div>
        <w:div w:id="985356614">
          <w:marLeft w:val="480"/>
          <w:marRight w:val="0"/>
          <w:marTop w:val="0"/>
          <w:marBottom w:val="0"/>
          <w:divBdr>
            <w:top w:val="none" w:sz="0" w:space="0" w:color="auto"/>
            <w:left w:val="none" w:sz="0" w:space="0" w:color="auto"/>
            <w:bottom w:val="none" w:sz="0" w:space="0" w:color="auto"/>
            <w:right w:val="none" w:sz="0" w:space="0" w:color="auto"/>
          </w:divBdr>
        </w:div>
        <w:div w:id="1726299025">
          <w:marLeft w:val="480"/>
          <w:marRight w:val="0"/>
          <w:marTop w:val="0"/>
          <w:marBottom w:val="0"/>
          <w:divBdr>
            <w:top w:val="none" w:sz="0" w:space="0" w:color="auto"/>
            <w:left w:val="none" w:sz="0" w:space="0" w:color="auto"/>
            <w:bottom w:val="none" w:sz="0" w:space="0" w:color="auto"/>
            <w:right w:val="none" w:sz="0" w:space="0" w:color="auto"/>
          </w:divBdr>
        </w:div>
        <w:div w:id="1363435087">
          <w:marLeft w:val="480"/>
          <w:marRight w:val="0"/>
          <w:marTop w:val="0"/>
          <w:marBottom w:val="0"/>
          <w:divBdr>
            <w:top w:val="none" w:sz="0" w:space="0" w:color="auto"/>
            <w:left w:val="none" w:sz="0" w:space="0" w:color="auto"/>
            <w:bottom w:val="none" w:sz="0" w:space="0" w:color="auto"/>
            <w:right w:val="none" w:sz="0" w:space="0" w:color="auto"/>
          </w:divBdr>
        </w:div>
        <w:div w:id="304046883">
          <w:marLeft w:val="480"/>
          <w:marRight w:val="0"/>
          <w:marTop w:val="0"/>
          <w:marBottom w:val="0"/>
          <w:divBdr>
            <w:top w:val="none" w:sz="0" w:space="0" w:color="auto"/>
            <w:left w:val="none" w:sz="0" w:space="0" w:color="auto"/>
            <w:bottom w:val="none" w:sz="0" w:space="0" w:color="auto"/>
            <w:right w:val="none" w:sz="0" w:space="0" w:color="auto"/>
          </w:divBdr>
        </w:div>
        <w:div w:id="1213545236">
          <w:marLeft w:val="480"/>
          <w:marRight w:val="0"/>
          <w:marTop w:val="0"/>
          <w:marBottom w:val="0"/>
          <w:divBdr>
            <w:top w:val="none" w:sz="0" w:space="0" w:color="auto"/>
            <w:left w:val="none" w:sz="0" w:space="0" w:color="auto"/>
            <w:bottom w:val="none" w:sz="0" w:space="0" w:color="auto"/>
            <w:right w:val="none" w:sz="0" w:space="0" w:color="auto"/>
          </w:divBdr>
        </w:div>
        <w:div w:id="317609375">
          <w:marLeft w:val="480"/>
          <w:marRight w:val="0"/>
          <w:marTop w:val="0"/>
          <w:marBottom w:val="0"/>
          <w:divBdr>
            <w:top w:val="none" w:sz="0" w:space="0" w:color="auto"/>
            <w:left w:val="none" w:sz="0" w:space="0" w:color="auto"/>
            <w:bottom w:val="none" w:sz="0" w:space="0" w:color="auto"/>
            <w:right w:val="none" w:sz="0" w:space="0" w:color="auto"/>
          </w:divBdr>
        </w:div>
        <w:div w:id="1524634740">
          <w:marLeft w:val="480"/>
          <w:marRight w:val="0"/>
          <w:marTop w:val="0"/>
          <w:marBottom w:val="0"/>
          <w:divBdr>
            <w:top w:val="none" w:sz="0" w:space="0" w:color="auto"/>
            <w:left w:val="none" w:sz="0" w:space="0" w:color="auto"/>
            <w:bottom w:val="none" w:sz="0" w:space="0" w:color="auto"/>
            <w:right w:val="none" w:sz="0" w:space="0" w:color="auto"/>
          </w:divBdr>
        </w:div>
        <w:div w:id="796679355">
          <w:marLeft w:val="480"/>
          <w:marRight w:val="0"/>
          <w:marTop w:val="0"/>
          <w:marBottom w:val="0"/>
          <w:divBdr>
            <w:top w:val="none" w:sz="0" w:space="0" w:color="auto"/>
            <w:left w:val="none" w:sz="0" w:space="0" w:color="auto"/>
            <w:bottom w:val="none" w:sz="0" w:space="0" w:color="auto"/>
            <w:right w:val="none" w:sz="0" w:space="0" w:color="auto"/>
          </w:divBdr>
        </w:div>
        <w:div w:id="553352678">
          <w:marLeft w:val="480"/>
          <w:marRight w:val="0"/>
          <w:marTop w:val="0"/>
          <w:marBottom w:val="0"/>
          <w:divBdr>
            <w:top w:val="none" w:sz="0" w:space="0" w:color="auto"/>
            <w:left w:val="none" w:sz="0" w:space="0" w:color="auto"/>
            <w:bottom w:val="none" w:sz="0" w:space="0" w:color="auto"/>
            <w:right w:val="none" w:sz="0" w:space="0" w:color="auto"/>
          </w:divBdr>
        </w:div>
        <w:div w:id="198668853">
          <w:marLeft w:val="480"/>
          <w:marRight w:val="0"/>
          <w:marTop w:val="0"/>
          <w:marBottom w:val="0"/>
          <w:divBdr>
            <w:top w:val="none" w:sz="0" w:space="0" w:color="auto"/>
            <w:left w:val="none" w:sz="0" w:space="0" w:color="auto"/>
            <w:bottom w:val="none" w:sz="0" w:space="0" w:color="auto"/>
            <w:right w:val="none" w:sz="0" w:space="0" w:color="auto"/>
          </w:divBdr>
        </w:div>
        <w:div w:id="197664852">
          <w:marLeft w:val="480"/>
          <w:marRight w:val="0"/>
          <w:marTop w:val="0"/>
          <w:marBottom w:val="0"/>
          <w:divBdr>
            <w:top w:val="none" w:sz="0" w:space="0" w:color="auto"/>
            <w:left w:val="none" w:sz="0" w:space="0" w:color="auto"/>
            <w:bottom w:val="none" w:sz="0" w:space="0" w:color="auto"/>
            <w:right w:val="none" w:sz="0" w:space="0" w:color="auto"/>
          </w:divBdr>
        </w:div>
        <w:div w:id="1113206421">
          <w:marLeft w:val="480"/>
          <w:marRight w:val="0"/>
          <w:marTop w:val="0"/>
          <w:marBottom w:val="0"/>
          <w:divBdr>
            <w:top w:val="none" w:sz="0" w:space="0" w:color="auto"/>
            <w:left w:val="none" w:sz="0" w:space="0" w:color="auto"/>
            <w:bottom w:val="none" w:sz="0" w:space="0" w:color="auto"/>
            <w:right w:val="none" w:sz="0" w:space="0" w:color="auto"/>
          </w:divBdr>
        </w:div>
        <w:div w:id="425732559">
          <w:marLeft w:val="480"/>
          <w:marRight w:val="0"/>
          <w:marTop w:val="0"/>
          <w:marBottom w:val="0"/>
          <w:divBdr>
            <w:top w:val="none" w:sz="0" w:space="0" w:color="auto"/>
            <w:left w:val="none" w:sz="0" w:space="0" w:color="auto"/>
            <w:bottom w:val="none" w:sz="0" w:space="0" w:color="auto"/>
            <w:right w:val="none" w:sz="0" w:space="0" w:color="auto"/>
          </w:divBdr>
        </w:div>
        <w:div w:id="34159816">
          <w:marLeft w:val="480"/>
          <w:marRight w:val="0"/>
          <w:marTop w:val="0"/>
          <w:marBottom w:val="0"/>
          <w:divBdr>
            <w:top w:val="none" w:sz="0" w:space="0" w:color="auto"/>
            <w:left w:val="none" w:sz="0" w:space="0" w:color="auto"/>
            <w:bottom w:val="none" w:sz="0" w:space="0" w:color="auto"/>
            <w:right w:val="none" w:sz="0" w:space="0" w:color="auto"/>
          </w:divBdr>
        </w:div>
        <w:div w:id="1336300242">
          <w:marLeft w:val="480"/>
          <w:marRight w:val="0"/>
          <w:marTop w:val="0"/>
          <w:marBottom w:val="0"/>
          <w:divBdr>
            <w:top w:val="none" w:sz="0" w:space="0" w:color="auto"/>
            <w:left w:val="none" w:sz="0" w:space="0" w:color="auto"/>
            <w:bottom w:val="none" w:sz="0" w:space="0" w:color="auto"/>
            <w:right w:val="none" w:sz="0" w:space="0" w:color="auto"/>
          </w:divBdr>
        </w:div>
      </w:divsChild>
    </w:div>
    <w:div w:id="1890729603">
      <w:bodyDiv w:val="1"/>
      <w:marLeft w:val="0"/>
      <w:marRight w:val="0"/>
      <w:marTop w:val="0"/>
      <w:marBottom w:val="0"/>
      <w:divBdr>
        <w:top w:val="none" w:sz="0" w:space="0" w:color="auto"/>
        <w:left w:val="none" w:sz="0" w:space="0" w:color="auto"/>
        <w:bottom w:val="none" w:sz="0" w:space="0" w:color="auto"/>
        <w:right w:val="none" w:sz="0" w:space="0" w:color="auto"/>
      </w:divBdr>
      <w:divsChild>
        <w:div w:id="2103526569">
          <w:marLeft w:val="480"/>
          <w:marRight w:val="0"/>
          <w:marTop w:val="0"/>
          <w:marBottom w:val="0"/>
          <w:divBdr>
            <w:top w:val="none" w:sz="0" w:space="0" w:color="auto"/>
            <w:left w:val="none" w:sz="0" w:space="0" w:color="auto"/>
            <w:bottom w:val="none" w:sz="0" w:space="0" w:color="auto"/>
            <w:right w:val="none" w:sz="0" w:space="0" w:color="auto"/>
          </w:divBdr>
        </w:div>
        <w:div w:id="592737690">
          <w:marLeft w:val="480"/>
          <w:marRight w:val="0"/>
          <w:marTop w:val="0"/>
          <w:marBottom w:val="0"/>
          <w:divBdr>
            <w:top w:val="none" w:sz="0" w:space="0" w:color="auto"/>
            <w:left w:val="none" w:sz="0" w:space="0" w:color="auto"/>
            <w:bottom w:val="none" w:sz="0" w:space="0" w:color="auto"/>
            <w:right w:val="none" w:sz="0" w:space="0" w:color="auto"/>
          </w:divBdr>
        </w:div>
        <w:div w:id="934896179">
          <w:marLeft w:val="480"/>
          <w:marRight w:val="0"/>
          <w:marTop w:val="0"/>
          <w:marBottom w:val="0"/>
          <w:divBdr>
            <w:top w:val="none" w:sz="0" w:space="0" w:color="auto"/>
            <w:left w:val="none" w:sz="0" w:space="0" w:color="auto"/>
            <w:bottom w:val="none" w:sz="0" w:space="0" w:color="auto"/>
            <w:right w:val="none" w:sz="0" w:space="0" w:color="auto"/>
          </w:divBdr>
        </w:div>
        <w:div w:id="1980454874">
          <w:marLeft w:val="480"/>
          <w:marRight w:val="0"/>
          <w:marTop w:val="0"/>
          <w:marBottom w:val="0"/>
          <w:divBdr>
            <w:top w:val="none" w:sz="0" w:space="0" w:color="auto"/>
            <w:left w:val="none" w:sz="0" w:space="0" w:color="auto"/>
            <w:bottom w:val="none" w:sz="0" w:space="0" w:color="auto"/>
            <w:right w:val="none" w:sz="0" w:space="0" w:color="auto"/>
          </w:divBdr>
        </w:div>
        <w:div w:id="1537700244">
          <w:marLeft w:val="480"/>
          <w:marRight w:val="0"/>
          <w:marTop w:val="0"/>
          <w:marBottom w:val="0"/>
          <w:divBdr>
            <w:top w:val="none" w:sz="0" w:space="0" w:color="auto"/>
            <w:left w:val="none" w:sz="0" w:space="0" w:color="auto"/>
            <w:bottom w:val="none" w:sz="0" w:space="0" w:color="auto"/>
            <w:right w:val="none" w:sz="0" w:space="0" w:color="auto"/>
          </w:divBdr>
        </w:div>
        <w:div w:id="1484814545">
          <w:marLeft w:val="480"/>
          <w:marRight w:val="0"/>
          <w:marTop w:val="0"/>
          <w:marBottom w:val="0"/>
          <w:divBdr>
            <w:top w:val="none" w:sz="0" w:space="0" w:color="auto"/>
            <w:left w:val="none" w:sz="0" w:space="0" w:color="auto"/>
            <w:bottom w:val="none" w:sz="0" w:space="0" w:color="auto"/>
            <w:right w:val="none" w:sz="0" w:space="0" w:color="auto"/>
          </w:divBdr>
        </w:div>
        <w:div w:id="642004451">
          <w:marLeft w:val="480"/>
          <w:marRight w:val="0"/>
          <w:marTop w:val="0"/>
          <w:marBottom w:val="0"/>
          <w:divBdr>
            <w:top w:val="none" w:sz="0" w:space="0" w:color="auto"/>
            <w:left w:val="none" w:sz="0" w:space="0" w:color="auto"/>
            <w:bottom w:val="none" w:sz="0" w:space="0" w:color="auto"/>
            <w:right w:val="none" w:sz="0" w:space="0" w:color="auto"/>
          </w:divBdr>
        </w:div>
        <w:div w:id="1645354557">
          <w:marLeft w:val="480"/>
          <w:marRight w:val="0"/>
          <w:marTop w:val="0"/>
          <w:marBottom w:val="0"/>
          <w:divBdr>
            <w:top w:val="none" w:sz="0" w:space="0" w:color="auto"/>
            <w:left w:val="none" w:sz="0" w:space="0" w:color="auto"/>
            <w:bottom w:val="none" w:sz="0" w:space="0" w:color="auto"/>
            <w:right w:val="none" w:sz="0" w:space="0" w:color="auto"/>
          </w:divBdr>
        </w:div>
        <w:div w:id="195118990">
          <w:marLeft w:val="480"/>
          <w:marRight w:val="0"/>
          <w:marTop w:val="0"/>
          <w:marBottom w:val="0"/>
          <w:divBdr>
            <w:top w:val="none" w:sz="0" w:space="0" w:color="auto"/>
            <w:left w:val="none" w:sz="0" w:space="0" w:color="auto"/>
            <w:bottom w:val="none" w:sz="0" w:space="0" w:color="auto"/>
            <w:right w:val="none" w:sz="0" w:space="0" w:color="auto"/>
          </w:divBdr>
        </w:div>
        <w:div w:id="1052385374">
          <w:marLeft w:val="480"/>
          <w:marRight w:val="0"/>
          <w:marTop w:val="0"/>
          <w:marBottom w:val="0"/>
          <w:divBdr>
            <w:top w:val="none" w:sz="0" w:space="0" w:color="auto"/>
            <w:left w:val="none" w:sz="0" w:space="0" w:color="auto"/>
            <w:bottom w:val="none" w:sz="0" w:space="0" w:color="auto"/>
            <w:right w:val="none" w:sz="0" w:space="0" w:color="auto"/>
          </w:divBdr>
        </w:div>
        <w:div w:id="1092046294">
          <w:marLeft w:val="480"/>
          <w:marRight w:val="0"/>
          <w:marTop w:val="0"/>
          <w:marBottom w:val="0"/>
          <w:divBdr>
            <w:top w:val="none" w:sz="0" w:space="0" w:color="auto"/>
            <w:left w:val="none" w:sz="0" w:space="0" w:color="auto"/>
            <w:bottom w:val="none" w:sz="0" w:space="0" w:color="auto"/>
            <w:right w:val="none" w:sz="0" w:space="0" w:color="auto"/>
          </w:divBdr>
        </w:div>
        <w:div w:id="890532904">
          <w:marLeft w:val="480"/>
          <w:marRight w:val="0"/>
          <w:marTop w:val="0"/>
          <w:marBottom w:val="0"/>
          <w:divBdr>
            <w:top w:val="none" w:sz="0" w:space="0" w:color="auto"/>
            <w:left w:val="none" w:sz="0" w:space="0" w:color="auto"/>
            <w:bottom w:val="none" w:sz="0" w:space="0" w:color="auto"/>
            <w:right w:val="none" w:sz="0" w:space="0" w:color="auto"/>
          </w:divBdr>
        </w:div>
        <w:div w:id="1548369812">
          <w:marLeft w:val="480"/>
          <w:marRight w:val="0"/>
          <w:marTop w:val="0"/>
          <w:marBottom w:val="0"/>
          <w:divBdr>
            <w:top w:val="none" w:sz="0" w:space="0" w:color="auto"/>
            <w:left w:val="none" w:sz="0" w:space="0" w:color="auto"/>
            <w:bottom w:val="none" w:sz="0" w:space="0" w:color="auto"/>
            <w:right w:val="none" w:sz="0" w:space="0" w:color="auto"/>
          </w:divBdr>
        </w:div>
        <w:div w:id="686831310">
          <w:marLeft w:val="480"/>
          <w:marRight w:val="0"/>
          <w:marTop w:val="0"/>
          <w:marBottom w:val="0"/>
          <w:divBdr>
            <w:top w:val="none" w:sz="0" w:space="0" w:color="auto"/>
            <w:left w:val="none" w:sz="0" w:space="0" w:color="auto"/>
            <w:bottom w:val="none" w:sz="0" w:space="0" w:color="auto"/>
            <w:right w:val="none" w:sz="0" w:space="0" w:color="auto"/>
          </w:divBdr>
        </w:div>
        <w:div w:id="407927766">
          <w:marLeft w:val="480"/>
          <w:marRight w:val="0"/>
          <w:marTop w:val="0"/>
          <w:marBottom w:val="0"/>
          <w:divBdr>
            <w:top w:val="none" w:sz="0" w:space="0" w:color="auto"/>
            <w:left w:val="none" w:sz="0" w:space="0" w:color="auto"/>
            <w:bottom w:val="none" w:sz="0" w:space="0" w:color="auto"/>
            <w:right w:val="none" w:sz="0" w:space="0" w:color="auto"/>
          </w:divBdr>
        </w:div>
        <w:div w:id="2110928513">
          <w:marLeft w:val="480"/>
          <w:marRight w:val="0"/>
          <w:marTop w:val="0"/>
          <w:marBottom w:val="0"/>
          <w:divBdr>
            <w:top w:val="none" w:sz="0" w:space="0" w:color="auto"/>
            <w:left w:val="none" w:sz="0" w:space="0" w:color="auto"/>
            <w:bottom w:val="none" w:sz="0" w:space="0" w:color="auto"/>
            <w:right w:val="none" w:sz="0" w:space="0" w:color="auto"/>
          </w:divBdr>
        </w:div>
        <w:div w:id="218249003">
          <w:marLeft w:val="480"/>
          <w:marRight w:val="0"/>
          <w:marTop w:val="0"/>
          <w:marBottom w:val="0"/>
          <w:divBdr>
            <w:top w:val="none" w:sz="0" w:space="0" w:color="auto"/>
            <w:left w:val="none" w:sz="0" w:space="0" w:color="auto"/>
            <w:bottom w:val="none" w:sz="0" w:space="0" w:color="auto"/>
            <w:right w:val="none" w:sz="0" w:space="0" w:color="auto"/>
          </w:divBdr>
        </w:div>
        <w:div w:id="1977830392">
          <w:marLeft w:val="480"/>
          <w:marRight w:val="0"/>
          <w:marTop w:val="0"/>
          <w:marBottom w:val="0"/>
          <w:divBdr>
            <w:top w:val="none" w:sz="0" w:space="0" w:color="auto"/>
            <w:left w:val="none" w:sz="0" w:space="0" w:color="auto"/>
            <w:bottom w:val="none" w:sz="0" w:space="0" w:color="auto"/>
            <w:right w:val="none" w:sz="0" w:space="0" w:color="auto"/>
          </w:divBdr>
        </w:div>
        <w:div w:id="304091827">
          <w:marLeft w:val="480"/>
          <w:marRight w:val="0"/>
          <w:marTop w:val="0"/>
          <w:marBottom w:val="0"/>
          <w:divBdr>
            <w:top w:val="none" w:sz="0" w:space="0" w:color="auto"/>
            <w:left w:val="none" w:sz="0" w:space="0" w:color="auto"/>
            <w:bottom w:val="none" w:sz="0" w:space="0" w:color="auto"/>
            <w:right w:val="none" w:sz="0" w:space="0" w:color="auto"/>
          </w:divBdr>
        </w:div>
        <w:div w:id="1850366010">
          <w:marLeft w:val="480"/>
          <w:marRight w:val="0"/>
          <w:marTop w:val="0"/>
          <w:marBottom w:val="0"/>
          <w:divBdr>
            <w:top w:val="none" w:sz="0" w:space="0" w:color="auto"/>
            <w:left w:val="none" w:sz="0" w:space="0" w:color="auto"/>
            <w:bottom w:val="none" w:sz="0" w:space="0" w:color="auto"/>
            <w:right w:val="none" w:sz="0" w:space="0" w:color="auto"/>
          </w:divBdr>
        </w:div>
        <w:div w:id="1486706410">
          <w:marLeft w:val="480"/>
          <w:marRight w:val="0"/>
          <w:marTop w:val="0"/>
          <w:marBottom w:val="0"/>
          <w:divBdr>
            <w:top w:val="none" w:sz="0" w:space="0" w:color="auto"/>
            <w:left w:val="none" w:sz="0" w:space="0" w:color="auto"/>
            <w:bottom w:val="none" w:sz="0" w:space="0" w:color="auto"/>
            <w:right w:val="none" w:sz="0" w:space="0" w:color="auto"/>
          </w:divBdr>
        </w:div>
        <w:div w:id="1653674323">
          <w:marLeft w:val="480"/>
          <w:marRight w:val="0"/>
          <w:marTop w:val="0"/>
          <w:marBottom w:val="0"/>
          <w:divBdr>
            <w:top w:val="none" w:sz="0" w:space="0" w:color="auto"/>
            <w:left w:val="none" w:sz="0" w:space="0" w:color="auto"/>
            <w:bottom w:val="none" w:sz="0" w:space="0" w:color="auto"/>
            <w:right w:val="none" w:sz="0" w:space="0" w:color="auto"/>
          </w:divBdr>
        </w:div>
        <w:div w:id="820847478">
          <w:marLeft w:val="480"/>
          <w:marRight w:val="0"/>
          <w:marTop w:val="0"/>
          <w:marBottom w:val="0"/>
          <w:divBdr>
            <w:top w:val="none" w:sz="0" w:space="0" w:color="auto"/>
            <w:left w:val="none" w:sz="0" w:space="0" w:color="auto"/>
            <w:bottom w:val="none" w:sz="0" w:space="0" w:color="auto"/>
            <w:right w:val="none" w:sz="0" w:space="0" w:color="auto"/>
          </w:divBdr>
        </w:div>
        <w:div w:id="162283564">
          <w:marLeft w:val="480"/>
          <w:marRight w:val="0"/>
          <w:marTop w:val="0"/>
          <w:marBottom w:val="0"/>
          <w:divBdr>
            <w:top w:val="none" w:sz="0" w:space="0" w:color="auto"/>
            <w:left w:val="none" w:sz="0" w:space="0" w:color="auto"/>
            <w:bottom w:val="none" w:sz="0" w:space="0" w:color="auto"/>
            <w:right w:val="none" w:sz="0" w:space="0" w:color="auto"/>
          </w:divBdr>
        </w:div>
        <w:div w:id="2093314891">
          <w:marLeft w:val="480"/>
          <w:marRight w:val="0"/>
          <w:marTop w:val="0"/>
          <w:marBottom w:val="0"/>
          <w:divBdr>
            <w:top w:val="none" w:sz="0" w:space="0" w:color="auto"/>
            <w:left w:val="none" w:sz="0" w:space="0" w:color="auto"/>
            <w:bottom w:val="none" w:sz="0" w:space="0" w:color="auto"/>
            <w:right w:val="none" w:sz="0" w:space="0" w:color="auto"/>
          </w:divBdr>
        </w:div>
        <w:div w:id="1009483589">
          <w:marLeft w:val="480"/>
          <w:marRight w:val="0"/>
          <w:marTop w:val="0"/>
          <w:marBottom w:val="0"/>
          <w:divBdr>
            <w:top w:val="none" w:sz="0" w:space="0" w:color="auto"/>
            <w:left w:val="none" w:sz="0" w:space="0" w:color="auto"/>
            <w:bottom w:val="none" w:sz="0" w:space="0" w:color="auto"/>
            <w:right w:val="none" w:sz="0" w:space="0" w:color="auto"/>
          </w:divBdr>
        </w:div>
        <w:div w:id="383407736">
          <w:marLeft w:val="480"/>
          <w:marRight w:val="0"/>
          <w:marTop w:val="0"/>
          <w:marBottom w:val="0"/>
          <w:divBdr>
            <w:top w:val="none" w:sz="0" w:space="0" w:color="auto"/>
            <w:left w:val="none" w:sz="0" w:space="0" w:color="auto"/>
            <w:bottom w:val="none" w:sz="0" w:space="0" w:color="auto"/>
            <w:right w:val="none" w:sz="0" w:space="0" w:color="auto"/>
          </w:divBdr>
        </w:div>
        <w:div w:id="1791194747">
          <w:marLeft w:val="480"/>
          <w:marRight w:val="0"/>
          <w:marTop w:val="0"/>
          <w:marBottom w:val="0"/>
          <w:divBdr>
            <w:top w:val="none" w:sz="0" w:space="0" w:color="auto"/>
            <w:left w:val="none" w:sz="0" w:space="0" w:color="auto"/>
            <w:bottom w:val="none" w:sz="0" w:space="0" w:color="auto"/>
            <w:right w:val="none" w:sz="0" w:space="0" w:color="auto"/>
          </w:divBdr>
        </w:div>
        <w:div w:id="1860117717">
          <w:marLeft w:val="480"/>
          <w:marRight w:val="0"/>
          <w:marTop w:val="0"/>
          <w:marBottom w:val="0"/>
          <w:divBdr>
            <w:top w:val="none" w:sz="0" w:space="0" w:color="auto"/>
            <w:left w:val="none" w:sz="0" w:space="0" w:color="auto"/>
            <w:bottom w:val="none" w:sz="0" w:space="0" w:color="auto"/>
            <w:right w:val="none" w:sz="0" w:space="0" w:color="auto"/>
          </w:divBdr>
        </w:div>
        <w:div w:id="289090439">
          <w:marLeft w:val="480"/>
          <w:marRight w:val="0"/>
          <w:marTop w:val="0"/>
          <w:marBottom w:val="0"/>
          <w:divBdr>
            <w:top w:val="none" w:sz="0" w:space="0" w:color="auto"/>
            <w:left w:val="none" w:sz="0" w:space="0" w:color="auto"/>
            <w:bottom w:val="none" w:sz="0" w:space="0" w:color="auto"/>
            <w:right w:val="none" w:sz="0" w:space="0" w:color="auto"/>
          </w:divBdr>
        </w:div>
        <w:div w:id="1829323102">
          <w:marLeft w:val="480"/>
          <w:marRight w:val="0"/>
          <w:marTop w:val="0"/>
          <w:marBottom w:val="0"/>
          <w:divBdr>
            <w:top w:val="none" w:sz="0" w:space="0" w:color="auto"/>
            <w:left w:val="none" w:sz="0" w:space="0" w:color="auto"/>
            <w:bottom w:val="none" w:sz="0" w:space="0" w:color="auto"/>
            <w:right w:val="none" w:sz="0" w:space="0" w:color="auto"/>
          </w:divBdr>
        </w:div>
        <w:div w:id="1150754863">
          <w:marLeft w:val="480"/>
          <w:marRight w:val="0"/>
          <w:marTop w:val="0"/>
          <w:marBottom w:val="0"/>
          <w:divBdr>
            <w:top w:val="none" w:sz="0" w:space="0" w:color="auto"/>
            <w:left w:val="none" w:sz="0" w:space="0" w:color="auto"/>
            <w:bottom w:val="none" w:sz="0" w:space="0" w:color="auto"/>
            <w:right w:val="none" w:sz="0" w:space="0" w:color="auto"/>
          </w:divBdr>
        </w:div>
        <w:div w:id="1105231186">
          <w:marLeft w:val="480"/>
          <w:marRight w:val="0"/>
          <w:marTop w:val="0"/>
          <w:marBottom w:val="0"/>
          <w:divBdr>
            <w:top w:val="none" w:sz="0" w:space="0" w:color="auto"/>
            <w:left w:val="none" w:sz="0" w:space="0" w:color="auto"/>
            <w:bottom w:val="none" w:sz="0" w:space="0" w:color="auto"/>
            <w:right w:val="none" w:sz="0" w:space="0" w:color="auto"/>
          </w:divBdr>
        </w:div>
        <w:div w:id="1570380725">
          <w:marLeft w:val="480"/>
          <w:marRight w:val="0"/>
          <w:marTop w:val="0"/>
          <w:marBottom w:val="0"/>
          <w:divBdr>
            <w:top w:val="none" w:sz="0" w:space="0" w:color="auto"/>
            <w:left w:val="none" w:sz="0" w:space="0" w:color="auto"/>
            <w:bottom w:val="none" w:sz="0" w:space="0" w:color="auto"/>
            <w:right w:val="none" w:sz="0" w:space="0" w:color="auto"/>
          </w:divBdr>
        </w:div>
        <w:div w:id="2064406701">
          <w:marLeft w:val="480"/>
          <w:marRight w:val="0"/>
          <w:marTop w:val="0"/>
          <w:marBottom w:val="0"/>
          <w:divBdr>
            <w:top w:val="none" w:sz="0" w:space="0" w:color="auto"/>
            <w:left w:val="none" w:sz="0" w:space="0" w:color="auto"/>
            <w:bottom w:val="none" w:sz="0" w:space="0" w:color="auto"/>
            <w:right w:val="none" w:sz="0" w:space="0" w:color="auto"/>
          </w:divBdr>
        </w:div>
        <w:div w:id="363025275">
          <w:marLeft w:val="480"/>
          <w:marRight w:val="0"/>
          <w:marTop w:val="0"/>
          <w:marBottom w:val="0"/>
          <w:divBdr>
            <w:top w:val="none" w:sz="0" w:space="0" w:color="auto"/>
            <w:left w:val="none" w:sz="0" w:space="0" w:color="auto"/>
            <w:bottom w:val="none" w:sz="0" w:space="0" w:color="auto"/>
            <w:right w:val="none" w:sz="0" w:space="0" w:color="auto"/>
          </w:divBdr>
        </w:div>
        <w:div w:id="1010446502">
          <w:marLeft w:val="480"/>
          <w:marRight w:val="0"/>
          <w:marTop w:val="0"/>
          <w:marBottom w:val="0"/>
          <w:divBdr>
            <w:top w:val="none" w:sz="0" w:space="0" w:color="auto"/>
            <w:left w:val="none" w:sz="0" w:space="0" w:color="auto"/>
            <w:bottom w:val="none" w:sz="0" w:space="0" w:color="auto"/>
            <w:right w:val="none" w:sz="0" w:space="0" w:color="auto"/>
          </w:divBdr>
        </w:div>
        <w:div w:id="1885479044">
          <w:marLeft w:val="480"/>
          <w:marRight w:val="0"/>
          <w:marTop w:val="0"/>
          <w:marBottom w:val="0"/>
          <w:divBdr>
            <w:top w:val="none" w:sz="0" w:space="0" w:color="auto"/>
            <w:left w:val="none" w:sz="0" w:space="0" w:color="auto"/>
            <w:bottom w:val="none" w:sz="0" w:space="0" w:color="auto"/>
            <w:right w:val="none" w:sz="0" w:space="0" w:color="auto"/>
          </w:divBdr>
        </w:div>
        <w:div w:id="2071270878">
          <w:marLeft w:val="480"/>
          <w:marRight w:val="0"/>
          <w:marTop w:val="0"/>
          <w:marBottom w:val="0"/>
          <w:divBdr>
            <w:top w:val="none" w:sz="0" w:space="0" w:color="auto"/>
            <w:left w:val="none" w:sz="0" w:space="0" w:color="auto"/>
            <w:bottom w:val="none" w:sz="0" w:space="0" w:color="auto"/>
            <w:right w:val="none" w:sz="0" w:space="0" w:color="auto"/>
          </w:divBdr>
        </w:div>
        <w:div w:id="1649091185">
          <w:marLeft w:val="480"/>
          <w:marRight w:val="0"/>
          <w:marTop w:val="0"/>
          <w:marBottom w:val="0"/>
          <w:divBdr>
            <w:top w:val="none" w:sz="0" w:space="0" w:color="auto"/>
            <w:left w:val="none" w:sz="0" w:space="0" w:color="auto"/>
            <w:bottom w:val="none" w:sz="0" w:space="0" w:color="auto"/>
            <w:right w:val="none" w:sz="0" w:space="0" w:color="auto"/>
          </w:divBdr>
        </w:div>
        <w:div w:id="1740059415">
          <w:marLeft w:val="480"/>
          <w:marRight w:val="0"/>
          <w:marTop w:val="0"/>
          <w:marBottom w:val="0"/>
          <w:divBdr>
            <w:top w:val="none" w:sz="0" w:space="0" w:color="auto"/>
            <w:left w:val="none" w:sz="0" w:space="0" w:color="auto"/>
            <w:bottom w:val="none" w:sz="0" w:space="0" w:color="auto"/>
            <w:right w:val="none" w:sz="0" w:space="0" w:color="auto"/>
          </w:divBdr>
        </w:div>
        <w:div w:id="2111781607">
          <w:marLeft w:val="480"/>
          <w:marRight w:val="0"/>
          <w:marTop w:val="0"/>
          <w:marBottom w:val="0"/>
          <w:divBdr>
            <w:top w:val="none" w:sz="0" w:space="0" w:color="auto"/>
            <w:left w:val="none" w:sz="0" w:space="0" w:color="auto"/>
            <w:bottom w:val="none" w:sz="0" w:space="0" w:color="auto"/>
            <w:right w:val="none" w:sz="0" w:space="0" w:color="auto"/>
          </w:divBdr>
        </w:div>
        <w:div w:id="915242757">
          <w:marLeft w:val="480"/>
          <w:marRight w:val="0"/>
          <w:marTop w:val="0"/>
          <w:marBottom w:val="0"/>
          <w:divBdr>
            <w:top w:val="none" w:sz="0" w:space="0" w:color="auto"/>
            <w:left w:val="none" w:sz="0" w:space="0" w:color="auto"/>
            <w:bottom w:val="none" w:sz="0" w:space="0" w:color="auto"/>
            <w:right w:val="none" w:sz="0" w:space="0" w:color="auto"/>
          </w:divBdr>
        </w:div>
        <w:div w:id="116803734">
          <w:marLeft w:val="480"/>
          <w:marRight w:val="0"/>
          <w:marTop w:val="0"/>
          <w:marBottom w:val="0"/>
          <w:divBdr>
            <w:top w:val="none" w:sz="0" w:space="0" w:color="auto"/>
            <w:left w:val="none" w:sz="0" w:space="0" w:color="auto"/>
            <w:bottom w:val="none" w:sz="0" w:space="0" w:color="auto"/>
            <w:right w:val="none" w:sz="0" w:space="0" w:color="auto"/>
          </w:divBdr>
        </w:div>
        <w:div w:id="1166895347">
          <w:marLeft w:val="480"/>
          <w:marRight w:val="0"/>
          <w:marTop w:val="0"/>
          <w:marBottom w:val="0"/>
          <w:divBdr>
            <w:top w:val="none" w:sz="0" w:space="0" w:color="auto"/>
            <w:left w:val="none" w:sz="0" w:space="0" w:color="auto"/>
            <w:bottom w:val="none" w:sz="0" w:space="0" w:color="auto"/>
            <w:right w:val="none" w:sz="0" w:space="0" w:color="auto"/>
          </w:divBdr>
        </w:div>
        <w:div w:id="1588348683">
          <w:marLeft w:val="480"/>
          <w:marRight w:val="0"/>
          <w:marTop w:val="0"/>
          <w:marBottom w:val="0"/>
          <w:divBdr>
            <w:top w:val="none" w:sz="0" w:space="0" w:color="auto"/>
            <w:left w:val="none" w:sz="0" w:space="0" w:color="auto"/>
            <w:bottom w:val="none" w:sz="0" w:space="0" w:color="auto"/>
            <w:right w:val="none" w:sz="0" w:space="0" w:color="auto"/>
          </w:divBdr>
        </w:div>
        <w:div w:id="499006745">
          <w:marLeft w:val="480"/>
          <w:marRight w:val="0"/>
          <w:marTop w:val="0"/>
          <w:marBottom w:val="0"/>
          <w:divBdr>
            <w:top w:val="none" w:sz="0" w:space="0" w:color="auto"/>
            <w:left w:val="none" w:sz="0" w:space="0" w:color="auto"/>
            <w:bottom w:val="none" w:sz="0" w:space="0" w:color="auto"/>
            <w:right w:val="none" w:sz="0" w:space="0" w:color="auto"/>
          </w:divBdr>
        </w:div>
        <w:div w:id="238098539">
          <w:marLeft w:val="480"/>
          <w:marRight w:val="0"/>
          <w:marTop w:val="0"/>
          <w:marBottom w:val="0"/>
          <w:divBdr>
            <w:top w:val="none" w:sz="0" w:space="0" w:color="auto"/>
            <w:left w:val="none" w:sz="0" w:space="0" w:color="auto"/>
            <w:bottom w:val="none" w:sz="0" w:space="0" w:color="auto"/>
            <w:right w:val="none" w:sz="0" w:space="0" w:color="auto"/>
          </w:divBdr>
        </w:div>
        <w:div w:id="1056196542">
          <w:marLeft w:val="480"/>
          <w:marRight w:val="0"/>
          <w:marTop w:val="0"/>
          <w:marBottom w:val="0"/>
          <w:divBdr>
            <w:top w:val="none" w:sz="0" w:space="0" w:color="auto"/>
            <w:left w:val="none" w:sz="0" w:space="0" w:color="auto"/>
            <w:bottom w:val="none" w:sz="0" w:space="0" w:color="auto"/>
            <w:right w:val="none" w:sz="0" w:space="0" w:color="auto"/>
          </w:divBdr>
        </w:div>
        <w:div w:id="1580284856">
          <w:marLeft w:val="480"/>
          <w:marRight w:val="0"/>
          <w:marTop w:val="0"/>
          <w:marBottom w:val="0"/>
          <w:divBdr>
            <w:top w:val="none" w:sz="0" w:space="0" w:color="auto"/>
            <w:left w:val="none" w:sz="0" w:space="0" w:color="auto"/>
            <w:bottom w:val="none" w:sz="0" w:space="0" w:color="auto"/>
            <w:right w:val="none" w:sz="0" w:space="0" w:color="auto"/>
          </w:divBdr>
        </w:div>
        <w:div w:id="641815804">
          <w:marLeft w:val="480"/>
          <w:marRight w:val="0"/>
          <w:marTop w:val="0"/>
          <w:marBottom w:val="0"/>
          <w:divBdr>
            <w:top w:val="none" w:sz="0" w:space="0" w:color="auto"/>
            <w:left w:val="none" w:sz="0" w:space="0" w:color="auto"/>
            <w:bottom w:val="none" w:sz="0" w:space="0" w:color="auto"/>
            <w:right w:val="none" w:sz="0" w:space="0" w:color="auto"/>
          </w:divBdr>
        </w:div>
        <w:div w:id="1602101850">
          <w:marLeft w:val="480"/>
          <w:marRight w:val="0"/>
          <w:marTop w:val="0"/>
          <w:marBottom w:val="0"/>
          <w:divBdr>
            <w:top w:val="none" w:sz="0" w:space="0" w:color="auto"/>
            <w:left w:val="none" w:sz="0" w:space="0" w:color="auto"/>
            <w:bottom w:val="none" w:sz="0" w:space="0" w:color="auto"/>
            <w:right w:val="none" w:sz="0" w:space="0" w:color="auto"/>
          </w:divBdr>
        </w:div>
        <w:div w:id="1812212707">
          <w:marLeft w:val="480"/>
          <w:marRight w:val="0"/>
          <w:marTop w:val="0"/>
          <w:marBottom w:val="0"/>
          <w:divBdr>
            <w:top w:val="none" w:sz="0" w:space="0" w:color="auto"/>
            <w:left w:val="none" w:sz="0" w:space="0" w:color="auto"/>
            <w:bottom w:val="none" w:sz="0" w:space="0" w:color="auto"/>
            <w:right w:val="none" w:sz="0" w:space="0" w:color="auto"/>
          </w:divBdr>
        </w:div>
        <w:div w:id="631401448">
          <w:marLeft w:val="480"/>
          <w:marRight w:val="0"/>
          <w:marTop w:val="0"/>
          <w:marBottom w:val="0"/>
          <w:divBdr>
            <w:top w:val="none" w:sz="0" w:space="0" w:color="auto"/>
            <w:left w:val="none" w:sz="0" w:space="0" w:color="auto"/>
            <w:bottom w:val="none" w:sz="0" w:space="0" w:color="auto"/>
            <w:right w:val="none" w:sz="0" w:space="0" w:color="auto"/>
          </w:divBdr>
        </w:div>
        <w:div w:id="1095978710">
          <w:marLeft w:val="480"/>
          <w:marRight w:val="0"/>
          <w:marTop w:val="0"/>
          <w:marBottom w:val="0"/>
          <w:divBdr>
            <w:top w:val="none" w:sz="0" w:space="0" w:color="auto"/>
            <w:left w:val="none" w:sz="0" w:space="0" w:color="auto"/>
            <w:bottom w:val="none" w:sz="0" w:space="0" w:color="auto"/>
            <w:right w:val="none" w:sz="0" w:space="0" w:color="auto"/>
          </w:divBdr>
        </w:div>
        <w:div w:id="376708384">
          <w:marLeft w:val="480"/>
          <w:marRight w:val="0"/>
          <w:marTop w:val="0"/>
          <w:marBottom w:val="0"/>
          <w:divBdr>
            <w:top w:val="none" w:sz="0" w:space="0" w:color="auto"/>
            <w:left w:val="none" w:sz="0" w:space="0" w:color="auto"/>
            <w:bottom w:val="none" w:sz="0" w:space="0" w:color="auto"/>
            <w:right w:val="none" w:sz="0" w:space="0" w:color="auto"/>
          </w:divBdr>
        </w:div>
      </w:divsChild>
    </w:div>
    <w:div w:id="1891500335">
      <w:bodyDiv w:val="1"/>
      <w:marLeft w:val="0"/>
      <w:marRight w:val="0"/>
      <w:marTop w:val="0"/>
      <w:marBottom w:val="0"/>
      <w:divBdr>
        <w:top w:val="none" w:sz="0" w:space="0" w:color="auto"/>
        <w:left w:val="none" w:sz="0" w:space="0" w:color="auto"/>
        <w:bottom w:val="none" w:sz="0" w:space="0" w:color="auto"/>
        <w:right w:val="none" w:sz="0" w:space="0" w:color="auto"/>
      </w:divBdr>
    </w:div>
    <w:div w:id="1891647210">
      <w:bodyDiv w:val="1"/>
      <w:marLeft w:val="0"/>
      <w:marRight w:val="0"/>
      <w:marTop w:val="0"/>
      <w:marBottom w:val="0"/>
      <w:divBdr>
        <w:top w:val="none" w:sz="0" w:space="0" w:color="auto"/>
        <w:left w:val="none" w:sz="0" w:space="0" w:color="auto"/>
        <w:bottom w:val="none" w:sz="0" w:space="0" w:color="auto"/>
        <w:right w:val="none" w:sz="0" w:space="0" w:color="auto"/>
      </w:divBdr>
    </w:div>
    <w:div w:id="1891722396">
      <w:bodyDiv w:val="1"/>
      <w:marLeft w:val="0"/>
      <w:marRight w:val="0"/>
      <w:marTop w:val="0"/>
      <w:marBottom w:val="0"/>
      <w:divBdr>
        <w:top w:val="none" w:sz="0" w:space="0" w:color="auto"/>
        <w:left w:val="none" w:sz="0" w:space="0" w:color="auto"/>
        <w:bottom w:val="none" w:sz="0" w:space="0" w:color="auto"/>
        <w:right w:val="none" w:sz="0" w:space="0" w:color="auto"/>
      </w:divBdr>
    </w:div>
    <w:div w:id="1891762255">
      <w:bodyDiv w:val="1"/>
      <w:marLeft w:val="0"/>
      <w:marRight w:val="0"/>
      <w:marTop w:val="0"/>
      <w:marBottom w:val="0"/>
      <w:divBdr>
        <w:top w:val="none" w:sz="0" w:space="0" w:color="auto"/>
        <w:left w:val="none" w:sz="0" w:space="0" w:color="auto"/>
        <w:bottom w:val="none" w:sz="0" w:space="0" w:color="auto"/>
        <w:right w:val="none" w:sz="0" w:space="0" w:color="auto"/>
      </w:divBdr>
    </w:div>
    <w:div w:id="1893543260">
      <w:bodyDiv w:val="1"/>
      <w:marLeft w:val="0"/>
      <w:marRight w:val="0"/>
      <w:marTop w:val="0"/>
      <w:marBottom w:val="0"/>
      <w:divBdr>
        <w:top w:val="none" w:sz="0" w:space="0" w:color="auto"/>
        <w:left w:val="none" w:sz="0" w:space="0" w:color="auto"/>
        <w:bottom w:val="none" w:sz="0" w:space="0" w:color="auto"/>
        <w:right w:val="none" w:sz="0" w:space="0" w:color="auto"/>
      </w:divBdr>
    </w:div>
    <w:div w:id="1894729492">
      <w:bodyDiv w:val="1"/>
      <w:marLeft w:val="0"/>
      <w:marRight w:val="0"/>
      <w:marTop w:val="0"/>
      <w:marBottom w:val="0"/>
      <w:divBdr>
        <w:top w:val="none" w:sz="0" w:space="0" w:color="auto"/>
        <w:left w:val="none" w:sz="0" w:space="0" w:color="auto"/>
        <w:bottom w:val="none" w:sz="0" w:space="0" w:color="auto"/>
        <w:right w:val="none" w:sz="0" w:space="0" w:color="auto"/>
      </w:divBdr>
    </w:div>
    <w:div w:id="1897661022">
      <w:bodyDiv w:val="1"/>
      <w:marLeft w:val="0"/>
      <w:marRight w:val="0"/>
      <w:marTop w:val="0"/>
      <w:marBottom w:val="0"/>
      <w:divBdr>
        <w:top w:val="none" w:sz="0" w:space="0" w:color="auto"/>
        <w:left w:val="none" w:sz="0" w:space="0" w:color="auto"/>
        <w:bottom w:val="none" w:sz="0" w:space="0" w:color="auto"/>
        <w:right w:val="none" w:sz="0" w:space="0" w:color="auto"/>
      </w:divBdr>
    </w:div>
    <w:div w:id="1898514280">
      <w:bodyDiv w:val="1"/>
      <w:marLeft w:val="0"/>
      <w:marRight w:val="0"/>
      <w:marTop w:val="0"/>
      <w:marBottom w:val="0"/>
      <w:divBdr>
        <w:top w:val="none" w:sz="0" w:space="0" w:color="auto"/>
        <w:left w:val="none" w:sz="0" w:space="0" w:color="auto"/>
        <w:bottom w:val="none" w:sz="0" w:space="0" w:color="auto"/>
        <w:right w:val="none" w:sz="0" w:space="0" w:color="auto"/>
      </w:divBdr>
    </w:div>
    <w:div w:id="1899003062">
      <w:bodyDiv w:val="1"/>
      <w:marLeft w:val="0"/>
      <w:marRight w:val="0"/>
      <w:marTop w:val="0"/>
      <w:marBottom w:val="0"/>
      <w:divBdr>
        <w:top w:val="none" w:sz="0" w:space="0" w:color="auto"/>
        <w:left w:val="none" w:sz="0" w:space="0" w:color="auto"/>
        <w:bottom w:val="none" w:sz="0" w:space="0" w:color="auto"/>
        <w:right w:val="none" w:sz="0" w:space="0" w:color="auto"/>
      </w:divBdr>
    </w:div>
    <w:div w:id="1899780774">
      <w:bodyDiv w:val="1"/>
      <w:marLeft w:val="0"/>
      <w:marRight w:val="0"/>
      <w:marTop w:val="0"/>
      <w:marBottom w:val="0"/>
      <w:divBdr>
        <w:top w:val="none" w:sz="0" w:space="0" w:color="auto"/>
        <w:left w:val="none" w:sz="0" w:space="0" w:color="auto"/>
        <w:bottom w:val="none" w:sz="0" w:space="0" w:color="auto"/>
        <w:right w:val="none" w:sz="0" w:space="0" w:color="auto"/>
      </w:divBdr>
    </w:div>
    <w:div w:id="1902249216">
      <w:bodyDiv w:val="1"/>
      <w:marLeft w:val="0"/>
      <w:marRight w:val="0"/>
      <w:marTop w:val="0"/>
      <w:marBottom w:val="0"/>
      <w:divBdr>
        <w:top w:val="none" w:sz="0" w:space="0" w:color="auto"/>
        <w:left w:val="none" w:sz="0" w:space="0" w:color="auto"/>
        <w:bottom w:val="none" w:sz="0" w:space="0" w:color="auto"/>
        <w:right w:val="none" w:sz="0" w:space="0" w:color="auto"/>
      </w:divBdr>
    </w:div>
    <w:div w:id="1902667414">
      <w:bodyDiv w:val="1"/>
      <w:marLeft w:val="0"/>
      <w:marRight w:val="0"/>
      <w:marTop w:val="0"/>
      <w:marBottom w:val="0"/>
      <w:divBdr>
        <w:top w:val="none" w:sz="0" w:space="0" w:color="auto"/>
        <w:left w:val="none" w:sz="0" w:space="0" w:color="auto"/>
        <w:bottom w:val="none" w:sz="0" w:space="0" w:color="auto"/>
        <w:right w:val="none" w:sz="0" w:space="0" w:color="auto"/>
      </w:divBdr>
    </w:div>
    <w:div w:id="1903447595">
      <w:bodyDiv w:val="1"/>
      <w:marLeft w:val="0"/>
      <w:marRight w:val="0"/>
      <w:marTop w:val="0"/>
      <w:marBottom w:val="0"/>
      <w:divBdr>
        <w:top w:val="none" w:sz="0" w:space="0" w:color="auto"/>
        <w:left w:val="none" w:sz="0" w:space="0" w:color="auto"/>
        <w:bottom w:val="none" w:sz="0" w:space="0" w:color="auto"/>
        <w:right w:val="none" w:sz="0" w:space="0" w:color="auto"/>
      </w:divBdr>
    </w:div>
    <w:div w:id="1903517306">
      <w:bodyDiv w:val="1"/>
      <w:marLeft w:val="0"/>
      <w:marRight w:val="0"/>
      <w:marTop w:val="0"/>
      <w:marBottom w:val="0"/>
      <w:divBdr>
        <w:top w:val="none" w:sz="0" w:space="0" w:color="auto"/>
        <w:left w:val="none" w:sz="0" w:space="0" w:color="auto"/>
        <w:bottom w:val="none" w:sz="0" w:space="0" w:color="auto"/>
        <w:right w:val="none" w:sz="0" w:space="0" w:color="auto"/>
      </w:divBdr>
    </w:div>
    <w:div w:id="1905875553">
      <w:bodyDiv w:val="1"/>
      <w:marLeft w:val="0"/>
      <w:marRight w:val="0"/>
      <w:marTop w:val="0"/>
      <w:marBottom w:val="0"/>
      <w:divBdr>
        <w:top w:val="none" w:sz="0" w:space="0" w:color="auto"/>
        <w:left w:val="none" w:sz="0" w:space="0" w:color="auto"/>
        <w:bottom w:val="none" w:sz="0" w:space="0" w:color="auto"/>
        <w:right w:val="none" w:sz="0" w:space="0" w:color="auto"/>
      </w:divBdr>
    </w:div>
    <w:div w:id="1907568276">
      <w:bodyDiv w:val="1"/>
      <w:marLeft w:val="0"/>
      <w:marRight w:val="0"/>
      <w:marTop w:val="0"/>
      <w:marBottom w:val="0"/>
      <w:divBdr>
        <w:top w:val="none" w:sz="0" w:space="0" w:color="auto"/>
        <w:left w:val="none" w:sz="0" w:space="0" w:color="auto"/>
        <w:bottom w:val="none" w:sz="0" w:space="0" w:color="auto"/>
        <w:right w:val="none" w:sz="0" w:space="0" w:color="auto"/>
      </w:divBdr>
      <w:divsChild>
        <w:div w:id="1956478779">
          <w:marLeft w:val="480"/>
          <w:marRight w:val="0"/>
          <w:marTop w:val="0"/>
          <w:marBottom w:val="0"/>
          <w:divBdr>
            <w:top w:val="none" w:sz="0" w:space="0" w:color="auto"/>
            <w:left w:val="none" w:sz="0" w:space="0" w:color="auto"/>
            <w:bottom w:val="none" w:sz="0" w:space="0" w:color="auto"/>
            <w:right w:val="none" w:sz="0" w:space="0" w:color="auto"/>
          </w:divBdr>
        </w:div>
        <w:div w:id="498349742">
          <w:marLeft w:val="480"/>
          <w:marRight w:val="0"/>
          <w:marTop w:val="0"/>
          <w:marBottom w:val="0"/>
          <w:divBdr>
            <w:top w:val="none" w:sz="0" w:space="0" w:color="auto"/>
            <w:left w:val="none" w:sz="0" w:space="0" w:color="auto"/>
            <w:bottom w:val="none" w:sz="0" w:space="0" w:color="auto"/>
            <w:right w:val="none" w:sz="0" w:space="0" w:color="auto"/>
          </w:divBdr>
        </w:div>
        <w:div w:id="947081056">
          <w:marLeft w:val="480"/>
          <w:marRight w:val="0"/>
          <w:marTop w:val="0"/>
          <w:marBottom w:val="0"/>
          <w:divBdr>
            <w:top w:val="none" w:sz="0" w:space="0" w:color="auto"/>
            <w:left w:val="none" w:sz="0" w:space="0" w:color="auto"/>
            <w:bottom w:val="none" w:sz="0" w:space="0" w:color="auto"/>
            <w:right w:val="none" w:sz="0" w:space="0" w:color="auto"/>
          </w:divBdr>
        </w:div>
        <w:div w:id="834809251">
          <w:marLeft w:val="480"/>
          <w:marRight w:val="0"/>
          <w:marTop w:val="0"/>
          <w:marBottom w:val="0"/>
          <w:divBdr>
            <w:top w:val="none" w:sz="0" w:space="0" w:color="auto"/>
            <w:left w:val="none" w:sz="0" w:space="0" w:color="auto"/>
            <w:bottom w:val="none" w:sz="0" w:space="0" w:color="auto"/>
            <w:right w:val="none" w:sz="0" w:space="0" w:color="auto"/>
          </w:divBdr>
        </w:div>
        <w:div w:id="1664891418">
          <w:marLeft w:val="480"/>
          <w:marRight w:val="0"/>
          <w:marTop w:val="0"/>
          <w:marBottom w:val="0"/>
          <w:divBdr>
            <w:top w:val="none" w:sz="0" w:space="0" w:color="auto"/>
            <w:left w:val="none" w:sz="0" w:space="0" w:color="auto"/>
            <w:bottom w:val="none" w:sz="0" w:space="0" w:color="auto"/>
            <w:right w:val="none" w:sz="0" w:space="0" w:color="auto"/>
          </w:divBdr>
        </w:div>
        <w:div w:id="268589482">
          <w:marLeft w:val="480"/>
          <w:marRight w:val="0"/>
          <w:marTop w:val="0"/>
          <w:marBottom w:val="0"/>
          <w:divBdr>
            <w:top w:val="none" w:sz="0" w:space="0" w:color="auto"/>
            <w:left w:val="none" w:sz="0" w:space="0" w:color="auto"/>
            <w:bottom w:val="none" w:sz="0" w:space="0" w:color="auto"/>
            <w:right w:val="none" w:sz="0" w:space="0" w:color="auto"/>
          </w:divBdr>
        </w:div>
        <w:div w:id="2046833913">
          <w:marLeft w:val="480"/>
          <w:marRight w:val="0"/>
          <w:marTop w:val="0"/>
          <w:marBottom w:val="0"/>
          <w:divBdr>
            <w:top w:val="none" w:sz="0" w:space="0" w:color="auto"/>
            <w:left w:val="none" w:sz="0" w:space="0" w:color="auto"/>
            <w:bottom w:val="none" w:sz="0" w:space="0" w:color="auto"/>
            <w:right w:val="none" w:sz="0" w:space="0" w:color="auto"/>
          </w:divBdr>
        </w:div>
        <w:div w:id="1173953000">
          <w:marLeft w:val="480"/>
          <w:marRight w:val="0"/>
          <w:marTop w:val="0"/>
          <w:marBottom w:val="0"/>
          <w:divBdr>
            <w:top w:val="none" w:sz="0" w:space="0" w:color="auto"/>
            <w:left w:val="none" w:sz="0" w:space="0" w:color="auto"/>
            <w:bottom w:val="none" w:sz="0" w:space="0" w:color="auto"/>
            <w:right w:val="none" w:sz="0" w:space="0" w:color="auto"/>
          </w:divBdr>
        </w:div>
        <w:div w:id="1755276248">
          <w:marLeft w:val="480"/>
          <w:marRight w:val="0"/>
          <w:marTop w:val="0"/>
          <w:marBottom w:val="0"/>
          <w:divBdr>
            <w:top w:val="none" w:sz="0" w:space="0" w:color="auto"/>
            <w:left w:val="none" w:sz="0" w:space="0" w:color="auto"/>
            <w:bottom w:val="none" w:sz="0" w:space="0" w:color="auto"/>
            <w:right w:val="none" w:sz="0" w:space="0" w:color="auto"/>
          </w:divBdr>
        </w:div>
        <w:div w:id="1965429042">
          <w:marLeft w:val="480"/>
          <w:marRight w:val="0"/>
          <w:marTop w:val="0"/>
          <w:marBottom w:val="0"/>
          <w:divBdr>
            <w:top w:val="none" w:sz="0" w:space="0" w:color="auto"/>
            <w:left w:val="none" w:sz="0" w:space="0" w:color="auto"/>
            <w:bottom w:val="none" w:sz="0" w:space="0" w:color="auto"/>
            <w:right w:val="none" w:sz="0" w:space="0" w:color="auto"/>
          </w:divBdr>
        </w:div>
        <w:div w:id="1196432602">
          <w:marLeft w:val="480"/>
          <w:marRight w:val="0"/>
          <w:marTop w:val="0"/>
          <w:marBottom w:val="0"/>
          <w:divBdr>
            <w:top w:val="none" w:sz="0" w:space="0" w:color="auto"/>
            <w:left w:val="none" w:sz="0" w:space="0" w:color="auto"/>
            <w:bottom w:val="none" w:sz="0" w:space="0" w:color="auto"/>
            <w:right w:val="none" w:sz="0" w:space="0" w:color="auto"/>
          </w:divBdr>
        </w:div>
        <w:div w:id="1601647212">
          <w:marLeft w:val="480"/>
          <w:marRight w:val="0"/>
          <w:marTop w:val="0"/>
          <w:marBottom w:val="0"/>
          <w:divBdr>
            <w:top w:val="none" w:sz="0" w:space="0" w:color="auto"/>
            <w:left w:val="none" w:sz="0" w:space="0" w:color="auto"/>
            <w:bottom w:val="none" w:sz="0" w:space="0" w:color="auto"/>
            <w:right w:val="none" w:sz="0" w:space="0" w:color="auto"/>
          </w:divBdr>
        </w:div>
        <w:div w:id="1698386080">
          <w:marLeft w:val="480"/>
          <w:marRight w:val="0"/>
          <w:marTop w:val="0"/>
          <w:marBottom w:val="0"/>
          <w:divBdr>
            <w:top w:val="none" w:sz="0" w:space="0" w:color="auto"/>
            <w:left w:val="none" w:sz="0" w:space="0" w:color="auto"/>
            <w:bottom w:val="none" w:sz="0" w:space="0" w:color="auto"/>
            <w:right w:val="none" w:sz="0" w:space="0" w:color="auto"/>
          </w:divBdr>
        </w:div>
        <w:div w:id="989166904">
          <w:marLeft w:val="480"/>
          <w:marRight w:val="0"/>
          <w:marTop w:val="0"/>
          <w:marBottom w:val="0"/>
          <w:divBdr>
            <w:top w:val="none" w:sz="0" w:space="0" w:color="auto"/>
            <w:left w:val="none" w:sz="0" w:space="0" w:color="auto"/>
            <w:bottom w:val="none" w:sz="0" w:space="0" w:color="auto"/>
            <w:right w:val="none" w:sz="0" w:space="0" w:color="auto"/>
          </w:divBdr>
        </w:div>
        <w:div w:id="1803420076">
          <w:marLeft w:val="480"/>
          <w:marRight w:val="0"/>
          <w:marTop w:val="0"/>
          <w:marBottom w:val="0"/>
          <w:divBdr>
            <w:top w:val="none" w:sz="0" w:space="0" w:color="auto"/>
            <w:left w:val="none" w:sz="0" w:space="0" w:color="auto"/>
            <w:bottom w:val="none" w:sz="0" w:space="0" w:color="auto"/>
            <w:right w:val="none" w:sz="0" w:space="0" w:color="auto"/>
          </w:divBdr>
        </w:div>
        <w:div w:id="853572505">
          <w:marLeft w:val="480"/>
          <w:marRight w:val="0"/>
          <w:marTop w:val="0"/>
          <w:marBottom w:val="0"/>
          <w:divBdr>
            <w:top w:val="none" w:sz="0" w:space="0" w:color="auto"/>
            <w:left w:val="none" w:sz="0" w:space="0" w:color="auto"/>
            <w:bottom w:val="none" w:sz="0" w:space="0" w:color="auto"/>
            <w:right w:val="none" w:sz="0" w:space="0" w:color="auto"/>
          </w:divBdr>
        </w:div>
        <w:div w:id="1278565208">
          <w:marLeft w:val="480"/>
          <w:marRight w:val="0"/>
          <w:marTop w:val="0"/>
          <w:marBottom w:val="0"/>
          <w:divBdr>
            <w:top w:val="none" w:sz="0" w:space="0" w:color="auto"/>
            <w:left w:val="none" w:sz="0" w:space="0" w:color="auto"/>
            <w:bottom w:val="none" w:sz="0" w:space="0" w:color="auto"/>
            <w:right w:val="none" w:sz="0" w:space="0" w:color="auto"/>
          </w:divBdr>
        </w:div>
        <w:div w:id="1751075387">
          <w:marLeft w:val="480"/>
          <w:marRight w:val="0"/>
          <w:marTop w:val="0"/>
          <w:marBottom w:val="0"/>
          <w:divBdr>
            <w:top w:val="none" w:sz="0" w:space="0" w:color="auto"/>
            <w:left w:val="none" w:sz="0" w:space="0" w:color="auto"/>
            <w:bottom w:val="none" w:sz="0" w:space="0" w:color="auto"/>
            <w:right w:val="none" w:sz="0" w:space="0" w:color="auto"/>
          </w:divBdr>
        </w:div>
        <w:div w:id="1424689192">
          <w:marLeft w:val="480"/>
          <w:marRight w:val="0"/>
          <w:marTop w:val="0"/>
          <w:marBottom w:val="0"/>
          <w:divBdr>
            <w:top w:val="none" w:sz="0" w:space="0" w:color="auto"/>
            <w:left w:val="none" w:sz="0" w:space="0" w:color="auto"/>
            <w:bottom w:val="none" w:sz="0" w:space="0" w:color="auto"/>
            <w:right w:val="none" w:sz="0" w:space="0" w:color="auto"/>
          </w:divBdr>
        </w:div>
        <w:div w:id="1636522466">
          <w:marLeft w:val="480"/>
          <w:marRight w:val="0"/>
          <w:marTop w:val="0"/>
          <w:marBottom w:val="0"/>
          <w:divBdr>
            <w:top w:val="none" w:sz="0" w:space="0" w:color="auto"/>
            <w:left w:val="none" w:sz="0" w:space="0" w:color="auto"/>
            <w:bottom w:val="none" w:sz="0" w:space="0" w:color="auto"/>
            <w:right w:val="none" w:sz="0" w:space="0" w:color="auto"/>
          </w:divBdr>
        </w:div>
        <w:div w:id="1511722870">
          <w:marLeft w:val="480"/>
          <w:marRight w:val="0"/>
          <w:marTop w:val="0"/>
          <w:marBottom w:val="0"/>
          <w:divBdr>
            <w:top w:val="none" w:sz="0" w:space="0" w:color="auto"/>
            <w:left w:val="none" w:sz="0" w:space="0" w:color="auto"/>
            <w:bottom w:val="none" w:sz="0" w:space="0" w:color="auto"/>
            <w:right w:val="none" w:sz="0" w:space="0" w:color="auto"/>
          </w:divBdr>
        </w:div>
        <w:div w:id="691029536">
          <w:marLeft w:val="480"/>
          <w:marRight w:val="0"/>
          <w:marTop w:val="0"/>
          <w:marBottom w:val="0"/>
          <w:divBdr>
            <w:top w:val="none" w:sz="0" w:space="0" w:color="auto"/>
            <w:left w:val="none" w:sz="0" w:space="0" w:color="auto"/>
            <w:bottom w:val="none" w:sz="0" w:space="0" w:color="auto"/>
            <w:right w:val="none" w:sz="0" w:space="0" w:color="auto"/>
          </w:divBdr>
        </w:div>
        <w:div w:id="1621184749">
          <w:marLeft w:val="480"/>
          <w:marRight w:val="0"/>
          <w:marTop w:val="0"/>
          <w:marBottom w:val="0"/>
          <w:divBdr>
            <w:top w:val="none" w:sz="0" w:space="0" w:color="auto"/>
            <w:left w:val="none" w:sz="0" w:space="0" w:color="auto"/>
            <w:bottom w:val="none" w:sz="0" w:space="0" w:color="auto"/>
            <w:right w:val="none" w:sz="0" w:space="0" w:color="auto"/>
          </w:divBdr>
        </w:div>
        <w:div w:id="816919181">
          <w:marLeft w:val="480"/>
          <w:marRight w:val="0"/>
          <w:marTop w:val="0"/>
          <w:marBottom w:val="0"/>
          <w:divBdr>
            <w:top w:val="none" w:sz="0" w:space="0" w:color="auto"/>
            <w:left w:val="none" w:sz="0" w:space="0" w:color="auto"/>
            <w:bottom w:val="none" w:sz="0" w:space="0" w:color="auto"/>
            <w:right w:val="none" w:sz="0" w:space="0" w:color="auto"/>
          </w:divBdr>
        </w:div>
        <w:div w:id="1378629591">
          <w:marLeft w:val="480"/>
          <w:marRight w:val="0"/>
          <w:marTop w:val="0"/>
          <w:marBottom w:val="0"/>
          <w:divBdr>
            <w:top w:val="none" w:sz="0" w:space="0" w:color="auto"/>
            <w:left w:val="none" w:sz="0" w:space="0" w:color="auto"/>
            <w:bottom w:val="none" w:sz="0" w:space="0" w:color="auto"/>
            <w:right w:val="none" w:sz="0" w:space="0" w:color="auto"/>
          </w:divBdr>
        </w:div>
        <w:div w:id="1191602925">
          <w:marLeft w:val="480"/>
          <w:marRight w:val="0"/>
          <w:marTop w:val="0"/>
          <w:marBottom w:val="0"/>
          <w:divBdr>
            <w:top w:val="none" w:sz="0" w:space="0" w:color="auto"/>
            <w:left w:val="none" w:sz="0" w:space="0" w:color="auto"/>
            <w:bottom w:val="none" w:sz="0" w:space="0" w:color="auto"/>
            <w:right w:val="none" w:sz="0" w:space="0" w:color="auto"/>
          </w:divBdr>
        </w:div>
        <w:div w:id="893539978">
          <w:marLeft w:val="480"/>
          <w:marRight w:val="0"/>
          <w:marTop w:val="0"/>
          <w:marBottom w:val="0"/>
          <w:divBdr>
            <w:top w:val="none" w:sz="0" w:space="0" w:color="auto"/>
            <w:left w:val="none" w:sz="0" w:space="0" w:color="auto"/>
            <w:bottom w:val="none" w:sz="0" w:space="0" w:color="auto"/>
            <w:right w:val="none" w:sz="0" w:space="0" w:color="auto"/>
          </w:divBdr>
        </w:div>
        <w:div w:id="475218130">
          <w:marLeft w:val="480"/>
          <w:marRight w:val="0"/>
          <w:marTop w:val="0"/>
          <w:marBottom w:val="0"/>
          <w:divBdr>
            <w:top w:val="none" w:sz="0" w:space="0" w:color="auto"/>
            <w:left w:val="none" w:sz="0" w:space="0" w:color="auto"/>
            <w:bottom w:val="none" w:sz="0" w:space="0" w:color="auto"/>
            <w:right w:val="none" w:sz="0" w:space="0" w:color="auto"/>
          </w:divBdr>
        </w:div>
        <w:div w:id="1538811527">
          <w:marLeft w:val="480"/>
          <w:marRight w:val="0"/>
          <w:marTop w:val="0"/>
          <w:marBottom w:val="0"/>
          <w:divBdr>
            <w:top w:val="none" w:sz="0" w:space="0" w:color="auto"/>
            <w:left w:val="none" w:sz="0" w:space="0" w:color="auto"/>
            <w:bottom w:val="none" w:sz="0" w:space="0" w:color="auto"/>
            <w:right w:val="none" w:sz="0" w:space="0" w:color="auto"/>
          </w:divBdr>
        </w:div>
      </w:divsChild>
    </w:div>
    <w:div w:id="1908298004">
      <w:bodyDiv w:val="1"/>
      <w:marLeft w:val="0"/>
      <w:marRight w:val="0"/>
      <w:marTop w:val="0"/>
      <w:marBottom w:val="0"/>
      <w:divBdr>
        <w:top w:val="none" w:sz="0" w:space="0" w:color="auto"/>
        <w:left w:val="none" w:sz="0" w:space="0" w:color="auto"/>
        <w:bottom w:val="none" w:sz="0" w:space="0" w:color="auto"/>
        <w:right w:val="none" w:sz="0" w:space="0" w:color="auto"/>
      </w:divBdr>
    </w:div>
    <w:div w:id="1911572534">
      <w:bodyDiv w:val="1"/>
      <w:marLeft w:val="0"/>
      <w:marRight w:val="0"/>
      <w:marTop w:val="0"/>
      <w:marBottom w:val="0"/>
      <w:divBdr>
        <w:top w:val="none" w:sz="0" w:space="0" w:color="auto"/>
        <w:left w:val="none" w:sz="0" w:space="0" w:color="auto"/>
        <w:bottom w:val="none" w:sz="0" w:space="0" w:color="auto"/>
        <w:right w:val="none" w:sz="0" w:space="0" w:color="auto"/>
      </w:divBdr>
    </w:div>
    <w:div w:id="1912615799">
      <w:bodyDiv w:val="1"/>
      <w:marLeft w:val="0"/>
      <w:marRight w:val="0"/>
      <w:marTop w:val="0"/>
      <w:marBottom w:val="0"/>
      <w:divBdr>
        <w:top w:val="none" w:sz="0" w:space="0" w:color="auto"/>
        <w:left w:val="none" w:sz="0" w:space="0" w:color="auto"/>
        <w:bottom w:val="none" w:sz="0" w:space="0" w:color="auto"/>
        <w:right w:val="none" w:sz="0" w:space="0" w:color="auto"/>
      </w:divBdr>
    </w:div>
    <w:div w:id="1912688773">
      <w:bodyDiv w:val="1"/>
      <w:marLeft w:val="0"/>
      <w:marRight w:val="0"/>
      <w:marTop w:val="0"/>
      <w:marBottom w:val="0"/>
      <w:divBdr>
        <w:top w:val="none" w:sz="0" w:space="0" w:color="auto"/>
        <w:left w:val="none" w:sz="0" w:space="0" w:color="auto"/>
        <w:bottom w:val="none" w:sz="0" w:space="0" w:color="auto"/>
        <w:right w:val="none" w:sz="0" w:space="0" w:color="auto"/>
      </w:divBdr>
    </w:div>
    <w:div w:id="1913469941">
      <w:bodyDiv w:val="1"/>
      <w:marLeft w:val="0"/>
      <w:marRight w:val="0"/>
      <w:marTop w:val="0"/>
      <w:marBottom w:val="0"/>
      <w:divBdr>
        <w:top w:val="none" w:sz="0" w:space="0" w:color="auto"/>
        <w:left w:val="none" w:sz="0" w:space="0" w:color="auto"/>
        <w:bottom w:val="none" w:sz="0" w:space="0" w:color="auto"/>
        <w:right w:val="none" w:sz="0" w:space="0" w:color="auto"/>
      </w:divBdr>
    </w:div>
    <w:div w:id="1919709930">
      <w:bodyDiv w:val="1"/>
      <w:marLeft w:val="0"/>
      <w:marRight w:val="0"/>
      <w:marTop w:val="0"/>
      <w:marBottom w:val="0"/>
      <w:divBdr>
        <w:top w:val="none" w:sz="0" w:space="0" w:color="auto"/>
        <w:left w:val="none" w:sz="0" w:space="0" w:color="auto"/>
        <w:bottom w:val="none" w:sz="0" w:space="0" w:color="auto"/>
        <w:right w:val="none" w:sz="0" w:space="0" w:color="auto"/>
      </w:divBdr>
    </w:div>
    <w:div w:id="1922257747">
      <w:bodyDiv w:val="1"/>
      <w:marLeft w:val="0"/>
      <w:marRight w:val="0"/>
      <w:marTop w:val="0"/>
      <w:marBottom w:val="0"/>
      <w:divBdr>
        <w:top w:val="none" w:sz="0" w:space="0" w:color="auto"/>
        <w:left w:val="none" w:sz="0" w:space="0" w:color="auto"/>
        <w:bottom w:val="none" w:sz="0" w:space="0" w:color="auto"/>
        <w:right w:val="none" w:sz="0" w:space="0" w:color="auto"/>
      </w:divBdr>
    </w:div>
    <w:div w:id="1926526414">
      <w:bodyDiv w:val="1"/>
      <w:marLeft w:val="0"/>
      <w:marRight w:val="0"/>
      <w:marTop w:val="0"/>
      <w:marBottom w:val="0"/>
      <w:divBdr>
        <w:top w:val="none" w:sz="0" w:space="0" w:color="auto"/>
        <w:left w:val="none" w:sz="0" w:space="0" w:color="auto"/>
        <w:bottom w:val="none" w:sz="0" w:space="0" w:color="auto"/>
        <w:right w:val="none" w:sz="0" w:space="0" w:color="auto"/>
      </w:divBdr>
    </w:div>
    <w:div w:id="1931619406">
      <w:bodyDiv w:val="1"/>
      <w:marLeft w:val="0"/>
      <w:marRight w:val="0"/>
      <w:marTop w:val="0"/>
      <w:marBottom w:val="0"/>
      <w:divBdr>
        <w:top w:val="none" w:sz="0" w:space="0" w:color="auto"/>
        <w:left w:val="none" w:sz="0" w:space="0" w:color="auto"/>
        <w:bottom w:val="none" w:sz="0" w:space="0" w:color="auto"/>
        <w:right w:val="none" w:sz="0" w:space="0" w:color="auto"/>
      </w:divBdr>
    </w:div>
    <w:div w:id="1931741681">
      <w:bodyDiv w:val="1"/>
      <w:marLeft w:val="0"/>
      <w:marRight w:val="0"/>
      <w:marTop w:val="0"/>
      <w:marBottom w:val="0"/>
      <w:divBdr>
        <w:top w:val="none" w:sz="0" w:space="0" w:color="auto"/>
        <w:left w:val="none" w:sz="0" w:space="0" w:color="auto"/>
        <w:bottom w:val="none" w:sz="0" w:space="0" w:color="auto"/>
        <w:right w:val="none" w:sz="0" w:space="0" w:color="auto"/>
      </w:divBdr>
      <w:divsChild>
        <w:div w:id="632178853">
          <w:marLeft w:val="480"/>
          <w:marRight w:val="0"/>
          <w:marTop w:val="0"/>
          <w:marBottom w:val="0"/>
          <w:divBdr>
            <w:top w:val="none" w:sz="0" w:space="0" w:color="auto"/>
            <w:left w:val="none" w:sz="0" w:space="0" w:color="auto"/>
            <w:bottom w:val="none" w:sz="0" w:space="0" w:color="auto"/>
            <w:right w:val="none" w:sz="0" w:space="0" w:color="auto"/>
          </w:divBdr>
        </w:div>
        <w:div w:id="2116633582">
          <w:marLeft w:val="480"/>
          <w:marRight w:val="0"/>
          <w:marTop w:val="0"/>
          <w:marBottom w:val="0"/>
          <w:divBdr>
            <w:top w:val="none" w:sz="0" w:space="0" w:color="auto"/>
            <w:left w:val="none" w:sz="0" w:space="0" w:color="auto"/>
            <w:bottom w:val="none" w:sz="0" w:space="0" w:color="auto"/>
            <w:right w:val="none" w:sz="0" w:space="0" w:color="auto"/>
          </w:divBdr>
        </w:div>
        <w:div w:id="238053575">
          <w:marLeft w:val="480"/>
          <w:marRight w:val="0"/>
          <w:marTop w:val="0"/>
          <w:marBottom w:val="0"/>
          <w:divBdr>
            <w:top w:val="none" w:sz="0" w:space="0" w:color="auto"/>
            <w:left w:val="none" w:sz="0" w:space="0" w:color="auto"/>
            <w:bottom w:val="none" w:sz="0" w:space="0" w:color="auto"/>
            <w:right w:val="none" w:sz="0" w:space="0" w:color="auto"/>
          </w:divBdr>
        </w:div>
        <w:div w:id="930161522">
          <w:marLeft w:val="480"/>
          <w:marRight w:val="0"/>
          <w:marTop w:val="0"/>
          <w:marBottom w:val="0"/>
          <w:divBdr>
            <w:top w:val="none" w:sz="0" w:space="0" w:color="auto"/>
            <w:left w:val="none" w:sz="0" w:space="0" w:color="auto"/>
            <w:bottom w:val="none" w:sz="0" w:space="0" w:color="auto"/>
            <w:right w:val="none" w:sz="0" w:space="0" w:color="auto"/>
          </w:divBdr>
        </w:div>
        <w:div w:id="1502937298">
          <w:marLeft w:val="480"/>
          <w:marRight w:val="0"/>
          <w:marTop w:val="0"/>
          <w:marBottom w:val="0"/>
          <w:divBdr>
            <w:top w:val="none" w:sz="0" w:space="0" w:color="auto"/>
            <w:left w:val="none" w:sz="0" w:space="0" w:color="auto"/>
            <w:bottom w:val="none" w:sz="0" w:space="0" w:color="auto"/>
            <w:right w:val="none" w:sz="0" w:space="0" w:color="auto"/>
          </w:divBdr>
        </w:div>
        <w:div w:id="1874688460">
          <w:marLeft w:val="480"/>
          <w:marRight w:val="0"/>
          <w:marTop w:val="0"/>
          <w:marBottom w:val="0"/>
          <w:divBdr>
            <w:top w:val="none" w:sz="0" w:space="0" w:color="auto"/>
            <w:left w:val="none" w:sz="0" w:space="0" w:color="auto"/>
            <w:bottom w:val="none" w:sz="0" w:space="0" w:color="auto"/>
            <w:right w:val="none" w:sz="0" w:space="0" w:color="auto"/>
          </w:divBdr>
        </w:div>
        <w:div w:id="905064735">
          <w:marLeft w:val="480"/>
          <w:marRight w:val="0"/>
          <w:marTop w:val="0"/>
          <w:marBottom w:val="0"/>
          <w:divBdr>
            <w:top w:val="none" w:sz="0" w:space="0" w:color="auto"/>
            <w:left w:val="none" w:sz="0" w:space="0" w:color="auto"/>
            <w:bottom w:val="none" w:sz="0" w:space="0" w:color="auto"/>
            <w:right w:val="none" w:sz="0" w:space="0" w:color="auto"/>
          </w:divBdr>
        </w:div>
        <w:div w:id="175047348">
          <w:marLeft w:val="480"/>
          <w:marRight w:val="0"/>
          <w:marTop w:val="0"/>
          <w:marBottom w:val="0"/>
          <w:divBdr>
            <w:top w:val="none" w:sz="0" w:space="0" w:color="auto"/>
            <w:left w:val="none" w:sz="0" w:space="0" w:color="auto"/>
            <w:bottom w:val="none" w:sz="0" w:space="0" w:color="auto"/>
            <w:right w:val="none" w:sz="0" w:space="0" w:color="auto"/>
          </w:divBdr>
        </w:div>
        <w:div w:id="966548678">
          <w:marLeft w:val="480"/>
          <w:marRight w:val="0"/>
          <w:marTop w:val="0"/>
          <w:marBottom w:val="0"/>
          <w:divBdr>
            <w:top w:val="none" w:sz="0" w:space="0" w:color="auto"/>
            <w:left w:val="none" w:sz="0" w:space="0" w:color="auto"/>
            <w:bottom w:val="none" w:sz="0" w:space="0" w:color="auto"/>
            <w:right w:val="none" w:sz="0" w:space="0" w:color="auto"/>
          </w:divBdr>
        </w:div>
        <w:div w:id="1169948928">
          <w:marLeft w:val="480"/>
          <w:marRight w:val="0"/>
          <w:marTop w:val="0"/>
          <w:marBottom w:val="0"/>
          <w:divBdr>
            <w:top w:val="none" w:sz="0" w:space="0" w:color="auto"/>
            <w:left w:val="none" w:sz="0" w:space="0" w:color="auto"/>
            <w:bottom w:val="none" w:sz="0" w:space="0" w:color="auto"/>
            <w:right w:val="none" w:sz="0" w:space="0" w:color="auto"/>
          </w:divBdr>
        </w:div>
        <w:div w:id="1872691815">
          <w:marLeft w:val="480"/>
          <w:marRight w:val="0"/>
          <w:marTop w:val="0"/>
          <w:marBottom w:val="0"/>
          <w:divBdr>
            <w:top w:val="none" w:sz="0" w:space="0" w:color="auto"/>
            <w:left w:val="none" w:sz="0" w:space="0" w:color="auto"/>
            <w:bottom w:val="none" w:sz="0" w:space="0" w:color="auto"/>
            <w:right w:val="none" w:sz="0" w:space="0" w:color="auto"/>
          </w:divBdr>
        </w:div>
        <w:div w:id="926573993">
          <w:marLeft w:val="480"/>
          <w:marRight w:val="0"/>
          <w:marTop w:val="0"/>
          <w:marBottom w:val="0"/>
          <w:divBdr>
            <w:top w:val="none" w:sz="0" w:space="0" w:color="auto"/>
            <w:left w:val="none" w:sz="0" w:space="0" w:color="auto"/>
            <w:bottom w:val="none" w:sz="0" w:space="0" w:color="auto"/>
            <w:right w:val="none" w:sz="0" w:space="0" w:color="auto"/>
          </w:divBdr>
        </w:div>
        <w:div w:id="600263853">
          <w:marLeft w:val="480"/>
          <w:marRight w:val="0"/>
          <w:marTop w:val="0"/>
          <w:marBottom w:val="0"/>
          <w:divBdr>
            <w:top w:val="none" w:sz="0" w:space="0" w:color="auto"/>
            <w:left w:val="none" w:sz="0" w:space="0" w:color="auto"/>
            <w:bottom w:val="none" w:sz="0" w:space="0" w:color="auto"/>
            <w:right w:val="none" w:sz="0" w:space="0" w:color="auto"/>
          </w:divBdr>
        </w:div>
        <w:div w:id="470051999">
          <w:marLeft w:val="480"/>
          <w:marRight w:val="0"/>
          <w:marTop w:val="0"/>
          <w:marBottom w:val="0"/>
          <w:divBdr>
            <w:top w:val="none" w:sz="0" w:space="0" w:color="auto"/>
            <w:left w:val="none" w:sz="0" w:space="0" w:color="auto"/>
            <w:bottom w:val="none" w:sz="0" w:space="0" w:color="auto"/>
            <w:right w:val="none" w:sz="0" w:space="0" w:color="auto"/>
          </w:divBdr>
        </w:div>
        <w:div w:id="719088374">
          <w:marLeft w:val="480"/>
          <w:marRight w:val="0"/>
          <w:marTop w:val="0"/>
          <w:marBottom w:val="0"/>
          <w:divBdr>
            <w:top w:val="none" w:sz="0" w:space="0" w:color="auto"/>
            <w:left w:val="none" w:sz="0" w:space="0" w:color="auto"/>
            <w:bottom w:val="none" w:sz="0" w:space="0" w:color="auto"/>
            <w:right w:val="none" w:sz="0" w:space="0" w:color="auto"/>
          </w:divBdr>
        </w:div>
        <w:div w:id="252053925">
          <w:marLeft w:val="480"/>
          <w:marRight w:val="0"/>
          <w:marTop w:val="0"/>
          <w:marBottom w:val="0"/>
          <w:divBdr>
            <w:top w:val="none" w:sz="0" w:space="0" w:color="auto"/>
            <w:left w:val="none" w:sz="0" w:space="0" w:color="auto"/>
            <w:bottom w:val="none" w:sz="0" w:space="0" w:color="auto"/>
            <w:right w:val="none" w:sz="0" w:space="0" w:color="auto"/>
          </w:divBdr>
        </w:div>
        <w:div w:id="2036342774">
          <w:marLeft w:val="480"/>
          <w:marRight w:val="0"/>
          <w:marTop w:val="0"/>
          <w:marBottom w:val="0"/>
          <w:divBdr>
            <w:top w:val="none" w:sz="0" w:space="0" w:color="auto"/>
            <w:left w:val="none" w:sz="0" w:space="0" w:color="auto"/>
            <w:bottom w:val="none" w:sz="0" w:space="0" w:color="auto"/>
            <w:right w:val="none" w:sz="0" w:space="0" w:color="auto"/>
          </w:divBdr>
        </w:div>
        <w:div w:id="528760251">
          <w:marLeft w:val="480"/>
          <w:marRight w:val="0"/>
          <w:marTop w:val="0"/>
          <w:marBottom w:val="0"/>
          <w:divBdr>
            <w:top w:val="none" w:sz="0" w:space="0" w:color="auto"/>
            <w:left w:val="none" w:sz="0" w:space="0" w:color="auto"/>
            <w:bottom w:val="none" w:sz="0" w:space="0" w:color="auto"/>
            <w:right w:val="none" w:sz="0" w:space="0" w:color="auto"/>
          </w:divBdr>
        </w:div>
        <w:div w:id="970936039">
          <w:marLeft w:val="480"/>
          <w:marRight w:val="0"/>
          <w:marTop w:val="0"/>
          <w:marBottom w:val="0"/>
          <w:divBdr>
            <w:top w:val="none" w:sz="0" w:space="0" w:color="auto"/>
            <w:left w:val="none" w:sz="0" w:space="0" w:color="auto"/>
            <w:bottom w:val="none" w:sz="0" w:space="0" w:color="auto"/>
            <w:right w:val="none" w:sz="0" w:space="0" w:color="auto"/>
          </w:divBdr>
        </w:div>
        <w:div w:id="541290680">
          <w:marLeft w:val="480"/>
          <w:marRight w:val="0"/>
          <w:marTop w:val="0"/>
          <w:marBottom w:val="0"/>
          <w:divBdr>
            <w:top w:val="none" w:sz="0" w:space="0" w:color="auto"/>
            <w:left w:val="none" w:sz="0" w:space="0" w:color="auto"/>
            <w:bottom w:val="none" w:sz="0" w:space="0" w:color="auto"/>
            <w:right w:val="none" w:sz="0" w:space="0" w:color="auto"/>
          </w:divBdr>
        </w:div>
        <w:div w:id="1853376067">
          <w:marLeft w:val="480"/>
          <w:marRight w:val="0"/>
          <w:marTop w:val="0"/>
          <w:marBottom w:val="0"/>
          <w:divBdr>
            <w:top w:val="none" w:sz="0" w:space="0" w:color="auto"/>
            <w:left w:val="none" w:sz="0" w:space="0" w:color="auto"/>
            <w:bottom w:val="none" w:sz="0" w:space="0" w:color="auto"/>
            <w:right w:val="none" w:sz="0" w:space="0" w:color="auto"/>
          </w:divBdr>
        </w:div>
        <w:div w:id="404305756">
          <w:marLeft w:val="480"/>
          <w:marRight w:val="0"/>
          <w:marTop w:val="0"/>
          <w:marBottom w:val="0"/>
          <w:divBdr>
            <w:top w:val="none" w:sz="0" w:space="0" w:color="auto"/>
            <w:left w:val="none" w:sz="0" w:space="0" w:color="auto"/>
            <w:bottom w:val="none" w:sz="0" w:space="0" w:color="auto"/>
            <w:right w:val="none" w:sz="0" w:space="0" w:color="auto"/>
          </w:divBdr>
        </w:div>
        <w:div w:id="1353141092">
          <w:marLeft w:val="480"/>
          <w:marRight w:val="0"/>
          <w:marTop w:val="0"/>
          <w:marBottom w:val="0"/>
          <w:divBdr>
            <w:top w:val="none" w:sz="0" w:space="0" w:color="auto"/>
            <w:left w:val="none" w:sz="0" w:space="0" w:color="auto"/>
            <w:bottom w:val="none" w:sz="0" w:space="0" w:color="auto"/>
            <w:right w:val="none" w:sz="0" w:space="0" w:color="auto"/>
          </w:divBdr>
        </w:div>
        <w:div w:id="1535459152">
          <w:marLeft w:val="480"/>
          <w:marRight w:val="0"/>
          <w:marTop w:val="0"/>
          <w:marBottom w:val="0"/>
          <w:divBdr>
            <w:top w:val="none" w:sz="0" w:space="0" w:color="auto"/>
            <w:left w:val="none" w:sz="0" w:space="0" w:color="auto"/>
            <w:bottom w:val="none" w:sz="0" w:space="0" w:color="auto"/>
            <w:right w:val="none" w:sz="0" w:space="0" w:color="auto"/>
          </w:divBdr>
        </w:div>
        <w:div w:id="208148435">
          <w:marLeft w:val="480"/>
          <w:marRight w:val="0"/>
          <w:marTop w:val="0"/>
          <w:marBottom w:val="0"/>
          <w:divBdr>
            <w:top w:val="none" w:sz="0" w:space="0" w:color="auto"/>
            <w:left w:val="none" w:sz="0" w:space="0" w:color="auto"/>
            <w:bottom w:val="none" w:sz="0" w:space="0" w:color="auto"/>
            <w:right w:val="none" w:sz="0" w:space="0" w:color="auto"/>
          </w:divBdr>
        </w:div>
        <w:div w:id="274673782">
          <w:marLeft w:val="480"/>
          <w:marRight w:val="0"/>
          <w:marTop w:val="0"/>
          <w:marBottom w:val="0"/>
          <w:divBdr>
            <w:top w:val="none" w:sz="0" w:space="0" w:color="auto"/>
            <w:left w:val="none" w:sz="0" w:space="0" w:color="auto"/>
            <w:bottom w:val="none" w:sz="0" w:space="0" w:color="auto"/>
            <w:right w:val="none" w:sz="0" w:space="0" w:color="auto"/>
          </w:divBdr>
        </w:div>
        <w:div w:id="869536995">
          <w:marLeft w:val="480"/>
          <w:marRight w:val="0"/>
          <w:marTop w:val="0"/>
          <w:marBottom w:val="0"/>
          <w:divBdr>
            <w:top w:val="none" w:sz="0" w:space="0" w:color="auto"/>
            <w:left w:val="none" w:sz="0" w:space="0" w:color="auto"/>
            <w:bottom w:val="none" w:sz="0" w:space="0" w:color="auto"/>
            <w:right w:val="none" w:sz="0" w:space="0" w:color="auto"/>
          </w:divBdr>
        </w:div>
        <w:div w:id="1430199079">
          <w:marLeft w:val="480"/>
          <w:marRight w:val="0"/>
          <w:marTop w:val="0"/>
          <w:marBottom w:val="0"/>
          <w:divBdr>
            <w:top w:val="none" w:sz="0" w:space="0" w:color="auto"/>
            <w:left w:val="none" w:sz="0" w:space="0" w:color="auto"/>
            <w:bottom w:val="none" w:sz="0" w:space="0" w:color="auto"/>
            <w:right w:val="none" w:sz="0" w:space="0" w:color="auto"/>
          </w:divBdr>
        </w:div>
        <w:div w:id="850024746">
          <w:marLeft w:val="480"/>
          <w:marRight w:val="0"/>
          <w:marTop w:val="0"/>
          <w:marBottom w:val="0"/>
          <w:divBdr>
            <w:top w:val="none" w:sz="0" w:space="0" w:color="auto"/>
            <w:left w:val="none" w:sz="0" w:space="0" w:color="auto"/>
            <w:bottom w:val="none" w:sz="0" w:space="0" w:color="auto"/>
            <w:right w:val="none" w:sz="0" w:space="0" w:color="auto"/>
          </w:divBdr>
        </w:div>
        <w:div w:id="1053231133">
          <w:marLeft w:val="480"/>
          <w:marRight w:val="0"/>
          <w:marTop w:val="0"/>
          <w:marBottom w:val="0"/>
          <w:divBdr>
            <w:top w:val="none" w:sz="0" w:space="0" w:color="auto"/>
            <w:left w:val="none" w:sz="0" w:space="0" w:color="auto"/>
            <w:bottom w:val="none" w:sz="0" w:space="0" w:color="auto"/>
            <w:right w:val="none" w:sz="0" w:space="0" w:color="auto"/>
          </w:divBdr>
        </w:div>
        <w:div w:id="1211267709">
          <w:marLeft w:val="480"/>
          <w:marRight w:val="0"/>
          <w:marTop w:val="0"/>
          <w:marBottom w:val="0"/>
          <w:divBdr>
            <w:top w:val="none" w:sz="0" w:space="0" w:color="auto"/>
            <w:left w:val="none" w:sz="0" w:space="0" w:color="auto"/>
            <w:bottom w:val="none" w:sz="0" w:space="0" w:color="auto"/>
            <w:right w:val="none" w:sz="0" w:space="0" w:color="auto"/>
          </w:divBdr>
        </w:div>
        <w:div w:id="760414219">
          <w:marLeft w:val="480"/>
          <w:marRight w:val="0"/>
          <w:marTop w:val="0"/>
          <w:marBottom w:val="0"/>
          <w:divBdr>
            <w:top w:val="none" w:sz="0" w:space="0" w:color="auto"/>
            <w:left w:val="none" w:sz="0" w:space="0" w:color="auto"/>
            <w:bottom w:val="none" w:sz="0" w:space="0" w:color="auto"/>
            <w:right w:val="none" w:sz="0" w:space="0" w:color="auto"/>
          </w:divBdr>
        </w:div>
        <w:div w:id="767236399">
          <w:marLeft w:val="480"/>
          <w:marRight w:val="0"/>
          <w:marTop w:val="0"/>
          <w:marBottom w:val="0"/>
          <w:divBdr>
            <w:top w:val="none" w:sz="0" w:space="0" w:color="auto"/>
            <w:left w:val="none" w:sz="0" w:space="0" w:color="auto"/>
            <w:bottom w:val="none" w:sz="0" w:space="0" w:color="auto"/>
            <w:right w:val="none" w:sz="0" w:space="0" w:color="auto"/>
          </w:divBdr>
        </w:div>
        <w:div w:id="593630026">
          <w:marLeft w:val="480"/>
          <w:marRight w:val="0"/>
          <w:marTop w:val="0"/>
          <w:marBottom w:val="0"/>
          <w:divBdr>
            <w:top w:val="none" w:sz="0" w:space="0" w:color="auto"/>
            <w:left w:val="none" w:sz="0" w:space="0" w:color="auto"/>
            <w:bottom w:val="none" w:sz="0" w:space="0" w:color="auto"/>
            <w:right w:val="none" w:sz="0" w:space="0" w:color="auto"/>
          </w:divBdr>
        </w:div>
        <w:div w:id="124783796">
          <w:marLeft w:val="480"/>
          <w:marRight w:val="0"/>
          <w:marTop w:val="0"/>
          <w:marBottom w:val="0"/>
          <w:divBdr>
            <w:top w:val="none" w:sz="0" w:space="0" w:color="auto"/>
            <w:left w:val="none" w:sz="0" w:space="0" w:color="auto"/>
            <w:bottom w:val="none" w:sz="0" w:space="0" w:color="auto"/>
            <w:right w:val="none" w:sz="0" w:space="0" w:color="auto"/>
          </w:divBdr>
        </w:div>
        <w:div w:id="1804469175">
          <w:marLeft w:val="480"/>
          <w:marRight w:val="0"/>
          <w:marTop w:val="0"/>
          <w:marBottom w:val="0"/>
          <w:divBdr>
            <w:top w:val="none" w:sz="0" w:space="0" w:color="auto"/>
            <w:left w:val="none" w:sz="0" w:space="0" w:color="auto"/>
            <w:bottom w:val="none" w:sz="0" w:space="0" w:color="auto"/>
            <w:right w:val="none" w:sz="0" w:space="0" w:color="auto"/>
          </w:divBdr>
        </w:div>
        <w:div w:id="180896202">
          <w:marLeft w:val="480"/>
          <w:marRight w:val="0"/>
          <w:marTop w:val="0"/>
          <w:marBottom w:val="0"/>
          <w:divBdr>
            <w:top w:val="none" w:sz="0" w:space="0" w:color="auto"/>
            <w:left w:val="none" w:sz="0" w:space="0" w:color="auto"/>
            <w:bottom w:val="none" w:sz="0" w:space="0" w:color="auto"/>
            <w:right w:val="none" w:sz="0" w:space="0" w:color="auto"/>
          </w:divBdr>
        </w:div>
        <w:div w:id="2073262699">
          <w:marLeft w:val="480"/>
          <w:marRight w:val="0"/>
          <w:marTop w:val="0"/>
          <w:marBottom w:val="0"/>
          <w:divBdr>
            <w:top w:val="none" w:sz="0" w:space="0" w:color="auto"/>
            <w:left w:val="none" w:sz="0" w:space="0" w:color="auto"/>
            <w:bottom w:val="none" w:sz="0" w:space="0" w:color="auto"/>
            <w:right w:val="none" w:sz="0" w:space="0" w:color="auto"/>
          </w:divBdr>
        </w:div>
        <w:div w:id="52042902">
          <w:marLeft w:val="480"/>
          <w:marRight w:val="0"/>
          <w:marTop w:val="0"/>
          <w:marBottom w:val="0"/>
          <w:divBdr>
            <w:top w:val="none" w:sz="0" w:space="0" w:color="auto"/>
            <w:left w:val="none" w:sz="0" w:space="0" w:color="auto"/>
            <w:bottom w:val="none" w:sz="0" w:space="0" w:color="auto"/>
            <w:right w:val="none" w:sz="0" w:space="0" w:color="auto"/>
          </w:divBdr>
        </w:div>
        <w:div w:id="698045926">
          <w:marLeft w:val="480"/>
          <w:marRight w:val="0"/>
          <w:marTop w:val="0"/>
          <w:marBottom w:val="0"/>
          <w:divBdr>
            <w:top w:val="none" w:sz="0" w:space="0" w:color="auto"/>
            <w:left w:val="none" w:sz="0" w:space="0" w:color="auto"/>
            <w:bottom w:val="none" w:sz="0" w:space="0" w:color="auto"/>
            <w:right w:val="none" w:sz="0" w:space="0" w:color="auto"/>
          </w:divBdr>
        </w:div>
      </w:divsChild>
    </w:div>
    <w:div w:id="1931815857">
      <w:bodyDiv w:val="1"/>
      <w:marLeft w:val="0"/>
      <w:marRight w:val="0"/>
      <w:marTop w:val="0"/>
      <w:marBottom w:val="0"/>
      <w:divBdr>
        <w:top w:val="none" w:sz="0" w:space="0" w:color="auto"/>
        <w:left w:val="none" w:sz="0" w:space="0" w:color="auto"/>
        <w:bottom w:val="none" w:sz="0" w:space="0" w:color="auto"/>
        <w:right w:val="none" w:sz="0" w:space="0" w:color="auto"/>
      </w:divBdr>
    </w:div>
    <w:div w:id="1933926953">
      <w:bodyDiv w:val="1"/>
      <w:marLeft w:val="0"/>
      <w:marRight w:val="0"/>
      <w:marTop w:val="0"/>
      <w:marBottom w:val="0"/>
      <w:divBdr>
        <w:top w:val="none" w:sz="0" w:space="0" w:color="auto"/>
        <w:left w:val="none" w:sz="0" w:space="0" w:color="auto"/>
        <w:bottom w:val="none" w:sz="0" w:space="0" w:color="auto"/>
        <w:right w:val="none" w:sz="0" w:space="0" w:color="auto"/>
      </w:divBdr>
    </w:div>
    <w:div w:id="1934777374">
      <w:bodyDiv w:val="1"/>
      <w:marLeft w:val="0"/>
      <w:marRight w:val="0"/>
      <w:marTop w:val="0"/>
      <w:marBottom w:val="0"/>
      <w:divBdr>
        <w:top w:val="none" w:sz="0" w:space="0" w:color="auto"/>
        <w:left w:val="none" w:sz="0" w:space="0" w:color="auto"/>
        <w:bottom w:val="none" w:sz="0" w:space="0" w:color="auto"/>
        <w:right w:val="none" w:sz="0" w:space="0" w:color="auto"/>
      </w:divBdr>
    </w:div>
    <w:div w:id="1937443469">
      <w:bodyDiv w:val="1"/>
      <w:marLeft w:val="0"/>
      <w:marRight w:val="0"/>
      <w:marTop w:val="0"/>
      <w:marBottom w:val="0"/>
      <w:divBdr>
        <w:top w:val="none" w:sz="0" w:space="0" w:color="auto"/>
        <w:left w:val="none" w:sz="0" w:space="0" w:color="auto"/>
        <w:bottom w:val="none" w:sz="0" w:space="0" w:color="auto"/>
        <w:right w:val="none" w:sz="0" w:space="0" w:color="auto"/>
      </w:divBdr>
    </w:div>
    <w:div w:id="1937786557">
      <w:bodyDiv w:val="1"/>
      <w:marLeft w:val="0"/>
      <w:marRight w:val="0"/>
      <w:marTop w:val="0"/>
      <w:marBottom w:val="0"/>
      <w:divBdr>
        <w:top w:val="none" w:sz="0" w:space="0" w:color="auto"/>
        <w:left w:val="none" w:sz="0" w:space="0" w:color="auto"/>
        <w:bottom w:val="none" w:sz="0" w:space="0" w:color="auto"/>
        <w:right w:val="none" w:sz="0" w:space="0" w:color="auto"/>
      </w:divBdr>
      <w:divsChild>
        <w:div w:id="1988120666">
          <w:marLeft w:val="480"/>
          <w:marRight w:val="0"/>
          <w:marTop w:val="0"/>
          <w:marBottom w:val="0"/>
          <w:divBdr>
            <w:top w:val="none" w:sz="0" w:space="0" w:color="auto"/>
            <w:left w:val="none" w:sz="0" w:space="0" w:color="auto"/>
            <w:bottom w:val="none" w:sz="0" w:space="0" w:color="auto"/>
            <w:right w:val="none" w:sz="0" w:space="0" w:color="auto"/>
          </w:divBdr>
        </w:div>
        <w:div w:id="617642801">
          <w:marLeft w:val="480"/>
          <w:marRight w:val="0"/>
          <w:marTop w:val="0"/>
          <w:marBottom w:val="0"/>
          <w:divBdr>
            <w:top w:val="none" w:sz="0" w:space="0" w:color="auto"/>
            <w:left w:val="none" w:sz="0" w:space="0" w:color="auto"/>
            <w:bottom w:val="none" w:sz="0" w:space="0" w:color="auto"/>
            <w:right w:val="none" w:sz="0" w:space="0" w:color="auto"/>
          </w:divBdr>
        </w:div>
        <w:div w:id="805779007">
          <w:marLeft w:val="480"/>
          <w:marRight w:val="0"/>
          <w:marTop w:val="0"/>
          <w:marBottom w:val="0"/>
          <w:divBdr>
            <w:top w:val="none" w:sz="0" w:space="0" w:color="auto"/>
            <w:left w:val="none" w:sz="0" w:space="0" w:color="auto"/>
            <w:bottom w:val="none" w:sz="0" w:space="0" w:color="auto"/>
            <w:right w:val="none" w:sz="0" w:space="0" w:color="auto"/>
          </w:divBdr>
        </w:div>
        <w:div w:id="926890964">
          <w:marLeft w:val="480"/>
          <w:marRight w:val="0"/>
          <w:marTop w:val="0"/>
          <w:marBottom w:val="0"/>
          <w:divBdr>
            <w:top w:val="none" w:sz="0" w:space="0" w:color="auto"/>
            <w:left w:val="none" w:sz="0" w:space="0" w:color="auto"/>
            <w:bottom w:val="none" w:sz="0" w:space="0" w:color="auto"/>
            <w:right w:val="none" w:sz="0" w:space="0" w:color="auto"/>
          </w:divBdr>
        </w:div>
        <w:div w:id="1096249792">
          <w:marLeft w:val="480"/>
          <w:marRight w:val="0"/>
          <w:marTop w:val="0"/>
          <w:marBottom w:val="0"/>
          <w:divBdr>
            <w:top w:val="none" w:sz="0" w:space="0" w:color="auto"/>
            <w:left w:val="none" w:sz="0" w:space="0" w:color="auto"/>
            <w:bottom w:val="none" w:sz="0" w:space="0" w:color="auto"/>
            <w:right w:val="none" w:sz="0" w:space="0" w:color="auto"/>
          </w:divBdr>
        </w:div>
        <w:div w:id="1984698165">
          <w:marLeft w:val="480"/>
          <w:marRight w:val="0"/>
          <w:marTop w:val="0"/>
          <w:marBottom w:val="0"/>
          <w:divBdr>
            <w:top w:val="none" w:sz="0" w:space="0" w:color="auto"/>
            <w:left w:val="none" w:sz="0" w:space="0" w:color="auto"/>
            <w:bottom w:val="none" w:sz="0" w:space="0" w:color="auto"/>
            <w:right w:val="none" w:sz="0" w:space="0" w:color="auto"/>
          </w:divBdr>
        </w:div>
        <w:div w:id="1291668061">
          <w:marLeft w:val="480"/>
          <w:marRight w:val="0"/>
          <w:marTop w:val="0"/>
          <w:marBottom w:val="0"/>
          <w:divBdr>
            <w:top w:val="none" w:sz="0" w:space="0" w:color="auto"/>
            <w:left w:val="none" w:sz="0" w:space="0" w:color="auto"/>
            <w:bottom w:val="none" w:sz="0" w:space="0" w:color="auto"/>
            <w:right w:val="none" w:sz="0" w:space="0" w:color="auto"/>
          </w:divBdr>
        </w:div>
        <w:div w:id="1684739664">
          <w:marLeft w:val="480"/>
          <w:marRight w:val="0"/>
          <w:marTop w:val="0"/>
          <w:marBottom w:val="0"/>
          <w:divBdr>
            <w:top w:val="none" w:sz="0" w:space="0" w:color="auto"/>
            <w:left w:val="none" w:sz="0" w:space="0" w:color="auto"/>
            <w:bottom w:val="none" w:sz="0" w:space="0" w:color="auto"/>
            <w:right w:val="none" w:sz="0" w:space="0" w:color="auto"/>
          </w:divBdr>
        </w:div>
        <w:div w:id="59179869">
          <w:marLeft w:val="480"/>
          <w:marRight w:val="0"/>
          <w:marTop w:val="0"/>
          <w:marBottom w:val="0"/>
          <w:divBdr>
            <w:top w:val="none" w:sz="0" w:space="0" w:color="auto"/>
            <w:left w:val="none" w:sz="0" w:space="0" w:color="auto"/>
            <w:bottom w:val="none" w:sz="0" w:space="0" w:color="auto"/>
            <w:right w:val="none" w:sz="0" w:space="0" w:color="auto"/>
          </w:divBdr>
        </w:div>
        <w:div w:id="179397914">
          <w:marLeft w:val="480"/>
          <w:marRight w:val="0"/>
          <w:marTop w:val="0"/>
          <w:marBottom w:val="0"/>
          <w:divBdr>
            <w:top w:val="none" w:sz="0" w:space="0" w:color="auto"/>
            <w:left w:val="none" w:sz="0" w:space="0" w:color="auto"/>
            <w:bottom w:val="none" w:sz="0" w:space="0" w:color="auto"/>
            <w:right w:val="none" w:sz="0" w:space="0" w:color="auto"/>
          </w:divBdr>
        </w:div>
        <w:div w:id="744573746">
          <w:marLeft w:val="480"/>
          <w:marRight w:val="0"/>
          <w:marTop w:val="0"/>
          <w:marBottom w:val="0"/>
          <w:divBdr>
            <w:top w:val="none" w:sz="0" w:space="0" w:color="auto"/>
            <w:left w:val="none" w:sz="0" w:space="0" w:color="auto"/>
            <w:bottom w:val="none" w:sz="0" w:space="0" w:color="auto"/>
            <w:right w:val="none" w:sz="0" w:space="0" w:color="auto"/>
          </w:divBdr>
        </w:div>
        <w:div w:id="1310286929">
          <w:marLeft w:val="480"/>
          <w:marRight w:val="0"/>
          <w:marTop w:val="0"/>
          <w:marBottom w:val="0"/>
          <w:divBdr>
            <w:top w:val="none" w:sz="0" w:space="0" w:color="auto"/>
            <w:left w:val="none" w:sz="0" w:space="0" w:color="auto"/>
            <w:bottom w:val="none" w:sz="0" w:space="0" w:color="auto"/>
            <w:right w:val="none" w:sz="0" w:space="0" w:color="auto"/>
          </w:divBdr>
        </w:div>
        <w:div w:id="530652717">
          <w:marLeft w:val="480"/>
          <w:marRight w:val="0"/>
          <w:marTop w:val="0"/>
          <w:marBottom w:val="0"/>
          <w:divBdr>
            <w:top w:val="none" w:sz="0" w:space="0" w:color="auto"/>
            <w:left w:val="none" w:sz="0" w:space="0" w:color="auto"/>
            <w:bottom w:val="none" w:sz="0" w:space="0" w:color="auto"/>
            <w:right w:val="none" w:sz="0" w:space="0" w:color="auto"/>
          </w:divBdr>
        </w:div>
        <w:div w:id="589512133">
          <w:marLeft w:val="480"/>
          <w:marRight w:val="0"/>
          <w:marTop w:val="0"/>
          <w:marBottom w:val="0"/>
          <w:divBdr>
            <w:top w:val="none" w:sz="0" w:space="0" w:color="auto"/>
            <w:left w:val="none" w:sz="0" w:space="0" w:color="auto"/>
            <w:bottom w:val="none" w:sz="0" w:space="0" w:color="auto"/>
            <w:right w:val="none" w:sz="0" w:space="0" w:color="auto"/>
          </w:divBdr>
        </w:div>
        <w:div w:id="1501584180">
          <w:marLeft w:val="480"/>
          <w:marRight w:val="0"/>
          <w:marTop w:val="0"/>
          <w:marBottom w:val="0"/>
          <w:divBdr>
            <w:top w:val="none" w:sz="0" w:space="0" w:color="auto"/>
            <w:left w:val="none" w:sz="0" w:space="0" w:color="auto"/>
            <w:bottom w:val="none" w:sz="0" w:space="0" w:color="auto"/>
            <w:right w:val="none" w:sz="0" w:space="0" w:color="auto"/>
          </w:divBdr>
        </w:div>
        <w:div w:id="1953591424">
          <w:marLeft w:val="480"/>
          <w:marRight w:val="0"/>
          <w:marTop w:val="0"/>
          <w:marBottom w:val="0"/>
          <w:divBdr>
            <w:top w:val="none" w:sz="0" w:space="0" w:color="auto"/>
            <w:left w:val="none" w:sz="0" w:space="0" w:color="auto"/>
            <w:bottom w:val="none" w:sz="0" w:space="0" w:color="auto"/>
            <w:right w:val="none" w:sz="0" w:space="0" w:color="auto"/>
          </w:divBdr>
        </w:div>
        <w:div w:id="86705129">
          <w:marLeft w:val="480"/>
          <w:marRight w:val="0"/>
          <w:marTop w:val="0"/>
          <w:marBottom w:val="0"/>
          <w:divBdr>
            <w:top w:val="none" w:sz="0" w:space="0" w:color="auto"/>
            <w:left w:val="none" w:sz="0" w:space="0" w:color="auto"/>
            <w:bottom w:val="none" w:sz="0" w:space="0" w:color="auto"/>
            <w:right w:val="none" w:sz="0" w:space="0" w:color="auto"/>
          </w:divBdr>
        </w:div>
        <w:div w:id="19859019">
          <w:marLeft w:val="480"/>
          <w:marRight w:val="0"/>
          <w:marTop w:val="0"/>
          <w:marBottom w:val="0"/>
          <w:divBdr>
            <w:top w:val="none" w:sz="0" w:space="0" w:color="auto"/>
            <w:left w:val="none" w:sz="0" w:space="0" w:color="auto"/>
            <w:bottom w:val="none" w:sz="0" w:space="0" w:color="auto"/>
            <w:right w:val="none" w:sz="0" w:space="0" w:color="auto"/>
          </w:divBdr>
        </w:div>
        <w:div w:id="1789936360">
          <w:marLeft w:val="480"/>
          <w:marRight w:val="0"/>
          <w:marTop w:val="0"/>
          <w:marBottom w:val="0"/>
          <w:divBdr>
            <w:top w:val="none" w:sz="0" w:space="0" w:color="auto"/>
            <w:left w:val="none" w:sz="0" w:space="0" w:color="auto"/>
            <w:bottom w:val="none" w:sz="0" w:space="0" w:color="auto"/>
            <w:right w:val="none" w:sz="0" w:space="0" w:color="auto"/>
          </w:divBdr>
        </w:div>
        <w:div w:id="1641572182">
          <w:marLeft w:val="480"/>
          <w:marRight w:val="0"/>
          <w:marTop w:val="0"/>
          <w:marBottom w:val="0"/>
          <w:divBdr>
            <w:top w:val="none" w:sz="0" w:space="0" w:color="auto"/>
            <w:left w:val="none" w:sz="0" w:space="0" w:color="auto"/>
            <w:bottom w:val="none" w:sz="0" w:space="0" w:color="auto"/>
            <w:right w:val="none" w:sz="0" w:space="0" w:color="auto"/>
          </w:divBdr>
        </w:div>
        <w:div w:id="1668484012">
          <w:marLeft w:val="480"/>
          <w:marRight w:val="0"/>
          <w:marTop w:val="0"/>
          <w:marBottom w:val="0"/>
          <w:divBdr>
            <w:top w:val="none" w:sz="0" w:space="0" w:color="auto"/>
            <w:left w:val="none" w:sz="0" w:space="0" w:color="auto"/>
            <w:bottom w:val="none" w:sz="0" w:space="0" w:color="auto"/>
            <w:right w:val="none" w:sz="0" w:space="0" w:color="auto"/>
          </w:divBdr>
        </w:div>
        <w:div w:id="1648195836">
          <w:marLeft w:val="480"/>
          <w:marRight w:val="0"/>
          <w:marTop w:val="0"/>
          <w:marBottom w:val="0"/>
          <w:divBdr>
            <w:top w:val="none" w:sz="0" w:space="0" w:color="auto"/>
            <w:left w:val="none" w:sz="0" w:space="0" w:color="auto"/>
            <w:bottom w:val="none" w:sz="0" w:space="0" w:color="auto"/>
            <w:right w:val="none" w:sz="0" w:space="0" w:color="auto"/>
          </w:divBdr>
        </w:div>
        <w:div w:id="179705061">
          <w:marLeft w:val="480"/>
          <w:marRight w:val="0"/>
          <w:marTop w:val="0"/>
          <w:marBottom w:val="0"/>
          <w:divBdr>
            <w:top w:val="none" w:sz="0" w:space="0" w:color="auto"/>
            <w:left w:val="none" w:sz="0" w:space="0" w:color="auto"/>
            <w:bottom w:val="none" w:sz="0" w:space="0" w:color="auto"/>
            <w:right w:val="none" w:sz="0" w:space="0" w:color="auto"/>
          </w:divBdr>
        </w:div>
        <w:div w:id="353117679">
          <w:marLeft w:val="480"/>
          <w:marRight w:val="0"/>
          <w:marTop w:val="0"/>
          <w:marBottom w:val="0"/>
          <w:divBdr>
            <w:top w:val="none" w:sz="0" w:space="0" w:color="auto"/>
            <w:left w:val="none" w:sz="0" w:space="0" w:color="auto"/>
            <w:bottom w:val="none" w:sz="0" w:space="0" w:color="auto"/>
            <w:right w:val="none" w:sz="0" w:space="0" w:color="auto"/>
          </w:divBdr>
        </w:div>
        <w:div w:id="1422335394">
          <w:marLeft w:val="480"/>
          <w:marRight w:val="0"/>
          <w:marTop w:val="0"/>
          <w:marBottom w:val="0"/>
          <w:divBdr>
            <w:top w:val="none" w:sz="0" w:space="0" w:color="auto"/>
            <w:left w:val="none" w:sz="0" w:space="0" w:color="auto"/>
            <w:bottom w:val="none" w:sz="0" w:space="0" w:color="auto"/>
            <w:right w:val="none" w:sz="0" w:space="0" w:color="auto"/>
          </w:divBdr>
        </w:div>
        <w:div w:id="1461146946">
          <w:marLeft w:val="480"/>
          <w:marRight w:val="0"/>
          <w:marTop w:val="0"/>
          <w:marBottom w:val="0"/>
          <w:divBdr>
            <w:top w:val="none" w:sz="0" w:space="0" w:color="auto"/>
            <w:left w:val="none" w:sz="0" w:space="0" w:color="auto"/>
            <w:bottom w:val="none" w:sz="0" w:space="0" w:color="auto"/>
            <w:right w:val="none" w:sz="0" w:space="0" w:color="auto"/>
          </w:divBdr>
        </w:div>
        <w:div w:id="1912276367">
          <w:marLeft w:val="480"/>
          <w:marRight w:val="0"/>
          <w:marTop w:val="0"/>
          <w:marBottom w:val="0"/>
          <w:divBdr>
            <w:top w:val="none" w:sz="0" w:space="0" w:color="auto"/>
            <w:left w:val="none" w:sz="0" w:space="0" w:color="auto"/>
            <w:bottom w:val="none" w:sz="0" w:space="0" w:color="auto"/>
            <w:right w:val="none" w:sz="0" w:space="0" w:color="auto"/>
          </w:divBdr>
        </w:div>
        <w:div w:id="1136295359">
          <w:marLeft w:val="480"/>
          <w:marRight w:val="0"/>
          <w:marTop w:val="0"/>
          <w:marBottom w:val="0"/>
          <w:divBdr>
            <w:top w:val="none" w:sz="0" w:space="0" w:color="auto"/>
            <w:left w:val="none" w:sz="0" w:space="0" w:color="auto"/>
            <w:bottom w:val="none" w:sz="0" w:space="0" w:color="auto"/>
            <w:right w:val="none" w:sz="0" w:space="0" w:color="auto"/>
          </w:divBdr>
        </w:div>
        <w:div w:id="757290887">
          <w:marLeft w:val="480"/>
          <w:marRight w:val="0"/>
          <w:marTop w:val="0"/>
          <w:marBottom w:val="0"/>
          <w:divBdr>
            <w:top w:val="none" w:sz="0" w:space="0" w:color="auto"/>
            <w:left w:val="none" w:sz="0" w:space="0" w:color="auto"/>
            <w:bottom w:val="none" w:sz="0" w:space="0" w:color="auto"/>
            <w:right w:val="none" w:sz="0" w:space="0" w:color="auto"/>
          </w:divBdr>
        </w:div>
      </w:divsChild>
    </w:div>
    <w:div w:id="1938057869">
      <w:bodyDiv w:val="1"/>
      <w:marLeft w:val="0"/>
      <w:marRight w:val="0"/>
      <w:marTop w:val="0"/>
      <w:marBottom w:val="0"/>
      <w:divBdr>
        <w:top w:val="none" w:sz="0" w:space="0" w:color="auto"/>
        <w:left w:val="none" w:sz="0" w:space="0" w:color="auto"/>
        <w:bottom w:val="none" w:sz="0" w:space="0" w:color="auto"/>
        <w:right w:val="none" w:sz="0" w:space="0" w:color="auto"/>
      </w:divBdr>
    </w:div>
    <w:div w:id="1939100722">
      <w:bodyDiv w:val="1"/>
      <w:marLeft w:val="0"/>
      <w:marRight w:val="0"/>
      <w:marTop w:val="0"/>
      <w:marBottom w:val="0"/>
      <w:divBdr>
        <w:top w:val="none" w:sz="0" w:space="0" w:color="auto"/>
        <w:left w:val="none" w:sz="0" w:space="0" w:color="auto"/>
        <w:bottom w:val="none" w:sz="0" w:space="0" w:color="auto"/>
        <w:right w:val="none" w:sz="0" w:space="0" w:color="auto"/>
      </w:divBdr>
    </w:div>
    <w:div w:id="1944191764">
      <w:bodyDiv w:val="1"/>
      <w:marLeft w:val="0"/>
      <w:marRight w:val="0"/>
      <w:marTop w:val="0"/>
      <w:marBottom w:val="0"/>
      <w:divBdr>
        <w:top w:val="none" w:sz="0" w:space="0" w:color="auto"/>
        <w:left w:val="none" w:sz="0" w:space="0" w:color="auto"/>
        <w:bottom w:val="none" w:sz="0" w:space="0" w:color="auto"/>
        <w:right w:val="none" w:sz="0" w:space="0" w:color="auto"/>
      </w:divBdr>
    </w:div>
    <w:div w:id="1948732239">
      <w:bodyDiv w:val="1"/>
      <w:marLeft w:val="0"/>
      <w:marRight w:val="0"/>
      <w:marTop w:val="0"/>
      <w:marBottom w:val="0"/>
      <w:divBdr>
        <w:top w:val="none" w:sz="0" w:space="0" w:color="auto"/>
        <w:left w:val="none" w:sz="0" w:space="0" w:color="auto"/>
        <w:bottom w:val="none" w:sz="0" w:space="0" w:color="auto"/>
        <w:right w:val="none" w:sz="0" w:space="0" w:color="auto"/>
      </w:divBdr>
    </w:div>
    <w:div w:id="1949046465">
      <w:bodyDiv w:val="1"/>
      <w:marLeft w:val="0"/>
      <w:marRight w:val="0"/>
      <w:marTop w:val="0"/>
      <w:marBottom w:val="0"/>
      <w:divBdr>
        <w:top w:val="none" w:sz="0" w:space="0" w:color="auto"/>
        <w:left w:val="none" w:sz="0" w:space="0" w:color="auto"/>
        <w:bottom w:val="none" w:sz="0" w:space="0" w:color="auto"/>
        <w:right w:val="none" w:sz="0" w:space="0" w:color="auto"/>
      </w:divBdr>
    </w:div>
    <w:div w:id="1949313634">
      <w:bodyDiv w:val="1"/>
      <w:marLeft w:val="0"/>
      <w:marRight w:val="0"/>
      <w:marTop w:val="0"/>
      <w:marBottom w:val="0"/>
      <w:divBdr>
        <w:top w:val="none" w:sz="0" w:space="0" w:color="auto"/>
        <w:left w:val="none" w:sz="0" w:space="0" w:color="auto"/>
        <w:bottom w:val="none" w:sz="0" w:space="0" w:color="auto"/>
        <w:right w:val="none" w:sz="0" w:space="0" w:color="auto"/>
      </w:divBdr>
    </w:div>
    <w:div w:id="1954357063">
      <w:bodyDiv w:val="1"/>
      <w:marLeft w:val="0"/>
      <w:marRight w:val="0"/>
      <w:marTop w:val="0"/>
      <w:marBottom w:val="0"/>
      <w:divBdr>
        <w:top w:val="none" w:sz="0" w:space="0" w:color="auto"/>
        <w:left w:val="none" w:sz="0" w:space="0" w:color="auto"/>
        <w:bottom w:val="none" w:sz="0" w:space="0" w:color="auto"/>
        <w:right w:val="none" w:sz="0" w:space="0" w:color="auto"/>
      </w:divBdr>
    </w:div>
    <w:div w:id="1954750345">
      <w:bodyDiv w:val="1"/>
      <w:marLeft w:val="0"/>
      <w:marRight w:val="0"/>
      <w:marTop w:val="0"/>
      <w:marBottom w:val="0"/>
      <w:divBdr>
        <w:top w:val="none" w:sz="0" w:space="0" w:color="auto"/>
        <w:left w:val="none" w:sz="0" w:space="0" w:color="auto"/>
        <w:bottom w:val="none" w:sz="0" w:space="0" w:color="auto"/>
        <w:right w:val="none" w:sz="0" w:space="0" w:color="auto"/>
      </w:divBdr>
      <w:divsChild>
        <w:div w:id="683821111">
          <w:marLeft w:val="480"/>
          <w:marRight w:val="0"/>
          <w:marTop w:val="0"/>
          <w:marBottom w:val="0"/>
          <w:divBdr>
            <w:top w:val="none" w:sz="0" w:space="0" w:color="auto"/>
            <w:left w:val="none" w:sz="0" w:space="0" w:color="auto"/>
            <w:bottom w:val="none" w:sz="0" w:space="0" w:color="auto"/>
            <w:right w:val="none" w:sz="0" w:space="0" w:color="auto"/>
          </w:divBdr>
        </w:div>
        <w:div w:id="322585037">
          <w:marLeft w:val="480"/>
          <w:marRight w:val="0"/>
          <w:marTop w:val="0"/>
          <w:marBottom w:val="0"/>
          <w:divBdr>
            <w:top w:val="none" w:sz="0" w:space="0" w:color="auto"/>
            <w:left w:val="none" w:sz="0" w:space="0" w:color="auto"/>
            <w:bottom w:val="none" w:sz="0" w:space="0" w:color="auto"/>
            <w:right w:val="none" w:sz="0" w:space="0" w:color="auto"/>
          </w:divBdr>
        </w:div>
        <w:div w:id="1656913620">
          <w:marLeft w:val="480"/>
          <w:marRight w:val="0"/>
          <w:marTop w:val="0"/>
          <w:marBottom w:val="0"/>
          <w:divBdr>
            <w:top w:val="none" w:sz="0" w:space="0" w:color="auto"/>
            <w:left w:val="none" w:sz="0" w:space="0" w:color="auto"/>
            <w:bottom w:val="none" w:sz="0" w:space="0" w:color="auto"/>
            <w:right w:val="none" w:sz="0" w:space="0" w:color="auto"/>
          </w:divBdr>
        </w:div>
        <w:div w:id="1061634311">
          <w:marLeft w:val="480"/>
          <w:marRight w:val="0"/>
          <w:marTop w:val="0"/>
          <w:marBottom w:val="0"/>
          <w:divBdr>
            <w:top w:val="none" w:sz="0" w:space="0" w:color="auto"/>
            <w:left w:val="none" w:sz="0" w:space="0" w:color="auto"/>
            <w:bottom w:val="none" w:sz="0" w:space="0" w:color="auto"/>
            <w:right w:val="none" w:sz="0" w:space="0" w:color="auto"/>
          </w:divBdr>
        </w:div>
        <w:div w:id="836190265">
          <w:marLeft w:val="480"/>
          <w:marRight w:val="0"/>
          <w:marTop w:val="0"/>
          <w:marBottom w:val="0"/>
          <w:divBdr>
            <w:top w:val="none" w:sz="0" w:space="0" w:color="auto"/>
            <w:left w:val="none" w:sz="0" w:space="0" w:color="auto"/>
            <w:bottom w:val="none" w:sz="0" w:space="0" w:color="auto"/>
            <w:right w:val="none" w:sz="0" w:space="0" w:color="auto"/>
          </w:divBdr>
        </w:div>
        <w:div w:id="1899391963">
          <w:marLeft w:val="480"/>
          <w:marRight w:val="0"/>
          <w:marTop w:val="0"/>
          <w:marBottom w:val="0"/>
          <w:divBdr>
            <w:top w:val="none" w:sz="0" w:space="0" w:color="auto"/>
            <w:left w:val="none" w:sz="0" w:space="0" w:color="auto"/>
            <w:bottom w:val="none" w:sz="0" w:space="0" w:color="auto"/>
            <w:right w:val="none" w:sz="0" w:space="0" w:color="auto"/>
          </w:divBdr>
        </w:div>
        <w:div w:id="1514028485">
          <w:marLeft w:val="480"/>
          <w:marRight w:val="0"/>
          <w:marTop w:val="0"/>
          <w:marBottom w:val="0"/>
          <w:divBdr>
            <w:top w:val="none" w:sz="0" w:space="0" w:color="auto"/>
            <w:left w:val="none" w:sz="0" w:space="0" w:color="auto"/>
            <w:bottom w:val="none" w:sz="0" w:space="0" w:color="auto"/>
            <w:right w:val="none" w:sz="0" w:space="0" w:color="auto"/>
          </w:divBdr>
        </w:div>
        <w:div w:id="1438595468">
          <w:marLeft w:val="480"/>
          <w:marRight w:val="0"/>
          <w:marTop w:val="0"/>
          <w:marBottom w:val="0"/>
          <w:divBdr>
            <w:top w:val="none" w:sz="0" w:space="0" w:color="auto"/>
            <w:left w:val="none" w:sz="0" w:space="0" w:color="auto"/>
            <w:bottom w:val="none" w:sz="0" w:space="0" w:color="auto"/>
            <w:right w:val="none" w:sz="0" w:space="0" w:color="auto"/>
          </w:divBdr>
        </w:div>
        <w:div w:id="1364676376">
          <w:marLeft w:val="480"/>
          <w:marRight w:val="0"/>
          <w:marTop w:val="0"/>
          <w:marBottom w:val="0"/>
          <w:divBdr>
            <w:top w:val="none" w:sz="0" w:space="0" w:color="auto"/>
            <w:left w:val="none" w:sz="0" w:space="0" w:color="auto"/>
            <w:bottom w:val="none" w:sz="0" w:space="0" w:color="auto"/>
            <w:right w:val="none" w:sz="0" w:space="0" w:color="auto"/>
          </w:divBdr>
        </w:div>
        <w:div w:id="1553887848">
          <w:marLeft w:val="480"/>
          <w:marRight w:val="0"/>
          <w:marTop w:val="0"/>
          <w:marBottom w:val="0"/>
          <w:divBdr>
            <w:top w:val="none" w:sz="0" w:space="0" w:color="auto"/>
            <w:left w:val="none" w:sz="0" w:space="0" w:color="auto"/>
            <w:bottom w:val="none" w:sz="0" w:space="0" w:color="auto"/>
            <w:right w:val="none" w:sz="0" w:space="0" w:color="auto"/>
          </w:divBdr>
        </w:div>
        <w:div w:id="651061005">
          <w:marLeft w:val="480"/>
          <w:marRight w:val="0"/>
          <w:marTop w:val="0"/>
          <w:marBottom w:val="0"/>
          <w:divBdr>
            <w:top w:val="none" w:sz="0" w:space="0" w:color="auto"/>
            <w:left w:val="none" w:sz="0" w:space="0" w:color="auto"/>
            <w:bottom w:val="none" w:sz="0" w:space="0" w:color="auto"/>
            <w:right w:val="none" w:sz="0" w:space="0" w:color="auto"/>
          </w:divBdr>
        </w:div>
        <w:div w:id="142698448">
          <w:marLeft w:val="480"/>
          <w:marRight w:val="0"/>
          <w:marTop w:val="0"/>
          <w:marBottom w:val="0"/>
          <w:divBdr>
            <w:top w:val="none" w:sz="0" w:space="0" w:color="auto"/>
            <w:left w:val="none" w:sz="0" w:space="0" w:color="auto"/>
            <w:bottom w:val="none" w:sz="0" w:space="0" w:color="auto"/>
            <w:right w:val="none" w:sz="0" w:space="0" w:color="auto"/>
          </w:divBdr>
        </w:div>
        <w:div w:id="1115102283">
          <w:marLeft w:val="480"/>
          <w:marRight w:val="0"/>
          <w:marTop w:val="0"/>
          <w:marBottom w:val="0"/>
          <w:divBdr>
            <w:top w:val="none" w:sz="0" w:space="0" w:color="auto"/>
            <w:left w:val="none" w:sz="0" w:space="0" w:color="auto"/>
            <w:bottom w:val="none" w:sz="0" w:space="0" w:color="auto"/>
            <w:right w:val="none" w:sz="0" w:space="0" w:color="auto"/>
          </w:divBdr>
        </w:div>
        <w:div w:id="1765220624">
          <w:marLeft w:val="480"/>
          <w:marRight w:val="0"/>
          <w:marTop w:val="0"/>
          <w:marBottom w:val="0"/>
          <w:divBdr>
            <w:top w:val="none" w:sz="0" w:space="0" w:color="auto"/>
            <w:left w:val="none" w:sz="0" w:space="0" w:color="auto"/>
            <w:bottom w:val="none" w:sz="0" w:space="0" w:color="auto"/>
            <w:right w:val="none" w:sz="0" w:space="0" w:color="auto"/>
          </w:divBdr>
        </w:div>
        <w:div w:id="2103377971">
          <w:marLeft w:val="480"/>
          <w:marRight w:val="0"/>
          <w:marTop w:val="0"/>
          <w:marBottom w:val="0"/>
          <w:divBdr>
            <w:top w:val="none" w:sz="0" w:space="0" w:color="auto"/>
            <w:left w:val="none" w:sz="0" w:space="0" w:color="auto"/>
            <w:bottom w:val="none" w:sz="0" w:space="0" w:color="auto"/>
            <w:right w:val="none" w:sz="0" w:space="0" w:color="auto"/>
          </w:divBdr>
        </w:div>
        <w:div w:id="809397530">
          <w:marLeft w:val="480"/>
          <w:marRight w:val="0"/>
          <w:marTop w:val="0"/>
          <w:marBottom w:val="0"/>
          <w:divBdr>
            <w:top w:val="none" w:sz="0" w:space="0" w:color="auto"/>
            <w:left w:val="none" w:sz="0" w:space="0" w:color="auto"/>
            <w:bottom w:val="none" w:sz="0" w:space="0" w:color="auto"/>
            <w:right w:val="none" w:sz="0" w:space="0" w:color="auto"/>
          </w:divBdr>
        </w:div>
        <w:div w:id="950210352">
          <w:marLeft w:val="480"/>
          <w:marRight w:val="0"/>
          <w:marTop w:val="0"/>
          <w:marBottom w:val="0"/>
          <w:divBdr>
            <w:top w:val="none" w:sz="0" w:space="0" w:color="auto"/>
            <w:left w:val="none" w:sz="0" w:space="0" w:color="auto"/>
            <w:bottom w:val="none" w:sz="0" w:space="0" w:color="auto"/>
            <w:right w:val="none" w:sz="0" w:space="0" w:color="auto"/>
          </w:divBdr>
        </w:div>
        <w:div w:id="818960354">
          <w:marLeft w:val="480"/>
          <w:marRight w:val="0"/>
          <w:marTop w:val="0"/>
          <w:marBottom w:val="0"/>
          <w:divBdr>
            <w:top w:val="none" w:sz="0" w:space="0" w:color="auto"/>
            <w:left w:val="none" w:sz="0" w:space="0" w:color="auto"/>
            <w:bottom w:val="none" w:sz="0" w:space="0" w:color="auto"/>
            <w:right w:val="none" w:sz="0" w:space="0" w:color="auto"/>
          </w:divBdr>
        </w:div>
        <w:div w:id="695539217">
          <w:marLeft w:val="480"/>
          <w:marRight w:val="0"/>
          <w:marTop w:val="0"/>
          <w:marBottom w:val="0"/>
          <w:divBdr>
            <w:top w:val="none" w:sz="0" w:space="0" w:color="auto"/>
            <w:left w:val="none" w:sz="0" w:space="0" w:color="auto"/>
            <w:bottom w:val="none" w:sz="0" w:space="0" w:color="auto"/>
            <w:right w:val="none" w:sz="0" w:space="0" w:color="auto"/>
          </w:divBdr>
        </w:div>
        <w:div w:id="657658649">
          <w:marLeft w:val="480"/>
          <w:marRight w:val="0"/>
          <w:marTop w:val="0"/>
          <w:marBottom w:val="0"/>
          <w:divBdr>
            <w:top w:val="none" w:sz="0" w:space="0" w:color="auto"/>
            <w:left w:val="none" w:sz="0" w:space="0" w:color="auto"/>
            <w:bottom w:val="none" w:sz="0" w:space="0" w:color="auto"/>
            <w:right w:val="none" w:sz="0" w:space="0" w:color="auto"/>
          </w:divBdr>
        </w:div>
        <w:div w:id="794911710">
          <w:marLeft w:val="480"/>
          <w:marRight w:val="0"/>
          <w:marTop w:val="0"/>
          <w:marBottom w:val="0"/>
          <w:divBdr>
            <w:top w:val="none" w:sz="0" w:space="0" w:color="auto"/>
            <w:left w:val="none" w:sz="0" w:space="0" w:color="auto"/>
            <w:bottom w:val="none" w:sz="0" w:space="0" w:color="auto"/>
            <w:right w:val="none" w:sz="0" w:space="0" w:color="auto"/>
          </w:divBdr>
        </w:div>
        <w:div w:id="1699696319">
          <w:marLeft w:val="480"/>
          <w:marRight w:val="0"/>
          <w:marTop w:val="0"/>
          <w:marBottom w:val="0"/>
          <w:divBdr>
            <w:top w:val="none" w:sz="0" w:space="0" w:color="auto"/>
            <w:left w:val="none" w:sz="0" w:space="0" w:color="auto"/>
            <w:bottom w:val="none" w:sz="0" w:space="0" w:color="auto"/>
            <w:right w:val="none" w:sz="0" w:space="0" w:color="auto"/>
          </w:divBdr>
        </w:div>
        <w:div w:id="459802833">
          <w:marLeft w:val="480"/>
          <w:marRight w:val="0"/>
          <w:marTop w:val="0"/>
          <w:marBottom w:val="0"/>
          <w:divBdr>
            <w:top w:val="none" w:sz="0" w:space="0" w:color="auto"/>
            <w:left w:val="none" w:sz="0" w:space="0" w:color="auto"/>
            <w:bottom w:val="none" w:sz="0" w:space="0" w:color="auto"/>
            <w:right w:val="none" w:sz="0" w:space="0" w:color="auto"/>
          </w:divBdr>
        </w:div>
        <w:div w:id="935791202">
          <w:marLeft w:val="480"/>
          <w:marRight w:val="0"/>
          <w:marTop w:val="0"/>
          <w:marBottom w:val="0"/>
          <w:divBdr>
            <w:top w:val="none" w:sz="0" w:space="0" w:color="auto"/>
            <w:left w:val="none" w:sz="0" w:space="0" w:color="auto"/>
            <w:bottom w:val="none" w:sz="0" w:space="0" w:color="auto"/>
            <w:right w:val="none" w:sz="0" w:space="0" w:color="auto"/>
          </w:divBdr>
        </w:div>
        <w:div w:id="1353993371">
          <w:marLeft w:val="480"/>
          <w:marRight w:val="0"/>
          <w:marTop w:val="0"/>
          <w:marBottom w:val="0"/>
          <w:divBdr>
            <w:top w:val="none" w:sz="0" w:space="0" w:color="auto"/>
            <w:left w:val="none" w:sz="0" w:space="0" w:color="auto"/>
            <w:bottom w:val="none" w:sz="0" w:space="0" w:color="auto"/>
            <w:right w:val="none" w:sz="0" w:space="0" w:color="auto"/>
          </w:divBdr>
        </w:div>
        <w:div w:id="29380285">
          <w:marLeft w:val="480"/>
          <w:marRight w:val="0"/>
          <w:marTop w:val="0"/>
          <w:marBottom w:val="0"/>
          <w:divBdr>
            <w:top w:val="none" w:sz="0" w:space="0" w:color="auto"/>
            <w:left w:val="none" w:sz="0" w:space="0" w:color="auto"/>
            <w:bottom w:val="none" w:sz="0" w:space="0" w:color="auto"/>
            <w:right w:val="none" w:sz="0" w:space="0" w:color="auto"/>
          </w:divBdr>
        </w:div>
        <w:div w:id="1425222830">
          <w:marLeft w:val="480"/>
          <w:marRight w:val="0"/>
          <w:marTop w:val="0"/>
          <w:marBottom w:val="0"/>
          <w:divBdr>
            <w:top w:val="none" w:sz="0" w:space="0" w:color="auto"/>
            <w:left w:val="none" w:sz="0" w:space="0" w:color="auto"/>
            <w:bottom w:val="none" w:sz="0" w:space="0" w:color="auto"/>
            <w:right w:val="none" w:sz="0" w:space="0" w:color="auto"/>
          </w:divBdr>
        </w:div>
        <w:div w:id="657463502">
          <w:marLeft w:val="480"/>
          <w:marRight w:val="0"/>
          <w:marTop w:val="0"/>
          <w:marBottom w:val="0"/>
          <w:divBdr>
            <w:top w:val="none" w:sz="0" w:space="0" w:color="auto"/>
            <w:left w:val="none" w:sz="0" w:space="0" w:color="auto"/>
            <w:bottom w:val="none" w:sz="0" w:space="0" w:color="auto"/>
            <w:right w:val="none" w:sz="0" w:space="0" w:color="auto"/>
          </w:divBdr>
        </w:div>
        <w:div w:id="819077362">
          <w:marLeft w:val="480"/>
          <w:marRight w:val="0"/>
          <w:marTop w:val="0"/>
          <w:marBottom w:val="0"/>
          <w:divBdr>
            <w:top w:val="none" w:sz="0" w:space="0" w:color="auto"/>
            <w:left w:val="none" w:sz="0" w:space="0" w:color="auto"/>
            <w:bottom w:val="none" w:sz="0" w:space="0" w:color="auto"/>
            <w:right w:val="none" w:sz="0" w:space="0" w:color="auto"/>
          </w:divBdr>
        </w:div>
      </w:divsChild>
    </w:div>
    <w:div w:id="1957979363">
      <w:bodyDiv w:val="1"/>
      <w:marLeft w:val="0"/>
      <w:marRight w:val="0"/>
      <w:marTop w:val="0"/>
      <w:marBottom w:val="0"/>
      <w:divBdr>
        <w:top w:val="none" w:sz="0" w:space="0" w:color="auto"/>
        <w:left w:val="none" w:sz="0" w:space="0" w:color="auto"/>
        <w:bottom w:val="none" w:sz="0" w:space="0" w:color="auto"/>
        <w:right w:val="none" w:sz="0" w:space="0" w:color="auto"/>
      </w:divBdr>
    </w:div>
    <w:div w:id="1958752358">
      <w:bodyDiv w:val="1"/>
      <w:marLeft w:val="0"/>
      <w:marRight w:val="0"/>
      <w:marTop w:val="0"/>
      <w:marBottom w:val="0"/>
      <w:divBdr>
        <w:top w:val="none" w:sz="0" w:space="0" w:color="auto"/>
        <w:left w:val="none" w:sz="0" w:space="0" w:color="auto"/>
        <w:bottom w:val="none" w:sz="0" w:space="0" w:color="auto"/>
        <w:right w:val="none" w:sz="0" w:space="0" w:color="auto"/>
      </w:divBdr>
    </w:div>
    <w:div w:id="1959681266">
      <w:bodyDiv w:val="1"/>
      <w:marLeft w:val="0"/>
      <w:marRight w:val="0"/>
      <w:marTop w:val="0"/>
      <w:marBottom w:val="0"/>
      <w:divBdr>
        <w:top w:val="none" w:sz="0" w:space="0" w:color="auto"/>
        <w:left w:val="none" w:sz="0" w:space="0" w:color="auto"/>
        <w:bottom w:val="none" w:sz="0" w:space="0" w:color="auto"/>
        <w:right w:val="none" w:sz="0" w:space="0" w:color="auto"/>
      </w:divBdr>
    </w:div>
    <w:div w:id="1960605982">
      <w:bodyDiv w:val="1"/>
      <w:marLeft w:val="0"/>
      <w:marRight w:val="0"/>
      <w:marTop w:val="0"/>
      <w:marBottom w:val="0"/>
      <w:divBdr>
        <w:top w:val="none" w:sz="0" w:space="0" w:color="auto"/>
        <w:left w:val="none" w:sz="0" w:space="0" w:color="auto"/>
        <w:bottom w:val="none" w:sz="0" w:space="0" w:color="auto"/>
        <w:right w:val="none" w:sz="0" w:space="0" w:color="auto"/>
      </w:divBdr>
    </w:div>
    <w:div w:id="1968923339">
      <w:bodyDiv w:val="1"/>
      <w:marLeft w:val="0"/>
      <w:marRight w:val="0"/>
      <w:marTop w:val="0"/>
      <w:marBottom w:val="0"/>
      <w:divBdr>
        <w:top w:val="none" w:sz="0" w:space="0" w:color="auto"/>
        <w:left w:val="none" w:sz="0" w:space="0" w:color="auto"/>
        <w:bottom w:val="none" w:sz="0" w:space="0" w:color="auto"/>
        <w:right w:val="none" w:sz="0" w:space="0" w:color="auto"/>
      </w:divBdr>
      <w:divsChild>
        <w:div w:id="274406729">
          <w:marLeft w:val="480"/>
          <w:marRight w:val="0"/>
          <w:marTop w:val="0"/>
          <w:marBottom w:val="0"/>
          <w:divBdr>
            <w:top w:val="none" w:sz="0" w:space="0" w:color="auto"/>
            <w:left w:val="none" w:sz="0" w:space="0" w:color="auto"/>
            <w:bottom w:val="none" w:sz="0" w:space="0" w:color="auto"/>
            <w:right w:val="none" w:sz="0" w:space="0" w:color="auto"/>
          </w:divBdr>
        </w:div>
        <w:div w:id="74792141">
          <w:marLeft w:val="480"/>
          <w:marRight w:val="0"/>
          <w:marTop w:val="0"/>
          <w:marBottom w:val="0"/>
          <w:divBdr>
            <w:top w:val="none" w:sz="0" w:space="0" w:color="auto"/>
            <w:left w:val="none" w:sz="0" w:space="0" w:color="auto"/>
            <w:bottom w:val="none" w:sz="0" w:space="0" w:color="auto"/>
            <w:right w:val="none" w:sz="0" w:space="0" w:color="auto"/>
          </w:divBdr>
        </w:div>
        <w:div w:id="475991476">
          <w:marLeft w:val="480"/>
          <w:marRight w:val="0"/>
          <w:marTop w:val="0"/>
          <w:marBottom w:val="0"/>
          <w:divBdr>
            <w:top w:val="none" w:sz="0" w:space="0" w:color="auto"/>
            <w:left w:val="none" w:sz="0" w:space="0" w:color="auto"/>
            <w:bottom w:val="none" w:sz="0" w:space="0" w:color="auto"/>
            <w:right w:val="none" w:sz="0" w:space="0" w:color="auto"/>
          </w:divBdr>
        </w:div>
        <w:div w:id="1321621066">
          <w:marLeft w:val="480"/>
          <w:marRight w:val="0"/>
          <w:marTop w:val="0"/>
          <w:marBottom w:val="0"/>
          <w:divBdr>
            <w:top w:val="none" w:sz="0" w:space="0" w:color="auto"/>
            <w:left w:val="none" w:sz="0" w:space="0" w:color="auto"/>
            <w:bottom w:val="none" w:sz="0" w:space="0" w:color="auto"/>
            <w:right w:val="none" w:sz="0" w:space="0" w:color="auto"/>
          </w:divBdr>
        </w:div>
        <w:div w:id="2019502665">
          <w:marLeft w:val="480"/>
          <w:marRight w:val="0"/>
          <w:marTop w:val="0"/>
          <w:marBottom w:val="0"/>
          <w:divBdr>
            <w:top w:val="none" w:sz="0" w:space="0" w:color="auto"/>
            <w:left w:val="none" w:sz="0" w:space="0" w:color="auto"/>
            <w:bottom w:val="none" w:sz="0" w:space="0" w:color="auto"/>
            <w:right w:val="none" w:sz="0" w:space="0" w:color="auto"/>
          </w:divBdr>
        </w:div>
        <w:div w:id="1507940747">
          <w:marLeft w:val="480"/>
          <w:marRight w:val="0"/>
          <w:marTop w:val="0"/>
          <w:marBottom w:val="0"/>
          <w:divBdr>
            <w:top w:val="none" w:sz="0" w:space="0" w:color="auto"/>
            <w:left w:val="none" w:sz="0" w:space="0" w:color="auto"/>
            <w:bottom w:val="none" w:sz="0" w:space="0" w:color="auto"/>
            <w:right w:val="none" w:sz="0" w:space="0" w:color="auto"/>
          </w:divBdr>
        </w:div>
        <w:div w:id="997609890">
          <w:marLeft w:val="480"/>
          <w:marRight w:val="0"/>
          <w:marTop w:val="0"/>
          <w:marBottom w:val="0"/>
          <w:divBdr>
            <w:top w:val="none" w:sz="0" w:space="0" w:color="auto"/>
            <w:left w:val="none" w:sz="0" w:space="0" w:color="auto"/>
            <w:bottom w:val="none" w:sz="0" w:space="0" w:color="auto"/>
            <w:right w:val="none" w:sz="0" w:space="0" w:color="auto"/>
          </w:divBdr>
        </w:div>
        <w:div w:id="1269697135">
          <w:marLeft w:val="480"/>
          <w:marRight w:val="0"/>
          <w:marTop w:val="0"/>
          <w:marBottom w:val="0"/>
          <w:divBdr>
            <w:top w:val="none" w:sz="0" w:space="0" w:color="auto"/>
            <w:left w:val="none" w:sz="0" w:space="0" w:color="auto"/>
            <w:bottom w:val="none" w:sz="0" w:space="0" w:color="auto"/>
            <w:right w:val="none" w:sz="0" w:space="0" w:color="auto"/>
          </w:divBdr>
        </w:div>
        <w:div w:id="1436947375">
          <w:marLeft w:val="480"/>
          <w:marRight w:val="0"/>
          <w:marTop w:val="0"/>
          <w:marBottom w:val="0"/>
          <w:divBdr>
            <w:top w:val="none" w:sz="0" w:space="0" w:color="auto"/>
            <w:left w:val="none" w:sz="0" w:space="0" w:color="auto"/>
            <w:bottom w:val="none" w:sz="0" w:space="0" w:color="auto"/>
            <w:right w:val="none" w:sz="0" w:space="0" w:color="auto"/>
          </w:divBdr>
        </w:div>
        <w:div w:id="1065882081">
          <w:marLeft w:val="480"/>
          <w:marRight w:val="0"/>
          <w:marTop w:val="0"/>
          <w:marBottom w:val="0"/>
          <w:divBdr>
            <w:top w:val="none" w:sz="0" w:space="0" w:color="auto"/>
            <w:left w:val="none" w:sz="0" w:space="0" w:color="auto"/>
            <w:bottom w:val="none" w:sz="0" w:space="0" w:color="auto"/>
            <w:right w:val="none" w:sz="0" w:space="0" w:color="auto"/>
          </w:divBdr>
        </w:div>
        <w:div w:id="1724983690">
          <w:marLeft w:val="480"/>
          <w:marRight w:val="0"/>
          <w:marTop w:val="0"/>
          <w:marBottom w:val="0"/>
          <w:divBdr>
            <w:top w:val="none" w:sz="0" w:space="0" w:color="auto"/>
            <w:left w:val="none" w:sz="0" w:space="0" w:color="auto"/>
            <w:bottom w:val="none" w:sz="0" w:space="0" w:color="auto"/>
            <w:right w:val="none" w:sz="0" w:space="0" w:color="auto"/>
          </w:divBdr>
        </w:div>
        <w:div w:id="489102939">
          <w:marLeft w:val="480"/>
          <w:marRight w:val="0"/>
          <w:marTop w:val="0"/>
          <w:marBottom w:val="0"/>
          <w:divBdr>
            <w:top w:val="none" w:sz="0" w:space="0" w:color="auto"/>
            <w:left w:val="none" w:sz="0" w:space="0" w:color="auto"/>
            <w:bottom w:val="none" w:sz="0" w:space="0" w:color="auto"/>
            <w:right w:val="none" w:sz="0" w:space="0" w:color="auto"/>
          </w:divBdr>
        </w:div>
        <w:div w:id="552154464">
          <w:marLeft w:val="480"/>
          <w:marRight w:val="0"/>
          <w:marTop w:val="0"/>
          <w:marBottom w:val="0"/>
          <w:divBdr>
            <w:top w:val="none" w:sz="0" w:space="0" w:color="auto"/>
            <w:left w:val="none" w:sz="0" w:space="0" w:color="auto"/>
            <w:bottom w:val="none" w:sz="0" w:space="0" w:color="auto"/>
            <w:right w:val="none" w:sz="0" w:space="0" w:color="auto"/>
          </w:divBdr>
        </w:div>
        <w:div w:id="893273198">
          <w:marLeft w:val="480"/>
          <w:marRight w:val="0"/>
          <w:marTop w:val="0"/>
          <w:marBottom w:val="0"/>
          <w:divBdr>
            <w:top w:val="none" w:sz="0" w:space="0" w:color="auto"/>
            <w:left w:val="none" w:sz="0" w:space="0" w:color="auto"/>
            <w:bottom w:val="none" w:sz="0" w:space="0" w:color="auto"/>
            <w:right w:val="none" w:sz="0" w:space="0" w:color="auto"/>
          </w:divBdr>
        </w:div>
        <w:div w:id="1266158769">
          <w:marLeft w:val="480"/>
          <w:marRight w:val="0"/>
          <w:marTop w:val="0"/>
          <w:marBottom w:val="0"/>
          <w:divBdr>
            <w:top w:val="none" w:sz="0" w:space="0" w:color="auto"/>
            <w:left w:val="none" w:sz="0" w:space="0" w:color="auto"/>
            <w:bottom w:val="none" w:sz="0" w:space="0" w:color="auto"/>
            <w:right w:val="none" w:sz="0" w:space="0" w:color="auto"/>
          </w:divBdr>
        </w:div>
        <w:div w:id="2067486092">
          <w:marLeft w:val="480"/>
          <w:marRight w:val="0"/>
          <w:marTop w:val="0"/>
          <w:marBottom w:val="0"/>
          <w:divBdr>
            <w:top w:val="none" w:sz="0" w:space="0" w:color="auto"/>
            <w:left w:val="none" w:sz="0" w:space="0" w:color="auto"/>
            <w:bottom w:val="none" w:sz="0" w:space="0" w:color="auto"/>
            <w:right w:val="none" w:sz="0" w:space="0" w:color="auto"/>
          </w:divBdr>
        </w:div>
        <w:div w:id="1985892429">
          <w:marLeft w:val="480"/>
          <w:marRight w:val="0"/>
          <w:marTop w:val="0"/>
          <w:marBottom w:val="0"/>
          <w:divBdr>
            <w:top w:val="none" w:sz="0" w:space="0" w:color="auto"/>
            <w:left w:val="none" w:sz="0" w:space="0" w:color="auto"/>
            <w:bottom w:val="none" w:sz="0" w:space="0" w:color="auto"/>
            <w:right w:val="none" w:sz="0" w:space="0" w:color="auto"/>
          </w:divBdr>
        </w:div>
        <w:div w:id="1273897484">
          <w:marLeft w:val="480"/>
          <w:marRight w:val="0"/>
          <w:marTop w:val="0"/>
          <w:marBottom w:val="0"/>
          <w:divBdr>
            <w:top w:val="none" w:sz="0" w:space="0" w:color="auto"/>
            <w:left w:val="none" w:sz="0" w:space="0" w:color="auto"/>
            <w:bottom w:val="none" w:sz="0" w:space="0" w:color="auto"/>
            <w:right w:val="none" w:sz="0" w:space="0" w:color="auto"/>
          </w:divBdr>
        </w:div>
        <w:div w:id="806170220">
          <w:marLeft w:val="480"/>
          <w:marRight w:val="0"/>
          <w:marTop w:val="0"/>
          <w:marBottom w:val="0"/>
          <w:divBdr>
            <w:top w:val="none" w:sz="0" w:space="0" w:color="auto"/>
            <w:left w:val="none" w:sz="0" w:space="0" w:color="auto"/>
            <w:bottom w:val="none" w:sz="0" w:space="0" w:color="auto"/>
            <w:right w:val="none" w:sz="0" w:space="0" w:color="auto"/>
          </w:divBdr>
        </w:div>
        <w:div w:id="3023894">
          <w:marLeft w:val="480"/>
          <w:marRight w:val="0"/>
          <w:marTop w:val="0"/>
          <w:marBottom w:val="0"/>
          <w:divBdr>
            <w:top w:val="none" w:sz="0" w:space="0" w:color="auto"/>
            <w:left w:val="none" w:sz="0" w:space="0" w:color="auto"/>
            <w:bottom w:val="none" w:sz="0" w:space="0" w:color="auto"/>
            <w:right w:val="none" w:sz="0" w:space="0" w:color="auto"/>
          </w:divBdr>
        </w:div>
        <w:div w:id="1794321167">
          <w:marLeft w:val="480"/>
          <w:marRight w:val="0"/>
          <w:marTop w:val="0"/>
          <w:marBottom w:val="0"/>
          <w:divBdr>
            <w:top w:val="none" w:sz="0" w:space="0" w:color="auto"/>
            <w:left w:val="none" w:sz="0" w:space="0" w:color="auto"/>
            <w:bottom w:val="none" w:sz="0" w:space="0" w:color="auto"/>
            <w:right w:val="none" w:sz="0" w:space="0" w:color="auto"/>
          </w:divBdr>
        </w:div>
        <w:div w:id="1981883150">
          <w:marLeft w:val="480"/>
          <w:marRight w:val="0"/>
          <w:marTop w:val="0"/>
          <w:marBottom w:val="0"/>
          <w:divBdr>
            <w:top w:val="none" w:sz="0" w:space="0" w:color="auto"/>
            <w:left w:val="none" w:sz="0" w:space="0" w:color="auto"/>
            <w:bottom w:val="none" w:sz="0" w:space="0" w:color="auto"/>
            <w:right w:val="none" w:sz="0" w:space="0" w:color="auto"/>
          </w:divBdr>
        </w:div>
        <w:div w:id="1878858492">
          <w:marLeft w:val="480"/>
          <w:marRight w:val="0"/>
          <w:marTop w:val="0"/>
          <w:marBottom w:val="0"/>
          <w:divBdr>
            <w:top w:val="none" w:sz="0" w:space="0" w:color="auto"/>
            <w:left w:val="none" w:sz="0" w:space="0" w:color="auto"/>
            <w:bottom w:val="none" w:sz="0" w:space="0" w:color="auto"/>
            <w:right w:val="none" w:sz="0" w:space="0" w:color="auto"/>
          </w:divBdr>
        </w:div>
        <w:div w:id="1295059241">
          <w:marLeft w:val="480"/>
          <w:marRight w:val="0"/>
          <w:marTop w:val="0"/>
          <w:marBottom w:val="0"/>
          <w:divBdr>
            <w:top w:val="none" w:sz="0" w:space="0" w:color="auto"/>
            <w:left w:val="none" w:sz="0" w:space="0" w:color="auto"/>
            <w:bottom w:val="none" w:sz="0" w:space="0" w:color="auto"/>
            <w:right w:val="none" w:sz="0" w:space="0" w:color="auto"/>
          </w:divBdr>
        </w:div>
        <w:div w:id="2141653769">
          <w:marLeft w:val="480"/>
          <w:marRight w:val="0"/>
          <w:marTop w:val="0"/>
          <w:marBottom w:val="0"/>
          <w:divBdr>
            <w:top w:val="none" w:sz="0" w:space="0" w:color="auto"/>
            <w:left w:val="none" w:sz="0" w:space="0" w:color="auto"/>
            <w:bottom w:val="none" w:sz="0" w:space="0" w:color="auto"/>
            <w:right w:val="none" w:sz="0" w:space="0" w:color="auto"/>
          </w:divBdr>
        </w:div>
        <w:div w:id="1563365230">
          <w:marLeft w:val="480"/>
          <w:marRight w:val="0"/>
          <w:marTop w:val="0"/>
          <w:marBottom w:val="0"/>
          <w:divBdr>
            <w:top w:val="none" w:sz="0" w:space="0" w:color="auto"/>
            <w:left w:val="none" w:sz="0" w:space="0" w:color="auto"/>
            <w:bottom w:val="none" w:sz="0" w:space="0" w:color="auto"/>
            <w:right w:val="none" w:sz="0" w:space="0" w:color="auto"/>
          </w:divBdr>
        </w:div>
        <w:div w:id="1913154351">
          <w:marLeft w:val="480"/>
          <w:marRight w:val="0"/>
          <w:marTop w:val="0"/>
          <w:marBottom w:val="0"/>
          <w:divBdr>
            <w:top w:val="none" w:sz="0" w:space="0" w:color="auto"/>
            <w:left w:val="none" w:sz="0" w:space="0" w:color="auto"/>
            <w:bottom w:val="none" w:sz="0" w:space="0" w:color="auto"/>
            <w:right w:val="none" w:sz="0" w:space="0" w:color="auto"/>
          </w:divBdr>
        </w:div>
        <w:div w:id="49575010">
          <w:marLeft w:val="480"/>
          <w:marRight w:val="0"/>
          <w:marTop w:val="0"/>
          <w:marBottom w:val="0"/>
          <w:divBdr>
            <w:top w:val="none" w:sz="0" w:space="0" w:color="auto"/>
            <w:left w:val="none" w:sz="0" w:space="0" w:color="auto"/>
            <w:bottom w:val="none" w:sz="0" w:space="0" w:color="auto"/>
            <w:right w:val="none" w:sz="0" w:space="0" w:color="auto"/>
          </w:divBdr>
        </w:div>
        <w:div w:id="1924365566">
          <w:marLeft w:val="480"/>
          <w:marRight w:val="0"/>
          <w:marTop w:val="0"/>
          <w:marBottom w:val="0"/>
          <w:divBdr>
            <w:top w:val="none" w:sz="0" w:space="0" w:color="auto"/>
            <w:left w:val="none" w:sz="0" w:space="0" w:color="auto"/>
            <w:bottom w:val="none" w:sz="0" w:space="0" w:color="auto"/>
            <w:right w:val="none" w:sz="0" w:space="0" w:color="auto"/>
          </w:divBdr>
        </w:div>
        <w:div w:id="1273129304">
          <w:marLeft w:val="480"/>
          <w:marRight w:val="0"/>
          <w:marTop w:val="0"/>
          <w:marBottom w:val="0"/>
          <w:divBdr>
            <w:top w:val="none" w:sz="0" w:space="0" w:color="auto"/>
            <w:left w:val="none" w:sz="0" w:space="0" w:color="auto"/>
            <w:bottom w:val="none" w:sz="0" w:space="0" w:color="auto"/>
            <w:right w:val="none" w:sz="0" w:space="0" w:color="auto"/>
          </w:divBdr>
        </w:div>
        <w:div w:id="2031636213">
          <w:marLeft w:val="480"/>
          <w:marRight w:val="0"/>
          <w:marTop w:val="0"/>
          <w:marBottom w:val="0"/>
          <w:divBdr>
            <w:top w:val="none" w:sz="0" w:space="0" w:color="auto"/>
            <w:left w:val="none" w:sz="0" w:space="0" w:color="auto"/>
            <w:bottom w:val="none" w:sz="0" w:space="0" w:color="auto"/>
            <w:right w:val="none" w:sz="0" w:space="0" w:color="auto"/>
          </w:divBdr>
        </w:div>
        <w:div w:id="853882047">
          <w:marLeft w:val="480"/>
          <w:marRight w:val="0"/>
          <w:marTop w:val="0"/>
          <w:marBottom w:val="0"/>
          <w:divBdr>
            <w:top w:val="none" w:sz="0" w:space="0" w:color="auto"/>
            <w:left w:val="none" w:sz="0" w:space="0" w:color="auto"/>
            <w:bottom w:val="none" w:sz="0" w:space="0" w:color="auto"/>
            <w:right w:val="none" w:sz="0" w:space="0" w:color="auto"/>
          </w:divBdr>
        </w:div>
        <w:div w:id="577180897">
          <w:marLeft w:val="480"/>
          <w:marRight w:val="0"/>
          <w:marTop w:val="0"/>
          <w:marBottom w:val="0"/>
          <w:divBdr>
            <w:top w:val="none" w:sz="0" w:space="0" w:color="auto"/>
            <w:left w:val="none" w:sz="0" w:space="0" w:color="auto"/>
            <w:bottom w:val="none" w:sz="0" w:space="0" w:color="auto"/>
            <w:right w:val="none" w:sz="0" w:space="0" w:color="auto"/>
          </w:divBdr>
        </w:div>
        <w:div w:id="253364610">
          <w:marLeft w:val="480"/>
          <w:marRight w:val="0"/>
          <w:marTop w:val="0"/>
          <w:marBottom w:val="0"/>
          <w:divBdr>
            <w:top w:val="none" w:sz="0" w:space="0" w:color="auto"/>
            <w:left w:val="none" w:sz="0" w:space="0" w:color="auto"/>
            <w:bottom w:val="none" w:sz="0" w:space="0" w:color="auto"/>
            <w:right w:val="none" w:sz="0" w:space="0" w:color="auto"/>
          </w:divBdr>
        </w:div>
        <w:div w:id="1133214018">
          <w:marLeft w:val="480"/>
          <w:marRight w:val="0"/>
          <w:marTop w:val="0"/>
          <w:marBottom w:val="0"/>
          <w:divBdr>
            <w:top w:val="none" w:sz="0" w:space="0" w:color="auto"/>
            <w:left w:val="none" w:sz="0" w:space="0" w:color="auto"/>
            <w:bottom w:val="none" w:sz="0" w:space="0" w:color="auto"/>
            <w:right w:val="none" w:sz="0" w:space="0" w:color="auto"/>
          </w:divBdr>
        </w:div>
        <w:div w:id="2093818259">
          <w:marLeft w:val="480"/>
          <w:marRight w:val="0"/>
          <w:marTop w:val="0"/>
          <w:marBottom w:val="0"/>
          <w:divBdr>
            <w:top w:val="none" w:sz="0" w:space="0" w:color="auto"/>
            <w:left w:val="none" w:sz="0" w:space="0" w:color="auto"/>
            <w:bottom w:val="none" w:sz="0" w:space="0" w:color="auto"/>
            <w:right w:val="none" w:sz="0" w:space="0" w:color="auto"/>
          </w:divBdr>
        </w:div>
        <w:div w:id="241988712">
          <w:marLeft w:val="480"/>
          <w:marRight w:val="0"/>
          <w:marTop w:val="0"/>
          <w:marBottom w:val="0"/>
          <w:divBdr>
            <w:top w:val="none" w:sz="0" w:space="0" w:color="auto"/>
            <w:left w:val="none" w:sz="0" w:space="0" w:color="auto"/>
            <w:bottom w:val="none" w:sz="0" w:space="0" w:color="auto"/>
            <w:right w:val="none" w:sz="0" w:space="0" w:color="auto"/>
          </w:divBdr>
        </w:div>
        <w:div w:id="1775321010">
          <w:marLeft w:val="480"/>
          <w:marRight w:val="0"/>
          <w:marTop w:val="0"/>
          <w:marBottom w:val="0"/>
          <w:divBdr>
            <w:top w:val="none" w:sz="0" w:space="0" w:color="auto"/>
            <w:left w:val="none" w:sz="0" w:space="0" w:color="auto"/>
            <w:bottom w:val="none" w:sz="0" w:space="0" w:color="auto"/>
            <w:right w:val="none" w:sz="0" w:space="0" w:color="auto"/>
          </w:divBdr>
        </w:div>
        <w:div w:id="561793295">
          <w:marLeft w:val="480"/>
          <w:marRight w:val="0"/>
          <w:marTop w:val="0"/>
          <w:marBottom w:val="0"/>
          <w:divBdr>
            <w:top w:val="none" w:sz="0" w:space="0" w:color="auto"/>
            <w:left w:val="none" w:sz="0" w:space="0" w:color="auto"/>
            <w:bottom w:val="none" w:sz="0" w:space="0" w:color="auto"/>
            <w:right w:val="none" w:sz="0" w:space="0" w:color="auto"/>
          </w:divBdr>
        </w:div>
        <w:div w:id="1767455888">
          <w:marLeft w:val="480"/>
          <w:marRight w:val="0"/>
          <w:marTop w:val="0"/>
          <w:marBottom w:val="0"/>
          <w:divBdr>
            <w:top w:val="none" w:sz="0" w:space="0" w:color="auto"/>
            <w:left w:val="none" w:sz="0" w:space="0" w:color="auto"/>
            <w:bottom w:val="none" w:sz="0" w:space="0" w:color="auto"/>
            <w:right w:val="none" w:sz="0" w:space="0" w:color="auto"/>
          </w:divBdr>
        </w:div>
        <w:div w:id="1931888589">
          <w:marLeft w:val="480"/>
          <w:marRight w:val="0"/>
          <w:marTop w:val="0"/>
          <w:marBottom w:val="0"/>
          <w:divBdr>
            <w:top w:val="none" w:sz="0" w:space="0" w:color="auto"/>
            <w:left w:val="none" w:sz="0" w:space="0" w:color="auto"/>
            <w:bottom w:val="none" w:sz="0" w:space="0" w:color="auto"/>
            <w:right w:val="none" w:sz="0" w:space="0" w:color="auto"/>
          </w:divBdr>
        </w:div>
        <w:div w:id="459955836">
          <w:marLeft w:val="480"/>
          <w:marRight w:val="0"/>
          <w:marTop w:val="0"/>
          <w:marBottom w:val="0"/>
          <w:divBdr>
            <w:top w:val="none" w:sz="0" w:space="0" w:color="auto"/>
            <w:left w:val="none" w:sz="0" w:space="0" w:color="auto"/>
            <w:bottom w:val="none" w:sz="0" w:space="0" w:color="auto"/>
            <w:right w:val="none" w:sz="0" w:space="0" w:color="auto"/>
          </w:divBdr>
        </w:div>
        <w:div w:id="1572302673">
          <w:marLeft w:val="480"/>
          <w:marRight w:val="0"/>
          <w:marTop w:val="0"/>
          <w:marBottom w:val="0"/>
          <w:divBdr>
            <w:top w:val="none" w:sz="0" w:space="0" w:color="auto"/>
            <w:left w:val="none" w:sz="0" w:space="0" w:color="auto"/>
            <w:bottom w:val="none" w:sz="0" w:space="0" w:color="auto"/>
            <w:right w:val="none" w:sz="0" w:space="0" w:color="auto"/>
          </w:divBdr>
        </w:div>
        <w:div w:id="799610613">
          <w:marLeft w:val="480"/>
          <w:marRight w:val="0"/>
          <w:marTop w:val="0"/>
          <w:marBottom w:val="0"/>
          <w:divBdr>
            <w:top w:val="none" w:sz="0" w:space="0" w:color="auto"/>
            <w:left w:val="none" w:sz="0" w:space="0" w:color="auto"/>
            <w:bottom w:val="none" w:sz="0" w:space="0" w:color="auto"/>
            <w:right w:val="none" w:sz="0" w:space="0" w:color="auto"/>
          </w:divBdr>
        </w:div>
        <w:div w:id="1265501831">
          <w:marLeft w:val="480"/>
          <w:marRight w:val="0"/>
          <w:marTop w:val="0"/>
          <w:marBottom w:val="0"/>
          <w:divBdr>
            <w:top w:val="none" w:sz="0" w:space="0" w:color="auto"/>
            <w:left w:val="none" w:sz="0" w:space="0" w:color="auto"/>
            <w:bottom w:val="none" w:sz="0" w:space="0" w:color="auto"/>
            <w:right w:val="none" w:sz="0" w:space="0" w:color="auto"/>
          </w:divBdr>
        </w:div>
        <w:div w:id="1658535938">
          <w:marLeft w:val="480"/>
          <w:marRight w:val="0"/>
          <w:marTop w:val="0"/>
          <w:marBottom w:val="0"/>
          <w:divBdr>
            <w:top w:val="none" w:sz="0" w:space="0" w:color="auto"/>
            <w:left w:val="none" w:sz="0" w:space="0" w:color="auto"/>
            <w:bottom w:val="none" w:sz="0" w:space="0" w:color="auto"/>
            <w:right w:val="none" w:sz="0" w:space="0" w:color="auto"/>
          </w:divBdr>
        </w:div>
        <w:div w:id="924460938">
          <w:marLeft w:val="480"/>
          <w:marRight w:val="0"/>
          <w:marTop w:val="0"/>
          <w:marBottom w:val="0"/>
          <w:divBdr>
            <w:top w:val="none" w:sz="0" w:space="0" w:color="auto"/>
            <w:left w:val="none" w:sz="0" w:space="0" w:color="auto"/>
            <w:bottom w:val="none" w:sz="0" w:space="0" w:color="auto"/>
            <w:right w:val="none" w:sz="0" w:space="0" w:color="auto"/>
          </w:divBdr>
        </w:div>
        <w:div w:id="2062900247">
          <w:marLeft w:val="480"/>
          <w:marRight w:val="0"/>
          <w:marTop w:val="0"/>
          <w:marBottom w:val="0"/>
          <w:divBdr>
            <w:top w:val="none" w:sz="0" w:space="0" w:color="auto"/>
            <w:left w:val="none" w:sz="0" w:space="0" w:color="auto"/>
            <w:bottom w:val="none" w:sz="0" w:space="0" w:color="auto"/>
            <w:right w:val="none" w:sz="0" w:space="0" w:color="auto"/>
          </w:divBdr>
        </w:div>
        <w:div w:id="269629461">
          <w:marLeft w:val="480"/>
          <w:marRight w:val="0"/>
          <w:marTop w:val="0"/>
          <w:marBottom w:val="0"/>
          <w:divBdr>
            <w:top w:val="none" w:sz="0" w:space="0" w:color="auto"/>
            <w:left w:val="none" w:sz="0" w:space="0" w:color="auto"/>
            <w:bottom w:val="none" w:sz="0" w:space="0" w:color="auto"/>
            <w:right w:val="none" w:sz="0" w:space="0" w:color="auto"/>
          </w:divBdr>
        </w:div>
        <w:div w:id="540216725">
          <w:marLeft w:val="480"/>
          <w:marRight w:val="0"/>
          <w:marTop w:val="0"/>
          <w:marBottom w:val="0"/>
          <w:divBdr>
            <w:top w:val="none" w:sz="0" w:space="0" w:color="auto"/>
            <w:left w:val="none" w:sz="0" w:space="0" w:color="auto"/>
            <w:bottom w:val="none" w:sz="0" w:space="0" w:color="auto"/>
            <w:right w:val="none" w:sz="0" w:space="0" w:color="auto"/>
          </w:divBdr>
        </w:div>
        <w:div w:id="514610606">
          <w:marLeft w:val="480"/>
          <w:marRight w:val="0"/>
          <w:marTop w:val="0"/>
          <w:marBottom w:val="0"/>
          <w:divBdr>
            <w:top w:val="none" w:sz="0" w:space="0" w:color="auto"/>
            <w:left w:val="none" w:sz="0" w:space="0" w:color="auto"/>
            <w:bottom w:val="none" w:sz="0" w:space="0" w:color="auto"/>
            <w:right w:val="none" w:sz="0" w:space="0" w:color="auto"/>
          </w:divBdr>
        </w:div>
        <w:div w:id="609361336">
          <w:marLeft w:val="480"/>
          <w:marRight w:val="0"/>
          <w:marTop w:val="0"/>
          <w:marBottom w:val="0"/>
          <w:divBdr>
            <w:top w:val="none" w:sz="0" w:space="0" w:color="auto"/>
            <w:left w:val="none" w:sz="0" w:space="0" w:color="auto"/>
            <w:bottom w:val="none" w:sz="0" w:space="0" w:color="auto"/>
            <w:right w:val="none" w:sz="0" w:space="0" w:color="auto"/>
          </w:divBdr>
        </w:div>
        <w:div w:id="510991210">
          <w:marLeft w:val="480"/>
          <w:marRight w:val="0"/>
          <w:marTop w:val="0"/>
          <w:marBottom w:val="0"/>
          <w:divBdr>
            <w:top w:val="none" w:sz="0" w:space="0" w:color="auto"/>
            <w:left w:val="none" w:sz="0" w:space="0" w:color="auto"/>
            <w:bottom w:val="none" w:sz="0" w:space="0" w:color="auto"/>
            <w:right w:val="none" w:sz="0" w:space="0" w:color="auto"/>
          </w:divBdr>
        </w:div>
        <w:div w:id="1050224189">
          <w:marLeft w:val="480"/>
          <w:marRight w:val="0"/>
          <w:marTop w:val="0"/>
          <w:marBottom w:val="0"/>
          <w:divBdr>
            <w:top w:val="none" w:sz="0" w:space="0" w:color="auto"/>
            <w:left w:val="none" w:sz="0" w:space="0" w:color="auto"/>
            <w:bottom w:val="none" w:sz="0" w:space="0" w:color="auto"/>
            <w:right w:val="none" w:sz="0" w:space="0" w:color="auto"/>
          </w:divBdr>
        </w:div>
        <w:div w:id="226844787">
          <w:marLeft w:val="480"/>
          <w:marRight w:val="0"/>
          <w:marTop w:val="0"/>
          <w:marBottom w:val="0"/>
          <w:divBdr>
            <w:top w:val="none" w:sz="0" w:space="0" w:color="auto"/>
            <w:left w:val="none" w:sz="0" w:space="0" w:color="auto"/>
            <w:bottom w:val="none" w:sz="0" w:space="0" w:color="auto"/>
            <w:right w:val="none" w:sz="0" w:space="0" w:color="auto"/>
          </w:divBdr>
        </w:div>
        <w:div w:id="1180971368">
          <w:marLeft w:val="480"/>
          <w:marRight w:val="0"/>
          <w:marTop w:val="0"/>
          <w:marBottom w:val="0"/>
          <w:divBdr>
            <w:top w:val="none" w:sz="0" w:space="0" w:color="auto"/>
            <w:left w:val="none" w:sz="0" w:space="0" w:color="auto"/>
            <w:bottom w:val="none" w:sz="0" w:space="0" w:color="auto"/>
            <w:right w:val="none" w:sz="0" w:space="0" w:color="auto"/>
          </w:divBdr>
        </w:div>
        <w:div w:id="1800032106">
          <w:marLeft w:val="480"/>
          <w:marRight w:val="0"/>
          <w:marTop w:val="0"/>
          <w:marBottom w:val="0"/>
          <w:divBdr>
            <w:top w:val="none" w:sz="0" w:space="0" w:color="auto"/>
            <w:left w:val="none" w:sz="0" w:space="0" w:color="auto"/>
            <w:bottom w:val="none" w:sz="0" w:space="0" w:color="auto"/>
            <w:right w:val="none" w:sz="0" w:space="0" w:color="auto"/>
          </w:divBdr>
        </w:div>
        <w:div w:id="880049831">
          <w:marLeft w:val="480"/>
          <w:marRight w:val="0"/>
          <w:marTop w:val="0"/>
          <w:marBottom w:val="0"/>
          <w:divBdr>
            <w:top w:val="none" w:sz="0" w:space="0" w:color="auto"/>
            <w:left w:val="none" w:sz="0" w:space="0" w:color="auto"/>
            <w:bottom w:val="none" w:sz="0" w:space="0" w:color="auto"/>
            <w:right w:val="none" w:sz="0" w:space="0" w:color="auto"/>
          </w:divBdr>
        </w:div>
        <w:div w:id="216863345">
          <w:marLeft w:val="480"/>
          <w:marRight w:val="0"/>
          <w:marTop w:val="0"/>
          <w:marBottom w:val="0"/>
          <w:divBdr>
            <w:top w:val="none" w:sz="0" w:space="0" w:color="auto"/>
            <w:left w:val="none" w:sz="0" w:space="0" w:color="auto"/>
            <w:bottom w:val="none" w:sz="0" w:space="0" w:color="auto"/>
            <w:right w:val="none" w:sz="0" w:space="0" w:color="auto"/>
          </w:divBdr>
        </w:div>
        <w:div w:id="150489614">
          <w:marLeft w:val="480"/>
          <w:marRight w:val="0"/>
          <w:marTop w:val="0"/>
          <w:marBottom w:val="0"/>
          <w:divBdr>
            <w:top w:val="none" w:sz="0" w:space="0" w:color="auto"/>
            <w:left w:val="none" w:sz="0" w:space="0" w:color="auto"/>
            <w:bottom w:val="none" w:sz="0" w:space="0" w:color="auto"/>
            <w:right w:val="none" w:sz="0" w:space="0" w:color="auto"/>
          </w:divBdr>
        </w:div>
        <w:div w:id="225841848">
          <w:marLeft w:val="480"/>
          <w:marRight w:val="0"/>
          <w:marTop w:val="0"/>
          <w:marBottom w:val="0"/>
          <w:divBdr>
            <w:top w:val="none" w:sz="0" w:space="0" w:color="auto"/>
            <w:left w:val="none" w:sz="0" w:space="0" w:color="auto"/>
            <w:bottom w:val="none" w:sz="0" w:space="0" w:color="auto"/>
            <w:right w:val="none" w:sz="0" w:space="0" w:color="auto"/>
          </w:divBdr>
        </w:div>
        <w:div w:id="591864205">
          <w:marLeft w:val="480"/>
          <w:marRight w:val="0"/>
          <w:marTop w:val="0"/>
          <w:marBottom w:val="0"/>
          <w:divBdr>
            <w:top w:val="none" w:sz="0" w:space="0" w:color="auto"/>
            <w:left w:val="none" w:sz="0" w:space="0" w:color="auto"/>
            <w:bottom w:val="none" w:sz="0" w:space="0" w:color="auto"/>
            <w:right w:val="none" w:sz="0" w:space="0" w:color="auto"/>
          </w:divBdr>
        </w:div>
        <w:div w:id="526332471">
          <w:marLeft w:val="480"/>
          <w:marRight w:val="0"/>
          <w:marTop w:val="0"/>
          <w:marBottom w:val="0"/>
          <w:divBdr>
            <w:top w:val="none" w:sz="0" w:space="0" w:color="auto"/>
            <w:left w:val="none" w:sz="0" w:space="0" w:color="auto"/>
            <w:bottom w:val="none" w:sz="0" w:space="0" w:color="auto"/>
            <w:right w:val="none" w:sz="0" w:space="0" w:color="auto"/>
          </w:divBdr>
        </w:div>
        <w:div w:id="210852178">
          <w:marLeft w:val="480"/>
          <w:marRight w:val="0"/>
          <w:marTop w:val="0"/>
          <w:marBottom w:val="0"/>
          <w:divBdr>
            <w:top w:val="none" w:sz="0" w:space="0" w:color="auto"/>
            <w:left w:val="none" w:sz="0" w:space="0" w:color="auto"/>
            <w:bottom w:val="none" w:sz="0" w:space="0" w:color="auto"/>
            <w:right w:val="none" w:sz="0" w:space="0" w:color="auto"/>
          </w:divBdr>
        </w:div>
        <w:div w:id="1003749957">
          <w:marLeft w:val="480"/>
          <w:marRight w:val="0"/>
          <w:marTop w:val="0"/>
          <w:marBottom w:val="0"/>
          <w:divBdr>
            <w:top w:val="none" w:sz="0" w:space="0" w:color="auto"/>
            <w:left w:val="none" w:sz="0" w:space="0" w:color="auto"/>
            <w:bottom w:val="none" w:sz="0" w:space="0" w:color="auto"/>
            <w:right w:val="none" w:sz="0" w:space="0" w:color="auto"/>
          </w:divBdr>
        </w:div>
        <w:div w:id="677463691">
          <w:marLeft w:val="480"/>
          <w:marRight w:val="0"/>
          <w:marTop w:val="0"/>
          <w:marBottom w:val="0"/>
          <w:divBdr>
            <w:top w:val="none" w:sz="0" w:space="0" w:color="auto"/>
            <w:left w:val="none" w:sz="0" w:space="0" w:color="auto"/>
            <w:bottom w:val="none" w:sz="0" w:space="0" w:color="auto"/>
            <w:right w:val="none" w:sz="0" w:space="0" w:color="auto"/>
          </w:divBdr>
        </w:div>
        <w:div w:id="1623610067">
          <w:marLeft w:val="480"/>
          <w:marRight w:val="0"/>
          <w:marTop w:val="0"/>
          <w:marBottom w:val="0"/>
          <w:divBdr>
            <w:top w:val="none" w:sz="0" w:space="0" w:color="auto"/>
            <w:left w:val="none" w:sz="0" w:space="0" w:color="auto"/>
            <w:bottom w:val="none" w:sz="0" w:space="0" w:color="auto"/>
            <w:right w:val="none" w:sz="0" w:space="0" w:color="auto"/>
          </w:divBdr>
        </w:div>
        <w:div w:id="202522190">
          <w:marLeft w:val="480"/>
          <w:marRight w:val="0"/>
          <w:marTop w:val="0"/>
          <w:marBottom w:val="0"/>
          <w:divBdr>
            <w:top w:val="none" w:sz="0" w:space="0" w:color="auto"/>
            <w:left w:val="none" w:sz="0" w:space="0" w:color="auto"/>
            <w:bottom w:val="none" w:sz="0" w:space="0" w:color="auto"/>
            <w:right w:val="none" w:sz="0" w:space="0" w:color="auto"/>
          </w:divBdr>
        </w:div>
        <w:div w:id="1107311238">
          <w:marLeft w:val="480"/>
          <w:marRight w:val="0"/>
          <w:marTop w:val="0"/>
          <w:marBottom w:val="0"/>
          <w:divBdr>
            <w:top w:val="none" w:sz="0" w:space="0" w:color="auto"/>
            <w:left w:val="none" w:sz="0" w:space="0" w:color="auto"/>
            <w:bottom w:val="none" w:sz="0" w:space="0" w:color="auto"/>
            <w:right w:val="none" w:sz="0" w:space="0" w:color="auto"/>
          </w:divBdr>
        </w:div>
        <w:div w:id="1342465524">
          <w:marLeft w:val="480"/>
          <w:marRight w:val="0"/>
          <w:marTop w:val="0"/>
          <w:marBottom w:val="0"/>
          <w:divBdr>
            <w:top w:val="none" w:sz="0" w:space="0" w:color="auto"/>
            <w:left w:val="none" w:sz="0" w:space="0" w:color="auto"/>
            <w:bottom w:val="none" w:sz="0" w:space="0" w:color="auto"/>
            <w:right w:val="none" w:sz="0" w:space="0" w:color="auto"/>
          </w:divBdr>
        </w:div>
      </w:divsChild>
    </w:div>
    <w:div w:id="1970280293">
      <w:bodyDiv w:val="1"/>
      <w:marLeft w:val="0"/>
      <w:marRight w:val="0"/>
      <w:marTop w:val="0"/>
      <w:marBottom w:val="0"/>
      <w:divBdr>
        <w:top w:val="none" w:sz="0" w:space="0" w:color="auto"/>
        <w:left w:val="none" w:sz="0" w:space="0" w:color="auto"/>
        <w:bottom w:val="none" w:sz="0" w:space="0" w:color="auto"/>
        <w:right w:val="none" w:sz="0" w:space="0" w:color="auto"/>
      </w:divBdr>
    </w:div>
    <w:div w:id="1971084718">
      <w:bodyDiv w:val="1"/>
      <w:marLeft w:val="0"/>
      <w:marRight w:val="0"/>
      <w:marTop w:val="0"/>
      <w:marBottom w:val="0"/>
      <w:divBdr>
        <w:top w:val="none" w:sz="0" w:space="0" w:color="auto"/>
        <w:left w:val="none" w:sz="0" w:space="0" w:color="auto"/>
        <w:bottom w:val="none" w:sz="0" w:space="0" w:color="auto"/>
        <w:right w:val="none" w:sz="0" w:space="0" w:color="auto"/>
      </w:divBdr>
    </w:div>
    <w:div w:id="1973289662">
      <w:bodyDiv w:val="1"/>
      <w:marLeft w:val="0"/>
      <w:marRight w:val="0"/>
      <w:marTop w:val="0"/>
      <w:marBottom w:val="0"/>
      <w:divBdr>
        <w:top w:val="none" w:sz="0" w:space="0" w:color="auto"/>
        <w:left w:val="none" w:sz="0" w:space="0" w:color="auto"/>
        <w:bottom w:val="none" w:sz="0" w:space="0" w:color="auto"/>
        <w:right w:val="none" w:sz="0" w:space="0" w:color="auto"/>
      </w:divBdr>
    </w:div>
    <w:div w:id="1975522156">
      <w:bodyDiv w:val="1"/>
      <w:marLeft w:val="0"/>
      <w:marRight w:val="0"/>
      <w:marTop w:val="0"/>
      <w:marBottom w:val="0"/>
      <w:divBdr>
        <w:top w:val="none" w:sz="0" w:space="0" w:color="auto"/>
        <w:left w:val="none" w:sz="0" w:space="0" w:color="auto"/>
        <w:bottom w:val="none" w:sz="0" w:space="0" w:color="auto"/>
        <w:right w:val="none" w:sz="0" w:space="0" w:color="auto"/>
      </w:divBdr>
    </w:div>
    <w:div w:id="1976138435">
      <w:bodyDiv w:val="1"/>
      <w:marLeft w:val="0"/>
      <w:marRight w:val="0"/>
      <w:marTop w:val="0"/>
      <w:marBottom w:val="0"/>
      <w:divBdr>
        <w:top w:val="none" w:sz="0" w:space="0" w:color="auto"/>
        <w:left w:val="none" w:sz="0" w:space="0" w:color="auto"/>
        <w:bottom w:val="none" w:sz="0" w:space="0" w:color="auto"/>
        <w:right w:val="none" w:sz="0" w:space="0" w:color="auto"/>
      </w:divBdr>
      <w:divsChild>
        <w:div w:id="384527911">
          <w:marLeft w:val="480"/>
          <w:marRight w:val="0"/>
          <w:marTop w:val="0"/>
          <w:marBottom w:val="0"/>
          <w:divBdr>
            <w:top w:val="none" w:sz="0" w:space="0" w:color="auto"/>
            <w:left w:val="none" w:sz="0" w:space="0" w:color="auto"/>
            <w:bottom w:val="none" w:sz="0" w:space="0" w:color="auto"/>
            <w:right w:val="none" w:sz="0" w:space="0" w:color="auto"/>
          </w:divBdr>
        </w:div>
        <w:div w:id="2040858201">
          <w:marLeft w:val="480"/>
          <w:marRight w:val="0"/>
          <w:marTop w:val="0"/>
          <w:marBottom w:val="0"/>
          <w:divBdr>
            <w:top w:val="none" w:sz="0" w:space="0" w:color="auto"/>
            <w:left w:val="none" w:sz="0" w:space="0" w:color="auto"/>
            <w:bottom w:val="none" w:sz="0" w:space="0" w:color="auto"/>
            <w:right w:val="none" w:sz="0" w:space="0" w:color="auto"/>
          </w:divBdr>
        </w:div>
        <w:div w:id="502160121">
          <w:marLeft w:val="480"/>
          <w:marRight w:val="0"/>
          <w:marTop w:val="0"/>
          <w:marBottom w:val="0"/>
          <w:divBdr>
            <w:top w:val="none" w:sz="0" w:space="0" w:color="auto"/>
            <w:left w:val="none" w:sz="0" w:space="0" w:color="auto"/>
            <w:bottom w:val="none" w:sz="0" w:space="0" w:color="auto"/>
            <w:right w:val="none" w:sz="0" w:space="0" w:color="auto"/>
          </w:divBdr>
        </w:div>
        <w:div w:id="895625212">
          <w:marLeft w:val="480"/>
          <w:marRight w:val="0"/>
          <w:marTop w:val="0"/>
          <w:marBottom w:val="0"/>
          <w:divBdr>
            <w:top w:val="none" w:sz="0" w:space="0" w:color="auto"/>
            <w:left w:val="none" w:sz="0" w:space="0" w:color="auto"/>
            <w:bottom w:val="none" w:sz="0" w:space="0" w:color="auto"/>
            <w:right w:val="none" w:sz="0" w:space="0" w:color="auto"/>
          </w:divBdr>
        </w:div>
        <w:div w:id="357195552">
          <w:marLeft w:val="480"/>
          <w:marRight w:val="0"/>
          <w:marTop w:val="0"/>
          <w:marBottom w:val="0"/>
          <w:divBdr>
            <w:top w:val="none" w:sz="0" w:space="0" w:color="auto"/>
            <w:left w:val="none" w:sz="0" w:space="0" w:color="auto"/>
            <w:bottom w:val="none" w:sz="0" w:space="0" w:color="auto"/>
            <w:right w:val="none" w:sz="0" w:space="0" w:color="auto"/>
          </w:divBdr>
        </w:div>
        <w:div w:id="1876113419">
          <w:marLeft w:val="480"/>
          <w:marRight w:val="0"/>
          <w:marTop w:val="0"/>
          <w:marBottom w:val="0"/>
          <w:divBdr>
            <w:top w:val="none" w:sz="0" w:space="0" w:color="auto"/>
            <w:left w:val="none" w:sz="0" w:space="0" w:color="auto"/>
            <w:bottom w:val="none" w:sz="0" w:space="0" w:color="auto"/>
            <w:right w:val="none" w:sz="0" w:space="0" w:color="auto"/>
          </w:divBdr>
        </w:div>
        <w:div w:id="224801763">
          <w:marLeft w:val="480"/>
          <w:marRight w:val="0"/>
          <w:marTop w:val="0"/>
          <w:marBottom w:val="0"/>
          <w:divBdr>
            <w:top w:val="none" w:sz="0" w:space="0" w:color="auto"/>
            <w:left w:val="none" w:sz="0" w:space="0" w:color="auto"/>
            <w:bottom w:val="none" w:sz="0" w:space="0" w:color="auto"/>
            <w:right w:val="none" w:sz="0" w:space="0" w:color="auto"/>
          </w:divBdr>
        </w:div>
        <w:div w:id="650018254">
          <w:marLeft w:val="480"/>
          <w:marRight w:val="0"/>
          <w:marTop w:val="0"/>
          <w:marBottom w:val="0"/>
          <w:divBdr>
            <w:top w:val="none" w:sz="0" w:space="0" w:color="auto"/>
            <w:left w:val="none" w:sz="0" w:space="0" w:color="auto"/>
            <w:bottom w:val="none" w:sz="0" w:space="0" w:color="auto"/>
            <w:right w:val="none" w:sz="0" w:space="0" w:color="auto"/>
          </w:divBdr>
        </w:div>
        <w:div w:id="1985549142">
          <w:marLeft w:val="480"/>
          <w:marRight w:val="0"/>
          <w:marTop w:val="0"/>
          <w:marBottom w:val="0"/>
          <w:divBdr>
            <w:top w:val="none" w:sz="0" w:space="0" w:color="auto"/>
            <w:left w:val="none" w:sz="0" w:space="0" w:color="auto"/>
            <w:bottom w:val="none" w:sz="0" w:space="0" w:color="auto"/>
            <w:right w:val="none" w:sz="0" w:space="0" w:color="auto"/>
          </w:divBdr>
        </w:div>
        <w:div w:id="1472363182">
          <w:marLeft w:val="480"/>
          <w:marRight w:val="0"/>
          <w:marTop w:val="0"/>
          <w:marBottom w:val="0"/>
          <w:divBdr>
            <w:top w:val="none" w:sz="0" w:space="0" w:color="auto"/>
            <w:left w:val="none" w:sz="0" w:space="0" w:color="auto"/>
            <w:bottom w:val="none" w:sz="0" w:space="0" w:color="auto"/>
            <w:right w:val="none" w:sz="0" w:space="0" w:color="auto"/>
          </w:divBdr>
        </w:div>
        <w:div w:id="602998222">
          <w:marLeft w:val="480"/>
          <w:marRight w:val="0"/>
          <w:marTop w:val="0"/>
          <w:marBottom w:val="0"/>
          <w:divBdr>
            <w:top w:val="none" w:sz="0" w:space="0" w:color="auto"/>
            <w:left w:val="none" w:sz="0" w:space="0" w:color="auto"/>
            <w:bottom w:val="none" w:sz="0" w:space="0" w:color="auto"/>
            <w:right w:val="none" w:sz="0" w:space="0" w:color="auto"/>
          </w:divBdr>
        </w:div>
        <w:div w:id="691998811">
          <w:marLeft w:val="480"/>
          <w:marRight w:val="0"/>
          <w:marTop w:val="0"/>
          <w:marBottom w:val="0"/>
          <w:divBdr>
            <w:top w:val="none" w:sz="0" w:space="0" w:color="auto"/>
            <w:left w:val="none" w:sz="0" w:space="0" w:color="auto"/>
            <w:bottom w:val="none" w:sz="0" w:space="0" w:color="auto"/>
            <w:right w:val="none" w:sz="0" w:space="0" w:color="auto"/>
          </w:divBdr>
        </w:div>
        <w:div w:id="1963268034">
          <w:marLeft w:val="480"/>
          <w:marRight w:val="0"/>
          <w:marTop w:val="0"/>
          <w:marBottom w:val="0"/>
          <w:divBdr>
            <w:top w:val="none" w:sz="0" w:space="0" w:color="auto"/>
            <w:left w:val="none" w:sz="0" w:space="0" w:color="auto"/>
            <w:bottom w:val="none" w:sz="0" w:space="0" w:color="auto"/>
            <w:right w:val="none" w:sz="0" w:space="0" w:color="auto"/>
          </w:divBdr>
        </w:div>
        <w:div w:id="2040348744">
          <w:marLeft w:val="480"/>
          <w:marRight w:val="0"/>
          <w:marTop w:val="0"/>
          <w:marBottom w:val="0"/>
          <w:divBdr>
            <w:top w:val="none" w:sz="0" w:space="0" w:color="auto"/>
            <w:left w:val="none" w:sz="0" w:space="0" w:color="auto"/>
            <w:bottom w:val="none" w:sz="0" w:space="0" w:color="auto"/>
            <w:right w:val="none" w:sz="0" w:space="0" w:color="auto"/>
          </w:divBdr>
        </w:div>
        <w:div w:id="533882126">
          <w:marLeft w:val="480"/>
          <w:marRight w:val="0"/>
          <w:marTop w:val="0"/>
          <w:marBottom w:val="0"/>
          <w:divBdr>
            <w:top w:val="none" w:sz="0" w:space="0" w:color="auto"/>
            <w:left w:val="none" w:sz="0" w:space="0" w:color="auto"/>
            <w:bottom w:val="none" w:sz="0" w:space="0" w:color="auto"/>
            <w:right w:val="none" w:sz="0" w:space="0" w:color="auto"/>
          </w:divBdr>
        </w:div>
        <w:div w:id="1760057099">
          <w:marLeft w:val="480"/>
          <w:marRight w:val="0"/>
          <w:marTop w:val="0"/>
          <w:marBottom w:val="0"/>
          <w:divBdr>
            <w:top w:val="none" w:sz="0" w:space="0" w:color="auto"/>
            <w:left w:val="none" w:sz="0" w:space="0" w:color="auto"/>
            <w:bottom w:val="none" w:sz="0" w:space="0" w:color="auto"/>
            <w:right w:val="none" w:sz="0" w:space="0" w:color="auto"/>
          </w:divBdr>
        </w:div>
        <w:div w:id="1950163022">
          <w:marLeft w:val="480"/>
          <w:marRight w:val="0"/>
          <w:marTop w:val="0"/>
          <w:marBottom w:val="0"/>
          <w:divBdr>
            <w:top w:val="none" w:sz="0" w:space="0" w:color="auto"/>
            <w:left w:val="none" w:sz="0" w:space="0" w:color="auto"/>
            <w:bottom w:val="none" w:sz="0" w:space="0" w:color="auto"/>
            <w:right w:val="none" w:sz="0" w:space="0" w:color="auto"/>
          </w:divBdr>
        </w:div>
        <w:div w:id="1335187648">
          <w:marLeft w:val="480"/>
          <w:marRight w:val="0"/>
          <w:marTop w:val="0"/>
          <w:marBottom w:val="0"/>
          <w:divBdr>
            <w:top w:val="none" w:sz="0" w:space="0" w:color="auto"/>
            <w:left w:val="none" w:sz="0" w:space="0" w:color="auto"/>
            <w:bottom w:val="none" w:sz="0" w:space="0" w:color="auto"/>
            <w:right w:val="none" w:sz="0" w:space="0" w:color="auto"/>
          </w:divBdr>
        </w:div>
        <w:div w:id="1356156348">
          <w:marLeft w:val="480"/>
          <w:marRight w:val="0"/>
          <w:marTop w:val="0"/>
          <w:marBottom w:val="0"/>
          <w:divBdr>
            <w:top w:val="none" w:sz="0" w:space="0" w:color="auto"/>
            <w:left w:val="none" w:sz="0" w:space="0" w:color="auto"/>
            <w:bottom w:val="none" w:sz="0" w:space="0" w:color="auto"/>
            <w:right w:val="none" w:sz="0" w:space="0" w:color="auto"/>
          </w:divBdr>
        </w:div>
        <w:div w:id="1018501726">
          <w:marLeft w:val="480"/>
          <w:marRight w:val="0"/>
          <w:marTop w:val="0"/>
          <w:marBottom w:val="0"/>
          <w:divBdr>
            <w:top w:val="none" w:sz="0" w:space="0" w:color="auto"/>
            <w:left w:val="none" w:sz="0" w:space="0" w:color="auto"/>
            <w:bottom w:val="none" w:sz="0" w:space="0" w:color="auto"/>
            <w:right w:val="none" w:sz="0" w:space="0" w:color="auto"/>
          </w:divBdr>
        </w:div>
        <w:div w:id="500632057">
          <w:marLeft w:val="480"/>
          <w:marRight w:val="0"/>
          <w:marTop w:val="0"/>
          <w:marBottom w:val="0"/>
          <w:divBdr>
            <w:top w:val="none" w:sz="0" w:space="0" w:color="auto"/>
            <w:left w:val="none" w:sz="0" w:space="0" w:color="auto"/>
            <w:bottom w:val="none" w:sz="0" w:space="0" w:color="auto"/>
            <w:right w:val="none" w:sz="0" w:space="0" w:color="auto"/>
          </w:divBdr>
        </w:div>
        <w:div w:id="728304147">
          <w:marLeft w:val="480"/>
          <w:marRight w:val="0"/>
          <w:marTop w:val="0"/>
          <w:marBottom w:val="0"/>
          <w:divBdr>
            <w:top w:val="none" w:sz="0" w:space="0" w:color="auto"/>
            <w:left w:val="none" w:sz="0" w:space="0" w:color="auto"/>
            <w:bottom w:val="none" w:sz="0" w:space="0" w:color="auto"/>
            <w:right w:val="none" w:sz="0" w:space="0" w:color="auto"/>
          </w:divBdr>
        </w:div>
        <w:div w:id="1963876453">
          <w:marLeft w:val="480"/>
          <w:marRight w:val="0"/>
          <w:marTop w:val="0"/>
          <w:marBottom w:val="0"/>
          <w:divBdr>
            <w:top w:val="none" w:sz="0" w:space="0" w:color="auto"/>
            <w:left w:val="none" w:sz="0" w:space="0" w:color="auto"/>
            <w:bottom w:val="none" w:sz="0" w:space="0" w:color="auto"/>
            <w:right w:val="none" w:sz="0" w:space="0" w:color="auto"/>
          </w:divBdr>
        </w:div>
        <w:div w:id="981081244">
          <w:marLeft w:val="480"/>
          <w:marRight w:val="0"/>
          <w:marTop w:val="0"/>
          <w:marBottom w:val="0"/>
          <w:divBdr>
            <w:top w:val="none" w:sz="0" w:space="0" w:color="auto"/>
            <w:left w:val="none" w:sz="0" w:space="0" w:color="auto"/>
            <w:bottom w:val="none" w:sz="0" w:space="0" w:color="auto"/>
            <w:right w:val="none" w:sz="0" w:space="0" w:color="auto"/>
          </w:divBdr>
        </w:div>
        <w:div w:id="618731127">
          <w:marLeft w:val="480"/>
          <w:marRight w:val="0"/>
          <w:marTop w:val="0"/>
          <w:marBottom w:val="0"/>
          <w:divBdr>
            <w:top w:val="none" w:sz="0" w:space="0" w:color="auto"/>
            <w:left w:val="none" w:sz="0" w:space="0" w:color="auto"/>
            <w:bottom w:val="none" w:sz="0" w:space="0" w:color="auto"/>
            <w:right w:val="none" w:sz="0" w:space="0" w:color="auto"/>
          </w:divBdr>
        </w:div>
        <w:div w:id="1362704890">
          <w:marLeft w:val="480"/>
          <w:marRight w:val="0"/>
          <w:marTop w:val="0"/>
          <w:marBottom w:val="0"/>
          <w:divBdr>
            <w:top w:val="none" w:sz="0" w:space="0" w:color="auto"/>
            <w:left w:val="none" w:sz="0" w:space="0" w:color="auto"/>
            <w:bottom w:val="none" w:sz="0" w:space="0" w:color="auto"/>
            <w:right w:val="none" w:sz="0" w:space="0" w:color="auto"/>
          </w:divBdr>
        </w:div>
        <w:div w:id="884950812">
          <w:marLeft w:val="480"/>
          <w:marRight w:val="0"/>
          <w:marTop w:val="0"/>
          <w:marBottom w:val="0"/>
          <w:divBdr>
            <w:top w:val="none" w:sz="0" w:space="0" w:color="auto"/>
            <w:left w:val="none" w:sz="0" w:space="0" w:color="auto"/>
            <w:bottom w:val="none" w:sz="0" w:space="0" w:color="auto"/>
            <w:right w:val="none" w:sz="0" w:space="0" w:color="auto"/>
          </w:divBdr>
        </w:div>
        <w:div w:id="503709872">
          <w:marLeft w:val="480"/>
          <w:marRight w:val="0"/>
          <w:marTop w:val="0"/>
          <w:marBottom w:val="0"/>
          <w:divBdr>
            <w:top w:val="none" w:sz="0" w:space="0" w:color="auto"/>
            <w:left w:val="none" w:sz="0" w:space="0" w:color="auto"/>
            <w:bottom w:val="none" w:sz="0" w:space="0" w:color="auto"/>
            <w:right w:val="none" w:sz="0" w:space="0" w:color="auto"/>
          </w:divBdr>
        </w:div>
      </w:divsChild>
    </w:div>
    <w:div w:id="1976835720">
      <w:bodyDiv w:val="1"/>
      <w:marLeft w:val="0"/>
      <w:marRight w:val="0"/>
      <w:marTop w:val="0"/>
      <w:marBottom w:val="0"/>
      <w:divBdr>
        <w:top w:val="none" w:sz="0" w:space="0" w:color="auto"/>
        <w:left w:val="none" w:sz="0" w:space="0" w:color="auto"/>
        <w:bottom w:val="none" w:sz="0" w:space="0" w:color="auto"/>
        <w:right w:val="none" w:sz="0" w:space="0" w:color="auto"/>
      </w:divBdr>
    </w:div>
    <w:div w:id="1978484018">
      <w:bodyDiv w:val="1"/>
      <w:marLeft w:val="0"/>
      <w:marRight w:val="0"/>
      <w:marTop w:val="0"/>
      <w:marBottom w:val="0"/>
      <w:divBdr>
        <w:top w:val="none" w:sz="0" w:space="0" w:color="auto"/>
        <w:left w:val="none" w:sz="0" w:space="0" w:color="auto"/>
        <w:bottom w:val="none" w:sz="0" w:space="0" w:color="auto"/>
        <w:right w:val="none" w:sz="0" w:space="0" w:color="auto"/>
      </w:divBdr>
      <w:divsChild>
        <w:div w:id="968437441">
          <w:marLeft w:val="480"/>
          <w:marRight w:val="0"/>
          <w:marTop w:val="0"/>
          <w:marBottom w:val="0"/>
          <w:divBdr>
            <w:top w:val="none" w:sz="0" w:space="0" w:color="auto"/>
            <w:left w:val="none" w:sz="0" w:space="0" w:color="auto"/>
            <w:bottom w:val="none" w:sz="0" w:space="0" w:color="auto"/>
            <w:right w:val="none" w:sz="0" w:space="0" w:color="auto"/>
          </w:divBdr>
        </w:div>
        <w:div w:id="1122922597">
          <w:marLeft w:val="480"/>
          <w:marRight w:val="0"/>
          <w:marTop w:val="0"/>
          <w:marBottom w:val="0"/>
          <w:divBdr>
            <w:top w:val="none" w:sz="0" w:space="0" w:color="auto"/>
            <w:left w:val="none" w:sz="0" w:space="0" w:color="auto"/>
            <w:bottom w:val="none" w:sz="0" w:space="0" w:color="auto"/>
            <w:right w:val="none" w:sz="0" w:space="0" w:color="auto"/>
          </w:divBdr>
        </w:div>
        <w:div w:id="1982346768">
          <w:marLeft w:val="480"/>
          <w:marRight w:val="0"/>
          <w:marTop w:val="0"/>
          <w:marBottom w:val="0"/>
          <w:divBdr>
            <w:top w:val="none" w:sz="0" w:space="0" w:color="auto"/>
            <w:left w:val="none" w:sz="0" w:space="0" w:color="auto"/>
            <w:bottom w:val="none" w:sz="0" w:space="0" w:color="auto"/>
            <w:right w:val="none" w:sz="0" w:space="0" w:color="auto"/>
          </w:divBdr>
        </w:div>
        <w:div w:id="603658486">
          <w:marLeft w:val="480"/>
          <w:marRight w:val="0"/>
          <w:marTop w:val="0"/>
          <w:marBottom w:val="0"/>
          <w:divBdr>
            <w:top w:val="none" w:sz="0" w:space="0" w:color="auto"/>
            <w:left w:val="none" w:sz="0" w:space="0" w:color="auto"/>
            <w:bottom w:val="none" w:sz="0" w:space="0" w:color="auto"/>
            <w:right w:val="none" w:sz="0" w:space="0" w:color="auto"/>
          </w:divBdr>
        </w:div>
        <w:div w:id="929200422">
          <w:marLeft w:val="480"/>
          <w:marRight w:val="0"/>
          <w:marTop w:val="0"/>
          <w:marBottom w:val="0"/>
          <w:divBdr>
            <w:top w:val="none" w:sz="0" w:space="0" w:color="auto"/>
            <w:left w:val="none" w:sz="0" w:space="0" w:color="auto"/>
            <w:bottom w:val="none" w:sz="0" w:space="0" w:color="auto"/>
            <w:right w:val="none" w:sz="0" w:space="0" w:color="auto"/>
          </w:divBdr>
        </w:div>
        <w:div w:id="1166827885">
          <w:marLeft w:val="480"/>
          <w:marRight w:val="0"/>
          <w:marTop w:val="0"/>
          <w:marBottom w:val="0"/>
          <w:divBdr>
            <w:top w:val="none" w:sz="0" w:space="0" w:color="auto"/>
            <w:left w:val="none" w:sz="0" w:space="0" w:color="auto"/>
            <w:bottom w:val="none" w:sz="0" w:space="0" w:color="auto"/>
            <w:right w:val="none" w:sz="0" w:space="0" w:color="auto"/>
          </w:divBdr>
        </w:div>
        <w:div w:id="711077185">
          <w:marLeft w:val="480"/>
          <w:marRight w:val="0"/>
          <w:marTop w:val="0"/>
          <w:marBottom w:val="0"/>
          <w:divBdr>
            <w:top w:val="none" w:sz="0" w:space="0" w:color="auto"/>
            <w:left w:val="none" w:sz="0" w:space="0" w:color="auto"/>
            <w:bottom w:val="none" w:sz="0" w:space="0" w:color="auto"/>
            <w:right w:val="none" w:sz="0" w:space="0" w:color="auto"/>
          </w:divBdr>
        </w:div>
        <w:div w:id="963929647">
          <w:marLeft w:val="480"/>
          <w:marRight w:val="0"/>
          <w:marTop w:val="0"/>
          <w:marBottom w:val="0"/>
          <w:divBdr>
            <w:top w:val="none" w:sz="0" w:space="0" w:color="auto"/>
            <w:left w:val="none" w:sz="0" w:space="0" w:color="auto"/>
            <w:bottom w:val="none" w:sz="0" w:space="0" w:color="auto"/>
            <w:right w:val="none" w:sz="0" w:space="0" w:color="auto"/>
          </w:divBdr>
        </w:div>
        <w:div w:id="1205287447">
          <w:marLeft w:val="480"/>
          <w:marRight w:val="0"/>
          <w:marTop w:val="0"/>
          <w:marBottom w:val="0"/>
          <w:divBdr>
            <w:top w:val="none" w:sz="0" w:space="0" w:color="auto"/>
            <w:left w:val="none" w:sz="0" w:space="0" w:color="auto"/>
            <w:bottom w:val="none" w:sz="0" w:space="0" w:color="auto"/>
            <w:right w:val="none" w:sz="0" w:space="0" w:color="auto"/>
          </w:divBdr>
        </w:div>
        <w:div w:id="451442341">
          <w:marLeft w:val="480"/>
          <w:marRight w:val="0"/>
          <w:marTop w:val="0"/>
          <w:marBottom w:val="0"/>
          <w:divBdr>
            <w:top w:val="none" w:sz="0" w:space="0" w:color="auto"/>
            <w:left w:val="none" w:sz="0" w:space="0" w:color="auto"/>
            <w:bottom w:val="none" w:sz="0" w:space="0" w:color="auto"/>
            <w:right w:val="none" w:sz="0" w:space="0" w:color="auto"/>
          </w:divBdr>
        </w:div>
        <w:div w:id="1277447424">
          <w:marLeft w:val="480"/>
          <w:marRight w:val="0"/>
          <w:marTop w:val="0"/>
          <w:marBottom w:val="0"/>
          <w:divBdr>
            <w:top w:val="none" w:sz="0" w:space="0" w:color="auto"/>
            <w:left w:val="none" w:sz="0" w:space="0" w:color="auto"/>
            <w:bottom w:val="none" w:sz="0" w:space="0" w:color="auto"/>
            <w:right w:val="none" w:sz="0" w:space="0" w:color="auto"/>
          </w:divBdr>
        </w:div>
        <w:div w:id="710806871">
          <w:marLeft w:val="480"/>
          <w:marRight w:val="0"/>
          <w:marTop w:val="0"/>
          <w:marBottom w:val="0"/>
          <w:divBdr>
            <w:top w:val="none" w:sz="0" w:space="0" w:color="auto"/>
            <w:left w:val="none" w:sz="0" w:space="0" w:color="auto"/>
            <w:bottom w:val="none" w:sz="0" w:space="0" w:color="auto"/>
            <w:right w:val="none" w:sz="0" w:space="0" w:color="auto"/>
          </w:divBdr>
        </w:div>
        <w:div w:id="1217664327">
          <w:marLeft w:val="480"/>
          <w:marRight w:val="0"/>
          <w:marTop w:val="0"/>
          <w:marBottom w:val="0"/>
          <w:divBdr>
            <w:top w:val="none" w:sz="0" w:space="0" w:color="auto"/>
            <w:left w:val="none" w:sz="0" w:space="0" w:color="auto"/>
            <w:bottom w:val="none" w:sz="0" w:space="0" w:color="auto"/>
            <w:right w:val="none" w:sz="0" w:space="0" w:color="auto"/>
          </w:divBdr>
        </w:div>
        <w:div w:id="1490976137">
          <w:marLeft w:val="480"/>
          <w:marRight w:val="0"/>
          <w:marTop w:val="0"/>
          <w:marBottom w:val="0"/>
          <w:divBdr>
            <w:top w:val="none" w:sz="0" w:space="0" w:color="auto"/>
            <w:left w:val="none" w:sz="0" w:space="0" w:color="auto"/>
            <w:bottom w:val="none" w:sz="0" w:space="0" w:color="auto"/>
            <w:right w:val="none" w:sz="0" w:space="0" w:color="auto"/>
          </w:divBdr>
        </w:div>
        <w:div w:id="625085426">
          <w:marLeft w:val="480"/>
          <w:marRight w:val="0"/>
          <w:marTop w:val="0"/>
          <w:marBottom w:val="0"/>
          <w:divBdr>
            <w:top w:val="none" w:sz="0" w:space="0" w:color="auto"/>
            <w:left w:val="none" w:sz="0" w:space="0" w:color="auto"/>
            <w:bottom w:val="none" w:sz="0" w:space="0" w:color="auto"/>
            <w:right w:val="none" w:sz="0" w:space="0" w:color="auto"/>
          </w:divBdr>
        </w:div>
        <w:div w:id="1287077478">
          <w:marLeft w:val="480"/>
          <w:marRight w:val="0"/>
          <w:marTop w:val="0"/>
          <w:marBottom w:val="0"/>
          <w:divBdr>
            <w:top w:val="none" w:sz="0" w:space="0" w:color="auto"/>
            <w:left w:val="none" w:sz="0" w:space="0" w:color="auto"/>
            <w:bottom w:val="none" w:sz="0" w:space="0" w:color="auto"/>
            <w:right w:val="none" w:sz="0" w:space="0" w:color="auto"/>
          </w:divBdr>
        </w:div>
        <w:div w:id="1795824939">
          <w:marLeft w:val="480"/>
          <w:marRight w:val="0"/>
          <w:marTop w:val="0"/>
          <w:marBottom w:val="0"/>
          <w:divBdr>
            <w:top w:val="none" w:sz="0" w:space="0" w:color="auto"/>
            <w:left w:val="none" w:sz="0" w:space="0" w:color="auto"/>
            <w:bottom w:val="none" w:sz="0" w:space="0" w:color="auto"/>
            <w:right w:val="none" w:sz="0" w:space="0" w:color="auto"/>
          </w:divBdr>
        </w:div>
        <w:div w:id="285428165">
          <w:marLeft w:val="480"/>
          <w:marRight w:val="0"/>
          <w:marTop w:val="0"/>
          <w:marBottom w:val="0"/>
          <w:divBdr>
            <w:top w:val="none" w:sz="0" w:space="0" w:color="auto"/>
            <w:left w:val="none" w:sz="0" w:space="0" w:color="auto"/>
            <w:bottom w:val="none" w:sz="0" w:space="0" w:color="auto"/>
            <w:right w:val="none" w:sz="0" w:space="0" w:color="auto"/>
          </w:divBdr>
        </w:div>
        <w:div w:id="674235698">
          <w:marLeft w:val="480"/>
          <w:marRight w:val="0"/>
          <w:marTop w:val="0"/>
          <w:marBottom w:val="0"/>
          <w:divBdr>
            <w:top w:val="none" w:sz="0" w:space="0" w:color="auto"/>
            <w:left w:val="none" w:sz="0" w:space="0" w:color="auto"/>
            <w:bottom w:val="none" w:sz="0" w:space="0" w:color="auto"/>
            <w:right w:val="none" w:sz="0" w:space="0" w:color="auto"/>
          </w:divBdr>
        </w:div>
        <w:div w:id="1438677581">
          <w:marLeft w:val="480"/>
          <w:marRight w:val="0"/>
          <w:marTop w:val="0"/>
          <w:marBottom w:val="0"/>
          <w:divBdr>
            <w:top w:val="none" w:sz="0" w:space="0" w:color="auto"/>
            <w:left w:val="none" w:sz="0" w:space="0" w:color="auto"/>
            <w:bottom w:val="none" w:sz="0" w:space="0" w:color="auto"/>
            <w:right w:val="none" w:sz="0" w:space="0" w:color="auto"/>
          </w:divBdr>
        </w:div>
        <w:div w:id="2035618668">
          <w:marLeft w:val="480"/>
          <w:marRight w:val="0"/>
          <w:marTop w:val="0"/>
          <w:marBottom w:val="0"/>
          <w:divBdr>
            <w:top w:val="none" w:sz="0" w:space="0" w:color="auto"/>
            <w:left w:val="none" w:sz="0" w:space="0" w:color="auto"/>
            <w:bottom w:val="none" w:sz="0" w:space="0" w:color="auto"/>
            <w:right w:val="none" w:sz="0" w:space="0" w:color="auto"/>
          </w:divBdr>
        </w:div>
        <w:div w:id="587734922">
          <w:marLeft w:val="480"/>
          <w:marRight w:val="0"/>
          <w:marTop w:val="0"/>
          <w:marBottom w:val="0"/>
          <w:divBdr>
            <w:top w:val="none" w:sz="0" w:space="0" w:color="auto"/>
            <w:left w:val="none" w:sz="0" w:space="0" w:color="auto"/>
            <w:bottom w:val="none" w:sz="0" w:space="0" w:color="auto"/>
            <w:right w:val="none" w:sz="0" w:space="0" w:color="auto"/>
          </w:divBdr>
        </w:div>
        <w:div w:id="91050177">
          <w:marLeft w:val="480"/>
          <w:marRight w:val="0"/>
          <w:marTop w:val="0"/>
          <w:marBottom w:val="0"/>
          <w:divBdr>
            <w:top w:val="none" w:sz="0" w:space="0" w:color="auto"/>
            <w:left w:val="none" w:sz="0" w:space="0" w:color="auto"/>
            <w:bottom w:val="none" w:sz="0" w:space="0" w:color="auto"/>
            <w:right w:val="none" w:sz="0" w:space="0" w:color="auto"/>
          </w:divBdr>
        </w:div>
        <w:div w:id="327564348">
          <w:marLeft w:val="480"/>
          <w:marRight w:val="0"/>
          <w:marTop w:val="0"/>
          <w:marBottom w:val="0"/>
          <w:divBdr>
            <w:top w:val="none" w:sz="0" w:space="0" w:color="auto"/>
            <w:left w:val="none" w:sz="0" w:space="0" w:color="auto"/>
            <w:bottom w:val="none" w:sz="0" w:space="0" w:color="auto"/>
            <w:right w:val="none" w:sz="0" w:space="0" w:color="auto"/>
          </w:divBdr>
        </w:div>
        <w:div w:id="1886984811">
          <w:marLeft w:val="480"/>
          <w:marRight w:val="0"/>
          <w:marTop w:val="0"/>
          <w:marBottom w:val="0"/>
          <w:divBdr>
            <w:top w:val="none" w:sz="0" w:space="0" w:color="auto"/>
            <w:left w:val="none" w:sz="0" w:space="0" w:color="auto"/>
            <w:bottom w:val="none" w:sz="0" w:space="0" w:color="auto"/>
            <w:right w:val="none" w:sz="0" w:space="0" w:color="auto"/>
          </w:divBdr>
        </w:div>
        <w:div w:id="51008490">
          <w:marLeft w:val="480"/>
          <w:marRight w:val="0"/>
          <w:marTop w:val="0"/>
          <w:marBottom w:val="0"/>
          <w:divBdr>
            <w:top w:val="none" w:sz="0" w:space="0" w:color="auto"/>
            <w:left w:val="none" w:sz="0" w:space="0" w:color="auto"/>
            <w:bottom w:val="none" w:sz="0" w:space="0" w:color="auto"/>
            <w:right w:val="none" w:sz="0" w:space="0" w:color="auto"/>
          </w:divBdr>
        </w:div>
        <w:div w:id="1737167101">
          <w:marLeft w:val="480"/>
          <w:marRight w:val="0"/>
          <w:marTop w:val="0"/>
          <w:marBottom w:val="0"/>
          <w:divBdr>
            <w:top w:val="none" w:sz="0" w:space="0" w:color="auto"/>
            <w:left w:val="none" w:sz="0" w:space="0" w:color="auto"/>
            <w:bottom w:val="none" w:sz="0" w:space="0" w:color="auto"/>
            <w:right w:val="none" w:sz="0" w:space="0" w:color="auto"/>
          </w:divBdr>
        </w:div>
        <w:div w:id="1350647277">
          <w:marLeft w:val="480"/>
          <w:marRight w:val="0"/>
          <w:marTop w:val="0"/>
          <w:marBottom w:val="0"/>
          <w:divBdr>
            <w:top w:val="none" w:sz="0" w:space="0" w:color="auto"/>
            <w:left w:val="none" w:sz="0" w:space="0" w:color="auto"/>
            <w:bottom w:val="none" w:sz="0" w:space="0" w:color="auto"/>
            <w:right w:val="none" w:sz="0" w:space="0" w:color="auto"/>
          </w:divBdr>
        </w:div>
        <w:div w:id="1087262142">
          <w:marLeft w:val="480"/>
          <w:marRight w:val="0"/>
          <w:marTop w:val="0"/>
          <w:marBottom w:val="0"/>
          <w:divBdr>
            <w:top w:val="none" w:sz="0" w:space="0" w:color="auto"/>
            <w:left w:val="none" w:sz="0" w:space="0" w:color="auto"/>
            <w:bottom w:val="none" w:sz="0" w:space="0" w:color="auto"/>
            <w:right w:val="none" w:sz="0" w:space="0" w:color="auto"/>
          </w:divBdr>
        </w:div>
        <w:div w:id="197283969">
          <w:marLeft w:val="480"/>
          <w:marRight w:val="0"/>
          <w:marTop w:val="0"/>
          <w:marBottom w:val="0"/>
          <w:divBdr>
            <w:top w:val="none" w:sz="0" w:space="0" w:color="auto"/>
            <w:left w:val="none" w:sz="0" w:space="0" w:color="auto"/>
            <w:bottom w:val="none" w:sz="0" w:space="0" w:color="auto"/>
            <w:right w:val="none" w:sz="0" w:space="0" w:color="auto"/>
          </w:divBdr>
        </w:div>
        <w:div w:id="2004165789">
          <w:marLeft w:val="480"/>
          <w:marRight w:val="0"/>
          <w:marTop w:val="0"/>
          <w:marBottom w:val="0"/>
          <w:divBdr>
            <w:top w:val="none" w:sz="0" w:space="0" w:color="auto"/>
            <w:left w:val="none" w:sz="0" w:space="0" w:color="auto"/>
            <w:bottom w:val="none" w:sz="0" w:space="0" w:color="auto"/>
            <w:right w:val="none" w:sz="0" w:space="0" w:color="auto"/>
          </w:divBdr>
        </w:div>
        <w:div w:id="981883930">
          <w:marLeft w:val="480"/>
          <w:marRight w:val="0"/>
          <w:marTop w:val="0"/>
          <w:marBottom w:val="0"/>
          <w:divBdr>
            <w:top w:val="none" w:sz="0" w:space="0" w:color="auto"/>
            <w:left w:val="none" w:sz="0" w:space="0" w:color="auto"/>
            <w:bottom w:val="none" w:sz="0" w:space="0" w:color="auto"/>
            <w:right w:val="none" w:sz="0" w:space="0" w:color="auto"/>
          </w:divBdr>
        </w:div>
        <w:div w:id="1946185038">
          <w:marLeft w:val="480"/>
          <w:marRight w:val="0"/>
          <w:marTop w:val="0"/>
          <w:marBottom w:val="0"/>
          <w:divBdr>
            <w:top w:val="none" w:sz="0" w:space="0" w:color="auto"/>
            <w:left w:val="none" w:sz="0" w:space="0" w:color="auto"/>
            <w:bottom w:val="none" w:sz="0" w:space="0" w:color="auto"/>
            <w:right w:val="none" w:sz="0" w:space="0" w:color="auto"/>
          </w:divBdr>
        </w:div>
        <w:div w:id="1777367425">
          <w:marLeft w:val="480"/>
          <w:marRight w:val="0"/>
          <w:marTop w:val="0"/>
          <w:marBottom w:val="0"/>
          <w:divBdr>
            <w:top w:val="none" w:sz="0" w:space="0" w:color="auto"/>
            <w:left w:val="none" w:sz="0" w:space="0" w:color="auto"/>
            <w:bottom w:val="none" w:sz="0" w:space="0" w:color="auto"/>
            <w:right w:val="none" w:sz="0" w:space="0" w:color="auto"/>
          </w:divBdr>
        </w:div>
        <w:div w:id="1688172100">
          <w:marLeft w:val="480"/>
          <w:marRight w:val="0"/>
          <w:marTop w:val="0"/>
          <w:marBottom w:val="0"/>
          <w:divBdr>
            <w:top w:val="none" w:sz="0" w:space="0" w:color="auto"/>
            <w:left w:val="none" w:sz="0" w:space="0" w:color="auto"/>
            <w:bottom w:val="none" w:sz="0" w:space="0" w:color="auto"/>
            <w:right w:val="none" w:sz="0" w:space="0" w:color="auto"/>
          </w:divBdr>
        </w:div>
        <w:div w:id="1262376520">
          <w:marLeft w:val="480"/>
          <w:marRight w:val="0"/>
          <w:marTop w:val="0"/>
          <w:marBottom w:val="0"/>
          <w:divBdr>
            <w:top w:val="none" w:sz="0" w:space="0" w:color="auto"/>
            <w:left w:val="none" w:sz="0" w:space="0" w:color="auto"/>
            <w:bottom w:val="none" w:sz="0" w:space="0" w:color="auto"/>
            <w:right w:val="none" w:sz="0" w:space="0" w:color="auto"/>
          </w:divBdr>
        </w:div>
        <w:div w:id="619145623">
          <w:marLeft w:val="480"/>
          <w:marRight w:val="0"/>
          <w:marTop w:val="0"/>
          <w:marBottom w:val="0"/>
          <w:divBdr>
            <w:top w:val="none" w:sz="0" w:space="0" w:color="auto"/>
            <w:left w:val="none" w:sz="0" w:space="0" w:color="auto"/>
            <w:bottom w:val="none" w:sz="0" w:space="0" w:color="auto"/>
            <w:right w:val="none" w:sz="0" w:space="0" w:color="auto"/>
          </w:divBdr>
        </w:div>
        <w:div w:id="1862671252">
          <w:marLeft w:val="480"/>
          <w:marRight w:val="0"/>
          <w:marTop w:val="0"/>
          <w:marBottom w:val="0"/>
          <w:divBdr>
            <w:top w:val="none" w:sz="0" w:space="0" w:color="auto"/>
            <w:left w:val="none" w:sz="0" w:space="0" w:color="auto"/>
            <w:bottom w:val="none" w:sz="0" w:space="0" w:color="auto"/>
            <w:right w:val="none" w:sz="0" w:space="0" w:color="auto"/>
          </w:divBdr>
        </w:div>
        <w:div w:id="97675489">
          <w:marLeft w:val="480"/>
          <w:marRight w:val="0"/>
          <w:marTop w:val="0"/>
          <w:marBottom w:val="0"/>
          <w:divBdr>
            <w:top w:val="none" w:sz="0" w:space="0" w:color="auto"/>
            <w:left w:val="none" w:sz="0" w:space="0" w:color="auto"/>
            <w:bottom w:val="none" w:sz="0" w:space="0" w:color="auto"/>
            <w:right w:val="none" w:sz="0" w:space="0" w:color="auto"/>
          </w:divBdr>
        </w:div>
        <w:div w:id="815611437">
          <w:marLeft w:val="480"/>
          <w:marRight w:val="0"/>
          <w:marTop w:val="0"/>
          <w:marBottom w:val="0"/>
          <w:divBdr>
            <w:top w:val="none" w:sz="0" w:space="0" w:color="auto"/>
            <w:left w:val="none" w:sz="0" w:space="0" w:color="auto"/>
            <w:bottom w:val="none" w:sz="0" w:space="0" w:color="auto"/>
            <w:right w:val="none" w:sz="0" w:space="0" w:color="auto"/>
          </w:divBdr>
        </w:div>
        <w:div w:id="1435327355">
          <w:marLeft w:val="480"/>
          <w:marRight w:val="0"/>
          <w:marTop w:val="0"/>
          <w:marBottom w:val="0"/>
          <w:divBdr>
            <w:top w:val="none" w:sz="0" w:space="0" w:color="auto"/>
            <w:left w:val="none" w:sz="0" w:space="0" w:color="auto"/>
            <w:bottom w:val="none" w:sz="0" w:space="0" w:color="auto"/>
            <w:right w:val="none" w:sz="0" w:space="0" w:color="auto"/>
          </w:divBdr>
        </w:div>
        <w:div w:id="446046616">
          <w:marLeft w:val="480"/>
          <w:marRight w:val="0"/>
          <w:marTop w:val="0"/>
          <w:marBottom w:val="0"/>
          <w:divBdr>
            <w:top w:val="none" w:sz="0" w:space="0" w:color="auto"/>
            <w:left w:val="none" w:sz="0" w:space="0" w:color="auto"/>
            <w:bottom w:val="none" w:sz="0" w:space="0" w:color="auto"/>
            <w:right w:val="none" w:sz="0" w:space="0" w:color="auto"/>
          </w:divBdr>
        </w:div>
        <w:div w:id="1642731347">
          <w:marLeft w:val="480"/>
          <w:marRight w:val="0"/>
          <w:marTop w:val="0"/>
          <w:marBottom w:val="0"/>
          <w:divBdr>
            <w:top w:val="none" w:sz="0" w:space="0" w:color="auto"/>
            <w:left w:val="none" w:sz="0" w:space="0" w:color="auto"/>
            <w:bottom w:val="none" w:sz="0" w:space="0" w:color="auto"/>
            <w:right w:val="none" w:sz="0" w:space="0" w:color="auto"/>
          </w:divBdr>
        </w:div>
        <w:div w:id="1413814006">
          <w:marLeft w:val="480"/>
          <w:marRight w:val="0"/>
          <w:marTop w:val="0"/>
          <w:marBottom w:val="0"/>
          <w:divBdr>
            <w:top w:val="none" w:sz="0" w:space="0" w:color="auto"/>
            <w:left w:val="none" w:sz="0" w:space="0" w:color="auto"/>
            <w:bottom w:val="none" w:sz="0" w:space="0" w:color="auto"/>
            <w:right w:val="none" w:sz="0" w:space="0" w:color="auto"/>
          </w:divBdr>
        </w:div>
        <w:div w:id="1619680047">
          <w:marLeft w:val="480"/>
          <w:marRight w:val="0"/>
          <w:marTop w:val="0"/>
          <w:marBottom w:val="0"/>
          <w:divBdr>
            <w:top w:val="none" w:sz="0" w:space="0" w:color="auto"/>
            <w:left w:val="none" w:sz="0" w:space="0" w:color="auto"/>
            <w:bottom w:val="none" w:sz="0" w:space="0" w:color="auto"/>
            <w:right w:val="none" w:sz="0" w:space="0" w:color="auto"/>
          </w:divBdr>
        </w:div>
        <w:div w:id="1317956751">
          <w:marLeft w:val="480"/>
          <w:marRight w:val="0"/>
          <w:marTop w:val="0"/>
          <w:marBottom w:val="0"/>
          <w:divBdr>
            <w:top w:val="none" w:sz="0" w:space="0" w:color="auto"/>
            <w:left w:val="none" w:sz="0" w:space="0" w:color="auto"/>
            <w:bottom w:val="none" w:sz="0" w:space="0" w:color="auto"/>
            <w:right w:val="none" w:sz="0" w:space="0" w:color="auto"/>
          </w:divBdr>
        </w:div>
        <w:div w:id="1670643802">
          <w:marLeft w:val="480"/>
          <w:marRight w:val="0"/>
          <w:marTop w:val="0"/>
          <w:marBottom w:val="0"/>
          <w:divBdr>
            <w:top w:val="none" w:sz="0" w:space="0" w:color="auto"/>
            <w:left w:val="none" w:sz="0" w:space="0" w:color="auto"/>
            <w:bottom w:val="none" w:sz="0" w:space="0" w:color="auto"/>
            <w:right w:val="none" w:sz="0" w:space="0" w:color="auto"/>
          </w:divBdr>
        </w:div>
      </w:divsChild>
    </w:div>
    <w:div w:id="1979191064">
      <w:bodyDiv w:val="1"/>
      <w:marLeft w:val="0"/>
      <w:marRight w:val="0"/>
      <w:marTop w:val="0"/>
      <w:marBottom w:val="0"/>
      <w:divBdr>
        <w:top w:val="none" w:sz="0" w:space="0" w:color="auto"/>
        <w:left w:val="none" w:sz="0" w:space="0" w:color="auto"/>
        <w:bottom w:val="none" w:sz="0" w:space="0" w:color="auto"/>
        <w:right w:val="none" w:sz="0" w:space="0" w:color="auto"/>
      </w:divBdr>
    </w:div>
    <w:div w:id="1980106178">
      <w:bodyDiv w:val="1"/>
      <w:marLeft w:val="0"/>
      <w:marRight w:val="0"/>
      <w:marTop w:val="0"/>
      <w:marBottom w:val="0"/>
      <w:divBdr>
        <w:top w:val="none" w:sz="0" w:space="0" w:color="auto"/>
        <w:left w:val="none" w:sz="0" w:space="0" w:color="auto"/>
        <w:bottom w:val="none" w:sz="0" w:space="0" w:color="auto"/>
        <w:right w:val="none" w:sz="0" w:space="0" w:color="auto"/>
      </w:divBdr>
    </w:div>
    <w:div w:id="1980457405">
      <w:bodyDiv w:val="1"/>
      <w:marLeft w:val="0"/>
      <w:marRight w:val="0"/>
      <w:marTop w:val="0"/>
      <w:marBottom w:val="0"/>
      <w:divBdr>
        <w:top w:val="none" w:sz="0" w:space="0" w:color="auto"/>
        <w:left w:val="none" w:sz="0" w:space="0" w:color="auto"/>
        <w:bottom w:val="none" w:sz="0" w:space="0" w:color="auto"/>
        <w:right w:val="none" w:sz="0" w:space="0" w:color="auto"/>
      </w:divBdr>
    </w:div>
    <w:div w:id="1980844132">
      <w:bodyDiv w:val="1"/>
      <w:marLeft w:val="0"/>
      <w:marRight w:val="0"/>
      <w:marTop w:val="0"/>
      <w:marBottom w:val="0"/>
      <w:divBdr>
        <w:top w:val="none" w:sz="0" w:space="0" w:color="auto"/>
        <w:left w:val="none" w:sz="0" w:space="0" w:color="auto"/>
        <w:bottom w:val="none" w:sz="0" w:space="0" w:color="auto"/>
        <w:right w:val="none" w:sz="0" w:space="0" w:color="auto"/>
      </w:divBdr>
    </w:div>
    <w:div w:id="1987661378">
      <w:bodyDiv w:val="1"/>
      <w:marLeft w:val="0"/>
      <w:marRight w:val="0"/>
      <w:marTop w:val="0"/>
      <w:marBottom w:val="0"/>
      <w:divBdr>
        <w:top w:val="none" w:sz="0" w:space="0" w:color="auto"/>
        <w:left w:val="none" w:sz="0" w:space="0" w:color="auto"/>
        <w:bottom w:val="none" w:sz="0" w:space="0" w:color="auto"/>
        <w:right w:val="none" w:sz="0" w:space="0" w:color="auto"/>
      </w:divBdr>
      <w:divsChild>
        <w:div w:id="1383947192">
          <w:marLeft w:val="480"/>
          <w:marRight w:val="0"/>
          <w:marTop w:val="0"/>
          <w:marBottom w:val="0"/>
          <w:divBdr>
            <w:top w:val="none" w:sz="0" w:space="0" w:color="auto"/>
            <w:left w:val="none" w:sz="0" w:space="0" w:color="auto"/>
            <w:bottom w:val="none" w:sz="0" w:space="0" w:color="auto"/>
            <w:right w:val="none" w:sz="0" w:space="0" w:color="auto"/>
          </w:divBdr>
        </w:div>
        <w:div w:id="1356805952">
          <w:marLeft w:val="480"/>
          <w:marRight w:val="0"/>
          <w:marTop w:val="0"/>
          <w:marBottom w:val="0"/>
          <w:divBdr>
            <w:top w:val="none" w:sz="0" w:space="0" w:color="auto"/>
            <w:left w:val="none" w:sz="0" w:space="0" w:color="auto"/>
            <w:bottom w:val="none" w:sz="0" w:space="0" w:color="auto"/>
            <w:right w:val="none" w:sz="0" w:space="0" w:color="auto"/>
          </w:divBdr>
        </w:div>
        <w:div w:id="441266278">
          <w:marLeft w:val="480"/>
          <w:marRight w:val="0"/>
          <w:marTop w:val="0"/>
          <w:marBottom w:val="0"/>
          <w:divBdr>
            <w:top w:val="none" w:sz="0" w:space="0" w:color="auto"/>
            <w:left w:val="none" w:sz="0" w:space="0" w:color="auto"/>
            <w:bottom w:val="none" w:sz="0" w:space="0" w:color="auto"/>
            <w:right w:val="none" w:sz="0" w:space="0" w:color="auto"/>
          </w:divBdr>
        </w:div>
        <w:div w:id="1145512743">
          <w:marLeft w:val="480"/>
          <w:marRight w:val="0"/>
          <w:marTop w:val="0"/>
          <w:marBottom w:val="0"/>
          <w:divBdr>
            <w:top w:val="none" w:sz="0" w:space="0" w:color="auto"/>
            <w:left w:val="none" w:sz="0" w:space="0" w:color="auto"/>
            <w:bottom w:val="none" w:sz="0" w:space="0" w:color="auto"/>
            <w:right w:val="none" w:sz="0" w:space="0" w:color="auto"/>
          </w:divBdr>
        </w:div>
        <w:div w:id="577977708">
          <w:marLeft w:val="480"/>
          <w:marRight w:val="0"/>
          <w:marTop w:val="0"/>
          <w:marBottom w:val="0"/>
          <w:divBdr>
            <w:top w:val="none" w:sz="0" w:space="0" w:color="auto"/>
            <w:left w:val="none" w:sz="0" w:space="0" w:color="auto"/>
            <w:bottom w:val="none" w:sz="0" w:space="0" w:color="auto"/>
            <w:right w:val="none" w:sz="0" w:space="0" w:color="auto"/>
          </w:divBdr>
        </w:div>
        <w:div w:id="60760912">
          <w:marLeft w:val="480"/>
          <w:marRight w:val="0"/>
          <w:marTop w:val="0"/>
          <w:marBottom w:val="0"/>
          <w:divBdr>
            <w:top w:val="none" w:sz="0" w:space="0" w:color="auto"/>
            <w:left w:val="none" w:sz="0" w:space="0" w:color="auto"/>
            <w:bottom w:val="none" w:sz="0" w:space="0" w:color="auto"/>
            <w:right w:val="none" w:sz="0" w:space="0" w:color="auto"/>
          </w:divBdr>
        </w:div>
        <w:div w:id="875629292">
          <w:marLeft w:val="480"/>
          <w:marRight w:val="0"/>
          <w:marTop w:val="0"/>
          <w:marBottom w:val="0"/>
          <w:divBdr>
            <w:top w:val="none" w:sz="0" w:space="0" w:color="auto"/>
            <w:left w:val="none" w:sz="0" w:space="0" w:color="auto"/>
            <w:bottom w:val="none" w:sz="0" w:space="0" w:color="auto"/>
            <w:right w:val="none" w:sz="0" w:space="0" w:color="auto"/>
          </w:divBdr>
        </w:div>
        <w:div w:id="259488377">
          <w:marLeft w:val="480"/>
          <w:marRight w:val="0"/>
          <w:marTop w:val="0"/>
          <w:marBottom w:val="0"/>
          <w:divBdr>
            <w:top w:val="none" w:sz="0" w:space="0" w:color="auto"/>
            <w:left w:val="none" w:sz="0" w:space="0" w:color="auto"/>
            <w:bottom w:val="none" w:sz="0" w:space="0" w:color="auto"/>
            <w:right w:val="none" w:sz="0" w:space="0" w:color="auto"/>
          </w:divBdr>
        </w:div>
        <w:div w:id="334696216">
          <w:marLeft w:val="480"/>
          <w:marRight w:val="0"/>
          <w:marTop w:val="0"/>
          <w:marBottom w:val="0"/>
          <w:divBdr>
            <w:top w:val="none" w:sz="0" w:space="0" w:color="auto"/>
            <w:left w:val="none" w:sz="0" w:space="0" w:color="auto"/>
            <w:bottom w:val="none" w:sz="0" w:space="0" w:color="auto"/>
            <w:right w:val="none" w:sz="0" w:space="0" w:color="auto"/>
          </w:divBdr>
        </w:div>
        <w:div w:id="675959873">
          <w:marLeft w:val="480"/>
          <w:marRight w:val="0"/>
          <w:marTop w:val="0"/>
          <w:marBottom w:val="0"/>
          <w:divBdr>
            <w:top w:val="none" w:sz="0" w:space="0" w:color="auto"/>
            <w:left w:val="none" w:sz="0" w:space="0" w:color="auto"/>
            <w:bottom w:val="none" w:sz="0" w:space="0" w:color="auto"/>
            <w:right w:val="none" w:sz="0" w:space="0" w:color="auto"/>
          </w:divBdr>
        </w:div>
        <w:div w:id="1645693052">
          <w:marLeft w:val="480"/>
          <w:marRight w:val="0"/>
          <w:marTop w:val="0"/>
          <w:marBottom w:val="0"/>
          <w:divBdr>
            <w:top w:val="none" w:sz="0" w:space="0" w:color="auto"/>
            <w:left w:val="none" w:sz="0" w:space="0" w:color="auto"/>
            <w:bottom w:val="none" w:sz="0" w:space="0" w:color="auto"/>
            <w:right w:val="none" w:sz="0" w:space="0" w:color="auto"/>
          </w:divBdr>
        </w:div>
        <w:div w:id="1215577027">
          <w:marLeft w:val="480"/>
          <w:marRight w:val="0"/>
          <w:marTop w:val="0"/>
          <w:marBottom w:val="0"/>
          <w:divBdr>
            <w:top w:val="none" w:sz="0" w:space="0" w:color="auto"/>
            <w:left w:val="none" w:sz="0" w:space="0" w:color="auto"/>
            <w:bottom w:val="none" w:sz="0" w:space="0" w:color="auto"/>
            <w:right w:val="none" w:sz="0" w:space="0" w:color="auto"/>
          </w:divBdr>
        </w:div>
        <w:div w:id="1015153369">
          <w:marLeft w:val="480"/>
          <w:marRight w:val="0"/>
          <w:marTop w:val="0"/>
          <w:marBottom w:val="0"/>
          <w:divBdr>
            <w:top w:val="none" w:sz="0" w:space="0" w:color="auto"/>
            <w:left w:val="none" w:sz="0" w:space="0" w:color="auto"/>
            <w:bottom w:val="none" w:sz="0" w:space="0" w:color="auto"/>
            <w:right w:val="none" w:sz="0" w:space="0" w:color="auto"/>
          </w:divBdr>
        </w:div>
        <w:div w:id="1378507502">
          <w:marLeft w:val="480"/>
          <w:marRight w:val="0"/>
          <w:marTop w:val="0"/>
          <w:marBottom w:val="0"/>
          <w:divBdr>
            <w:top w:val="none" w:sz="0" w:space="0" w:color="auto"/>
            <w:left w:val="none" w:sz="0" w:space="0" w:color="auto"/>
            <w:bottom w:val="none" w:sz="0" w:space="0" w:color="auto"/>
            <w:right w:val="none" w:sz="0" w:space="0" w:color="auto"/>
          </w:divBdr>
        </w:div>
        <w:div w:id="106631309">
          <w:marLeft w:val="480"/>
          <w:marRight w:val="0"/>
          <w:marTop w:val="0"/>
          <w:marBottom w:val="0"/>
          <w:divBdr>
            <w:top w:val="none" w:sz="0" w:space="0" w:color="auto"/>
            <w:left w:val="none" w:sz="0" w:space="0" w:color="auto"/>
            <w:bottom w:val="none" w:sz="0" w:space="0" w:color="auto"/>
            <w:right w:val="none" w:sz="0" w:space="0" w:color="auto"/>
          </w:divBdr>
        </w:div>
        <w:div w:id="7144017">
          <w:marLeft w:val="480"/>
          <w:marRight w:val="0"/>
          <w:marTop w:val="0"/>
          <w:marBottom w:val="0"/>
          <w:divBdr>
            <w:top w:val="none" w:sz="0" w:space="0" w:color="auto"/>
            <w:left w:val="none" w:sz="0" w:space="0" w:color="auto"/>
            <w:bottom w:val="none" w:sz="0" w:space="0" w:color="auto"/>
            <w:right w:val="none" w:sz="0" w:space="0" w:color="auto"/>
          </w:divBdr>
        </w:div>
        <w:div w:id="2028754300">
          <w:marLeft w:val="480"/>
          <w:marRight w:val="0"/>
          <w:marTop w:val="0"/>
          <w:marBottom w:val="0"/>
          <w:divBdr>
            <w:top w:val="none" w:sz="0" w:space="0" w:color="auto"/>
            <w:left w:val="none" w:sz="0" w:space="0" w:color="auto"/>
            <w:bottom w:val="none" w:sz="0" w:space="0" w:color="auto"/>
            <w:right w:val="none" w:sz="0" w:space="0" w:color="auto"/>
          </w:divBdr>
        </w:div>
        <w:div w:id="160393635">
          <w:marLeft w:val="480"/>
          <w:marRight w:val="0"/>
          <w:marTop w:val="0"/>
          <w:marBottom w:val="0"/>
          <w:divBdr>
            <w:top w:val="none" w:sz="0" w:space="0" w:color="auto"/>
            <w:left w:val="none" w:sz="0" w:space="0" w:color="auto"/>
            <w:bottom w:val="none" w:sz="0" w:space="0" w:color="auto"/>
            <w:right w:val="none" w:sz="0" w:space="0" w:color="auto"/>
          </w:divBdr>
        </w:div>
        <w:div w:id="785394845">
          <w:marLeft w:val="480"/>
          <w:marRight w:val="0"/>
          <w:marTop w:val="0"/>
          <w:marBottom w:val="0"/>
          <w:divBdr>
            <w:top w:val="none" w:sz="0" w:space="0" w:color="auto"/>
            <w:left w:val="none" w:sz="0" w:space="0" w:color="auto"/>
            <w:bottom w:val="none" w:sz="0" w:space="0" w:color="auto"/>
            <w:right w:val="none" w:sz="0" w:space="0" w:color="auto"/>
          </w:divBdr>
        </w:div>
        <w:div w:id="639311597">
          <w:marLeft w:val="480"/>
          <w:marRight w:val="0"/>
          <w:marTop w:val="0"/>
          <w:marBottom w:val="0"/>
          <w:divBdr>
            <w:top w:val="none" w:sz="0" w:space="0" w:color="auto"/>
            <w:left w:val="none" w:sz="0" w:space="0" w:color="auto"/>
            <w:bottom w:val="none" w:sz="0" w:space="0" w:color="auto"/>
            <w:right w:val="none" w:sz="0" w:space="0" w:color="auto"/>
          </w:divBdr>
        </w:div>
        <w:div w:id="1752387619">
          <w:marLeft w:val="480"/>
          <w:marRight w:val="0"/>
          <w:marTop w:val="0"/>
          <w:marBottom w:val="0"/>
          <w:divBdr>
            <w:top w:val="none" w:sz="0" w:space="0" w:color="auto"/>
            <w:left w:val="none" w:sz="0" w:space="0" w:color="auto"/>
            <w:bottom w:val="none" w:sz="0" w:space="0" w:color="auto"/>
            <w:right w:val="none" w:sz="0" w:space="0" w:color="auto"/>
          </w:divBdr>
        </w:div>
        <w:div w:id="1794983920">
          <w:marLeft w:val="480"/>
          <w:marRight w:val="0"/>
          <w:marTop w:val="0"/>
          <w:marBottom w:val="0"/>
          <w:divBdr>
            <w:top w:val="none" w:sz="0" w:space="0" w:color="auto"/>
            <w:left w:val="none" w:sz="0" w:space="0" w:color="auto"/>
            <w:bottom w:val="none" w:sz="0" w:space="0" w:color="auto"/>
            <w:right w:val="none" w:sz="0" w:space="0" w:color="auto"/>
          </w:divBdr>
        </w:div>
        <w:div w:id="1533961193">
          <w:marLeft w:val="480"/>
          <w:marRight w:val="0"/>
          <w:marTop w:val="0"/>
          <w:marBottom w:val="0"/>
          <w:divBdr>
            <w:top w:val="none" w:sz="0" w:space="0" w:color="auto"/>
            <w:left w:val="none" w:sz="0" w:space="0" w:color="auto"/>
            <w:bottom w:val="none" w:sz="0" w:space="0" w:color="auto"/>
            <w:right w:val="none" w:sz="0" w:space="0" w:color="auto"/>
          </w:divBdr>
        </w:div>
        <w:div w:id="2068719513">
          <w:marLeft w:val="480"/>
          <w:marRight w:val="0"/>
          <w:marTop w:val="0"/>
          <w:marBottom w:val="0"/>
          <w:divBdr>
            <w:top w:val="none" w:sz="0" w:space="0" w:color="auto"/>
            <w:left w:val="none" w:sz="0" w:space="0" w:color="auto"/>
            <w:bottom w:val="none" w:sz="0" w:space="0" w:color="auto"/>
            <w:right w:val="none" w:sz="0" w:space="0" w:color="auto"/>
          </w:divBdr>
        </w:div>
        <w:div w:id="726684076">
          <w:marLeft w:val="480"/>
          <w:marRight w:val="0"/>
          <w:marTop w:val="0"/>
          <w:marBottom w:val="0"/>
          <w:divBdr>
            <w:top w:val="none" w:sz="0" w:space="0" w:color="auto"/>
            <w:left w:val="none" w:sz="0" w:space="0" w:color="auto"/>
            <w:bottom w:val="none" w:sz="0" w:space="0" w:color="auto"/>
            <w:right w:val="none" w:sz="0" w:space="0" w:color="auto"/>
          </w:divBdr>
        </w:div>
        <w:div w:id="1502890957">
          <w:marLeft w:val="480"/>
          <w:marRight w:val="0"/>
          <w:marTop w:val="0"/>
          <w:marBottom w:val="0"/>
          <w:divBdr>
            <w:top w:val="none" w:sz="0" w:space="0" w:color="auto"/>
            <w:left w:val="none" w:sz="0" w:space="0" w:color="auto"/>
            <w:bottom w:val="none" w:sz="0" w:space="0" w:color="auto"/>
            <w:right w:val="none" w:sz="0" w:space="0" w:color="auto"/>
          </w:divBdr>
        </w:div>
        <w:div w:id="571543421">
          <w:marLeft w:val="480"/>
          <w:marRight w:val="0"/>
          <w:marTop w:val="0"/>
          <w:marBottom w:val="0"/>
          <w:divBdr>
            <w:top w:val="none" w:sz="0" w:space="0" w:color="auto"/>
            <w:left w:val="none" w:sz="0" w:space="0" w:color="auto"/>
            <w:bottom w:val="none" w:sz="0" w:space="0" w:color="auto"/>
            <w:right w:val="none" w:sz="0" w:space="0" w:color="auto"/>
          </w:divBdr>
        </w:div>
        <w:div w:id="740715829">
          <w:marLeft w:val="480"/>
          <w:marRight w:val="0"/>
          <w:marTop w:val="0"/>
          <w:marBottom w:val="0"/>
          <w:divBdr>
            <w:top w:val="none" w:sz="0" w:space="0" w:color="auto"/>
            <w:left w:val="none" w:sz="0" w:space="0" w:color="auto"/>
            <w:bottom w:val="none" w:sz="0" w:space="0" w:color="auto"/>
            <w:right w:val="none" w:sz="0" w:space="0" w:color="auto"/>
          </w:divBdr>
        </w:div>
        <w:div w:id="1009524611">
          <w:marLeft w:val="480"/>
          <w:marRight w:val="0"/>
          <w:marTop w:val="0"/>
          <w:marBottom w:val="0"/>
          <w:divBdr>
            <w:top w:val="none" w:sz="0" w:space="0" w:color="auto"/>
            <w:left w:val="none" w:sz="0" w:space="0" w:color="auto"/>
            <w:bottom w:val="none" w:sz="0" w:space="0" w:color="auto"/>
            <w:right w:val="none" w:sz="0" w:space="0" w:color="auto"/>
          </w:divBdr>
        </w:div>
        <w:div w:id="1932542813">
          <w:marLeft w:val="480"/>
          <w:marRight w:val="0"/>
          <w:marTop w:val="0"/>
          <w:marBottom w:val="0"/>
          <w:divBdr>
            <w:top w:val="none" w:sz="0" w:space="0" w:color="auto"/>
            <w:left w:val="none" w:sz="0" w:space="0" w:color="auto"/>
            <w:bottom w:val="none" w:sz="0" w:space="0" w:color="auto"/>
            <w:right w:val="none" w:sz="0" w:space="0" w:color="auto"/>
          </w:divBdr>
        </w:div>
        <w:div w:id="1356273189">
          <w:marLeft w:val="480"/>
          <w:marRight w:val="0"/>
          <w:marTop w:val="0"/>
          <w:marBottom w:val="0"/>
          <w:divBdr>
            <w:top w:val="none" w:sz="0" w:space="0" w:color="auto"/>
            <w:left w:val="none" w:sz="0" w:space="0" w:color="auto"/>
            <w:bottom w:val="none" w:sz="0" w:space="0" w:color="auto"/>
            <w:right w:val="none" w:sz="0" w:space="0" w:color="auto"/>
          </w:divBdr>
        </w:div>
        <w:div w:id="209726291">
          <w:marLeft w:val="480"/>
          <w:marRight w:val="0"/>
          <w:marTop w:val="0"/>
          <w:marBottom w:val="0"/>
          <w:divBdr>
            <w:top w:val="none" w:sz="0" w:space="0" w:color="auto"/>
            <w:left w:val="none" w:sz="0" w:space="0" w:color="auto"/>
            <w:bottom w:val="none" w:sz="0" w:space="0" w:color="auto"/>
            <w:right w:val="none" w:sz="0" w:space="0" w:color="auto"/>
          </w:divBdr>
        </w:div>
        <w:div w:id="332487825">
          <w:marLeft w:val="480"/>
          <w:marRight w:val="0"/>
          <w:marTop w:val="0"/>
          <w:marBottom w:val="0"/>
          <w:divBdr>
            <w:top w:val="none" w:sz="0" w:space="0" w:color="auto"/>
            <w:left w:val="none" w:sz="0" w:space="0" w:color="auto"/>
            <w:bottom w:val="none" w:sz="0" w:space="0" w:color="auto"/>
            <w:right w:val="none" w:sz="0" w:space="0" w:color="auto"/>
          </w:divBdr>
        </w:div>
        <w:div w:id="1524516642">
          <w:marLeft w:val="480"/>
          <w:marRight w:val="0"/>
          <w:marTop w:val="0"/>
          <w:marBottom w:val="0"/>
          <w:divBdr>
            <w:top w:val="none" w:sz="0" w:space="0" w:color="auto"/>
            <w:left w:val="none" w:sz="0" w:space="0" w:color="auto"/>
            <w:bottom w:val="none" w:sz="0" w:space="0" w:color="auto"/>
            <w:right w:val="none" w:sz="0" w:space="0" w:color="auto"/>
          </w:divBdr>
        </w:div>
        <w:div w:id="103812500">
          <w:marLeft w:val="480"/>
          <w:marRight w:val="0"/>
          <w:marTop w:val="0"/>
          <w:marBottom w:val="0"/>
          <w:divBdr>
            <w:top w:val="none" w:sz="0" w:space="0" w:color="auto"/>
            <w:left w:val="none" w:sz="0" w:space="0" w:color="auto"/>
            <w:bottom w:val="none" w:sz="0" w:space="0" w:color="auto"/>
            <w:right w:val="none" w:sz="0" w:space="0" w:color="auto"/>
          </w:divBdr>
        </w:div>
        <w:div w:id="91823296">
          <w:marLeft w:val="480"/>
          <w:marRight w:val="0"/>
          <w:marTop w:val="0"/>
          <w:marBottom w:val="0"/>
          <w:divBdr>
            <w:top w:val="none" w:sz="0" w:space="0" w:color="auto"/>
            <w:left w:val="none" w:sz="0" w:space="0" w:color="auto"/>
            <w:bottom w:val="none" w:sz="0" w:space="0" w:color="auto"/>
            <w:right w:val="none" w:sz="0" w:space="0" w:color="auto"/>
          </w:divBdr>
        </w:div>
      </w:divsChild>
    </w:div>
    <w:div w:id="1988821182">
      <w:bodyDiv w:val="1"/>
      <w:marLeft w:val="0"/>
      <w:marRight w:val="0"/>
      <w:marTop w:val="0"/>
      <w:marBottom w:val="0"/>
      <w:divBdr>
        <w:top w:val="none" w:sz="0" w:space="0" w:color="auto"/>
        <w:left w:val="none" w:sz="0" w:space="0" w:color="auto"/>
        <w:bottom w:val="none" w:sz="0" w:space="0" w:color="auto"/>
        <w:right w:val="none" w:sz="0" w:space="0" w:color="auto"/>
      </w:divBdr>
    </w:div>
    <w:div w:id="1988898592">
      <w:bodyDiv w:val="1"/>
      <w:marLeft w:val="0"/>
      <w:marRight w:val="0"/>
      <w:marTop w:val="0"/>
      <w:marBottom w:val="0"/>
      <w:divBdr>
        <w:top w:val="none" w:sz="0" w:space="0" w:color="auto"/>
        <w:left w:val="none" w:sz="0" w:space="0" w:color="auto"/>
        <w:bottom w:val="none" w:sz="0" w:space="0" w:color="auto"/>
        <w:right w:val="none" w:sz="0" w:space="0" w:color="auto"/>
      </w:divBdr>
    </w:div>
    <w:div w:id="1989356953">
      <w:bodyDiv w:val="1"/>
      <w:marLeft w:val="0"/>
      <w:marRight w:val="0"/>
      <w:marTop w:val="0"/>
      <w:marBottom w:val="0"/>
      <w:divBdr>
        <w:top w:val="none" w:sz="0" w:space="0" w:color="auto"/>
        <w:left w:val="none" w:sz="0" w:space="0" w:color="auto"/>
        <w:bottom w:val="none" w:sz="0" w:space="0" w:color="auto"/>
        <w:right w:val="none" w:sz="0" w:space="0" w:color="auto"/>
      </w:divBdr>
    </w:div>
    <w:div w:id="1992248212">
      <w:bodyDiv w:val="1"/>
      <w:marLeft w:val="0"/>
      <w:marRight w:val="0"/>
      <w:marTop w:val="0"/>
      <w:marBottom w:val="0"/>
      <w:divBdr>
        <w:top w:val="none" w:sz="0" w:space="0" w:color="auto"/>
        <w:left w:val="none" w:sz="0" w:space="0" w:color="auto"/>
        <w:bottom w:val="none" w:sz="0" w:space="0" w:color="auto"/>
        <w:right w:val="none" w:sz="0" w:space="0" w:color="auto"/>
      </w:divBdr>
      <w:divsChild>
        <w:div w:id="1606884687">
          <w:marLeft w:val="480"/>
          <w:marRight w:val="0"/>
          <w:marTop w:val="0"/>
          <w:marBottom w:val="0"/>
          <w:divBdr>
            <w:top w:val="none" w:sz="0" w:space="0" w:color="auto"/>
            <w:left w:val="none" w:sz="0" w:space="0" w:color="auto"/>
            <w:bottom w:val="none" w:sz="0" w:space="0" w:color="auto"/>
            <w:right w:val="none" w:sz="0" w:space="0" w:color="auto"/>
          </w:divBdr>
        </w:div>
        <w:div w:id="2054424214">
          <w:marLeft w:val="480"/>
          <w:marRight w:val="0"/>
          <w:marTop w:val="0"/>
          <w:marBottom w:val="0"/>
          <w:divBdr>
            <w:top w:val="none" w:sz="0" w:space="0" w:color="auto"/>
            <w:left w:val="none" w:sz="0" w:space="0" w:color="auto"/>
            <w:bottom w:val="none" w:sz="0" w:space="0" w:color="auto"/>
            <w:right w:val="none" w:sz="0" w:space="0" w:color="auto"/>
          </w:divBdr>
        </w:div>
        <w:div w:id="921573108">
          <w:marLeft w:val="480"/>
          <w:marRight w:val="0"/>
          <w:marTop w:val="0"/>
          <w:marBottom w:val="0"/>
          <w:divBdr>
            <w:top w:val="none" w:sz="0" w:space="0" w:color="auto"/>
            <w:left w:val="none" w:sz="0" w:space="0" w:color="auto"/>
            <w:bottom w:val="none" w:sz="0" w:space="0" w:color="auto"/>
            <w:right w:val="none" w:sz="0" w:space="0" w:color="auto"/>
          </w:divBdr>
        </w:div>
        <w:div w:id="401754486">
          <w:marLeft w:val="480"/>
          <w:marRight w:val="0"/>
          <w:marTop w:val="0"/>
          <w:marBottom w:val="0"/>
          <w:divBdr>
            <w:top w:val="none" w:sz="0" w:space="0" w:color="auto"/>
            <w:left w:val="none" w:sz="0" w:space="0" w:color="auto"/>
            <w:bottom w:val="none" w:sz="0" w:space="0" w:color="auto"/>
            <w:right w:val="none" w:sz="0" w:space="0" w:color="auto"/>
          </w:divBdr>
        </w:div>
        <w:div w:id="1235434336">
          <w:marLeft w:val="480"/>
          <w:marRight w:val="0"/>
          <w:marTop w:val="0"/>
          <w:marBottom w:val="0"/>
          <w:divBdr>
            <w:top w:val="none" w:sz="0" w:space="0" w:color="auto"/>
            <w:left w:val="none" w:sz="0" w:space="0" w:color="auto"/>
            <w:bottom w:val="none" w:sz="0" w:space="0" w:color="auto"/>
            <w:right w:val="none" w:sz="0" w:space="0" w:color="auto"/>
          </w:divBdr>
        </w:div>
        <w:div w:id="1559777306">
          <w:marLeft w:val="480"/>
          <w:marRight w:val="0"/>
          <w:marTop w:val="0"/>
          <w:marBottom w:val="0"/>
          <w:divBdr>
            <w:top w:val="none" w:sz="0" w:space="0" w:color="auto"/>
            <w:left w:val="none" w:sz="0" w:space="0" w:color="auto"/>
            <w:bottom w:val="none" w:sz="0" w:space="0" w:color="auto"/>
            <w:right w:val="none" w:sz="0" w:space="0" w:color="auto"/>
          </w:divBdr>
        </w:div>
        <w:div w:id="380326891">
          <w:marLeft w:val="480"/>
          <w:marRight w:val="0"/>
          <w:marTop w:val="0"/>
          <w:marBottom w:val="0"/>
          <w:divBdr>
            <w:top w:val="none" w:sz="0" w:space="0" w:color="auto"/>
            <w:left w:val="none" w:sz="0" w:space="0" w:color="auto"/>
            <w:bottom w:val="none" w:sz="0" w:space="0" w:color="auto"/>
            <w:right w:val="none" w:sz="0" w:space="0" w:color="auto"/>
          </w:divBdr>
        </w:div>
        <w:div w:id="106436205">
          <w:marLeft w:val="480"/>
          <w:marRight w:val="0"/>
          <w:marTop w:val="0"/>
          <w:marBottom w:val="0"/>
          <w:divBdr>
            <w:top w:val="none" w:sz="0" w:space="0" w:color="auto"/>
            <w:left w:val="none" w:sz="0" w:space="0" w:color="auto"/>
            <w:bottom w:val="none" w:sz="0" w:space="0" w:color="auto"/>
            <w:right w:val="none" w:sz="0" w:space="0" w:color="auto"/>
          </w:divBdr>
        </w:div>
        <w:div w:id="1500660920">
          <w:marLeft w:val="480"/>
          <w:marRight w:val="0"/>
          <w:marTop w:val="0"/>
          <w:marBottom w:val="0"/>
          <w:divBdr>
            <w:top w:val="none" w:sz="0" w:space="0" w:color="auto"/>
            <w:left w:val="none" w:sz="0" w:space="0" w:color="auto"/>
            <w:bottom w:val="none" w:sz="0" w:space="0" w:color="auto"/>
            <w:right w:val="none" w:sz="0" w:space="0" w:color="auto"/>
          </w:divBdr>
        </w:div>
        <w:div w:id="1622767442">
          <w:marLeft w:val="480"/>
          <w:marRight w:val="0"/>
          <w:marTop w:val="0"/>
          <w:marBottom w:val="0"/>
          <w:divBdr>
            <w:top w:val="none" w:sz="0" w:space="0" w:color="auto"/>
            <w:left w:val="none" w:sz="0" w:space="0" w:color="auto"/>
            <w:bottom w:val="none" w:sz="0" w:space="0" w:color="auto"/>
            <w:right w:val="none" w:sz="0" w:space="0" w:color="auto"/>
          </w:divBdr>
        </w:div>
        <w:div w:id="948774659">
          <w:marLeft w:val="480"/>
          <w:marRight w:val="0"/>
          <w:marTop w:val="0"/>
          <w:marBottom w:val="0"/>
          <w:divBdr>
            <w:top w:val="none" w:sz="0" w:space="0" w:color="auto"/>
            <w:left w:val="none" w:sz="0" w:space="0" w:color="auto"/>
            <w:bottom w:val="none" w:sz="0" w:space="0" w:color="auto"/>
            <w:right w:val="none" w:sz="0" w:space="0" w:color="auto"/>
          </w:divBdr>
        </w:div>
        <w:div w:id="1038242820">
          <w:marLeft w:val="480"/>
          <w:marRight w:val="0"/>
          <w:marTop w:val="0"/>
          <w:marBottom w:val="0"/>
          <w:divBdr>
            <w:top w:val="none" w:sz="0" w:space="0" w:color="auto"/>
            <w:left w:val="none" w:sz="0" w:space="0" w:color="auto"/>
            <w:bottom w:val="none" w:sz="0" w:space="0" w:color="auto"/>
            <w:right w:val="none" w:sz="0" w:space="0" w:color="auto"/>
          </w:divBdr>
        </w:div>
        <w:div w:id="1035546378">
          <w:marLeft w:val="480"/>
          <w:marRight w:val="0"/>
          <w:marTop w:val="0"/>
          <w:marBottom w:val="0"/>
          <w:divBdr>
            <w:top w:val="none" w:sz="0" w:space="0" w:color="auto"/>
            <w:left w:val="none" w:sz="0" w:space="0" w:color="auto"/>
            <w:bottom w:val="none" w:sz="0" w:space="0" w:color="auto"/>
            <w:right w:val="none" w:sz="0" w:space="0" w:color="auto"/>
          </w:divBdr>
        </w:div>
        <w:div w:id="971327181">
          <w:marLeft w:val="480"/>
          <w:marRight w:val="0"/>
          <w:marTop w:val="0"/>
          <w:marBottom w:val="0"/>
          <w:divBdr>
            <w:top w:val="none" w:sz="0" w:space="0" w:color="auto"/>
            <w:left w:val="none" w:sz="0" w:space="0" w:color="auto"/>
            <w:bottom w:val="none" w:sz="0" w:space="0" w:color="auto"/>
            <w:right w:val="none" w:sz="0" w:space="0" w:color="auto"/>
          </w:divBdr>
        </w:div>
        <w:div w:id="1155101018">
          <w:marLeft w:val="480"/>
          <w:marRight w:val="0"/>
          <w:marTop w:val="0"/>
          <w:marBottom w:val="0"/>
          <w:divBdr>
            <w:top w:val="none" w:sz="0" w:space="0" w:color="auto"/>
            <w:left w:val="none" w:sz="0" w:space="0" w:color="auto"/>
            <w:bottom w:val="none" w:sz="0" w:space="0" w:color="auto"/>
            <w:right w:val="none" w:sz="0" w:space="0" w:color="auto"/>
          </w:divBdr>
        </w:div>
        <w:div w:id="1157066682">
          <w:marLeft w:val="480"/>
          <w:marRight w:val="0"/>
          <w:marTop w:val="0"/>
          <w:marBottom w:val="0"/>
          <w:divBdr>
            <w:top w:val="none" w:sz="0" w:space="0" w:color="auto"/>
            <w:left w:val="none" w:sz="0" w:space="0" w:color="auto"/>
            <w:bottom w:val="none" w:sz="0" w:space="0" w:color="auto"/>
            <w:right w:val="none" w:sz="0" w:space="0" w:color="auto"/>
          </w:divBdr>
        </w:div>
        <w:div w:id="1576893940">
          <w:marLeft w:val="480"/>
          <w:marRight w:val="0"/>
          <w:marTop w:val="0"/>
          <w:marBottom w:val="0"/>
          <w:divBdr>
            <w:top w:val="none" w:sz="0" w:space="0" w:color="auto"/>
            <w:left w:val="none" w:sz="0" w:space="0" w:color="auto"/>
            <w:bottom w:val="none" w:sz="0" w:space="0" w:color="auto"/>
            <w:right w:val="none" w:sz="0" w:space="0" w:color="auto"/>
          </w:divBdr>
        </w:div>
        <w:div w:id="449394190">
          <w:marLeft w:val="480"/>
          <w:marRight w:val="0"/>
          <w:marTop w:val="0"/>
          <w:marBottom w:val="0"/>
          <w:divBdr>
            <w:top w:val="none" w:sz="0" w:space="0" w:color="auto"/>
            <w:left w:val="none" w:sz="0" w:space="0" w:color="auto"/>
            <w:bottom w:val="none" w:sz="0" w:space="0" w:color="auto"/>
            <w:right w:val="none" w:sz="0" w:space="0" w:color="auto"/>
          </w:divBdr>
        </w:div>
        <w:div w:id="1208419892">
          <w:marLeft w:val="480"/>
          <w:marRight w:val="0"/>
          <w:marTop w:val="0"/>
          <w:marBottom w:val="0"/>
          <w:divBdr>
            <w:top w:val="none" w:sz="0" w:space="0" w:color="auto"/>
            <w:left w:val="none" w:sz="0" w:space="0" w:color="auto"/>
            <w:bottom w:val="none" w:sz="0" w:space="0" w:color="auto"/>
            <w:right w:val="none" w:sz="0" w:space="0" w:color="auto"/>
          </w:divBdr>
        </w:div>
        <w:div w:id="113717269">
          <w:marLeft w:val="480"/>
          <w:marRight w:val="0"/>
          <w:marTop w:val="0"/>
          <w:marBottom w:val="0"/>
          <w:divBdr>
            <w:top w:val="none" w:sz="0" w:space="0" w:color="auto"/>
            <w:left w:val="none" w:sz="0" w:space="0" w:color="auto"/>
            <w:bottom w:val="none" w:sz="0" w:space="0" w:color="auto"/>
            <w:right w:val="none" w:sz="0" w:space="0" w:color="auto"/>
          </w:divBdr>
        </w:div>
        <w:div w:id="597325065">
          <w:marLeft w:val="480"/>
          <w:marRight w:val="0"/>
          <w:marTop w:val="0"/>
          <w:marBottom w:val="0"/>
          <w:divBdr>
            <w:top w:val="none" w:sz="0" w:space="0" w:color="auto"/>
            <w:left w:val="none" w:sz="0" w:space="0" w:color="auto"/>
            <w:bottom w:val="none" w:sz="0" w:space="0" w:color="auto"/>
            <w:right w:val="none" w:sz="0" w:space="0" w:color="auto"/>
          </w:divBdr>
        </w:div>
        <w:div w:id="267125297">
          <w:marLeft w:val="480"/>
          <w:marRight w:val="0"/>
          <w:marTop w:val="0"/>
          <w:marBottom w:val="0"/>
          <w:divBdr>
            <w:top w:val="none" w:sz="0" w:space="0" w:color="auto"/>
            <w:left w:val="none" w:sz="0" w:space="0" w:color="auto"/>
            <w:bottom w:val="none" w:sz="0" w:space="0" w:color="auto"/>
            <w:right w:val="none" w:sz="0" w:space="0" w:color="auto"/>
          </w:divBdr>
        </w:div>
        <w:div w:id="399669229">
          <w:marLeft w:val="480"/>
          <w:marRight w:val="0"/>
          <w:marTop w:val="0"/>
          <w:marBottom w:val="0"/>
          <w:divBdr>
            <w:top w:val="none" w:sz="0" w:space="0" w:color="auto"/>
            <w:left w:val="none" w:sz="0" w:space="0" w:color="auto"/>
            <w:bottom w:val="none" w:sz="0" w:space="0" w:color="auto"/>
            <w:right w:val="none" w:sz="0" w:space="0" w:color="auto"/>
          </w:divBdr>
        </w:div>
        <w:div w:id="1876261725">
          <w:marLeft w:val="480"/>
          <w:marRight w:val="0"/>
          <w:marTop w:val="0"/>
          <w:marBottom w:val="0"/>
          <w:divBdr>
            <w:top w:val="none" w:sz="0" w:space="0" w:color="auto"/>
            <w:left w:val="none" w:sz="0" w:space="0" w:color="auto"/>
            <w:bottom w:val="none" w:sz="0" w:space="0" w:color="auto"/>
            <w:right w:val="none" w:sz="0" w:space="0" w:color="auto"/>
          </w:divBdr>
        </w:div>
        <w:div w:id="1025910151">
          <w:marLeft w:val="480"/>
          <w:marRight w:val="0"/>
          <w:marTop w:val="0"/>
          <w:marBottom w:val="0"/>
          <w:divBdr>
            <w:top w:val="none" w:sz="0" w:space="0" w:color="auto"/>
            <w:left w:val="none" w:sz="0" w:space="0" w:color="auto"/>
            <w:bottom w:val="none" w:sz="0" w:space="0" w:color="auto"/>
            <w:right w:val="none" w:sz="0" w:space="0" w:color="auto"/>
          </w:divBdr>
        </w:div>
        <w:div w:id="1079643206">
          <w:marLeft w:val="480"/>
          <w:marRight w:val="0"/>
          <w:marTop w:val="0"/>
          <w:marBottom w:val="0"/>
          <w:divBdr>
            <w:top w:val="none" w:sz="0" w:space="0" w:color="auto"/>
            <w:left w:val="none" w:sz="0" w:space="0" w:color="auto"/>
            <w:bottom w:val="none" w:sz="0" w:space="0" w:color="auto"/>
            <w:right w:val="none" w:sz="0" w:space="0" w:color="auto"/>
          </w:divBdr>
        </w:div>
        <w:div w:id="1595435819">
          <w:marLeft w:val="480"/>
          <w:marRight w:val="0"/>
          <w:marTop w:val="0"/>
          <w:marBottom w:val="0"/>
          <w:divBdr>
            <w:top w:val="none" w:sz="0" w:space="0" w:color="auto"/>
            <w:left w:val="none" w:sz="0" w:space="0" w:color="auto"/>
            <w:bottom w:val="none" w:sz="0" w:space="0" w:color="auto"/>
            <w:right w:val="none" w:sz="0" w:space="0" w:color="auto"/>
          </w:divBdr>
        </w:div>
        <w:div w:id="1777286788">
          <w:marLeft w:val="480"/>
          <w:marRight w:val="0"/>
          <w:marTop w:val="0"/>
          <w:marBottom w:val="0"/>
          <w:divBdr>
            <w:top w:val="none" w:sz="0" w:space="0" w:color="auto"/>
            <w:left w:val="none" w:sz="0" w:space="0" w:color="auto"/>
            <w:bottom w:val="none" w:sz="0" w:space="0" w:color="auto"/>
            <w:right w:val="none" w:sz="0" w:space="0" w:color="auto"/>
          </w:divBdr>
        </w:div>
        <w:div w:id="1924409970">
          <w:marLeft w:val="480"/>
          <w:marRight w:val="0"/>
          <w:marTop w:val="0"/>
          <w:marBottom w:val="0"/>
          <w:divBdr>
            <w:top w:val="none" w:sz="0" w:space="0" w:color="auto"/>
            <w:left w:val="none" w:sz="0" w:space="0" w:color="auto"/>
            <w:bottom w:val="none" w:sz="0" w:space="0" w:color="auto"/>
            <w:right w:val="none" w:sz="0" w:space="0" w:color="auto"/>
          </w:divBdr>
        </w:div>
      </w:divsChild>
    </w:div>
    <w:div w:id="1992907587">
      <w:bodyDiv w:val="1"/>
      <w:marLeft w:val="0"/>
      <w:marRight w:val="0"/>
      <w:marTop w:val="0"/>
      <w:marBottom w:val="0"/>
      <w:divBdr>
        <w:top w:val="none" w:sz="0" w:space="0" w:color="auto"/>
        <w:left w:val="none" w:sz="0" w:space="0" w:color="auto"/>
        <w:bottom w:val="none" w:sz="0" w:space="0" w:color="auto"/>
        <w:right w:val="none" w:sz="0" w:space="0" w:color="auto"/>
      </w:divBdr>
    </w:div>
    <w:div w:id="1993480003">
      <w:bodyDiv w:val="1"/>
      <w:marLeft w:val="0"/>
      <w:marRight w:val="0"/>
      <w:marTop w:val="0"/>
      <w:marBottom w:val="0"/>
      <w:divBdr>
        <w:top w:val="none" w:sz="0" w:space="0" w:color="auto"/>
        <w:left w:val="none" w:sz="0" w:space="0" w:color="auto"/>
        <w:bottom w:val="none" w:sz="0" w:space="0" w:color="auto"/>
        <w:right w:val="none" w:sz="0" w:space="0" w:color="auto"/>
      </w:divBdr>
    </w:div>
    <w:div w:id="1994404014">
      <w:bodyDiv w:val="1"/>
      <w:marLeft w:val="0"/>
      <w:marRight w:val="0"/>
      <w:marTop w:val="0"/>
      <w:marBottom w:val="0"/>
      <w:divBdr>
        <w:top w:val="none" w:sz="0" w:space="0" w:color="auto"/>
        <w:left w:val="none" w:sz="0" w:space="0" w:color="auto"/>
        <w:bottom w:val="none" w:sz="0" w:space="0" w:color="auto"/>
        <w:right w:val="none" w:sz="0" w:space="0" w:color="auto"/>
      </w:divBdr>
    </w:div>
    <w:div w:id="1995257078">
      <w:bodyDiv w:val="1"/>
      <w:marLeft w:val="0"/>
      <w:marRight w:val="0"/>
      <w:marTop w:val="0"/>
      <w:marBottom w:val="0"/>
      <w:divBdr>
        <w:top w:val="none" w:sz="0" w:space="0" w:color="auto"/>
        <w:left w:val="none" w:sz="0" w:space="0" w:color="auto"/>
        <w:bottom w:val="none" w:sz="0" w:space="0" w:color="auto"/>
        <w:right w:val="none" w:sz="0" w:space="0" w:color="auto"/>
      </w:divBdr>
    </w:div>
    <w:div w:id="1995647295">
      <w:bodyDiv w:val="1"/>
      <w:marLeft w:val="0"/>
      <w:marRight w:val="0"/>
      <w:marTop w:val="0"/>
      <w:marBottom w:val="0"/>
      <w:divBdr>
        <w:top w:val="none" w:sz="0" w:space="0" w:color="auto"/>
        <w:left w:val="none" w:sz="0" w:space="0" w:color="auto"/>
        <w:bottom w:val="none" w:sz="0" w:space="0" w:color="auto"/>
        <w:right w:val="none" w:sz="0" w:space="0" w:color="auto"/>
      </w:divBdr>
    </w:div>
    <w:div w:id="1998262572">
      <w:bodyDiv w:val="1"/>
      <w:marLeft w:val="0"/>
      <w:marRight w:val="0"/>
      <w:marTop w:val="0"/>
      <w:marBottom w:val="0"/>
      <w:divBdr>
        <w:top w:val="none" w:sz="0" w:space="0" w:color="auto"/>
        <w:left w:val="none" w:sz="0" w:space="0" w:color="auto"/>
        <w:bottom w:val="none" w:sz="0" w:space="0" w:color="auto"/>
        <w:right w:val="none" w:sz="0" w:space="0" w:color="auto"/>
      </w:divBdr>
    </w:div>
    <w:div w:id="1999071124">
      <w:bodyDiv w:val="1"/>
      <w:marLeft w:val="0"/>
      <w:marRight w:val="0"/>
      <w:marTop w:val="0"/>
      <w:marBottom w:val="0"/>
      <w:divBdr>
        <w:top w:val="none" w:sz="0" w:space="0" w:color="auto"/>
        <w:left w:val="none" w:sz="0" w:space="0" w:color="auto"/>
        <w:bottom w:val="none" w:sz="0" w:space="0" w:color="auto"/>
        <w:right w:val="none" w:sz="0" w:space="0" w:color="auto"/>
      </w:divBdr>
      <w:divsChild>
        <w:div w:id="654841981">
          <w:marLeft w:val="480"/>
          <w:marRight w:val="0"/>
          <w:marTop w:val="0"/>
          <w:marBottom w:val="0"/>
          <w:divBdr>
            <w:top w:val="none" w:sz="0" w:space="0" w:color="auto"/>
            <w:left w:val="none" w:sz="0" w:space="0" w:color="auto"/>
            <w:bottom w:val="none" w:sz="0" w:space="0" w:color="auto"/>
            <w:right w:val="none" w:sz="0" w:space="0" w:color="auto"/>
          </w:divBdr>
        </w:div>
        <w:div w:id="1979071440">
          <w:marLeft w:val="480"/>
          <w:marRight w:val="0"/>
          <w:marTop w:val="0"/>
          <w:marBottom w:val="0"/>
          <w:divBdr>
            <w:top w:val="none" w:sz="0" w:space="0" w:color="auto"/>
            <w:left w:val="none" w:sz="0" w:space="0" w:color="auto"/>
            <w:bottom w:val="none" w:sz="0" w:space="0" w:color="auto"/>
            <w:right w:val="none" w:sz="0" w:space="0" w:color="auto"/>
          </w:divBdr>
        </w:div>
        <w:div w:id="862982117">
          <w:marLeft w:val="480"/>
          <w:marRight w:val="0"/>
          <w:marTop w:val="0"/>
          <w:marBottom w:val="0"/>
          <w:divBdr>
            <w:top w:val="none" w:sz="0" w:space="0" w:color="auto"/>
            <w:left w:val="none" w:sz="0" w:space="0" w:color="auto"/>
            <w:bottom w:val="none" w:sz="0" w:space="0" w:color="auto"/>
            <w:right w:val="none" w:sz="0" w:space="0" w:color="auto"/>
          </w:divBdr>
        </w:div>
        <w:div w:id="1482386189">
          <w:marLeft w:val="480"/>
          <w:marRight w:val="0"/>
          <w:marTop w:val="0"/>
          <w:marBottom w:val="0"/>
          <w:divBdr>
            <w:top w:val="none" w:sz="0" w:space="0" w:color="auto"/>
            <w:left w:val="none" w:sz="0" w:space="0" w:color="auto"/>
            <w:bottom w:val="none" w:sz="0" w:space="0" w:color="auto"/>
            <w:right w:val="none" w:sz="0" w:space="0" w:color="auto"/>
          </w:divBdr>
        </w:div>
        <w:div w:id="2089185300">
          <w:marLeft w:val="480"/>
          <w:marRight w:val="0"/>
          <w:marTop w:val="0"/>
          <w:marBottom w:val="0"/>
          <w:divBdr>
            <w:top w:val="none" w:sz="0" w:space="0" w:color="auto"/>
            <w:left w:val="none" w:sz="0" w:space="0" w:color="auto"/>
            <w:bottom w:val="none" w:sz="0" w:space="0" w:color="auto"/>
            <w:right w:val="none" w:sz="0" w:space="0" w:color="auto"/>
          </w:divBdr>
        </w:div>
        <w:div w:id="1275671969">
          <w:marLeft w:val="480"/>
          <w:marRight w:val="0"/>
          <w:marTop w:val="0"/>
          <w:marBottom w:val="0"/>
          <w:divBdr>
            <w:top w:val="none" w:sz="0" w:space="0" w:color="auto"/>
            <w:left w:val="none" w:sz="0" w:space="0" w:color="auto"/>
            <w:bottom w:val="none" w:sz="0" w:space="0" w:color="auto"/>
            <w:right w:val="none" w:sz="0" w:space="0" w:color="auto"/>
          </w:divBdr>
        </w:div>
        <w:div w:id="1765490139">
          <w:marLeft w:val="480"/>
          <w:marRight w:val="0"/>
          <w:marTop w:val="0"/>
          <w:marBottom w:val="0"/>
          <w:divBdr>
            <w:top w:val="none" w:sz="0" w:space="0" w:color="auto"/>
            <w:left w:val="none" w:sz="0" w:space="0" w:color="auto"/>
            <w:bottom w:val="none" w:sz="0" w:space="0" w:color="auto"/>
            <w:right w:val="none" w:sz="0" w:space="0" w:color="auto"/>
          </w:divBdr>
        </w:div>
        <w:div w:id="109276697">
          <w:marLeft w:val="480"/>
          <w:marRight w:val="0"/>
          <w:marTop w:val="0"/>
          <w:marBottom w:val="0"/>
          <w:divBdr>
            <w:top w:val="none" w:sz="0" w:space="0" w:color="auto"/>
            <w:left w:val="none" w:sz="0" w:space="0" w:color="auto"/>
            <w:bottom w:val="none" w:sz="0" w:space="0" w:color="auto"/>
            <w:right w:val="none" w:sz="0" w:space="0" w:color="auto"/>
          </w:divBdr>
        </w:div>
        <w:div w:id="1540126937">
          <w:marLeft w:val="480"/>
          <w:marRight w:val="0"/>
          <w:marTop w:val="0"/>
          <w:marBottom w:val="0"/>
          <w:divBdr>
            <w:top w:val="none" w:sz="0" w:space="0" w:color="auto"/>
            <w:left w:val="none" w:sz="0" w:space="0" w:color="auto"/>
            <w:bottom w:val="none" w:sz="0" w:space="0" w:color="auto"/>
            <w:right w:val="none" w:sz="0" w:space="0" w:color="auto"/>
          </w:divBdr>
        </w:div>
        <w:div w:id="1379009645">
          <w:marLeft w:val="480"/>
          <w:marRight w:val="0"/>
          <w:marTop w:val="0"/>
          <w:marBottom w:val="0"/>
          <w:divBdr>
            <w:top w:val="none" w:sz="0" w:space="0" w:color="auto"/>
            <w:left w:val="none" w:sz="0" w:space="0" w:color="auto"/>
            <w:bottom w:val="none" w:sz="0" w:space="0" w:color="auto"/>
            <w:right w:val="none" w:sz="0" w:space="0" w:color="auto"/>
          </w:divBdr>
        </w:div>
        <w:div w:id="1649822295">
          <w:marLeft w:val="480"/>
          <w:marRight w:val="0"/>
          <w:marTop w:val="0"/>
          <w:marBottom w:val="0"/>
          <w:divBdr>
            <w:top w:val="none" w:sz="0" w:space="0" w:color="auto"/>
            <w:left w:val="none" w:sz="0" w:space="0" w:color="auto"/>
            <w:bottom w:val="none" w:sz="0" w:space="0" w:color="auto"/>
            <w:right w:val="none" w:sz="0" w:space="0" w:color="auto"/>
          </w:divBdr>
        </w:div>
        <w:div w:id="2114589311">
          <w:marLeft w:val="480"/>
          <w:marRight w:val="0"/>
          <w:marTop w:val="0"/>
          <w:marBottom w:val="0"/>
          <w:divBdr>
            <w:top w:val="none" w:sz="0" w:space="0" w:color="auto"/>
            <w:left w:val="none" w:sz="0" w:space="0" w:color="auto"/>
            <w:bottom w:val="none" w:sz="0" w:space="0" w:color="auto"/>
            <w:right w:val="none" w:sz="0" w:space="0" w:color="auto"/>
          </w:divBdr>
        </w:div>
        <w:div w:id="302776926">
          <w:marLeft w:val="480"/>
          <w:marRight w:val="0"/>
          <w:marTop w:val="0"/>
          <w:marBottom w:val="0"/>
          <w:divBdr>
            <w:top w:val="none" w:sz="0" w:space="0" w:color="auto"/>
            <w:left w:val="none" w:sz="0" w:space="0" w:color="auto"/>
            <w:bottom w:val="none" w:sz="0" w:space="0" w:color="auto"/>
            <w:right w:val="none" w:sz="0" w:space="0" w:color="auto"/>
          </w:divBdr>
        </w:div>
        <w:div w:id="1197043314">
          <w:marLeft w:val="480"/>
          <w:marRight w:val="0"/>
          <w:marTop w:val="0"/>
          <w:marBottom w:val="0"/>
          <w:divBdr>
            <w:top w:val="none" w:sz="0" w:space="0" w:color="auto"/>
            <w:left w:val="none" w:sz="0" w:space="0" w:color="auto"/>
            <w:bottom w:val="none" w:sz="0" w:space="0" w:color="auto"/>
            <w:right w:val="none" w:sz="0" w:space="0" w:color="auto"/>
          </w:divBdr>
        </w:div>
        <w:div w:id="835463334">
          <w:marLeft w:val="480"/>
          <w:marRight w:val="0"/>
          <w:marTop w:val="0"/>
          <w:marBottom w:val="0"/>
          <w:divBdr>
            <w:top w:val="none" w:sz="0" w:space="0" w:color="auto"/>
            <w:left w:val="none" w:sz="0" w:space="0" w:color="auto"/>
            <w:bottom w:val="none" w:sz="0" w:space="0" w:color="auto"/>
            <w:right w:val="none" w:sz="0" w:space="0" w:color="auto"/>
          </w:divBdr>
        </w:div>
        <w:div w:id="1904174034">
          <w:marLeft w:val="480"/>
          <w:marRight w:val="0"/>
          <w:marTop w:val="0"/>
          <w:marBottom w:val="0"/>
          <w:divBdr>
            <w:top w:val="none" w:sz="0" w:space="0" w:color="auto"/>
            <w:left w:val="none" w:sz="0" w:space="0" w:color="auto"/>
            <w:bottom w:val="none" w:sz="0" w:space="0" w:color="auto"/>
            <w:right w:val="none" w:sz="0" w:space="0" w:color="auto"/>
          </w:divBdr>
        </w:div>
        <w:div w:id="279922191">
          <w:marLeft w:val="480"/>
          <w:marRight w:val="0"/>
          <w:marTop w:val="0"/>
          <w:marBottom w:val="0"/>
          <w:divBdr>
            <w:top w:val="none" w:sz="0" w:space="0" w:color="auto"/>
            <w:left w:val="none" w:sz="0" w:space="0" w:color="auto"/>
            <w:bottom w:val="none" w:sz="0" w:space="0" w:color="auto"/>
            <w:right w:val="none" w:sz="0" w:space="0" w:color="auto"/>
          </w:divBdr>
        </w:div>
        <w:div w:id="1436557441">
          <w:marLeft w:val="480"/>
          <w:marRight w:val="0"/>
          <w:marTop w:val="0"/>
          <w:marBottom w:val="0"/>
          <w:divBdr>
            <w:top w:val="none" w:sz="0" w:space="0" w:color="auto"/>
            <w:left w:val="none" w:sz="0" w:space="0" w:color="auto"/>
            <w:bottom w:val="none" w:sz="0" w:space="0" w:color="auto"/>
            <w:right w:val="none" w:sz="0" w:space="0" w:color="auto"/>
          </w:divBdr>
        </w:div>
        <w:div w:id="2005279321">
          <w:marLeft w:val="480"/>
          <w:marRight w:val="0"/>
          <w:marTop w:val="0"/>
          <w:marBottom w:val="0"/>
          <w:divBdr>
            <w:top w:val="none" w:sz="0" w:space="0" w:color="auto"/>
            <w:left w:val="none" w:sz="0" w:space="0" w:color="auto"/>
            <w:bottom w:val="none" w:sz="0" w:space="0" w:color="auto"/>
            <w:right w:val="none" w:sz="0" w:space="0" w:color="auto"/>
          </w:divBdr>
        </w:div>
        <w:div w:id="1248809368">
          <w:marLeft w:val="480"/>
          <w:marRight w:val="0"/>
          <w:marTop w:val="0"/>
          <w:marBottom w:val="0"/>
          <w:divBdr>
            <w:top w:val="none" w:sz="0" w:space="0" w:color="auto"/>
            <w:left w:val="none" w:sz="0" w:space="0" w:color="auto"/>
            <w:bottom w:val="none" w:sz="0" w:space="0" w:color="auto"/>
            <w:right w:val="none" w:sz="0" w:space="0" w:color="auto"/>
          </w:divBdr>
        </w:div>
        <w:div w:id="1503887066">
          <w:marLeft w:val="480"/>
          <w:marRight w:val="0"/>
          <w:marTop w:val="0"/>
          <w:marBottom w:val="0"/>
          <w:divBdr>
            <w:top w:val="none" w:sz="0" w:space="0" w:color="auto"/>
            <w:left w:val="none" w:sz="0" w:space="0" w:color="auto"/>
            <w:bottom w:val="none" w:sz="0" w:space="0" w:color="auto"/>
            <w:right w:val="none" w:sz="0" w:space="0" w:color="auto"/>
          </w:divBdr>
        </w:div>
        <w:div w:id="565990452">
          <w:marLeft w:val="480"/>
          <w:marRight w:val="0"/>
          <w:marTop w:val="0"/>
          <w:marBottom w:val="0"/>
          <w:divBdr>
            <w:top w:val="none" w:sz="0" w:space="0" w:color="auto"/>
            <w:left w:val="none" w:sz="0" w:space="0" w:color="auto"/>
            <w:bottom w:val="none" w:sz="0" w:space="0" w:color="auto"/>
            <w:right w:val="none" w:sz="0" w:space="0" w:color="auto"/>
          </w:divBdr>
        </w:div>
        <w:div w:id="1905791961">
          <w:marLeft w:val="480"/>
          <w:marRight w:val="0"/>
          <w:marTop w:val="0"/>
          <w:marBottom w:val="0"/>
          <w:divBdr>
            <w:top w:val="none" w:sz="0" w:space="0" w:color="auto"/>
            <w:left w:val="none" w:sz="0" w:space="0" w:color="auto"/>
            <w:bottom w:val="none" w:sz="0" w:space="0" w:color="auto"/>
            <w:right w:val="none" w:sz="0" w:space="0" w:color="auto"/>
          </w:divBdr>
        </w:div>
        <w:div w:id="30082367">
          <w:marLeft w:val="480"/>
          <w:marRight w:val="0"/>
          <w:marTop w:val="0"/>
          <w:marBottom w:val="0"/>
          <w:divBdr>
            <w:top w:val="none" w:sz="0" w:space="0" w:color="auto"/>
            <w:left w:val="none" w:sz="0" w:space="0" w:color="auto"/>
            <w:bottom w:val="none" w:sz="0" w:space="0" w:color="auto"/>
            <w:right w:val="none" w:sz="0" w:space="0" w:color="auto"/>
          </w:divBdr>
        </w:div>
        <w:div w:id="1449667477">
          <w:marLeft w:val="480"/>
          <w:marRight w:val="0"/>
          <w:marTop w:val="0"/>
          <w:marBottom w:val="0"/>
          <w:divBdr>
            <w:top w:val="none" w:sz="0" w:space="0" w:color="auto"/>
            <w:left w:val="none" w:sz="0" w:space="0" w:color="auto"/>
            <w:bottom w:val="none" w:sz="0" w:space="0" w:color="auto"/>
            <w:right w:val="none" w:sz="0" w:space="0" w:color="auto"/>
          </w:divBdr>
        </w:div>
        <w:div w:id="452599957">
          <w:marLeft w:val="480"/>
          <w:marRight w:val="0"/>
          <w:marTop w:val="0"/>
          <w:marBottom w:val="0"/>
          <w:divBdr>
            <w:top w:val="none" w:sz="0" w:space="0" w:color="auto"/>
            <w:left w:val="none" w:sz="0" w:space="0" w:color="auto"/>
            <w:bottom w:val="none" w:sz="0" w:space="0" w:color="auto"/>
            <w:right w:val="none" w:sz="0" w:space="0" w:color="auto"/>
          </w:divBdr>
        </w:div>
        <w:div w:id="148793238">
          <w:marLeft w:val="480"/>
          <w:marRight w:val="0"/>
          <w:marTop w:val="0"/>
          <w:marBottom w:val="0"/>
          <w:divBdr>
            <w:top w:val="none" w:sz="0" w:space="0" w:color="auto"/>
            <w:left w:val="none" w:sz="0" w:space="0" w:color="auto"/>
            <w:bottom w:val="none" w:sz="0" w:space="0" w:color="auto"/>
            <w:right w:val="none" w:sz="0" w:space="0" w:color="auto"/>
          </w:divBdr>
        </w:div>
        <w:div w:id="16657657">
          <w:marLeft w:val="480"/>
          <w:marRight w:val="0"/>
          <w:marTop w:val="0"/>
          <w:marBottom w:val="0"/>
          <w:divBdr>
            <w:top w:val="none" w:sz="0" w:space="0" w:color="auto"/>
            <w:left w:val="none" w:sz="0" w:space="0" w:color="auto"/>
            <w:bottom w:val="none" w:sz="0" w:space="0" w:color="auto"/>
            <w:right w:val="none" w:sz="0" w:space="0" w:color="auto"/>
          </w:divBdr>
        </w:div>
        <w:div w:id="1366053769">
          <w:marLeft w:val="480"/>
          <w:marRight w:val="0"/>
          <w:marTop w:val="0"/>
          <w:marBottom w:val="0"/>
          <w:divBdr>
            <w:top w:val="none" w:sz="0" w:space="0" w:color="auto"/>
            <w:left w:val="none" w:sz="0" w:space="0" w:color="auto"/>
            <w:bottom w:val="none" w:sz="0" w:space="0" w:color="auto"/>
            <w:right w:val="none" w:sz="0" w:space="0" w:color="auto"/>
          </w:divBdr>
        </w:div>
        <w:div w:id="1424646423">
          <w:marLeft w:val="480"/>
          <w:marRight w:val="0"/>
          <w:marTop w:val="0"/>
          <w:marBottom w:val="0"/>
          <w:divBdr>
            <w:top w:val="none" w:sz="0" w:space="0" w:color="auto"/>
            <w:left w:val="none" w:sz="0" w:space="0" w:color="auto"/>
            <w:bottom w:val="none" w:sz="0" w:space="0" w:color="auto"/>
            <w:right w:val="none" w:sz="0" w:space="0" w:color="auto"/>
          </w:divBdr>
        </w:div>
        <w:div w:id="1219442189">
          <w:marLeft w:val="480"/>
          <w:marRight w:val="0"/>
          <w:marTop w:val="0"/>
          <w:marBottom w:val="0"/>
          <w:divBdr>
            <w:top w:val="none" w:sz="0" w:space="0" w:color="auto"/>
            <w:left w:val="none" w:sz="0" w:space="0" w:color="auto"/>
            <w:bottom w:val="none" w:sz="0" w:space="0" w:color="auto"/>
            <w:right w:val="none" w:sz="0" w:space="0" w:color="auto"/>
          </w:divBdr>
        </w:div>
        <w:div w:id="939138660">
          <w:marLeft w:val="480"/>
          <w:marRight w:val="0"/>
          <w:marTop w:val="0"/>
          <w:marBottom w:val="0"/>
          <w:divBdr>
            <w:top w:val="none" w:sz="0" w:space="0" w:color="auto"/>
            <w:left w:val="none" w:sz="0" w:space="0" w:color="auto"/>
            <w:bottom w:val="none" w:sz="0" w:space="0" w:color="auto"/>
            <w:right w:val="none" w:sz="0" w:space="0" w:color="auto"/>
          </w:divBdr>
        </w:div>
        <w:div w:id="1904171210">
          <w:marLeft w:val="480"/>
          <w:marRight w:val="0"/>
          <w:marTop w:val="0"/>
          <w:marBottom w:val="0"/>
          <w:divBdr>
            <w:top w:val="none" w:sz="0" w:space="0" w:color="auto"/>
            <w:left w:val="none" w:sz="0" w:space="0" w:color="auto"/>
            <w:bottom w:val="none" w:sz="0" w:space="0" w:color="auto"/>
            <w:right w:val="none" w:sz="0" w:space="0" w:color="auto"/>
          </w:divBdr>
        </w:div>
        <w:div w:id="1412123776">
          <w:marLeft w:val="480"/>
          <w:marRight w:val="0"/>
          <w:marTop w:val="0"/>
          <w:marBottom w:val="0"/>
          <w:divBdr>
            <w:top w:val="none" w:sz="0" w:space="0" w:color="auto"/>
            <w:left w:val="none" w:sz="0" w:space="0" w:color="auto"/>
            <w:bottom w:val="none" w:sz="0" w:space="0" w:color="auto"/>
            <w:right w:val="none" w:sz="0" w:space="0" w:color="auto"/>
          </w:divBdr>
        </w:div>
        <w:div w:id="1676687331">
          <w:marLeft w:val="480"/>
          <w:marRight w:val="0"/>
          <w:marTop w:val="0"/>
          <w:marBottom w:val="0"/>
          <w:divBdr>
            <w:top w:val="none" w:sz="0" w:space="0" w:color="auto"/>
            <w:left w:val="none" w:sz="0" w:space="0" w:color="auto"/>
            <w:bottom w:val="none" w:sz="0" w:space="0" w:color="auto"/>
            <w:right w:val="none" w:sz="0" w:space="0" w:color="auto"/>
          </w:divBdr>
        </w:div>
        <w:div w:id="670181519">
          <w:marLeft w:val="480"/>
          <w:marRight w:val="0"/>
          <w:marTop w:val="0"/>
          <w:marBottom w:val="0"/>
          <w:divBdr>
            <w:top w:val="none" w:sz="0" w:space="0" w:color="auto"/>
            <w:left w:val="none" w:sz="0" w:space="0" w:color="auto"/>
            <w:bottom w:val="none" w:sz="0" w:space="0" w:color="auto"/>
            <w:right w:val="none" w:sz="0" w:space="0" w:color="auto"/>
          </w:divBdr>
        </w:div>
        <w:div w:id="294532288">
          <w:marLeft w:val="480"/>
          <w:marRight w:val="0"/>
          <w:marTop w:val="0"/>
          <w:marBottom w:val="0"/>
          <w:divBdr>
            <w:top w:val="none" w:sz="0" w:space="0" w:color="auto"/>
            <w:left w:val="none" w:sz="0" w:space="0" w:color="auto"/>
            <w:bottom w:val="none" w:sz="0" w:space="0" w:color="auto"/>
            <w:right w:val="none" w:sz="0" w:space="0" w:color="auto"/>
          </w:divBdr>
        </w:div>
        <w:div w:id="1380594569">
          <w:marLeft w:val="480"/>
          <w:marRight w:val="0"/>
          <w:marTop w:val="0"/>
          <w:marBottom w:val="0"/>
          <w:divBdr>
            <w:top w:val="none" w:sz="0" w:space="0" w:color="auto"/>
            <w:left w:val="none" w:sz="0" w:space="0" w:color="auto"/>
            <w:bottom w:val="none" w:sz="0" w:space="0" w:color="auto"/>
            <w:right w:val="none" w:sz="0" w:space="0" w:color="auto"/>
          </w:divBdr>
        </w:div>
        <w:div w:id="379519311">
          <w:marLeft w:val="480"/>
          <w:marRight w:val="0"/>
          <w:marTop w:val="0"/>
          <w:marBottom w:val="0"/>
          <w:divBdr>
            <w:top w:val="none" w:sz="0" w:space="0" w:color="auto"/>
            <w:left w:val="none" w:sz="0" w:space="0" w:color="auto"/>
            <w:bottom w:val="none" w:sz="0" w:space="0" w:color="auto"/>
            <w:right w:val="none" w:sz="0" w:space="0" w:color="auto"/>
          </w:divBdr>
        </w:div>
        <w:div w:id="1293944462">
          <w:marLeft w:val="480"/>
          <w:marRight w:val="0"/>
          <w:marTop w:val="0"/>
          <w:marBottom w:val="0"/>
          <w:divBdr>
            <w:top w:val="none" w:sz="0" w:space="0" w:color="auto"/>
            <w:left w:val="none" w:sz="0" w:space="0" w:color="auto"/>
            <w:bottom w:val="none" w:sz="0" w:space="0" w:color="auto"/>
            <w:right w:val="none" w:sz="0" w:space="0" w:color="auto"/>
          </w:divBdr>
        </w:div>
        <w:div w:id="39524474">
          <w:marLeft w:val="480"/>
          <w:marRight w:val="0"/>
          <w:marTop w:val="0"/>
          <w:marBottom w:val="0"/>
          <w:divBdr>
            <w:top w:val="none" w:sz="0" w:space="0" w:color="auto"/>
            <w:left w:val="none" w:sz="0" w:space="0" w:color="auto"/>
            <w:bottom w:val="none" w:sz="0" w:space="0" w:color="auto"/>
            <w:right w:val="none" w:sz="0" w:space="0" w:color="auto"/>
          </w:divBdr>
        </w:div>
        <w:div w:id="311493300">
          <w:marLeft w:val="480"/>
          <w:marRight w:val="0"/>
          <w:marTop w:val="0"/>
          <w:marBottom w:val="0"/>
          <w:divBdr>
            <w:top w:val="none" w:sz="0" w:space="0" w:color="auto"/>
            <w:left w:val="none" w:sz="0" w:space="0" w:color="auto"/>
            <w:bottom w:val="none" w:sz="0" w:space="0" w:color="auto"/>
            <w:right w:val="none" w:sz="0" w:space="0" w:color="auto"/>
          </w:divBdr>
        </w:div>
        <w:div w:id="1089228101">
          <w:marLeft w:val="480"/>
          <w:marRight w:val="0"/>
          <w:marTop w:val="0"/>
          <w:marBottom w:val="0"/>
          <w:divBdr>
            <w:top w:val="none" w:sz="0" w:space="0" w:color="auto"/>
            <w:left w:val="none" w:sz="0" w:space="0" w:color="auto"/>
            <w:bottom w:val="none" w:sz="0" w:space="0" w:color="auto"/>
            <w:right w:val="none" w:sz="0" w:space="0" w:color="auto"/>
          </w:divBdr>
        </w:div>
        <w:div w:id="2029407547">
          <w:marLeft w:val="480"/>
          <w:marRight w:val="0"/>
          <w:marTop w:val="0"/>
          <w:marBottom w:val="0"/>
          <w:divBdr>
            <w:top w:val="none" w:sz="0" w:space="0" w:color="auto"/>
            <w:left w:val="none" w:sz="0" w:space="0" w:color="auto"/>
            <w:bottom w:val="none" w:sz="0" w:space="0" w:color="auto"/>
            <w:right w:val="none" w:sz="0" w:space="0" w:color="auto"/>
          </w:divBdr>
        </w:div>
        <w:div w:id="2012023403">
          <w:marLeft w:val="480"/>
          <w:marRight w:val="0"/>
          <w:marTop w:val="0"/>
          <w:marBottom w:val="0"/>
          <w:divBdr>
            <w:top w:val="none" w:sz="0" w:space="0" w:color="auto"/>
            <w:left w:val="none" w:sz="0" w:space="0" w:color="auto"/>
            <w:bottom w:val="none" w:sz="0" w:space="0" w:color="auto"/>
            <w:right w:val="none" w:sz="0" w:space="0" w:color="auto"/>
          </w:divBdr>
        </w:div>
        <w:div w:id="623580218">
          <w:marLeft w:val="480"/>
          <w:marRight w:val="0"/>
          <w:marTop w:val="0"/>
          <w:marBottom w:val="0"/>
          <w:divBdr>
            <w:top w:val="none" w:sz="0" w:space="0" w:color="auto"/>
            <w:left w:val="none" w:sz="0" w:space="0" w:color="auto"/>
            <w:bottom w:val="none" w:sz="0" w:space="0" w:color="auto"/>
            <w:right w:val="none" w:sz="0" w:space="0" w:color="auto"/>
          </w:divBdr>
        </w:div>
        <w:div w:id="2140416159">
          <w:marLeft w:val="480"/>
          <w:marRight w:val="0"/>
          <w:marTop w:val="0"/>
          <w:marBottom w:val="0"/>
          <w:divBdr>
            <w:top w:val="none" w:sz="0" w:space="0" w:color="auto"/>
            <w:left w:val="none" w:sz="0" w:space="0" w:color="auto"/>
            <w:bottom w:val="none" w:sz="0" w:space="0" w:color="auto"/>
            <w:right w:val="none" w:sz="0" w:space="0" w:color="auto"/>
          </w:divBdr>
        </w:div>
        <w:div w:id="1811435415">
          <w:marLeft w:val="480"/>
          <w:marRight w:val="0"/>
          <w:marTop w:val="0"/>
          <w:marBottom w:val="0"/>
          <w:divBdr>
            <w:top w:val="none" w:sz="0" w:space="0" w:color="auto"/>
            <w:left w:val="none" w:sz="0" w:space="0" w:color="auto"/>
            <w:bottom w:val="none" w:sz="0" w:space="0" w:color="auto"/>
            <w:right w:val="none" w:sz="0" w:space="0" w:color="auto"/>
          </w:divBdr>
        </w:div>
        <w:div w:id="1874270990">
          <w:marLeft w:val="480"/>
          <w:marRight w:val="0"/>
          <w:marTop w:val="0"/>
          <w:marBottom w:val="0"/>
          <w:divBdr>
            <w:top w:val="none" w:sz="0" w:space="0" w:color="auto"/>
            <w:left w:val="none" w:sz="0" w:space="0" w:color="auto"/>
            <w:bottom w:val="none" w:sz="0" w:space="0" w:color="auto"/>
            <w:right w:val="none" w:sz="0" w:space="0" w:color="auto"/>
          </w:divBdr>
        </w:div>
        <w:div w:id="6836794">
          <w:marLeft w:val="480"/>
          <w:marRight w:val="0"/>
          <w:marTop w:val="0"/>
          <w:marBottom w:val="0"/>
          <w:divBdr>
            <w:top w:val="none" w:sz="0" w:space="0" w:color="auto"/>
            <w:left w:val="none" w:sz="0" w:space="0" w:color="auto"/>
            <w:bottom w:val="none" w:sz="0" w:space="0" w:color="auto"/>
            <w:right w:val="none" w:sz="0" w:space="0" w:color="auto"/>
          </w:divBdr>
        </w:div>
        <w:div w:id="745106966">
          <w:marLeft w:val="480"/>
          <w:marRight w:val="0"/>
          <w:marTop w:val="0"/>
          <w:marBottom w:val="0"/>
          <w:divBdr>
            <w:top w:val="none" w:sz="0" w:space="0" w:color="auto"/>
            <w:left w:val="none" w:sz="0" w:space="0" w:color="auto"/>
            <w:bottom w:val="none" w:sz="0" w:space="0" w:color="auto"/>
            <w:right w:val="none" w:sz="0" w:space="0" w:color="auto"/>
          </w:divBdr>
        </w:div>
        <w:div w:id="1998529557">
          <w:marLeft w:val="480"/>
          <w:marRight w:val="0"/>
          <w:marTop w:val="0"/>
          <w:marBottom w:val="0"/>
          <w:divBdr>
            <w:top w:val="none" w:sz="0" w:space="0" w:color="auto"/>
            <w:left w:val="none" w:sz="0" w:space="0" w:color="auto"/>
            <w:bottom w:val="none" w:sz="0" w:space="0" w:color="auto"/>
            <w:right w:val="none" w:sz="0" w:space="0" w:color="auto"/>
          </w:divBdr>
        </w:div>
        <w:div w:id="1120880751">
          <w:marLeft w:val="480"/>
          <w:marRight w:val="0"/>
          <w:marTop w:val="0"/>
          <w:marBottom w:val="0"/>
          <w:divBdr>
            <w:top w:val="none" w:sz="0" w:space="0" w:color="auto"/>
            <w:left w:val="none" w:sz="0" w:space="0" w:color="auto"/>
            <w:bottom w:val="none" w:sz="0" w:space="0" w:color="auto"/>
            <w:right w:val="none" w:sz="0" w:space="0" w:color="auto"/>
          </w:divBdr>
        </w:div>
      </w:divsChild>
    </w:div>
    <w:div w:id="1999264110">
      <w:bodyDiv w:val="1"/>
      <w:marLeft w:val="0"/>
      <w:marRight w:val="0"/>
      <w:marTop w:val="0"/>
      <w:marBottom w:val="0"/>
      <w:divBdr>
        <w:top w:val="none" w:sz="0" w:space="0" w:color="auto"/>
        <w:left w:val="none" w:sz="0" w:space="0" w:color="auto"/>
        <w:bottom w:val="none" w:sz="0" w:space="0" w:color="auto"/>
        <w:right w:val="none" w:sz="0" w:space="0" w:color="auto"/>
      </w:divBdr>
    </w:div>
    <w:div w:id="2002076462">
      <w:bodyDiv w:val="1"/>
      <w:marLeft w:val="0"/>
      <w:marRight w:val="0"/>
      <w:marTop w:val="0"/>
      <w:marBottom w:val="0"/>
      <w:divBdr>
        <w:top w:val="none" w:sz="0" w:space="0" w:color="auto"/>
        <w:left w:val="none" w:sz="0" w:space="0" w:color="auto"/>
        <w:bottom w:val="none" w:sz="0" w:space="0" w:color="auto"/>
        <w:right w:val="none" w:sz="0" w:space="0" w:color="auto"/>
      </w:divBdr>
    </w:div>
    <w:div w:id="2003730250">
      <w:bodyDiv w:val="1"/>
      <w:marLeft w:val="0"/>
      <w:marRight w:val="0"/>
      <w:marTop w:val="0"/>
      <w:marBottom w:val="0"/>
      <w:divBdr>
        <w:top w:val="none" w:sz="0" w:space="0" w:color="auto"/>
        <w:left w:val="none" w:sz="0" w:space="0" w:color="auto"/>
        <w:bottom w:val="none" w:sz="0" w:space="0" w:color="auto"/>
        <w:right w:val="none" w:sz="0" w:space="0" w:color="auto"/>
      </w:divBdr>
    </w:div>
    <w:div w:id="2005206618">
      <w:bodyDiv w:val="1"/>
      <w:marLeft w:val="0"/>
      <w:marRight w:val="0"/>
      <w:marTop w:val="0"/>
      <w:marBottom w:val="0"/>
      <w:divBdr>
        <w:top w:val="none" w:sz="0" w:space="0" w:color="auto"/>
        <w:left w:val="none" w:sz="0" w:space="0" w:color="auto"/>
        <w:bottom w:val="none" w:sz="0" w:space="0" w:color="auto"/>
        <w:right w:val="none" w:sz="0" w:space="0" w:color="auto"/>
      </w:divBdr>
    </w:div>
    <w:div w:id="2006661048">
      <w:bodyDiv w:val="1"/>
      <w:marLeft w:val="0"/>
      <w:marRight w:val="0"/>
      <w:marTop w:val="0"/>
      <w:marBottom w:val="0"/>
      <w:divBdr>
        <w:top w:val="none" w:sz="0" w:space="0" w:color="auto"/>
        <w:left w:val="none" w:sz="0" w:space="0" w:color="auto"/>
        <w:bottom w:val="none" w:sz="0" w:space="0" w:color="auto"/>
        <w:right w:val="none" w:sz="0" w:space="0" w:color="auto"/>
      </w:divBdr>
      <w:divsChild>
        <w:div w:id="1448236975">
          <w:marLeft w:val="480"/>
          <w:marRight w:val="0"/>
          <w:marTop w:val="0"/>
          <w:marBottom w:val="0"/>
          <w:divBdr>
            <w:top w:val="none" w:sz="0" w:space="0" w:color="auto"/>
            <w:left w:val="none" w:sz="0" w:space="0" w:color="auto"/>
            <w:bottom w:val="none" w:sz="0" w:space="0" w:color="auto"/>
            <w:right w:val="none" w:sz="0" w:space="0" w:color="auto"/>
          </w:divBdr>
        </w:div>
        <w:div w:id="2010054872">
          <w:marLeft w:val="480"/>
          <w:marRight w:val="0"/>
          <w:marTop w:val="0"/>
          <w:marBottom w:val="0"/>
          <w:divBdr>
            <w:top w:val="none" w:sz="0" w:space="0" w:color="auto"/>
            <w:left w:val="none" w:sz="0" w:space="0" w:color="auto"/>
            <w:bottom w:val="none" w:sz="0" w:space="0" w:color="auto"/>
            <w:right w:val="none" w:sz="0" w:space="0" w:color="auto"/>
          </w:divBdr>
        </w:div>
        <w:div w:id="1772505724">
          <w:marLeft w:val="480"/>
          <w:marRight w:val="0"/>
          <w:marTop w:val="0"/>
          <w:marBottom w:val="0"/>
          <w:divBdr>
            <w:top w:val="none" w:sz="0" w:space="0" w:color="auto"/>
            <w:left w:val="none" w:sz="0" w:space="0" w:color="auto"/>
            <w:bottom w:val="none" w:sz="0" w:space="0" w:color="auto"/>
            <w:right w:val="none" w:sz="0" w:space="0" w:color="auto"/>
          </w:divBdr>
        </w:div>
        <w:div w:id="101843920">
          <w:marLeft w:val="480"/>
          <w:marRight w:val="0"/>
          <w:marTop w:val="0"/>
          <w:marBottom w:val="0"/>
          <w:divBdr>
            <w:top w:val="none" w:sz="0" w:space="0" w:color="auto"/>
            <w:left w:val="none" w:sz="0" w:space="0" w:color="auto"/>
            <w:bottom w:val="none" w:sz="0" w:space="0" w:color="auto"/>
            <w:right w:val="none" w:sz="0" w:space="0" w:color="auto"/>
          </w:divBdr>
        </w:div>
        <w:div w:id="1221406337">
          <w:marLeft w:val="480"/>
          <w:marRight w:val="0"/>
          <w:marTop w:val="0"/>
          <w:marBottom w:val="0"/>
          <w:divBdr>
            <w:top w:val="none" w:sz="0" w:space="0" w:color="auto"/>
            <w:left w:val="none" w:sz="0" w:space="0" w:color="auto"/>
            <w:bottom w:val="none" w:sz="0" w:space="0" w:color="auto"/>
            <w:right w:val="none" w:sz="0" w:space="0" w:color="auto"/>
          </w:divBdr>
        </w:div>
        <w:div w:id="666513859">
          <w:marLeft w:val="480"/>
          <w:marRight w:val="0"/>
          <w:marTop w:val="0"/>
          <w:marBottom w:val="0"/>
          <w:divBdr>
            <w:top w:val="none" w:sz="0" w:space="0" w:color="auto"/>
            <w:left w:val="none" w:sz="0" w:space="0" w:color="auto"/>
            <w:bottom w:val="none" w:sz="0" w:space="0" w:color="auto"/>
            <w:right w:val="none" w:sz="0" w:space="0" w:color="auto"/>
          </w:divBdr>
        </w:div>
        <w:div w:id="281421833">
          <w:marLeft w:val="480"/>
          <w:marRight w:val="0"/>
          <w:marTop w:val="0"/>
          <w:marBottom w:val="0"/>
          <w:divBdr>
            <w:top w:val="none" w:sz="0" w:space="0" w:color="auto"/>
            <w:left w:val="none" w:sz="0" w:space="0" w:color="auto"/>
            <w:bottom w:val="none" w:sz="0" w:space="0" w:color="auto"/>
            <w:right w:val="none" w:sz="0" w:space="0" w:color="auto"/>
          </w:divBdr>
        </w:div>
        <w:div w:id="1717119928">
          <w:marLeft w:val="480"/>
          <w:marRight w:val="0"/>
          <w:marTop w:val="0"/>
          <w:marBottom w:val="0"/>
          <w:divBdr>
            <w:top w:val="none" w:sz="0" w:space="0" w:color="auto"/>
            <w:left w:val="none" w:sz="0" w:space="0" w:color="auto"/>
            <w:bottom w:val="none" w:sz="0" w:space="0" w:color="auto"/>
            <w:right w:val="none" w:sz="0" w:space="0" w:color="auto"/>
          </w:divBdr>
        </w:div>
        <w:div w:id="1429543688">
          <w:marLeft w:val="480"/>
          <w:marRight w:val="0"/>
          <w:marTop w:val="0"/>
          <w:marBottom w:val="0"/>
          <w:divBdr>
            <w:top w:val="none" w:sz="0" w:space="0" w:color="auto"/>
            <w:left w:val="none" w:sz="0" w:space="0" w:color="auto"/>
            <w:bottom w:val="none" w:sz="0" w:space="0" w:color="auto"/>
            <w:right w:val="none" w:sz="0" w:space="0" w:color="auto"/>
          </w:divBdr>
        </w:div>
        <w:div w:id="11298479">
          <w:marLeft w:val="480"/>
          <w:marRight w:val="0"/>
          <w:marTop w:val="0"/>
          <w:marBottom w:val="0"/>
          <w:divBdr>
            <w:top w:val="none" w:sz="0" w:space="0" w:color="auto"/>
            <w:left w:val="none" w:sz="0" w:space="0" w:color="auto"/>
            <w:bottom w:val="none" w:sz="0" w:space="0" w:color="auto"/>
            <w:right w:val="none" w:sz="0" w:space="0" w:color="auto"/>
          </w:divBdr>
        </w:div>
        <w:div w:id="2097550085">
          <w:marLeft w:val="480"/>
          <w:marRight w:val="0"/>
          <w:marTop w:val="0"/>
          <w:marBottom w:val="0"/>
          <w:divBdr>
            <w:top w:val="none" w:sz="0" w:space="0" w:color="auto"/>
            <w:left w:val="none" w:sz="0" w:space="0" w:color="auto"/>
            <w:bottom w:val="none" w:sz="0" w:space="0" w:color="auto"/>
            <w:right w:val="none" w:sz="0" w:space="0" w:color="auto"/>
          </w:divBdr>
        </w:div>
        <w:div w:id="893463403">
          <w:marLeft w:val="480"/>
          <w:marRight w:val="0"/>
          <w:marTop w:val="0"/>
          <w:marBottom w:val="0"/>
          <w:divBdr>
            <w:top w:val="none" w:sz="0" w:space="0" w:color="auto"/>
            <w:left w:val="none" w:sz="0" w:space="0" w:color="auto"/>
            <w:bottom w:val="none" w:sz="0" w:space="0" w:color="auto"/>
            <w:right w:val="none" w:sz="0" w:space="0" w:color="auto"/>
          </w:divBdr>
        </w:div>
        <w:div w:id="1156805321">
          <w:marLeft w:val="480"/>
          <w:marRight w:val="0"/>
          <w:marTop w:val="0"/>
          <w:marBottom w:val="0"/>
          <w:divBdr>
            <w:top w:val="none" w:sz="0" w:space="0" w:color="auto"/>
            <w:left w:val="none" w:sz="0" w:space="0" w:color="auto"/>
            <w:bottom w:val="none" w:sz="0" w:space="0" w:color="auto"/>
            <w:right w:val="none" w:sz="0" w:space="0" w:color="auto"/>
          </w:divBdr>
        </w:div>
        <w:div w:id="596325335">
          <w:marLeft w:val="480"/>
          <w:marRight w:val="0"/>
          <w:marTop w:val="0"/>
          <w:marBottom w:val="0"/>
          <w:divBdr>
            <w:top w:val="none" w:sz="0" w:space="0" w:color="auto"/>
            <w:left w:val="none" w:sz="0" w:space="0" w:color="auto"/>
            <w:bottom w:val="none" w:sz="0" w:space="0" w:color="auto"/>
            <w:right w:val="none" w:sz="0" w:space="0" w:color="auto"/>
          </w:divBdr>
        </w:div>
        <w:div w:id="1206524029">
          <w:marLeft w:val="480"/>
          <w:marRight w:val="0"/>
          <w:marTop w:val="0"/>
          <w:marBottom w:val="0"/>
          <w:divBdr>
            <w:top w:val="none" w:sz="0" w:space="0" w:color="auto"/>
            <w:left w:val="none" w:sz="0" w:space="0" w:color="auto"/>
            <w:bottom w:val="none" w:sz="0" w:space="0" w:color="auto"/>
            <w:right w:val="none" w:sz="0" w:space="0" w:color="auto"/>
          </w:divBdr>
        </w:div>
        <w:div w:id="327489871">
          <w:marLeft w:val="480"/>
          <w:marRight w:val="0"/>
          <w:marTop w:val="0"/>
          <w:marBottom w:val="0"/>
          <w:divBdr>
            <w:top w:val="none" w:sz="0" w:space="0" w:color="auto"/>
            <w:left w:val="none" w:sz="0" w:space="0" w:color="auto"/>
            <w:bottom w:val="none" w:sz="0" w:space="0" w:color="auto"/>
            <w:right w:val="none" w:sz="0" w:space="0" w:color="auto"/>
          </w:divBdr>
        </w:div>
        <w:div w:id="101582850">
          <w:marLeft w:val="480"/>
          <w:marRight w:val="0"/>
          <w:marTop w:val="0"/>
          <w:marBottom w:val="0"/>
          <w:divBdr>
            <w:top w:val="none" w:sz="0" w:space="0" w:color="auto"/>
            <w:left w:val="none" w:sz="0" w:space="0" w:color="auto"/>
            <w:bottom w:val="none" w:sz="0" w:space="0" w:color="auto"/>
            <w:right w:val="none" w:sz="0" w:space="0" w:color="auto"/>
          </w:divBdr>
        </w:div>
        <w:div w:id="862978628">
          <w:marLeft w:val="480"/>
          <w:marRight w:val="0"/>
          <w:marTop w:val="0"/>
          <w:marBottom w:val="0"/>
          <w:divBdr>
            <w:top w:val="none" w:sz="0" w:space="0" w:color="auto"/>
            <w:left w:val="none" w:sz="0" w:space="0" w:color="auto"/>
            <w:bottom w:val="none" w:sz="0" w:space="0" w:color="auto"/>
            <w:right w:val="none" w:sz="0" w:space="0" w:color="auto"/>
          </w:divBdr>
        </w:div>
        <w:div w:id="1938520613">
          <w:marLeft w:val="480"/>
          <w:marRight w:val="0"/>
          <w:marTop w:val="0"/>
          <w:marBottom w:val="0"/>
          <w:divBdr>
            <w:top w:val="none" w:sz="0" w:space="0" w:color="auto"/>
            <w:left w:val="none" w:sz="0" w:space="0" w:color="auto"/>
            <w:bottom w:val="none" w:sz="0" w:space="0" w:color="auto"/>
            <w:right w:val="none" w:sz="0" w:space="0" w:color="auto"/>
          </w:divBdr>
        </w:div>
        <w:div w:id="380327371">
          <w:marLeft w:val="480"/>
          <w:marRight w:val="0"/>
          <w:marTop w:val="0"/>
          <w:marBottom w:val="0"/>
          <w:divBdr>
            <w:top w:val="none" w:sz="0" w:space="0" w:color="auto"/>
            <w:left w:val="none" w:sz="0" w:space="0" w:color="auto"/>
            <w:bottom w:val="none" w:sz="0" w:space="0" w:color="auto"/>
            <w:right w:val="none" w:sz="0" w:space="0" w:color="auto"/>
          </w:divBdr>
        </w:div>
        <w:div w:id="1748846948">
          <w:marLeft w:val="480"/>
          <w:marRight w:val="0"/>
          <w:marTop w:val="0"/>
          <w:marBottom w:val="0"/>
          <w:divBdr>
            <w:top w:val="none" w:sz="0" w:space="0" w:color="auto"/>
            <w:left w:val="none" w:sz="0" w:space="0" w:color="auto"/>
            <w:bottom w:val="none" w:sz="0" w:space="0" w:color="auto"/>
            <w:right w:val="none" w:sz="0" w:space="0" w:color="auto"/>
          </w:divBdr>
        </w:div>
        <w:div w:id="297804306">
          <w:marLeft w:val="480"/>
          <w:marRight w:val="0"/>
          <w:marTop w:val="0"/>
          <w:marBottom w:val="0"/>
          <w:divBdr>
            <w:top w:val="none" w:sz="0" w:space="0" w:color="auto"/>
            <w:left w:val="none" w:sz="0" w:space="0" w:color="auto"/>
            <w:bottom w:val="none" w:sz="0" w:space="0" w:color="auto"/>
            <w:right w:val="none" w:sz="0" w:space="0" w:color="auto"/>
          </w:divBdr>
        </w:div>
        <w:div w:id="670135098">
          <w:marLeft w:val="480"/>
          <w:marRight w:val="0"/>
          <w:marTop w:val="0"/>
          <w:marBottom w:val="0"/>
          <w:divBdr>
            <w:top w:val="none" w:sz="0" w:space="0" w:color="auto"/>
            <w:left w:val="none" w:sz="0" w:space="0" w:color="auto"/>
            <w:bottom w:val="none" w:sz="0" w:space="0" w:color="auto"/>
            <w:right w:val="none" w:sz="0" w:space="0" w:color="auto"/>
          </w:divBdr>
        </w:div>
        <w:div w:id="446436812">
          <w:marLeft w:val="480"/>
          <w:marRight w:val="0"/>
          <w:marTop w:val="0"/>
          <w:marBottom w:val="0"/>
          <w:divBdr>
            <w:top w:val="none" w:sz="0" w:space="0" w:color="auto"/>
            <w:left w:val="none" w:sz="0" w:space="0" w:color="auto"/>
            <w:bottom w:val="none" w:sz="0" w:space="0" w:color="auto"/>
            <w:right w:val="none" w:sz="0" w:space="0" w:color="auto"/>
          </w:divBdr>
        </w:div>
        <w:div w:id="958534031">
          <w:marLeft w:val="480"/>
          <w:marRight w:val="0"/>
          <w:marTop w:val="0"/>
          <w:marBottom w:val="0"/>
          <w:divBdr>
            <w:top w:val="none" w:sz="0" w:space="0" w:color="auto"/>
            <w:left w:val="none" w:sz="0" w:space="0" w:color="auto"/>
            <w:bottom w:val="none" w:sz="0" w:space="0" w:color="auto"/>
            <w:right w:val="none" w:sz="0" w:space="0" w:color="auto"/>
          </w:divBdr>
        </w:div>
        <w:div w:id="853807877">
          <w:marLeft w:val="480"/>
          <w:marRight w:val="0"/>
          <w:marTop w:val="0"/>
          <w:marBottom w:val="0"/>
          <w:divBdr>
            <w:top w:val="none" w:sz="0" w:space="0" w:color="auto"/>
            <w:left w:val="none" w:sz="0" w:space="0" w:color="auto"/>
            <w:bottom w:val="none" w:sz="0" w:space="0" w:color="auto"/>
            <w:right w:val="none" w:sz="0" w:space="0" w:color="auto"/>
          </w:divBdr>
        </w:div>
        <w:div w:id="975795376">
          <w:marLeft w:val="480"/>
          <w:marRight w:val="0"/>
          <w:marTop w:val="0"/>
          <w:marBottom w:val="0"/>
          <w:divBdr>
            <w:top w:val="none" w:sz="0" w:space="0" w:color="auto"/>
            <w:left w:val="none" w:sz="0" w:space="0" w:color="auto"/>
            <w:bottom w:val="none" w:sz="0" w:space="0" w:color="auto"/>
            <w:right w:val="none" w:sz="0" w:space="0" w:color="auto"/>
          </w:divBdr>
        </w:div>
        <w:div w:id="560756549">
          <w:marLeft w:val="480"/>
          <w:marRight w:val="0"/>
          <w:marTop w:val="0"/>
          <w:marBottom w:val="0"/>
          <w:divBdr>
            <w:top w:val="none" w:sz="0" w:space="0" w:color="auto"/>
            <w:left w:val="none" w:sz="0" w:space="0" w:color="auto"/>
            <w:bottom w:val="none" w:sz="0" w:space="0" w:color="auto"/>
            <w:right w:val="none" w:sz="0" w:space="0" w:color="auto"/>
          </w:divBdr>
        </w:div>
        <w:div w:id="1100490784">
          <w:marLeft w:val="480"/>
          <w:marRight w:val="0"/>
          <w:marTop w:val="0"/>
          <w:marBottom w:val="0"/>
          <w:divBdr>
            <w:top w:val="none" w:sz="0" w:space="0" w:color="auto"/>
            <w:left w:val="none" w:sz="0" w:space="0" w:color="auto"/>
            <w:bottom w:val="none" w:sz="0" w:space="0" w:color="auto"/>
            <w:right w:val="none" w:sz="0" w:space="0" w:color="auto"/>
          </w:divBdr>
        </w:div>
      </w:divsChild>
    </w:div>
    <w:div w:id="2006662391">
      <w:bodyDiv w:val="1"/>
      <w:marLeft w:val="0"/>
      <w:marRight w:val="0"/>
      <w:marTop w:val="0"/>
      <w:marBottom w:val="0"/>
      <w:divBdr>
        <w:top w:val="none" w:sz="0" w:space="0" w:color="auto"/>
        <w:left w:val="none" w:sz="0" w:space="0" w:color="auto"/>
        <w:bottom w:val="none" w:sz="0" w:space="0" w:color="auto"/>
        <w:right w:val="none" w:sz="0" w:space="0" w:color="auto"/>
      </w:divBdr>
      <w:divsChild>
        <w:div w:id="694380309">
          <w:marLeft w:val="480"/>
          <w:marRight w:val="0"/>
          <w:marTop w:val="0"/>
          <w:marBottom w:val="0"/>
          <w:divBdr>
            <w:top w:val="none" w:sz="0" w:space="0" w:color="auto"/>
            <w:left w:val="none" w:sz="0" w:space="0" w:color="auto"/>
            <w:bottom w:val="none" w:sz="0" w:space="0" w:color="auto"/>
            <w:right w:val="none" w:sz="0" w:space="0" w:color="auto"/>
          </w:divBdr>
        </w:div>
        <w:div w:id="620459047">
          <w:marLeft w:val="480"/>
          <w:marRight w:val="0"/>
          <w:marTop w:val="0"/>
          <w:marBottom w:val="0"/>
          <w:divBdr>
            <w:top w:val="none" w:sz="0" w:space="0" w:color="auto"/>
            <w:left w:val="none" w:sz="0" w:space="0" w:color="auto"/>
            <w:bottom w:val="none" w:sz="0" w:space="0" w:color="auto"/>
            <w:right w:val="none" w:sz="0" w:space="0" w:color="auto"/>
          </w:divBdr>
        </w:div>
        <w:div w:id="726682311">
          <w:marLeft w:val="480"/>
          <w:marRight w:val="0"/>
          <w:marTop w:val="0"/>
          <w:marBottom w:val="0"/>
          <w:divBdr>
            <w:top w:val="none" w:sz="0" w:space="0" w:color="auto"/>
            <w:left w:val="none" w:sz="0" w:space="0" w:color="auto"/>
            <w:bottom w:val="none" w:sz="0" w:space="0" w:color="auto"/>
            <w:right w:val="none" w:sz="0" w:space="0" w:color="auto"/>
          </w:divBdr>
        </w:div>
        <w:div w:id="1706445219">
          <w:marLeft w:val="480"/>
          <w:marRight w:val="0"/>
          <w:marTop w:val="0"/>
          <w:marBottom w:val="0"/>
          <w:divBdr>
            <w:top w:val="none" w:sz="0" w:space="0" w:color="auto"/>
            <w:left w:val="none" w:sz="0" w:space="0" w:color="auto"/>
            <w:bottom w:val="none" w:sz="0" w:space="0" w:color="auto"/>
            <w:right w:val="none" w:sz="0" w:space="0" w:color="auto"/>
          </w:divBdr>
        </w:div>
        <w:div w:id="346830011">
          <w:marLeft w:val="480"/>
          <w:marRight w:val="0"/>
          <w:marTop w:val="0"/>
          <w:marBottom w:val="0"/>
          <w:divBdr>
            <w:top w:val="none" w:sz="0" w:space="0" w:color="auto"/>
            <w:left w:val="none" w:sz="0" w:space="0" w:color="auto"/>
            <w:bottom w:val="none" w:sz="0" w:space="0" w:color="auto"/>
            <w:right w:val="none" w:sz="0" w:space="0" w:color="auto"/>
          </w:divBdr>
        </w:div>
        <w:div w:id="287668147">
          <w:marLeft w:val="480"/>
          <w:marRight w:val="0"/>
          <w:marTop w:val="0"/>
          <w:marBottom w:val="0"/>
          <w:divBdr>
            <w:top w:val="none" w:sz="0" w:space="0" w:color="auto"/>
            <w:left w:val="none" w:sz="0" w:space="0" w:color="auto"/>
            <w:bottom w:val="none" w:sz="0" w:space="0" w:color="auto"/>
            <w:right w:val="none" w:sz="0" w:space="0" w:color="auto"/>
          </w:divBdr>
        </w:div>
        <w:div w:id="1065879995">
          <w:marLeft w:val="480"/>
          <w:marRight w:val="0"/>
          <w:marTop w:val="0"/>
          <w:marBottom w:val="0"/>
          <w:divBdr>
            <w:top w:val="none" w:sz="0" w:space="0" w:color="auto"/>
            <w:left w:val="none" w:sz="0" w:space="0" w:color="auto"/>
            <w:bottom w:val="none" w:sz="0" w:space="0" w:color="auto"/>
            <w:right w:val="none" w:sz="0" w:space="0" w:color="auto"/>
          </w:divBdr>
        </w:div>
        <w:div w:id="1752698812">
          <w:marLeft w:val="480"/>
          <w:marRight w:val="0"/>
          <w:marTop w:val="0"/>
          <w:marBottom w:val="0"/>
          <w:divBdr>
            <w:top w:val="none" w:sz="0" w:space="0" w:color="auto"/>
            <w:left w:val="none" w:sz="0" w:space="0" w:color="auto"/>
            <w:bottom w:val="none" w:sz="0" w:space="0" w:color="auto"/>
            <w:right w:val="none" w:sz="0" w:space="0" w:color="auto"/>
          </w:divBdr>
        </w:div>
        <w:div w:id="847789741">
          <w:marLeft w:val="480"/>
          <w:marRight w:val="0"/>
          <w:marTop w:val="0"/>
          <w:marBottom w:val="0"/>
          <w:divBdr>
            <w:top w:val="none" w:sz="0" w:space="0" w:color="auto"/>
            <w:left w:val="none" w:sz="0" w:space="0" w:color="auto"/>
            <w:bottom w:val="none" w:sz="0" w:space="0" w:color="auto"/>
            <w:right w:val="none" w:sz="0" w:space="0" w:color="auto"/>
          </w:divBdr>
        </w:div>
        <w:div w:id="307125948">
          <w:marLeft w:val="480"/>
          <w:marRight w:val="0"/>
          <w:marTop w:val="0"/>
          <w:marBottom w:val="0"/>
          <w:divBdr>
            <w:top w:val="none" w:sz="0" w:space="0" w:color="auto"/>
            <w:left w:val="none" w:sz="0" w:space="0" w:color="auto"/>
            <w:bottom w:val="none" w:sz="0" w:space="0" w:color="auto"/>
            <w:right w:val="none" w:sz="0" w:space="0" w:color="auto"/>
          </w:divBdr>
        </w:div>
        <w:div w:id="1766685060">
          <w:marLeft w:val="480"/>
          <w:marRight w:val="0"/>
          <w:marTop w:val="0"/>
          <w:marBottom w:val="0"/>
          <w:divBdr>
            <w:top w:val="none" w:sz="0" w:space="0" w:color="auto"/>
            <w:left w:val="none" w:sz="0" w:space="0" w:color="auto"/>
            <w:bottom w:val="none" w:sz="0" w:space="0" w:color="auto"/>
            <w:right w:val="none" w:sz="0" w:space="0" w:color="auto"/>
          </w:divBdr>
        </w:div>
        <w:div w:id="1465006359">
          <w:marLeft w:val="480"/>
          <w:marRight w:val="0"/>
          <w:marTop w:val="0"/>
          <w:marBottom w:val="0"/>
          <w:divBdr>
            <w:top w:val="none" w:sz="0" w:space="0" w:color="auto"/>
            <w:left w:val="none" w:sz="0" w:space="0" w:color="auto"/>
            <w:bottom w:val="none" w:sz="0" w:space="0" w:color="auto"/>
            <w:right w:val="none" w:sz="0" w:space="0" w:color="auto"/>
          </w:divBdr>
        </w:div>
        <w:div w:id="1250428702">
          <w:marLeft w:val="480"/>
          <w:marRight w:val="0"/>
          <w:marTop w:val="0"/>
          <w:marBottom w:val="0"/>
          <w:divBdr>
            <w:top w:val="none" w:sz="0" w:space="0" w:color="auto"/>
            <w:left w:val="none" w:sz="0" w:space="0" w:color="auto"/>
            <w:bottom w:val="none" w:sz="0" w:space="0" w:color="auto"/>
            <w:right w:val="none" w:sz="0" w:space="0" w:color="auto"/>
          </w:divBdr>
        </w:div>
        <w:div w:id="194079870">
          <w:marLeft w:val="480"/>
          <w:marRight w:val="0"/>
          <w:marTop w:val="0"/>
          <w:marBottom w:val="0"/>
          <w:divBdr>
            <w:top w:val="none" w:sz="0" w:space="0" w:color="auto"/>
            <w:left w:val="none" w:sz="0" w:space="0" w:color="auto"/>
            <w:bottom w:val="none" w:sz="0" w:space="0" w:color="auto"/>
            <w:right w:val="none" w:sz="0" w:space="0" w:color="auto"/>
          </w:divBdr>
        </w:div>
        <w:div w:id="1234007848">
          <w:marLeft w:val="480"/>
          <w:marRight w:val="0"/>
          <w:marTop w:val="0"/>
          <w:marBottom w:val="0"/>
          <w:divBdr>
            <w:top w:val="none" w:sz="0" w:space="0" w:color="auto"/>
            <w:left w:val="none" w:sz="0" w:space="0" w:color="auto"/>
            <w:bottom w:val="none" w:sz="0" w:space="0" w:color="auto"/>
            <w:right w:val="none" w:sz="0" w:space="0" w:color="auto"/>
          </w:divBdr>
        </w:div>
        <w:div w:id="1806580498">
          <w:marLeft w:val="480"/>
          <w:marRight w:val="0"/>
          <w:marTop w:val="0"/>
          <w:marBottom w:val="0"/>
          <w:divBdr>
            <w:top w:val="none" w:sz="0" w:space="0" w:color="auto"/>
            <w:left w:val="none" w:sz="0" w:space="0" w:color="auto"/>
            <w:bottom w:val="none" w:sz="0" w:space="0" w:color="auto"/>
            <w:right w:val="none" w:sz="0" w:space="0" w:color="auto"/>
          </w:divBdr>
        </w:div>
        <w:div w:id="1252810658">
          <w:marLeft w:val="480"/>
          <w:marRight w:val="0"/>
          <w:marTop w:val="0"/>
          <w:marBottom w:val="0"/>
          <w:divBdr>
            <w:top w:val="none" w:sz="0" w:space="0" w:color="auto"/>
            <w:left w:val="none" w:sz="0" w:space="0" w:color="auto"/>
            <w:bottom w:val="none" w:sz="0" w:space="0" w:color="auto"/>
            <w:right w:val="none" w:sz="0" w:space="0" w:color="auto"/>
          </w:divBdr>
        </w:div>
        <w:div w:id="1780098502">
          <w:marLeft w:val="480"/>
          <w:marRight w:val="0"/>
          <w:marTop w:val="0"/>
          <w:marBottom w:val="0"/>
          <w:divBdr>
            <w:top w:val="none" w:sz="0" w:space="0" w:color="auto"/>
            <w:left w:val="none" w:sz="0" w:space="0" w:color="auto"/>
            <w:bottom w:val="none" w:sz="0" w:space="0" w:color="auto"/>
            <w:right w:val="none" w:sz="0" w:space="0" w:color="auto"/>
          </w:divBdr>
        </w:div>
        <w:div w:id="601954875">
          <w:marLeft w:val="480"/>
          <w:marRight w:val="0"/>
          <w:marTop w:val="0"/>
          <w:marBottom w:val="0"/>
          <w:divBdr>
            <w:top w:val="none" w:sz="0" w:space="0" w:color="auto"/>
            <w:left w:val="none" w:sz="0" w:space="0" w:color="auto"/>
            <w:bottom w:val="none" w:sz="0" w:space="0" w:color="auto"/>
            <w:right w:val="none" w:sz="0" w:space="0" w:color="auto"/>
          </w:divBdr>
        </w:div>
        <w:div w:id="1264340924">
          <w:marLeft w:val="480"/>
          <w:marRight w:val="0"/>
          <w:marTop w:val="0"/>
          <w:marBottom w:val="0"/>
          <w:divBdr>
            <w:top w:val="none" w:sz="0" w:space="0" w:color="auto"/>
            <w:left w:val="none" w:sz="0" w:space="0" w:color="auto"/>
            <w:bottom w:val="none" w:sz="0" w:space="0" w:color="auto"/>
            <w:right w:val="none" w:sz="0" w:space="0" w:color="auto"/>
          </w:divBdr>
        </w:div>
        <w:div w:id="209804275">
          <w:marLeft w:val="480"/>
          <w:marRight w:val="0"/>
          <w:marTop w:val="0"/>
          <w:marBottom w:val="0"/>
          <w:divBdr>
            <w:top w:val="none" w:sz="0" w:space="0" w:color="auto"/>
            <w:left w:val="none" w:sz="0" w:space="0" w:color="auto"/>
            <w:bottom w:val="none" w:sz="0" w:space="0" w:color="auto"/>
            <w:right w:val="none" w:sz="0" w:space="0" w:color="auto"/>
          </w:divBdr>
        </w:div>
        <w:div w:id="640354724">
          <w:marLeft w:val="480"/>
          <w:marRight w:val="0"/>
          <w:marTop w:val="0"/>
          <w:marBottom w:val="0"/>
          <w:divBdr>
            <w:top w:val="none" w:sz="0" w:space="0" w:color="auto"/>
            <w:left w:val="none" w:sz="0" w:space="0" w:color="auto"/>
            <w:bottom w:val="none" w:sz="0" w:space="0" w:color="auto"/>
            <w:right w:val="none" w:sz="0" w:space="0" w:color="auto"/>
          </w:divBdr>
        </w:div>
        <w:div w:id="1701201268">
          <w:marLeft w:val="480"/>
          <w:marRight w:val="0"/>
          <w:marTop w:val="0"/>
          <w:marBottom w:val="0"/>
          <w:divBdr>
            <w:top w:val="none" w:sz="0" w:space="0" w:color="auto"/>
            <w:left w:val="none" w:sz="0" w:space="0" w:color="auto"/>
            <w:bottom w:val="none" w:sz="0" w:space="0" w:color="auto"/>
            <w:right w:val="none" w:sz="0" w:space="0" w:color="auto"/>
          </w:divBdr>
        </w:div>
        <w:div w:id="69889846">
          <w:marLeft w:val="480"/>
          <w:marRight w:val="0"/>
          <w:marTop w:val="0"/>
          <w:marBottom w:val="0"/>
          <w:divBdr>
            <w:top w:val="none" w:sz="0" w:space="0" w:color="auto"/>
            <w:left w:val="none" w:sz="0" w:space="0" w:color="auto"/>
            <w:bottom w:val="none" w:sz="0" w:space="0" w:color="auto"/>
            <w:right w:val="none" w:sz="0" w:space="0" w:color="auto"/>
          </w:divBdr>
        </w:div>
        <w:div w:id="450591424">
          <w:marLeft w:val="480"/>
          <w:marRight w:val="0"/>
          <w:marTop w:val="0"/>
          <w:marBottom w:val="0"/>
          <w:divBdr>
            <w:top w:val="none" w:sz="0" w:space="0" w:color="auto"/>
            <w:left w:val="none" w:sz="0" w:space="0" w:color="auto"/>
            <w:bottom w:val="none" w:sz="0" w:space="0" w:color="auto"/>
            <w:right w:val="none" w:sz="0" w:space="0" w:color="auto"/>
          </w:divBdr>
        </w:div>
        <w:div w:id="1205215704">
          <w:marLeft w:val="480"/>
          <w:marRight w:val="0"/>
          <w:marTop w:val="0"/>
          <w:marBottom w:val="0"/>
          <w:divBdr>
            <w:top w:val="none" w:sz="0" w:space="0" w:color="auto"/>
            <w:left w:val="none" w:sz="0" w:space="0" w:color="auto"/>
            <w:bottom w:val="none" w:sz="0" w:space="0" w:color="auto"/>
            <w:right w:val="none" w:sz="0" w:space="0" w:color="auto"/>
          </w:divBdr>
        </w:div>
        <w:div w:id="1577668366">
          <w:marLeft w:val="480"/>
          <w:marRight w:val="0"/>
          <w:marTop w:val="0"/>
          <w:marBottom w:val="0"/>
          <w:divBdr>
            <w:top w:val="none" w:sz="0" w:space="0" w:color="auto"/>
            <w:left w:val="none" w:sz="0" w:space="0" w:color="auto"/>
            <w:bottom w:val="none" w:sz="0" w:space="0" w:color="auto"/>
            <w:right w:val="none" w:sz="0" w:space="0" w:color="auto"/>
          </w:divBdr>
        </w:div>
        <w:div w:id="1990210946">
          <w:marLeft w:val="480"/>
          <w:marRight w:val="0"/>
          <w:marTop w:val="0"/>
          <w:marBottom w:val="0"/>
          <w:divBdr>
            <w:top w:val="none" w:sz="0" w:space="0" w:color="auto"/>
            <w:left w:val="none" w:sz="0" w:space="0" w:color="auto"/>
            <w:bottom w:val="none" w:sz="0" w:space="0" w:color="auto"/>
            <w:right w:val="none" w:sz="0" w:space="0" w:color="auto"/>
          </w:divBdr>
        </w:div>
        <w:div w:id="1098792681">
          <w:marLeft w:val="480"/>
          <w:marRight w:val="0"/>
          <w:marTop w:val="0"/>
          <w:marBottom w:val="0"/>
          <w:divBdr>
            <w:top w:val="none" w:sz="0" w:space="0" w:color="auto"/>
            <w:left w:val="none" w:sz="0" w:space="0" w:color="auto"/>
            <w:bottom w:val="none" w:sz="0" w:space="0" w:color="auto"/>
            <w:right w:val="none" w:sz="0" w:space="0" w:color="auto"/>
          </w:divBdr>
        </w:div>
        <w:div w:id="80496013">
          <w:marLeft w:val="480"/>
          <w:marRight w:val="0"/>
          <w:marTop w:val="0"/>
          <w:marBottom w:val="0"/>
          <w:divBdr>
            <w:top w:val="none" w:sz="0" w:space="0" w:color="auto"/>
            <w:left w:val="none" w:sz="0" w:space="0" w:color="auto"/>
            <w:bottom w:val="none" w:sz="0" w:space="0" w:color="auto"/>
            <w:right w:val="none" w:sz="0" w:space="0" w:color="auto"/>
          </w:divBdr>
        </w:div>
        <w:div w:id="1189176175">
          <w:marLeft w:val="480"/>
          <w:marRight w:val="0"/>
          <w:marTop w:val="0"/>
          <w:marBottom w:val="0"/>
          <w:divBdr>
            <w:top w:val="none" w:sz="0" w:space="0" w:color="auto"/>
            <w:left w:val="none" w:sz="0" w:space="0" w:color="auto"/>
            <w:bottom w:val="none" w:sz="0" w:space="0" w:color="auto"/>
            <w:right w:val="none" w:sz="0" w:space="0" w:color="auto"/>
          </w:divBdr>
        </w:div>
        <w:div w:id="884175739">
          <w:marLeft w:val="480"/>
          <w:marRight w:val="0"/>
          <w:marTop w:val="0"/>
          <w:marBottom w:val="0"/>
          <w:divBdr>
            <w:top w:val="none" w:sz="0" w:space="0" w:color="auto"/>
            <w:left w:val="none" w:sz="0" w:space="0" w:color="auto"/>
            <w:bottom w:val="none" w:sz="0" w:space="0" w:color="auto"/>
            <w:right w:val="none" w:sz="0" w:space="0" w:color="auto"/>
          </w:divBdr>
        </w:div>
        <w:div w:id="1420371272">
          <w:marLeft w:val="480"/>
          <w:marRight w:val="0"/>
          <w:marTop w:val="0"/>
          <w:marBottom w:val="0"/>
          <w:divBdr>
            <w:top w:val="none" w:sz="0" w:space="0" w:color="auto"/>
            <w:left w:val="none" w:sz="0" w:space="0" w:color="auto"/>
            <w:bottom w:val="none" w:sz="0" w:space="0" w:color="auto"/>
            <w:right w:val="none" w:sz="0" w:space="0" w:color="auto"/>
          </w:divBdr>
        </w:div>
        <w:div w:id="1253667023">
          <w:marLeft w:val="480"/>
          <w:marRight w:val="0"/>
          <w:marTop w:val="0"/>
          <w:marBottom w:val="0"/>
          <w:divBdr>
            <w:top w:val="none" w:sz="0" w:space="0" w:color="auto"/>
            <w:left w:val="none" w:sz="0" w:space="0" w:color="auto"/>
            <w:bottom w:val="none" w:sz="0" w:space="0" w:color="auto"/>
            <w:right w:val="none" w:sz="0" w:space="0" w:color="auto"/>
          </w:divBdr>
        </w:div>
        <w:div w:id="1687320226">
          <w:marLeft w:val="480"/>
          <w:marRight w:val="0"/>
          <w:marTop w:val="0"/>
          <w:marBottom w:val="0"/>
          <w:divBdr>
            <w:top w:val="none" w:sz="0" w:space="0" w:color="auto"/>
            <w:left w:val="none" w:sz="0" w:space="0" w:color="auto"/>
            <w:bottom w:val="none" w:sz="0" w:space="0" w:color="auto"/>
            <w:right w:val="none" w:sz="0" w:space="0" w:color="auto"/>
          </w:divBdr>
        </w:div>
        <w:div w:id="1153255437">
          <w:marLeft w:val="480"/>
          <w:marRight w:val="0"/>
          <w:marTop w:val="0"/>
          <w:marBottom w:val="0"/>
          <w:divBdr>
            <w:top w:val="none" w:sz="0" w:space="0" w:color="auto"/>
            <w:left w:val="none" w:sz="0" w:space="0" w:color="auto"/>
            <w:bottom w:val="none" w:sz="0" w:space="0" w:color="auto"/>
            <w:right w:val="none" w:sz="0" w:space="0" w:color="auto"/>
          </w:divBdr>
        </w:div>
        <w:div w:id="729232142">
          <w:marLeft w:val="480"/>
          <w:marRight w:val="0"/>
          <w:marTop w:val="0"/>
          <w:marBottom w:val="0"/>
          <w:divBdr>
            <w:top w:val="none" w:sz="0" w:space="0" w:color="auto"/>
            <w:left w:val="none" w:sz="0" w:space="0" w:color="auto"/>
            <w:bottom w:val="none" w:sz="0" w:space="0" w:color="auto"/>
            <w:right w:val="none" w:sz="0" w:space="0" w:color="auto"/>
          </w:divBdr>
        </w:div>
        <w:div w:id="1011417993">
          <w:marLeft w:val="480"/>
          <w:marRight w:val="0"/>
          <w:marTop w:val="0"/>
          <w:marBottom w:val="0"/>
          <w:divBdr>
            <w:top w:val="none" w:sz="0" w:space="0" w:color="auto"/>
            <w:left w:val="none" w:sz="0" w:space="0" w:color="auto"/>
            <w:bottom w:val="none" w:sz="0" w:space="0" w:color="auto"/>
            <w:right w:val="none" w:sz="0" w:space="0" w:color="auto"/>
          </w:divBdr>
        </w:div>
        <w:div w:id="369771678">
          <w:marLeft w:val="480"/>
          <w:marRight w:val="0"/>
          <w:marTop w:val="0"/>
          <w:marBottom w:val="0"/>
          <w:divBdr>
            <w:top w:val="none" w:sz="0" w:space="0" w:color="auto"/>
            <w:left w:val="none" w:sz="0" w:space="0" w:color="auto"/>
            <w:bottom w:val="none" w:sz="0" w:space="0" w:color="auto"/>
            <w:right w:val="none" w:sz="0" w:space="0" w:color="auto"/>
          </w:divBdr>
        </w:div>
        <w:div w:id="183905106">
          <w:marLeft w:val="480"/>
          <w:marRight w:val="0"/>
          <w:marTop w:val="0"/>
          <w:marBottom w:val="0"/>
          <w:divBdr>
            <w:top w:val="none" w:sz="0" w:space="0" w:color="auto"/>
            <w:left w:val="none" w:sz="0" w:space="0" w:color="auto"/>
            <w:bottom w:val="none" w:sz="0" w:space="0" w:color="auto"/>
            <w:right w:val="none" w:sz="0" w:space="0" w:color="auto"/>
          </w:divBdr>
        </w:div>
        <w:div w:id="164054052">
          <w:marLeft w:val="480"/>
          <w:marRight w:val="0"/>
          <w:marTop w:val="0"/>
          <w:marBottom w:val="0"/>
          <w:divBdr>
            <w:top w:val="none" w:sz="0" w:space="0" w:color="auto"/>
            <w:left w:val="none" w:sz="0" w:space="0" w:color="auto"/>
            <w:bottom w:val="none" w:sz="0" w:space="0" w:color="auto"/>
            <w:right w:val="none" w:sz="0" w:space="0" w:color="auto"/>
          </w:divBdr>
        </w:div>
        <w:div w:id="1147556223">
          <w:marLeft w:val="480"/>
          <w:marRight w:val="0"/>
          <w:marTop w:val="0"/>
          <w:marBottom w:val="0"/>
          <w:divBdr>
            <w:top w:val="none" w:sz="0" w:space="0" w:color="auto"/>
            <w:left w:val="none" w:sz="0" w:space="0" w:color="auto"/>
            <w:bottom w:val="none" w:sz="0" w:space="0" w:color="auto"/>
            <w:right w:val="none" w:sz="0" w:space="0" w:color="auto"/>
          </w:divBdr>
        </w:div>
        <w:div w:id="358631281">
          <w:marLeft w:val="480"/>
          <w:marRight w:val="0"/>
          <w:marTop w:val="0"/>
          <w:marBottom w:val="0"/>
          <w:divBdr>
            <w:top w:val="none" w:sz="0" w:space="0" w:color="auto"/>
            <w:left w:val="none" w:sz="0" w:space="0" w:color="auto"/>
            <w:bottom w:val="none" w:sz="0" w:space="0" w:color="auto"/>
            <w:right w:val="none" w:sz="0" w:space="0" w:color="auto"/>
          </w:divBdr>
        </w:div>
        <w:div w:id="1616474458">
          <w:marLeft w:val="480"/>
          <w:marRight w:val="0"/>
          <w:marTop w:val="0"/>
          <w:marBottom w:val="0"/>
          <w:divBdr>
            <w:top w:val="none" w:sz="0" w:space="0" w:color="auto"/>
            <w:left w:val="none" w:sz="0" w:space="0" w:color="auto"/>
            <w:bottom w:val="none" w:sz="0" w:space="0" w:color="auto"/>
            <w:right w:val="none" w:sz="0" w:space="0" w:color="auto"/>
          </w:divBdr>
        </w:div>
        <w:div w:id="879706731">
          <w:marLeft w:val="480"/>
          <w:marRight w:val="0"/>
          <w:marTop w:val="0"/>
          <w:marBottom w:val="0"/>
          <w:divBdr>
            <w:top w:val="none" w:sz="0" w:space="0" w:color="auto"/>
            <w:left w:val="none" w:sz="0" w:space="0" w:color="auto"/>
            <w:bottom w:val="none" w:sz="0" w:space="0" w:color="auto"/>
            <w:right w:val="none" w:sz="0" w:space="0" w:color="auto"/>
          </w:divBdr>
        </w:div>
        <w:div w:id="279730292">
          <w:marLeft w:val="480"/>
          <w:marRight w:val="0"/>
          <w:marTop w:val="0"/>
          <w:marBottom w:val="0"/>
          <w:divBdr>
            <w:top w:val="none" w:sz="0" w:space="0" w:color="auto"/>
            <w:left w:val="none" w:sz="0" w:space="0" w:color="auto"/>
            <w:bottom w:val="none" w:sz="0" w:space="0" w:color="auto"/>
            <w:right w:val="none" w:sz="0" w:space="0" w:color="auto"/>
          </w:divBdr>
        </w:div>
      </w:divsChild>
    </w:div>
    <w:div w:id="2007513509">
      <w:bodyDiv w:val="1"/>
      <w:marLeft w:val="0"/>
      <w:marRight w:val="0"/>
      <w:marTop w:val="0"/>
      <w:marBottom w:val="0"/>
      <w:divBdr>
        <w:top w:val="none" w:sz="0" w:space="0" w:color="auto"/>
        <w:left w:val="none" w:sz="0" w:space="0" w:color="auto"/>
        <w:bottom w:val="none" w:sz="0" w:space="0" w:color="auto"/>
        <w:right w:val="none" w:sz="0" w:space="0" w:color="auto"/>
      </w:divBdr>
    </w:div>
    <w:div w:id="2010138171">
      <w:bodyDiv w:val="1"/>
      <w:marLeft w:val="0"/>
      <w:marRight w:val="0"/>
      <w:marTop w:val="0"/>
      <w:marBottom w:val="0"/>
      <w:divBdr>
        <w:top w:val="none" w:sz="0" w:space="0" w:color="auto"/>
        <w:left w:val="none" w:sz="0" w:space="0" w:color="auto"/>
        <w:bottom w:val="none" w:sz="0" w:space="0" w:color="auto"/>
        <w:right w:val="none" w:sz="0" w:space="0" w:color="auto"/>
      </w:divBdr>
    </w:div>
    <w:div w:id="2012566744">
      <w:bodyDiv w:val="1"/>
      <w:marLeft w:val="0"/>
      <w:marRight w:val="0"/>
      <w:marTop w:val="0"/>
      <w:marBottom w:val="0"/>
      <w:divBdr>
        <w:top w:val="none" w:sz="0" w:space="0" w:color="auto"/>
        <w:left w:val="none" w:sz="0" w:space="0" w:color="auto"/>
        <w:bottom w:val="none" w:sz="0" w:space="0" w:color="auto"/>
        <w:right w:val="none" w:sz="0" w:space="0" w:color="auto"/>
      </w:divBdr>
      <w:divsChild>
        <w:div w:id="862284950">
          <w:marLeft w:val="480"/>
          <w:marRight w:val="0"/>
          <w:marTop w:val="0"/>
          <w:marBottom w:val="0"/>
          <w:divBdr>
            <w:top w:val="none" w:sz="0" w:space="0" w:color="auto"/>
            <w:left w:val="none" w:sz="0" w:space="0" w:color="auto"/>
            <w:bottom w:val="none" w:sz="0" w:space="0" w:color="auto"/>
            <w:right w:val="none" w:sz="0" w:space="0" w:color="auto"/>
          </w:divBdr>
        </w:div>
        <w:div w:id="1805779110">
          <w:marLeft w:val="480"/>
          <w:marRight w:val="0"/>
          <w:marTop w:val="0"/>
          <w:marBottom w:val="0"/>
          <w:divBdr>
            <w:top w:val="none" w:sz="0" w:space="0" w:color="auto"/>
            <w:left w:val="none" w:sz="0" w:space="0" w:color="auto"/>
            <w:bottom w:val="none" w:sz="0" w:space="0" w:color="auto"/>
            <w:right w:val="none" w:sz="0" w:space="0" w:color="auto"/>
          </w:divBdr>
        </w:div>
        <w:div w:id="1633515611">
          <w:marLeft w:val="480"/>
          <w:marRight w:val="0"/>
          <w:marTop w:val="0"/>
          <w:marBottom w:val="0"/>
          <w:divBdr>
            <w:top w:val="none" w:sz="0" w:space="0" w:color="auto"/>
            <w:left w:val="none" w:sz="0" w:space="0" w:color="auto"/>
            <w:bottom w:val="none" w:sz="0" w:space="0" w:color="auto"/>
            <w:right w:val="none" w:sz="0" w:space="0" w:color="auto"/>
          </w:divBdr>
        </w:div>
        <w:div w:id="1896887178">
          <w:marLeft w:val="480"/>
          <w:marRight w:val="0"/>
          <w:marTop w:val="0"/>
          <w:marBottom w:val="0"/>
          <w:divBdr>
            <w:top w:val="none" w:sz="0" w:space="0" w:color="auto"/>
            <w:left w:val="none" w:sz="0" w:space="0" w:color="auto"/>
            <w:bottom w:val="none" w:sz="0" w:space="0" w:color="auto"/>
            <w:right w:val="none" w:sz="0" w:space="0" w:color="auto"/>
          </w:divBdr>
        </w:div>
        <w:div w:id="1136529265">
          <w:marLeft w:val="480"/>
          <w:marRight w:val="0"/>
          <w:marTop w:val="0"/>
          <w:marBottom w:val="0"/>
          <w:divBdr>
            <w:top w:val="none" w:sz="0" w:space="0" w:color="auto"/>
            <w:left w:val="none" w:sz="0" w:space="0" w:color="auto"/>
            <w:bottom w:val="none" w:sz="0" w:space="0" w:color="auto"/>
            <w:right w:val="none" w:sz="0" w:space="0" w:color="auto"/>
          </w:divBdr>
        </w:div>
        <w:div w:id="1951930831">
          <w:marLeft w:val="480"/>
          <w:marRight w:val="0"/>
          <w:marTop w:val="0"/>
          <w:marBottom w:val="0"/>
          <w:divBdr>
            <w:top w:val="none" w:sz="0" w:space="0" w:color="auto"/>
            <w:left w:val="none" w:sz="0" w:space="0" w:color="auto"/>
            <w:bottom w:val="none" w:sz="0" w:space="0" w:color="auto"/>
            <w:right w:val="none" w:sz="0" w:space="0" w:color="auto"/>
          </w:divBdr>
        </w:div>
        <w:div w:id="648362422">
          <w:marLeft w:val="480"/>
          <w:marRight w:val="0"/>
          <w:marTop w:val="0"/>
          <w:marBottom w:val="0"/>
          <w:divBdr>
            <w:top w:val="none" w:sz="0" w:space="0" w:color="auto"/>
            <w:left w:val="none" w:sz="0" w:space="0" w:color="auto"/>
            <w:bottom w:val="none" w:sz="0" w:space="0" w:color="auto"/>
            <w:right w:val="none" w:sz="0" w:space="0" w:color="auto"/>
          </w:divBdr>
        </w:div>
        <w:div w:id="428043376">
          <w:marLeft w:val="480"/>
          <w:marRight w:val="0"/>
          <w:marTop w:val="0"/>
          <w:marBottom w:val="0"/>
          <w:divBdr>
            <w:top w:val="none" w:sz="0" w:space="0" w:color="auto"/>
            <w:left w:val="none" w:sz="0" w:space="0" w:color="auto"/>
            <w:bottom w:val="none" w:sz="0" w:space="0" w:color="auto"/>
            <w:right w:val="none" w:sz="0" w:space="0" w:color="auto"/>
          </w:divBdr>
        </w:div>
        <w:div w:id="986252141">
          <w:marLeft w:val="480"/>
          <w:marRight w:val="0"/>
          <w:marTop w:val="0"/>
          <w:marBottom w:val="0"/>
          <w:divBdr>
            <w:top w:val="none" w:sz="0" w:space="0" w:color="auto"/>
            <w:left w:val="none" w:sz="0" w:space="0" w:color="auto"/>
            <w:bottom w:val="none" w:sz="0" w:space="0" w:color="auto"/>
            <w:right w:val="none" w:sz="0" w:space="0" w:color="auto"/>
          </w:divBdr>
        </w:div>
        <w:div w:id="19597648">
          <w:marLeft w:val="480"/>
          <w:marRight w:val="0"/>
          <w:marTop w:val="0"/>
          <w:marBottom w:val="0"/>
          <w:divBdr>
            <w:top w:val="none" w:sz="0" w:space="0" w:color="auto"/>
            <w:left w:val="none" w:sz="0" w:space="0" w:color="auto"/>
            <w:bottom w:val="none" w:sz="0" w:space="0" w:color="auto"/>
            <w:right w:val="none" w:sz="0" w:space="0" w:color="auto"/>
          </w:divBdr>
        </w:div>
        <w:div w:id="1073432031">
          <w:marLeft w:val="480"/>
          <w:marRight w:val="0"/>
          <w:marTop w:val="0"/>
          <w:marBottom w:val="0"/>
          <w:divBdr>
            <w:top w:val="none" w:sz="0" w:space="0" w:color="auto"/>
            <w:left w:val="none" w:sz="0" w:space="0" w:color="auto"/>
            <w:bottom w:val="none" w:sz="0" w:space="0" w:color="auto"/>
            <w:right w:val="none" w:sz="0" w:space="0" w:color="auto"/>
          </w:divBdr>
        </w:div>
        <w:div w:id="121508617">
          <w:marLeft w:val="480"/>
          <w:marRight w:val="0"/>
          <w:marTop w:val="0"/>
          <w:marBottom w:val="0"/>
          <w:divBdr>
            <w:top w:val="none" w:sz="0" w:space="0" w:color="auto"/>
            <w:left w:val="none" w:sz="0" w:space="0" w:color="auto"/>
            <w:bottom w:val="none" w:sz="0" w:space="0" w:color="auto"/>
            <w:right w:val="none" w:sz="0" w:space="0" w:color="auto"/>
          </w:divBdr>
        </w:div>
        <w:div w:id="1511725456">
          <w:marLeft w:val="480"/>
          <w:marRight w:val="0"/>
          <w:marTop w:val="0"/>
          <w:marBottom w:val="0"/>
          <w:divBdr>
            <w:top w:val="none" w:sz="0" w:space="0" w:color="auto"/>
            <w:left w:val="none" w:sz="0" w:space="0" w:color="auto"/>
            <w:bottom w:val="none" w:sz="0" w:space="0" w:color="auto"/>
            <w:right w:val="none" w:sz="0" w:space="0" w:color="auto"/>
          </w:divBdr>
        </w:div>
        <w:div w:id="1057704216">
          <w:marLeft w:val="480"/>
          <w:marRight w:val="0"/>
          <w:marTop w:val="0"/>
          <w:marBottom w:val="0"/>
          <w:divBdr>
            <w:top w:val="none" w:sz="0" w:space="0" w:color="auto"/>
            <w:left w:val="none" w:sz="0" w:space="0" w:color="auto"/>
            <w:bottom w:val="none" w:sz="0" w:space="0" w:color="auto"/>
            <w:right w:val="none" w:sz="0" w:space="0" w:color="auto"/>
          </w:divBdr>
        </w:div>
        <w:div w:id="873077484">
          <w:marLeft w:val="480"/>
          <w:marRight w:val="0"/>
          <w:marTop w:val="0"/>
          <w:marBottom w:val="0"/>
          <w:divBdr>
            <w:top w:val="none" w:sz="0" w:space="0" w:color="auto"/>
            <w:left w:val="none" w:sz="0" w:space="0" w:color="auto"/>
            <w:bottom w:val="none" w:sz="0" w:space="0" w:color="auto"/>
            <w:right w:val="none" w:sz="0" w:space="0" w:color="auto"/>
          </w:divBdr>
        </w:div>
        <w:div w:id="1403915315">
          <w:marLeft w:val="480"/>
          <w:marRight w:val="0"/>
          <w:marTop w:val="0"/>
          <w:marBottom w:val="0"/>
          <w:divBdr>
            <w:top w:val="none" w:sz="0" w:space="0" w:color="auto"/>
            <w:left w:val="none" w:sz="0" w:space="0" w:color="auto"/>
            <w:bottom w:val="none" w:sz="0" w:space="0" w:color="auto"/>
            <w:right w:val="none" w:sz="0" w:space="0" w:color="auto"/>
          </w:divBdr>
        </w:div>
        <w:div w:id="480971340">
          <w:marLeft w:val="480"/>
          <w:marRight w:val="0"/>
          <w:marTop w:val="0"/>
          <w:marBottom w:val="0"/>
          <w:divBdr>
            <w:top w:val="none" w:sz="0" w:space="0" w:color="auto"/>
            <w:left w:val="none" w:sz="0" w:space="0" w:color="auto"/>
            <w:bottom w:val="none" w:sz="0" w:space="0" w:color="auto"/>
            <w:right w:val="none" w:sz="0" w:space="0" w:color="auto"/>
          </w:divBdr>
        </w:div>
        <w:div w:id="454560501">
          <w:marLeft w:val="480"/>
          <w:marRight w:val="0"/>
          <w:marTop w:val="0"/>
          <w:marBottom w:val="0"/>
          <w:divBdr>
            <w:top w:val="none" w:sz="0" w:space="0" w:color="auto"/>
            <w:left w:val="none" w:sz="0" w:space="0" w:color="auto"/>
            <w:bottom w:val="none" w:sz="0" w:space="0" w:color="auto"/>
            <w:right w:val="none" w:sz="0" w:space="0" w:color="auto"/>
          </w:divBdr>
        </w:div>
        <w:div w:id="1890917816">
          <w:marLeft w:val="480"/>
          <w:marRight w:val="0"/>
          <w:marTop w:val="0"/>
          <w:marBottom w:val="0"/>
          <w:divBdr>
            <w:top w:val="none" w:sz="0" w:space="0" w:color="auto"/>
            <w:left w:val="none" w:sz="0" w:space="0" w:color="auto"/>
            <w:bottom w:val="none" w:sz="0" w:space="0" w:color="auto"/>
            <w:right w:val="none" w:sz="0" w:space="0" w:color="auto"/>
          </w:divBdr>
        </w:div>
        <w:div w:id="518860323">
          <w:marLeft w:val="480"/>
          <w:marRight w:val="0"/>
          <w:marTop w:val="0"/>
          <w:marBottom w:val="0"/>
          <w:divBdr>
            <w:top w:val="none" w:sz="0" w:space="0" w:color="auto"/>
            <w:left w:val="none" w:sz="0" w:space="0" w:color="auto"/>
            <w:bottom w:val="none" w:sz="0" w:space="0" w:color="auto"/>
            <w:right w:val="none" w:sz="0" w:space="0" w:color="auto"/>
          </w:divBdr>
        </w:div>
        <w:div w:id="249049714">
          <w:marLeft w:val="480"/>
          <w:marRight w:val="0"/>
          <w:marTop w:val="0"/>
          <w:marBottom w:val="0"/>
          <w:divBdr>
            <w:top w:val="none" w:sz="0" w:space="0" w:color="auto"/>
            <w:left w:val="none" w:sz="0" w:space="0" w:color="auto"/>
            <w:bottom w:val="none" w:sz="0" w:space="0" w:color="auto"/>
            <w:right w:val="none" w:sz="0" w:space="0" w:color="auto"/>
          </w:divBdr>
        </w:div>
        <w:div w:id="1277326870">
          <w:marLeft w:val="480"/>
          <w:marRight w:val="0"/>
          <w:marTop w:val="0"/>
          <w:marBottom w:val="0"/>
          <w:divBdr>
            <w:top w:val="none" w:sz="0" w:space="0" w:color="auto"/>
            <w:left w:val="none" w:sz="0" w:space="0" w:color="auto"/>
            <w:bottom w:val="none" w:sz="0" w:space="0" w:color="auto"/>
            <w:right w:val="none" w:sz="0" w:space="0" w:color="auto"/>
          </w:divBdr>
        </w:div>
        <w:div w:id="1511791697">
          <w:marLeft w:val="480"/>
          <w:marRight w:val="0"/>
          <w:marTop w:val="0"/>
          <w:marBottom w:val="0"/>
          <w:divBdr>
            <w:top w:val="none" w:sz="0" w:space="0" w:color="auto"/>
            <w:left w:val="none" w:sz="0" w:space="0" w:color="auto"/>
            <w:bottom w:val="none" w:sz="0" w:space="0" w:color="auto"/>
            <w:right w:val="none" w:sz="0" w:space="0" w:color="auto"/>
          </w:divBdr>
        </w:div>
        <w:div w:id="1632858347">
          <w:marLeft w:val="480"/>
          <w:marRight w:val="0"/>
          <w:marTop w:val="0"/>
          <w:marBottom w:val="0"/>
          <w:divBdr>
            <w:top w:val="none" w:sz="0" w:space="0" w:color="auto"/>
            <w:left w:val="none" w:sz="0" w:space="0" w:color="auto"/>
            <w:bottom w:val="none" w:sz="0" w:space="0" w:color="auto"/>
            <w:right w:val="none" w:sz="0" w:space="0" w:color="auto"/>
          </w:divBdr>
        </w:div>
        <w:div w:id="467356594">
          <w:marLeft w:val="480"/>
          <w:marRight w:val="0"/>
          <w:marTop w:val="0"/>
          <w:marBottom w:val="0"/>
          <w:divBdr>
            <w:top w:val="none" w:sz="0" w:space="0" w:color="auto"/>
            <w:left w:val="none" w:sz="0" w:space="0" w:color="auto"/>
            <w:bottom w:val="none" w:sz="0" w:space="0" w:color="auto"/>
            <w:right w:val="none" w:sz="0" w:space="0" w:color="auto"/>
          </w:divBdr>
        </w:div>
        <w:div w:id="472524149">
          <w:marLeft w:val="480"/>
          <w:marRight w:val="0"/>
          <w:marTop w:val="0"/>
          <w:marBottom w:val="0"/>
          <w:divBdr>
            <w:top w:val="none" w:sz="0" w:space="0" w:color="auto"/>
            <w:left w:val="none" w:sz="0" w:space="0" w:color="auto"/>
            <w:bottom w:val="none" w:sz="0" w:space="0" w:color="auto"/>
            <w:right w:val="none" w:sz="0" w:space="0" w:color="auto"/>
          </w:divBdr>
        </w:div>
        <w:div w:id="2129421674">
          <w:marLeft w:val="480"/>
          <w:marRight w:val="0"/>
          <w:marTop w:val="0"/>
          <w:marBottom w:val="0"/>
          <w:divBdr>
            <w:top w:val="none" w:sz="0" w:space="0" w:color="auto"/>
            <w:left w:val="none" w:sz="0" w:space="0" w:color="auto"/>
            <w:bottom w:val="none" w:sz="0" w:space="0" w:color="auto"/>
            <w:right w:val="none" w:sz="0" w:space="0" w:color="auto"/>
          </w:divBdr>
        </w:div>
        <w:div w:id="981884123">
          <w:marLeft w:val="480"/>
          <w:marRight w:val="0"/>
          <w:marTop w:val="0"/>
          <w:marBottom w:val="0"/>
          <w:divBdr>
            <w:top w:val="none" w:sz="0" w:space="0" w:color="auto"/>
            <w:left w:val="none" w:sz="0" w:space="0" w:color="auto"/>
            <w:bottom w:val="none" w:sz="0" w:space="0" w:color="auto"/>
            <w:right w:val="none" w:sz="0" w:space="0" w:color="auto"/>
          </w:divBdr>
        </w:div>
        <w:div w:id="1595240249">
          <w:marLeft w:val="480"/>
          <w:marRight w:val="0"/>
          <w:marTop w:val="0"/>
          <w:marBottom w:val="0"/>
          <w:divBdr>
            <w:top w:val="none" w:sz="0" w:space="0" w:color="auto"/>
            <w:left w:val="none" w:sz="0" w:space="0" w:color="auto"/>
            <w:bottom w:val="none" w:sz="0" w:space="0" w:color="auto"/>
            <w:right w:val="none" w:sz="0" w:space="0" w:color="auto"/>
          </w:divBdr>
        </w:div>
        <w:div w:id="1980642862">
          <w:marLeft w:val="480"/>
          <w:marRight w:val="0"/>
          <w:marTop w:val="0"/>
          <w:marBottom w:val="0"/>
          <w:divBdr>
            <w:top w:val="none" w:sz="0" w:space="0" w:color="auto"/>
            <w:left w:val="none" w:sz="0" w:space="0" w:color="auto"/>
            <w:bottom w:val="none" w:sz="0" w:space="0" w:color="auto"/>
            <w:right w:val="none" w:sz="0" w:space="0" w:color="auto"/>
          </w:divBdr>
        </w:div>
        <w:div w:id="744032298">
          <w:marLeft w:val="480"/>
          <w:marRight w:val="0"/>
          <w:marTop w:val="0"/>
          <w:marBottom w:val="0"/>
          <w:divBdr>
            <w:top w:val="none" w:sz="0" w:space="0" w:color="auto"/>
            <w:left w:val="none" w:sz="0" w:space="0" w:color="auto"/>
            <w:bottom w:val="none" w:sz="0" w:space="0" w:color="auto"/>
            <w:right w:val="none" w:sz="0" w:space="0" w:color="auto"/>
          </w:divBdr>
        </w:div>
        <w:div w:id="1018695966">
          <w:marLeft w:val="480"/>
          <w:marRight w:val="0"/>
          <w:marTop w:val="0"/>
          <w:marBottom w:val="0"/>
          <w:divBdr>
            <w:top w:val="none" w:sz="0" w:space="0" w:color="auto"/>
            <w:left w:val="none" w:sz="0" w:space="0" w:color="auto"/>
            <w:bottom w:val="none" w:sz="0" w:space="0" w:color="auto"/>
            <w:right w:val="none" w:sz="0" w:space="0" w:color="auto"/>
          </w:divBdr>
        </w:div>
        <w:div w:id="852454125">
          <w:marLeft w:val="480"/>
          <w:marRight w:val="0"/>
          <w:marTop w:val="0"/>
          <w:marBottom w:val="0"/>
          <w:divBdr>
            <w:top w:val="none" w:sz="0" w:space="0" w:color="auto"/>
            <w:left w:val="none" w:sz="0" w:space="0" w:color="auto"/>
            <w:bottom w:val="none" w:sz="0" w:space="0" w:color="auto"/>
            <w:right w:val="none" w:sz="0" w:space="0" w:color="auto"/>
          </w:divBdr>
        </w:div>
        <w:div w:id="475418825">
          <w:marLeft w:val="480"/>
          <w:marRight w:val="0"/>
          <w:marTop w:val="0"/>
          <w:marBottom w:val="0"/>
          <w:divBdr>
            <w:top w:val="none" w:sz="0" w:space="0" w:color="auto"/>
            <w:left w:val="none" w:sz="0" w:space="0" w:color="auto"/>
            <w:bottom w:val="none" w:sz="0" w:space="0" w:color="auto"/>
            <w:right w:val="none" w:sz="0" w:space="0" w:color="auto"/>
          </w:divBdr>
        </w:div>
        <w:div w:id="1601451914">
          <w:marLeft w:val="480"/>
          <w:marRight w:val="0"/>
          <w:marTop w:val="0"/>
          <w:marBottom w:val="0"/>
          <w:divBdr>
            <w:top w:val="none" w:sz="0" w:space="0" w:color="auto"/>
            <w:left w:val="none" w:sz="0" w:space="0" w:color="auto"/>
            <w:bottom w:val="none" w:sz="0" w:space="0" w:color="auto"/>
            <w:right w:val="none" w:sz="0" w:space="0" w:color="auto"/>
          </w:divBdr>
        </w:div>
        <w:div w:id="1400901399">
          <w:marLeft w:val="480"/>
          <w:marRight w:val="0"/>
          <w:marTop w:val="0"/>
          <w:marBottom w:val="0"/>
          <w:divBdr>
            <w:top w:val="none" w:sz="0" w:space="0" w:color="auto"/>
            <w:left w:val="none" w:sz="0" w:space="0" w:color="auto"/>
            <w:bottom w:val="none" w:sz="0" w:space="0" w:color="auto"/>
            <w:right w:val="none" w:sz="0" w:space="0" w:color="auto"/>
          </w:divBdr>
        </w:div>
        <w:div w:id="1984504474">
          <w:marLeft w:val="480"/>
          <w:marRight w:val="0"/>
          <w:marTop w:val="0"/>
          <w:marBottom w:val="0"/>
          <w:divBdr>
            <w:top w:val="none" w:sz="0" w:space="0" w:color="auto"/>
            <w:left w:val="none" w:sz="0" w:space="0" w:color="auto"/>
            <w:bottom w:val="none" w:sz="0" w:space="0" w:color="auto"/>
            <w:right w:val="none" w:sz="0" w:space="0" w:color="auto"/>
          </w:divBdr>
        </w:div>
        <w:div w:id="135412305">
          <w:marLeft w:val="480"/>
          <w:marRight w:val="0"/>
          <w:marTop w:val="0"/>
          <w:marBottom w:val="0"/>
          <w:divBdr>
            <w:top w:val="none" w:sz="0" w:space="0" w:color="auto"/>
            <w:left w:val="none" w:sz="0" w:space="0" w:color="auto"/>
            <w:bottom w:val="none" w:sz="0" w:space="0" w:color="auto"/>
            <w:right w:val="none" w:sz="0" w:space="0" w:color="auto"/>
          </w:divBdr>
        </w:div>
        <w:div w:id="1325089293">
          <w:marLeft w:val="480"/>
          <w:marRight w:val="0"/>
          <w:marTop w:val="0"/>
          <w:marBottom w:val="0"/>
          <w:divBdr>
            <w:top w:val="none" w:sz="0" w:space="0" w:color="auto"/>
            <w:left w:val="none" w:sz="0" w:space="0" w:color="auto"/>
            <w:bottom w:val="none" w:sz="0" w:space="0" w:color="auto"/>
            <w:right w:val="none" w:sz="0" w:space="0" w:color="auto"/>
          </w:divBdr>
        </w:div>
      </w:divsChild>
    </w:div>
    <w:div w:id="2012947438">
      <w:bodyDiv w:val="1"/>
      <w:marLeft w:val="0"/>
      <w:marRight w:val="0"/>
      <w:marTop w:val="0"/>
      <w:marBottom w:val="0"/>
      <w:divBdr>
        <w:top w:val="none" w:sz="0" w:space="0" w:color="auto"/>
        <w:left w:val="none" w:sz="0" w:space="0" w:color="auto"/>
        <w:bottom w:val="none" w:sz="0" w:space="0" w:color="auto"/>
        <w:right w:val="none" w:sz="0" w:space="0" w:color="auto"/>
      </w:divBdr>
    </w:div>
    <w:div w:id="2021656103">
      <w:bodyDiv w:val="1"/>
      <w:marLeft w:val="0"/>
      <w:marRight w:val="0"/>
      <w:marTop w:val="0"/>
      <w:marBottom w:val="0"/>
      <w:divBdr>
        <w:top w:val="none" w:sz="0" w:space="0" w:color="auto"/>
        <w:left w:val="none" w:sz="0" w:space="0" w:color="auto"/>
        <w:bottom w:val="none" w:sz="0" w:space="0" w:color="auto"/>
        <w:right w:val="none" w:sz="0" w:space="0" w:color="auto"/>
      </w:divBdr>
    </w:div>
    <w:div w:id="2022852625">
      <w:bodyDiv w:val="1"/>
      <w:marLeft w:val="0"/>
      <w:marRight w:val="0"/>
      <w:marTop w:val="0"/>
      <w:marBottom w:val="0"/>
      <w:divBdr>
        <w:top w:val="none" w:sz="0" w:space="0" w:color="auto"/>
        <w:left w:val="none" w:sz="0" w:space="0" w:color="auto"/>
        <w:bottom w:val="none" w:sz="0" w:space="0" w:color="auto"/>
        <w:right w:val="none" w:sz="0" w:space="0" w:color="auto"/>
      </w:divBdr>
    </w:div>
    <w:div w:id="2025401462">
      <w:bodyDiv w:val="1"/>
      <w:marLeft w:val="0"/>
      <w:marRight w:val="0"/>
      <w:marTop w:val="0"/>
      <w:marBottom w:val="0"/>
      <w:divBdr>
        <w:top w:val="none" w:sz="0" w:space="0" w:color="auto"/>
        <w:left w:val="none" w:sz="0" w:space="0" w:color="auto"/>
        <w:bottom w:val="none" w:sz="0" w:space="0" w:color="auto"/>
        <w:right w:val="none" w:sz="0" w:space="0" w:color="auto"/>
      </w:divBdr>
    </w:div>
    <w:div w:id="2026396924">
      <w:bodyDiv w:val="1"/>
      <w:marLeft w:val="0"/>
      <w:marRight w:val="0"/>
      <w:marTop w:val="0"/>
      <w:marBottom w:val="0"/>
      <w:divBdr>
        <w:top w:val="none" w:sz="0" w:space="0" w:color="auto"/>
        <w:left w:val="none" w:sz="0" w:space="0" w:color="auto"/>
        <w:bottom w:val="none" w:sz="0" w:space="0" w:color="auto"/>
        <w:right w:val="none" w:sz="0" w:space="0" w:color="auto"/>
      </w:divBdr>
    </w:div>
    <w:div w:id="2026901521">
      <w:bodyDiv w:val="1"/>
      <w:marLeft w:val="0"/>
      <w:marRight w:val="0"/>
      <w:marTop w:val="0"/>
      <w:marBottom w:val="0"/>
      <w:divBdr>
        <w:top w:val="none" w:sz="0" w:space="0" w:color="auto"/>
        <w:left w:val="none" w:sz="0" w:space="0" w:color="auto"/>
        <w:bottom w:val="none" w:sz="0" w:space="0" w:color="auto"/>
        <w:right w:val="none" w:sz="0" w:space="0" w:color="auto"/>
      </w:divBdr>
    </w:div>
    <w:div w:id="2028824626">
      <w:bodyDiv w:val="1"/>
      <w:marLeft w:val="0"/>
      <w:marRight w:val="0"/>
      <w:marTop w:val="0"/>
      <w:marBottom w:val="0"/>
      <w:divBdr>
        <w:top w:val="none" w:sz="0" w:space="0" w:color="auto"/>
        <w:left w:val="none" w:sz="0" w:space="0" w:color="auto"/>
        <w:bottom w:val="none" w:sz="0" w:space="0" w:color="auto"/>
        <w:right w:val="none" w:sz="0" w:space="0" w:color="auto"/>
      </w:divBdr>
    </w:div>
    <w:div w:id="2032565288">
      <w:bodyDiv w:val="1"/>
      <w:marLeft w:val="0"/>
      <w:marRight w:val="0"/>
      <w:marTop w:val="0"/>
      <w:marBottom w:val="0"/>
      <w:divBdr>
        <w:top w:val="none" w:sz="0" w:space="0" w:color="auto"/>
        <w:left w:val="none" w:sz="0" w:space="0" w:color="auto"/>
        <w:bottom w:val="none" w:sz="0" w:space="0" w:color="auto"/>
        <w:right w:val="none" w:sz="0" w:space="0" w:color="auto"/>
      </w:divBdr>
    </w:div>
    <w:div w:id="2033454706">
      <w:bodyDiv w:val="1"/>
      <w:marLeft w:val="0"/>
      <w:marRight w:val="0"/>
      <w:marTop w:val="0"/>
      <w:marBottom w:val="0"/>
      <w:divBdr>
        <w:top w:val="none" w:sz="0" w:space="0" w:color="auto"/>
        <w:left w:val="none" w:sz="0" w:space="0" w:color="auto"/>
        <w:bottom w:val="none" w:sz="0" w:space="0" w:color="auto"/>
        <w:right w:val="none" w:sz="0" w:space="0" w:color="auto"/>
      </w:divBdr>
    </w:div>
    <w:div w:id="2034458546">
      <w:bodyDiv w:val="1"/>
      <w:marLeft w:val="0"/>
      <w:marRight w:val="0"/>
      <w:marTop w:val="0"/>
      <w:marBottom w:val="0"/>
      <w:divBdr>
        <w:top w:val="none" w:sz="0" w:space="0" w:color="auto"/>
        <w:left w:val="none" w:sz="0" w:space="0" w:color="auto"/>
        <w:bottom w:val="none" w:sz="0" w:space="0" w:color="auto"/>
        <w:right w:val="none" w:sz="0" w:space="0" w:color="auto"/>
      </w:divBdr>
    </w:div>
    <w:div w:id="2043894955">
      <w:bodyDiv w:val="1"/>
      <w:marLeft w:val="0"/>
      <w:marRight w:val="0"/>
      <w:marTop w:val="0"/>
      <w:marBottom w:val="0"/>
      <w:divBdr>
        <w:top w:val="none" w:sz="0" w:space="0" w:color="auto"/>
        <w:left w:val="none" w:sz="0" w:space="0" w:color="auto"/>
        <w:bottom w:val="none" w:sz="0" w:space="0" w:color="auto"/>
        <w:right w:val="none" w:sz="0" w:space="0" w:color="auto"/>
      </w:divBdr>
    </w:div>
    <w:div w:id="2045253464">
      <w:bodyDiv w:val="1"/>
      <w:marLeft w:val="0"/>
      <w:marRight w:val="0"/>
      <w:marTop w:val="0"/>
      <w:marBottom w:val="0"/>
      <w:divBdr>
        <w:top w:val="none" w:sz="0" w:space="0" w:color="auto"/>
        <w:left w:val="none" w:sz="0" w:space="0" w:color="auto"/>
        <w:bottom w:val="none" w:sz="0" w:space="0" w:color="auto"/>
        <w:right w:val="none" w:sz="0" w:space="0" w:color="auto"/>
      </w:divBdr>
    </w:div>
    <w:div w:id="2048527751">
      <w:bodyDiv w:val="1"/>
      <w:marLeft w:val="0"/>
      <w:marRight w:val="0"/>
      <w:marTop w:val="0"/>
      <w:marBottom w:val="0"/>
      <w:divBdr>
        <w:top w:val="none" w:sz="0" w:space="0" w:color="auto"/>
        <w:left w:val="none" w:sz="0" w:space="0" w:color="auto"/>
        <w:bottom w:val="none" w:sz="0" w:space="0" w:color="auto"/>
        <w:right w:val="none" w:sz="0" w:space="0" w:color="auto"/>
      </w:divBdr>
    </w:div>
    <w:div w:id="2050294624">
      <w:bodyDiv w:val="1"/>
      <w:marLeft w:val="0"/>
      <w:marRight w:val="0"/>
      <w:marTop w:val="0"/>
      <w:marBottom w:val="0"/>
      <w:divBdr>
        <w:top w:val="none" w:sz="0" w:space="0" w:color="auto"/>
        <w:left w:val="none" w:sz="0" w:space="0" w:color="auto"/>
        <w:bottom w:val="none" w:sz="0" w:space="0" w:color="auto"/>
        <w:right w:val="none" w:sz="0" w:space="0" w:color="auto"/>
      </w:divBdr>
    </w:div>
    <w:div w:id="2053074667">
      <w:bodyDiv w:val="1"/>
      <w:marLeft w:val="0"/>
      <w:marRight w:val="0"/>
      <w:marTop w:val="0"/>
      <w:marBottom w:val="0"/>
      <w:divBdr>
        <w:top w:val="none" w:sz="0" w:space="0" w:color="auto"/>
        <w:left w:val="none" w:sz="0" w:space="0" w:color="auto"/>
        <w:bottom w:val="none" w:sz="0" w:space="0" w:color="auto"/>
        <w:right w:val="none" w:sz="0" w:space="0" w:color="auto"/>
      </w:divBdr>
      <w:divsChild>
        <w:div w:id="244384884">
          <w:marLeft w:val="480"/>
          <w:marRight w:val="0"/>
          <w:marTop w:val="0"/>
          <w:marBottom w:val="0"/>
          <w:divBdr>
            <w:top w:val="none" w:sz="0" w:space="0" w:color="auto"/>
            <w:left w:val="none" w:sz="0" w:space="0" w:color="auto"/>
            <w:bottom w:val="none" w:sz="0" w:space="0" w:color="auto"/>
            <w:right w:val="none" w:sz="0" w:space="0" w:color="auto"/>
          </w:divBdr>
        </w:div>
        <w:div w:id="1348408376">
          <w:marLeft w:val="480"/>
          <w:marRight w:val="0"/>
          <w:marTop w:val="0"/>
          <w:marBottom w:val="0"/>
          <w:divBdr>
            <w:top w:val="none" w:sz="0" w:space="0" w:color="auto"/>
            <w:left w:val="none" w:sz="0" w:space="0" w:color="auto"/>
            <w:bottom w:val="none" w:sz="0" w:space="0" w:color="auto"/>
            <w:right w:val="none" w:sz="0" w:space="0" w:color="auto"/>
          </w:divBdr>
        </w:div>
        <w:div w:id="594246515">
          <w:marLeft w:val="480"/>
          <w:marRight w:val="0"/>
          <w:marTop w:val="0"/>
          <w:marBottom w:val="0"/>
          <w:divBdr>
            <w:top w:val="none" w:sz="0" w:space="0" w:color="auto"/>
            <w:left w:val="none" w:sz="0" w:space="0" w:color="auto"/>
            <w:bottom w:val="none" w:sz="0" w:space="0" w:color="auto"/>
            <w:right w:val="none" w:sz="0" w:space="0" w:color="auto"/>
          </w:divBdr>
        </w:div>
        <w:div w:id="514222914">
          <w:marLeft w:val="480"/>
          <w:marRight w:val="0"/>
          <w:marTop w:val="0"/>
          <w:marBottom w:val="0"/>
          <w:divBdr>
            <w:top w:val="none" w:sz="0" w:space="0" w:color="auto"/>
            <w:left w:val="none" w:sz="0" w:space="0" w:color="auto"/>
            <w:bottom w:val="none" w:sz="0" w:space="0" w:color="auto"/>
            <w:right w:val="none" w:sz="0" w:space="0" w:color="auto"/>
          </w:divBdr>
        </w:div>
        <w:div w:id="1862815482">
          <w:marLeft w:val="480"/>
          <w:marRight w:val="0"/>
          <w:marTop w:val="0"/>
          <w:marBottom w:val="0"/>
          <w:divBdr>
            <w:top w:val="none" w:sz="0" w:space="0" w:color="auto"/>
            <w:left w:val="none" w:sz="0" w:space="0" w:color="auto"/>
            <w:bottom w:val="none" w:sz="0" w:space="0" w:color="auto"/>
            <w:right w:val="none" w:sz="0" w:space="0" w:color="auto"/>
          </w:divBdr>
        </w:div>
        <w:div w:id="1523737111">
          <w:marLeft w:val="480"/>
          <w:marRight w:val="0"/>
          <w:marTop w:val="0"/>
          <w:marBottom w:val="0"/>
          <w:divBdr>
            <w:top w:val="none" w:sz="0" w:space="0" w:color="auto"/>
            <w:left w:val="none" w:sz="0" w:space="0" w:color="auto"/>
            <w:bottom w:val="none" w:sz="0" w:space="0" w:color="auto"/>
            <w:right w:val="none" w:sz="0" w:space="0" w:color="auto"/>
          </w:divBdr>
        </w:div>
        <w:div w:id="577255029">
          <w:marLeft w:val="480"/>
          <w:marRight w:val="0"/>
          <w:marTop w:val="0"/>
          <w:marBottom w:val="0"/>
          <w:divBdr>
            <w:top w:val="none" w:sz="0" w:space="0" w:color="auto"/>
            <w:left w:val="none" w:sz="0" w:space="0" w:color="auto"/>
            <w:bottom w:val="none" w:sz="0" w:space="0" w:color="auto"/>
            <w:right w:val="none" w:sz="0" w:space="0" w:color="auto"/>
          </w:divBdr>
        </w:div>
        <w:div w:id="890113403">
          <w:marLeft w:val="480"/>
          <w:marRight w:val="0"/>
          <w:marTop w:val="0"/>
          <w:marBottom w:val="0"/>
          <w:divBdr>
            <w:top w:val="none" w:sz="0" w:space="0" w:color="auto"/>
            <w:left w:val="none" w:sz="0" w:space="0" w:color="auto"/>
            <w:bottom w:val="none" w:sz="0" w:space="0" w:color="auto"/>
            <w:right w:val="none" w:sz="0" w:space="0" w:color="auto"/>
          </w:divBdr>
        </w:div>
        <w:div w:id="606501922">
          <w:marLeft w:val="480"/>
          <w:marRight w:val="0"/>
          <w:marTop w:val="0"/>
          <w:marBottom w:val="0"/>
          <w:divBdr>
            <w:top w:val="none" w:sz="0" w:space="0" w:color="auto"/>
            <w:left w:val="none" w:sz="0" w:space="0" w:color="auto"/>
            <w:bottom w:val="none" w:sz="0" w:space="0" w:color="auto"/>
            <w:right w:val="none" w:sz="0" w:space="0" w:color="auto"/>
          </w:divBdr>
        </w:div>
        <w:div w:id="1178881791">
          <w:marLeft w:val="480"/>
          <w:marRight w:val="0"/>
          <w:marTop w:val="0"/>
          <w:marBottom w:val="0"/>
          <w:divBdr>
            <w:top w:val="none" w:sz="0" w:space="0" w:color="auto"/>
            <w:left w:val="none" w:sz="0" w:space="0" w:color="auto"/>
            <w:bottom w:val="none" w:sz="0" w:space="0" w:color="auto"/>
            <w:right w:val="none" w:sz="0" w:space="0" w:color="auto"/>
          </w:divBdr>
        </w:div>
        <w:div w:id="719672533">
          <w:marLeft w:val="480"/>
          <w:marRight w:val="0"/>
          <w:marTop w:val="0"/>
          <w:marBottom w:val="0"/>
          <w:divBdr>
            <w:top w:val="none" w:sz="0" w:space="0" w:color="auto"/>
            <w:left w:val="none" w:sz="0" w:space="0" w:color="auto"/>
            <w:bottom w:val="none" w:sz="0" w:space="0" w:color="auto"/>
            <w:right w:val="none" w:sz="0" w:space="0" w:color="auto"/>
          </w:divBdr>
        </w:div>
        <w:div w:id="148911123">
          <w:marLeft w:val="480"/>
          <w:marRight w:val="0"/>
          <w:marTop w:val="0"/>
          <w:marBottom w:val="0"/>
          <w:divBdr>
            <w:top w:val="none" w:sz="0" w:space="0" w:color="auto"/>
            <w:left w:val="none" w:sz="0" w:space="0" w:color="auto"/>
            <w:bottom w:val="none" w:sz="0" w:space="0" w:color="auto"/>
            <w:right w:val="none" w:sz="0" w:space="0" w:color="auto"/>
          </w:divBdr>
        </w:div>
        <w:div w:id="1482044149">
          <w:marLeft w:val="480"/>
          <w:marRight w:val="0"/>
          <w:marTop w:val="0"/>
          <w:marBottom w:val="0"/>
          <w:divBdr>
            <w:top w:val="none" w:sz="0" w:space="0" w:color="auto"/>
            <w:left w:val="none" w:sz="0" w:space="0" w:color="auto"/>
            <w:bottom w:val="none" w:sz="0" w:space="0" w:color="auto"/>
            <w:right w:val="none" w:sz="0" w:space="0" w:color="auto"/>
          </w:divBdr>
        </w:div>
        <w:div w:id="166100792">
          <w:marLeft w:val="480"/>
          <w:marRight w:val="0"/>
          <w:marTop w:val="0"/>
          <w:marBottom w:val="0"/>
          <w:divBdr>
            <w:top w:val="none" w:sz="0" w:space="0" w:color="auto"/>
            <w:left w:val="none" w:sz="0" w:space="0" w:color="auto"/>
            <w:bottom w:val="none" w:sz="0" w:space="0" w:color="auto"/>
            <w:right w:val="none" w:sz="0" w:space="0" w:color="auto"/>
          </w:divBdr>
        </w:div>
        <w:div w:id="756026440">
          <w:marLeft w:val="480"/>
          <w:marRight w:val="0"/>
          <w:marTop w:val="0"/>
          <w:marBottom w:val="0"/>
          <w:divBdr>
            <w:top w:val="none" w:sz="0" w:space="0" w:color="auto"/>
            <w:left w:val="none" w:sz="0" w:space="0" w:color="auto"/>
            <w:bottom w:val="none" w:sz="0" w:space="0" w:color="auto"/>
            <w:right w:val="none" w:sz="0" w:space="0" w:color="auto"/>
          </w:divBdr>
        </w:div>
        <w:div w:id="950430071">
          <w:marLeft w:val="480"/>
          <w:marRight w:val="0"/>
          <w:marTop w:val="0"/>
          <w:marBottom w:val="0"/>
          <w:divBdr>
            <w:top w:val="none" w:sz="0" w:space="0" w:color="auto"/>
            <w:left w:val="none" w:sz="0" w:space="0" w:color="auto"/>
            <w:bottom w:val="none" w:sz="0" w:space="0" w:color="auto"/>
            <w:right w:val="none" w:sz="0" w:space="0" w:color="auto"/>
          </w:divBdr>
        </w:div>
        <w:div w:id="291981046">
          <w:marLeft w:val="480"/>
          <w:marRight w:val="0"/>
          <w:marTop w:val="0"/>
          <w:marBottom w:val="0"/>
          <w:divBdr>
            <w:top w:val="none" w:sz="0" w:space="0" w:color="auto"/>
            <w:left w:val="none" w:sz="0" w:space="0" w:color="auto"/>
            <w:bottom w:val="none" w:sz="0" w:space="0" w:color="auto"/>
            <w:right w:val="none" w:sz="0" w:space="0" w:color="auto"/>
          </w:divBdr>
        </w:div>
        <w:div w:id="1849637392">
          <w:marLeft w:val="480"/>
          <w:marRight w:val="0"/>
          <w:marTop w:val="0"/>
          <w:marBottom w:val="0"/>
          <w:divBdr>
            <w:top w:val="none" w:sz="0" w:space="0" w:color="auto"/>
            <w:left w:val="none" w:sz="0" w:space="0" w:color="auto"/>
            <w:bottom w:val="none" w:sz="0" w:space="0" w:color="auto"/>
            <w:right w:val="none" w:sz="0" w:space="0" w:color="auto"/>
          </w:divBdr>
        </w:div>
        <w:div w:id="521171562">
          <w:marLeft w:val="480"/>
          <w:marRight w:val="0"/>
          <w:marTop w:val="0"/>
          <w:marBottom w:val="0"/>
          <w:divBdr>
            <w:top w:val="none" w:sz="0" w:space="0" w:color="auto"/>
            <w:left w:val="none" w:sz="0" w:space="0" w:color="auto"/>
            <w:bottom w:val="none" w:sz="0" w:space="0" w:color="auto"/>
            <w:right w:val="none" w:sz="0" w:space="0" w:color="auto"/>
          </w:divBdr>
        </w:div>
        <w:div w:id="1727799173">
          <w:marLeft w:val="480"/>
          <w:marRight w:val="0"/>
          <w:marTop w:val="0"/>
          <w:marBottom w:val="0"/>
          <w:divBdr>
            <w:top w:val="none" w:sz="0" w:space="0" w:color="auto"/>
            <w:left w:val="none" w:sz="0" w:space="0" w:color="auto"/>
            <w:bottom w:val="none" w:sz="0" w:space="0" w:color="auto"/>
            <w:right w:val="none" w:sz="0" w:space="0" w:color="auto"/>
          </w:divBdr>
        </w:div>
        <w:div w:id="987368220">
          <w:marLeft w:val="480"/>
          <w:marRight w:val="0"/>
          <w:marTop w:val="0"/>
          <w:marBottom w:val="0"/>
          <w:divBdr>
            <w:top w:val="none" w:sz="0" w:space="0" w:color="auto"/>
            <w:left w:val="none" w:sz="0" w:space="0" w:color="auto"/>
            <w:bottom w:val="none" w:sz="0" w:space="0" w:color="auto"/>
            <w:right w:val="none" w:sz="0" w:space="0" w:color="auto"/>
          </w:divBdr>
        </w:div>
        <w:div w:id="836313401">
          <w:marLeft w:val="480"/>
          <w:marRight w:val="0"/>
          <w:marTop w:val="0"/>
          <w:marBottom w:val="0"/>
          <w:divBdr>
            <w:top w:val="none" w:sz="0" w:space="0" w:color="auto"/>
            <w:left w:val="none" w:sz="0" w:space="0" w:color="auto"/>
            <w:bottom w:val="none" w:sz="0" w:space="0" w:color="auto"/>
            <w:right w:val="none" w:sz="0" w:space="0" w:color="auto"/>
          </w:divBdr>
        </w:div>
        <w:div w:id="295793403">
          <w:marLeft w:val="480"/>
          <w:marRight w:val="0"/>
          <w:marTop w:val="0"/>
          <w:marBottom w:val="0"/>
          <w:divBdr>
            <w:top w:val="none" w:sz="0" w:space="0" w:color="auto"/>
            <w:left w:val="none" w:sz="0" w:space="0" w:color="auto"/>
            <w:bottom w:val="none" w:sz="0" w:space="0" w:color="auto"/>
            <w:right w:val="none" w:sz="0" w:space="0" w:color="auto"/>
          </w:divBdr>
        </w:div>
        <w:div w:id="1061829158">
          <w:marLeft w:val="480"/>
          <w:marRight w:val="0"/>
          <w:marTop w:val="0"/>
          <w:marBottom w:val="0"/>
          <w:divBdr>
            <w:top w:val="none" w:sz="0" w:space="0" w:color="auto"/>
            <w:left w:val="none" w:sz="0" w:space="0" w:color="auto"/>
            <w:bottom w:val="none" w:sz="0" w:space="0" w:color="auto"/>
            <w:right w:val="none" w:sz="0" w:space="0" w:color="auto"/>
          </w:divBdr>
        </w:div>
        <w:div w:id="1501506028">
          <w:marLeft w:val="480"/>
          <w:marRight w:val="0"/>
          <w:marTop w:val="0"/>
          <w:marBottom w:val="0"/>
          <w:divBdr>
            <w:top w:val="none" w:sz="0" w:space="0" w:color="auto"/>
            <w:left w:val="none" w:sz="0" w:space="0" w:color="auto"/>
            <w:bottom w:val="none" w:sz="0" w:space="0" w:color="auto"/>
            <w:right w:val="none" w:sz="0" w:space="0" w:color="auto"/>
          </w:divBdr>
        </w:div>
        <w:div w:id="1615819619">
          <w:marLeft w:val="480"/>
          <w:marRight w:val="0"/>
          <w:marTop w:val="0"/>
          <w:marBottom w:val="0"/>
          <w:divBdr>
            <w:top w:val="none" w:sz="0" w:space="0" w:color="auto"/>
            <w:left w:val="none" w:sz="0" w:space="0" w:color="auto"/>
            <w:bottom w:val="none" w:sz="0" w:space="0" w:color="auto"/>
            <w:right w:val="none" w:sz="0" w:space="0" w:color="auto"/>
          </w:divBdr>
        </w:div>
        <w:div w:id="1249652311">
          <w:marLeft w:val="480"/>
          <w:marRight w:val="0"/>
          <w:marTop w:val="0"/>
          <w:marBottom w:val="0"/>
          <w:divBdr>
            <w:top w:val="none" w:sz="0" w:space="0" w:color="auto"/>
            <w:left w:val="none" w:sz="0" w:space="0" w:color="auto"/>
            <w:bottom w:val="none" w:sz="0" w:space="0" w:color="auto"/>
            <w:right w:val="none" w:sz="0" w:space="0" w:color="auto"/>
          </w:divBdr>
        </w:div>
        <w:div w:id="1496451664">
          <w:marLeft w:val="480"/>
          <w:marRight w:val="0"/>
          <w:marTop w:val="0"/>
          <w:marBottom w:val="0"/>
          <w:divBdr>
            <w:top w:val="none" w:sz="0" w:space="0" w:color="auto"/>
            <w:left w:val="none" w:sz="0" w:space="0" w:color="auto"/>
            <w:bottom w:val="none" w:sz="0" w:space="0" w:color="auto"/>
            <w:right w:val="none" w:sz="0" w:space="0" w:color="auto"/>
          </w:divBdr>
        </w:div>
        <w:div w:id="650602341">
          <w:marLeft w:val="480"/>
          <w:marRight w:val="0"/>
          <w:marTop w:val="0"/>
          <w:marBottom w:val="0"/>
          <w:divBdr>
            <w:top w:val="none" w:sz="0" w:space="0" w:color="auto"/>
            <w:left w:val="none" w:sz="0" w:space="0" w:color="auto"/>
            <w:bottom w:val="none" w:sz="0" w:space="0" w:color="auto"/>
            <w:right w:val="none" w:sz="0" w:space="0" w:color="auto"/>
          </w:divBdr>
        </w:div>
        <w:div w:id="1122918778">
          <w:marLeft w:val="480"/>
          <w:marRight w:val="0"/>
          <w:marTop w:val="0"/>
          <w:marBottom w:val="0"/>
          <w:divBdr>
            <w:top w:val="none" w:sz="0" w:space="0" w:color="auto"/>
            <w:left w:val="none" w:sz="0" w:space="0" w:color="auto"/>
            <w:bottom w:val="none" w:sz="0" w:space="0" w:color="auto"/>
            <w:right w:val="none" w:sz="0" w:space="0" w:color="auto"/>
          </w:divBdr>
        </w:div>
        <w:div w:id="631330462">
          <w:marLeft w:val="480"/>
          <w:marRight w:val="0"/>
          <w:marTop w:val="0"/>
          <w:marBottom w:val="0"/>
          <w:divBdr>
            <w:top w:val="none" w:sz="0" w:space="0" w:color="auto"/>
            <w:left w:val="none" w:sz="0" w:space="0" w:color="auto"/>
            <w:bottom w:val="none" w:sz="0" w:space="0" w:color="auto"/>
            <w:right w:val="none" w:sz="0" w:space="0" w:color="auto"/>
          </w:divBdr>
        </w:div>
        <w:div w:id="368841340">
          <w:marLeft w:val="480"/>
          <w:marRight w:val="0"/>
          <w:marTop w:val="0"/>
          <w:marBottom w:val="0"/>
          <w:divBdr>
            <w:top w:val="none" w:sz="0" w:space="0" w:color="auto"/>
            <w:left w:val="none" w:sz="0" w:space="0" w:color="auto"/>
            <w:bottom w:val="none" w:sz="0" w:space="0" w:color="auto"/>
            <w:right w:val="none" w:sz="0" w:space="0" w:color="auto"/>
          </w:divBdr>
        </w:div>
        <w:div w:id="1042096063">
          <w:marLeft w:val="480"/>
          <w:marRight w:val="0"/>
          <w:marTop w:val="0"/>
          <w:marBottom w:val="0"/>
          <w:divBdr>
            <w:top w:val="none" w:sz="0" w:space="0" w:color="auto"/>
            <w:left w:val="none" w:sz="0" w:space="0" w:color="auto"/>
            <w:bottom w:val="none" w:sz="0" w:space="0" w:color="auto"/>
            <w:right w:val="none" w:sz="0" w:space="0" w:color="auto"/>
          </w:divBdr>
        </w:div>
        <w:div w:id="2070810880">
          <w:marLeft w:val="480"/>
          <w:marRight w:val="0"/>
          <w:marTop w:val="0"/>
          <w:marBottom w:val="0"/>
          <w:divBdr>
            <w:top w:val="none" w:sz="0" w:space="0" w:color="auto"/>
            <w:left w:val="none" w:sz="0" w:space="0" w:color="auto"/>
            <w:bottom w:val="none" w:sz="0" w:space="0" w:color="auto"/>
            <w:right w:val="none" w:sz="0" w:space="0" w:color="auto"/>
          </w:divBdr>
        </w:div>
        <w:div w:id="903563870">
          <w:marLeft w:val="480"/>
          <w:marRight w:val="0"/>
          <w:marTop w:val="0"/>
          <w:marBottom w:val="0"/>
          <w:divBdr>
            <w:top w:val="none" w:sz="0" w:space="0" w:color="auto"/>
            <w:left w:val="none" w:sz="0" w:space="0" w:color="auto"/>
            <w:bottom w:val="none" w:sz="0" w:space="0" w:color="auto"/>
            <w:right w:val="none" w:sz="0" w:space="0" w:color="auto"/>
          </w:divBdr>
        </w:div>
        <w:div w:id="164593030">
          <w:marLeft w:val="480"/>
          <w:marRight w:val="0"/>
          <w:marTop w:val="0"/>
          <w:marBottom w:val="0"/>
          <w:divBdr>
            <w:top w:val="none" w:sz="0" w:space="0" w:color="auto"/>
            <w:left w:val="none" w:sz="0" w:space="0" w:color="auto"/>
            <w:bottom w:val="none" w:sz="0" w:space="0" w:color="auto"/>
            <w:right w:val="none" w:sz="0" w:space="0" w:color="auto"/>
          </w:divBdr>
        </w:div>
        <w:div w:id="616643643">
          <w:marLeft w:val="480"/>
          <w:marRight w:val="0"/>
          <w:marTop w:val="0"/>
          <w:marBottom w:val="0"/>
          <w:divBdr>
            <w:top w:val="none" w:sz="0" w:space="0" w:color="auto"/>
            <w:left w:val="none" w:sz="0" w:space="0" w:color="auto"/>
            <w:bottom w:val="none" w:sz="0" w:space="0" w:color="auto"/>
            <w:right w:val="none" w:sz="0" w:space="0" w:color="auto"/>
          </w:divBdr>
        </w:div>
        <w:div w:id="895050065">
          <w:marLeft w:val="480"/>
          <w:marRight w:val="0"/>
          <w:marTop w:val="0"/>
          <w:marBottom w:val="0"/>
          <w:divBdr>
            <w:top w:val="none" w:sz="0" w:space="0" w:color="auto"/>
            <w:left w:val="none" w:sz="0" w:space="0" w:color="auto"/>
            <w:bottom w:val="none" w:sz="0" w:space="0" w:color="auto"/>
            <w:right w:val="none" w:sz="0" w:space="0" w:color="auto"/>
          </w:divBdr>
        </w:div>
        <w:div w:id="2058236596">
          <w:marLeft w:val="480"/>
          <w:marRight w:val="0"/>
          <w:marTop w:val="0"/>
          <w:marBottom w:val="0"/>
          <w:divBdr>
            <w:top w:val="none" w:sz="0" w:space="0" w:color="auto"/>
            <w:left w:val="none" w:sz="0" w:space="0" w:color="auto"/>
            <w:bottom w:val="none" w:sz="0" w:space="0" w:color="auto"/>
            <w:right w:val="none" w:sz="0" w:space="0" w:color="auto"/>
          </w:divBdr>
        </w:div>
        <w:div w:id="771823377">
          <w:marLeft w:val="480"/>
          <w:marRight w:val="0"/>
          <w:marTop w:val="0"/>
          <w:marBottom w:val="0"/>
          <w:divBdr>
            <w:top w:val="none" w:sz="0" w:space="0" w:color="auto"/>
            <w:left w:val="none" w:sz="0" w:space="0" w:color="auto"/>
            <w:bottom w:val="none" w:sz="0" w:space="0" w:color="auto"/>
            <w:right w:val="none" w:sz="0" w:space="0" w:color="auto"/>
          </w:divBdr>
        </w:div>
        <w:div w:id="2137868376">
          <w:marLeft w:val="480"/>
          <w:marRight w:val="0"/>
          <w:marTop w:val="0"/>
          <w:marBottom w:val="0"/>
          <w:divBdr>
            <w:top w:val="none" w:sz="0" w:space="0" w:color="auto"/>
            <w:left w:val="none" w:sz="0" w:space="0" w:color="auto"/>
            <w:bottom w:val="none" w:sz="0" w:space="0" w:color="auto"/>
            <w:right w:val="none" w:sz="0" w:space="0" w:color="auto"/>
          </w:divBdr>
        </w:div>
        <w:div w:id="2110273847">
          <w:marLeft w:val="480"/>
          <w:marRight w:val="0"/>
          <w:marTop w:val="0"/>
          <w:marBottom w:val="0"/>
          <w:divBdr>
            <w:top w:val="none" w:sz="0" w:space="0" w:color="auto"/>
            <w:left w:val="none" w:sz="0" w:space="0" w:color="auto"/>
            <w:bottom w:val="none" w:sz="0" w:space="0" w:color="auto"/>
            <w:right w:val="none" w:sz="0" w:space="0" w:color="auto"/>
          </w:divBdr>
        </w:div>
        <w:div w:id="89594511">
          <w:marLeft w:val="480"/>
          <w:marRight w:val="0"/>
          <w:marTop w:val="0"/>
          <w:marBottom w:val="0"/>
          <w:divBdr>
            <w:top w:val="none" w:sz="0" w:space="0" w:color="auto"/>
            <w:left w:val="none" w:sz="0" w:space="0" w:color="auto"/>
            <w:bottom w:val="none" w:sz="0" w:space="0" w:color="auto"/>
            <w:right w:val="none" w:sz="0" w:space="0" w:color="auto"/>
          </w:divBdr>
        </w:div>
        <w:div w:id="1929774677">
          <w:marLeft w:val="480"/>
          <w:marRight w:val="0"/>
          <w:marTop w:val="0"/>
          <w:marBottom w:val="0"/>
          <w:divBdr>
            <w:top w:val="none" w:sz="0" w:space="0" w:color="auto"/>
            <w:left w:val="none" w:sz="0" w:space="0" w:color="auto"/>
            <w:bottom w:val="none" w:sz="0" w:space="0" w:color="auto"/>
            <w:right w:val="none" w:sz="0" w:space="0" w:color="auto"/>
          </w:divBdr>
        </w:div>
        <w:div w:id="1958174925">
          <w:marLeft w:val="480"/>
          <w:marRight w:val="0"/>
          <w:marTop w:val="0"/>
          <w:marBottom w:val="0"/>
          <w:divBdr>
            <w:top w:val="none" w:sz="0" w:space="0" w:color="auto"/>
            <w:left w:val="none" w:sz="0" w:space="0" w:color="auto"/>
            <w:bottom w:val="none" w:sz="0" w:space="0" w:color="auto"/>
            <w:right w:val="none" w:sz="0" w:space="0" w:color="auto"/>
          </w:divBdr>
        </w:div>
        <w:div w:id="1300451170">
          <w:marLeft w:val="480"/>
          <w:marRight w:val="0"/>
          <w:marTop w:val="0"/>
          <w:marBottom w:val="0"/>
          <w:divBdr>
            <w:top w:val="none" w:sz="0" w:space="0" w:color="auto"/>
            <w:left w:val="none" w:sz="0" w:space="0" w:color="auto"/>
            <w:bottom w:val="none" w:sz="0" w:space="0" w:color="auto"/>
            <w:right w:val="none" w:sz="0" w:space="0" w:color="auto"/>
          </w:divBdr>
        </w:div>
        <w:div w:id="2048721535">
          <w:marLeft w:val="480"/>
          <w:marRight w:val="0"/>
          <w:marTop w:val="0"/>
          <w:marBottom w:val="0"/>
          <w:divBdr>
            <w:top w:val="none" w:sz="0" w:space="0" w:color="auto"/>
            <w:left w:val="none" w:sz="0" w:space="0" w:color="auto"/>
            <w:bottom w:val="none" w:sz="0" w:space="0" w:color="auto"/>
            <w:right w:val="none" w:sz="0" w:space="0" w:color="auto"/>
          </w:divBdr>
        </w:div>
        <w:div w:id="1482427599">
          <w:marLeft w:val="480"/>
          <w:marRight w:val="0"/>
          <w:marTop w:val="0"/>
          <w:marBottom w:val="0"/>
          <w:divBdr>
            <w:top w:val="none" w:sz="0" w:space="0" w:color="auto"/>
            <w:left w:val="none" w:sz="0" w:space="0" w:color="auto"/>
            <w:bottom w:val="none" w:sz="0" w:space="0" w:color="auto"/>
            <w:right w:val="none" w:sz="0" w:space="0" w:color="auto"/>
          </w:divBdr>
        </w:div>
        <w:div w:id="1935475258">
          <w:marLeft w:val="480"/>
          <w:marRight w:val="0"/>
          <w:marTop w:val="0"/>
          <w:marBottom w:val="0"/>
          <w:divBdr>
            <w:top w:val="none" w:sz="0" w:space="0" w:color="auto"/>
            <w:left w:val="none" w:sz="0" w:space="0" w:color="auto"/>
            <w:bottom w:val="none" w:sz="0" w:space="0" w:color="auto"/>
            <w:right w:val="none" w:sz="0" w:space="0" w:color="auto"/>
          </w:divBdr>
        </w:div>
        <w:div w:id="1896236332">
          <w:marLeft w:val="480"/>
          <w:marRight w:val="0"/>
          <w:marTop w:val="0"/>
          <w:marBottom w:val="0"/>
          <w:divBdr>
            <w:top w:val="none" w:sz="0" w:space="0" w:color="auto"/>
            <w:left w:val="none" w:sz="0" w:space="0" w:color="auto"/>
            <w:bottom w:val="none" w:sz="0" w:space="0" w:color="auto"/>
            <w:right w:val="none" w:sz="0" w:space="0" w:color="auto"/>
          </w:divBdr>
        </w:div>
        <w:div w:id="1296982673">
          <w:marLeft w:val="480"/>
          <w:marRight w:val="0"/>
          <w:marTop w:val="0"/>
          <w:marBottom w:val="0"/>
          <w:divBdr>
            <w:top w:val="none" w:sz="0" w:space="0" w:color="auto"/>
            <w:left w:val="none" w:sz="0" w:space="0" w:color="auto"/>
            <w:bottom w:val="none" w:sz="0" w:space="0" w:color="auto"/>
            <w:right w:val="none" w:sz="0" w:space="0" w:color="auto"/>
          </w:divBdr>
        </w:div>
        <w:div w:id="189144957">
          <w:marLeft w:val="480"/>
          <w:marRight w:val="0"/>
          <w:marTop w:val="0"/>
          <w:marBottom w:val="0"/>
          <w:divBdr>
            <w:top w:val="none" w:sz="0" w:space="0" w:color="auto"/>
            <w:left w:val="none" w:sz="0" w:space="0" w:color="auto"/>
            <w:bottom w:val="none" w:sz="0" w:space="0" w:color="auto"/>
            <w:right w:val="none" w:sz="0" w:space="0" w:color="auto"/>
          </w:divBdr>
        </w:div>
        <w:div w:id="127017971">
          <w:marLeft w:val="480"/>
          <w:marRight w:val="0"/>
          <w:marTop w:val="0"/>
          <w:marBottom w:val="0"/>
          <w:divBdr>
            <w:top w:val="none" w:sz="0" w:space="0" w:color="auto"/>
            <w:left w:val="none" w:sz="0" w:space="0" w:color="auto"/>
            <w:bottom w:val="none" w:sz="0" w:space="0" w:color="auto"/>
            <w:right w:val="none" w:sz="0" w:space="0" w:color="auto"/>
          </w:divBdr>
        </w:div>
        <w:div w:id="1091242265">
          <w:marLeft w:val="480"/>
          <w:marRight w:val="0"/>
          <w:marTop w:val="0"/>
          <w:marBottom w:val="0"/>
          <w:divBdr>
            <w:top w:val="none" w:sz="0" w:space="0" w:color="auto"/>
            <w:left w:val="none" w:sz="0" w:space="0" w:color="auto"/>
            <w:bottom w:val="none" w:sz="0" w:space="0" w:color="auto"/>
            <w:right w:val="none" w:sz="0" w:space="0" w:color="auto"/>
          </w:divBdr>
        </w:div>
        <w:div w:id="457723827">
          <w:marLeft w:val="480"/>
          <w:marRight w:val="0"/>
          <w:marTop w:val="0"/>
          <w:marBottom w:val="0"/>
          <w:divBdr>
            <w:top w:val="none" w:sz="0" w:space="0" w:color="auto"/>
            <w:left w:val="none" w:sz="0" w:space="0" w:color="auto"/>
            <w:bottom w:val="none" w:sz="0" w:space="0" w:color="auto"/>
            <w:right w:val="none" w:sz="0" w:space="0" w:color="auto"/>
          </w:divBdr>
        </w:div>
        <w:div w:id="849223250">
          <w:marLeft w:val="480"/>
          <w:marRight w:val="0"/>
          <w:marTop w:val="0"/>
          <w:marBottom w:val="0"/>
          <w:divBdr>
            <w:top w:val="none" w:sz="0" w:space="0" w:color="auto"/>
            <w:left w:val="none" w:sz="0" w:space="0" w:color="auto"/>
            <w:bottom w:val="none" w:sz="0" w:space="0" w:color="auto"/>
            <w:right w:val="none" w:sz="0" w:space="0" w:color="auto"/>
          </w:divBdr>
        </w:div>
        <w:div w:id="1204170161">
          <w:marLeft w:val="480"/>
          <w:marRight w:val="0"/>
          <w:marTop w:val="0"/>
          <w:marBottom w:val="0"/>
          <w:divBdr>
            <w:top w:val="none" w:sz="0" w:space="0" w:color="auto"/>
            <w:left w:val="none" w:sz="0" w:space="0" w:color="auto"/>
            <w:bottom w:val="none" w:sz="0" w:space="0" w:color="auto"/>
            <w:right w:val="none" w:sz="0" w:space="0" w:color="auto"/>
          </w:divBdr>
        </w:div>
        <w:div w:id="2067103230">
          <w:marLeft w:val="480"/>
          <w:marRight w:val="0"/>
          <w:marTop w:val="0"/>
          <w:marBottom w:val="0"/>
          <w:divBdr>
            <w:top w:val="none" w:sz="0" w:space="0" w:color="auto"/>
            <w:left w:val="none" w:sz="0" w:space="0" w:color="auto"/>
            <w:bottom w:val="none" w:sz="0" w:space="0" w:color="auto"/>
            <w:right w:val="none" w:sz="0" w:space="0" w:color="auto"/>
          </w:divBdr>
        </w:div>
        <w:div w:id="417942206">
          <w:marLeft w:val="480"/>
          <w:marRight w:val="0"/>
          <w:marTop w:val="0"/>
          <w:marBottom w:val="0"/>
          <w:divBdr>
            <w:top w:val="none" w:sz="0" w:space="0" w:color="auto"/>
            <w:left w:val="none" w:sz="0" w:space="0" w:color="auto"/>
            <w:bottom w:val="none" w:sz="0" w:space="0" w:color="auto"/>
            <w:right w:val="none" w:sz="0" w:space="0" w:color="auto"/>
          </w:divBdr>
        </w:div>
        <w:div w:id="1792750437">
          <w:marLeft w:val="480"/>
          <w:marRight w:val="0"/>
          <w:marTop w:val="0"/>
          <w:marBottom w:val="0"/>
          <w:divBdr>
            <w:top w:val="none" w:sz="0" w:space="0" w:color="auto"/>
            <w:left w:val="none" w:sz="0" w:space="0" w:color="auto"/>
            <w:bottom w:val="none" w:sz="0" w:space="0" w:color="auto"/>
            <w:right w:val="none" w:sz="0" w:space="0" w:color="auto"/>
          </w:divBdr>
        </w:div>
        <w:div w:id="961308299">
          <w:marLeft w:val="480"/>
          <w:marRight w:val="0"/>
          <w:marTop w:val="0"/>
          <w:marBottom w:val="0"/>
          <w:divBdr>
            <w:top w:val="none" w:sz="0" w:space="0" w:color="auto"/>
            <w:left w:val="none" w:sz="0" w:space="0" w:color="auto"/>
            <w:bottom w:val="none" w:sz="0" w:space="0" w:color="auto"/>
            <w:right w:val="none" w:sz="0" w:space="0" w:color="auto"/>
          </w:divBdr>
        </w:div>
        <w:div w:id="113182094">
          <w:marLeft w:val="480"/>
          <w:marRight w:val="0"/>
          <w:marTop w:val="0"/>
          <w:marBottom w:val="0"/>
          <w:divBdr>
            <w:top w:val="none" w:sz="0" w:space="0" w:color="auto"/>
            <w:left w:val="none" w:sz="0" w:space="0" w:color="auto"/>
            <w:bottom w:val="none" w:sz="0" w:space="0" w:color="auto"/>
            <w:right w:val="none" w:sz="0" w:space="0" w:color="auto"/>
          </w:divBdr>
        </w:div>
        <w:div w:id="276762611">
          <w:marLeft w:val="480"/>
          <w:marRight w:val="0"/>
          <w:marTop w:val="0"/>
          <w:marBottom w:val="0"/>
          <w:divBdr>
            <w:top w:val="none" w:sz="0" w:space="0" w:color="auto"/>
            <w:left w:val="none" w:sz="0" w:space="0" w:color="auto"/>
            <w:bottom w:val="none" w:sz="0" w:space="0" w:color="auto"/>
            <w:right w:val="none" w:sz="0" w:space="0" w:color="auto"/>
          </w:divBdr>
        </w:div>
        <w:div w:id="1775905277">
          <w:marLeft w:val="480"/>
          <w:marRight w:val="0"/>
          <w:marTop w:val="0"/>
          <w:marBottom w:val="0"/>
          <w:divBdr>
            <w:top w:val="none" w:sz="0" w:space="0" w:color="auto"/>
            <w:left w:val="none" w:sz="0" w:space="0" w:color="auto"/>
            <w:bottom w:val="none" w:sz="0" w:space="0" w:color="auto"/>
            <w:right w:val="none" w:sz="0" w:space="0" w:color="auto"/>
          </w:divBdr>
        </w:div>
        <w:div w:id="1345672268">
          <w:marLeft w:val="480"/>
          <w:marRight w:val="0"/>
          <w:marTop w:val="0"/>
          <w:marBottom w:val="0"/>
          <w:divBdr>
            <w:top w:val="none" w:sz="0" w:space="0" w:color="auto"/>
            <w:left w:val="none" w:sz="0" w:space="0" w:color="auto"/>
            <w:bottom w:val="none" w:sz="0" w:space="0" w:color="auto"/>
            <w:right w:val="none" w:sz="0" w:space="0" w:color="auto"/>
          </w:divBdr>
        </w:div>
        <w:div w:id="257493696">
          <w:marLeft w:val="480"/>
          <w:marRight w:val="0"/>
          <w:marTop w:val="0"/>
          <w:marBottom w:val="0"/>
          <w:divBdr>
            <w:top w:val="none" w:sz="0" w:space="0" w:color="auto"/>
            <w:left w:val="none" w:sz="0" w:space="0" w:color="auto"/>
            <w:bottom w:val="none" w:sz="0" w:space="0" w:color="auto"/>
            <w:right w:val="none" w:sz="0" w:space="0" w:color="auto"/>
          </w:divBdr>
        </w:div>
        <w:div w:id="1778672059">
          <w:marLeft w:val="480"/>
          <w:marRight w:val="0"/>
          <w:marTop w:val="0"/>
          <w:marBottom w:val="0"/>
          <w:divBdr>
            <w:top w:val="none" w:sz="0" w:space="0" w:color="auto"/>
            <w:left w:val="none" w:sz="0" w:space="0" w:color="auto"/>
            <w:bottom w:val="none" w:sz="0" w:space="0" w:color="auto"/>
            <w:right w:val="none" w:sz="0" w:space="0" w:color="auto"/>
          </w:divBdr>
        </w:div>
        <w:div w:id="1807351856">
          <w:marLeft w:val="480"/>
          <w:marRight w:val="0"/>
          <w:marTop w:val="0"/>
          <w:marBottom w:val="0"/>
          <w:divBdr>
            <w:top w:val="none" w:sz="0" w:space="0" w:color="auto"/>
            <w:left w:val="none" w:sz="0" w:space="0" w:color="auto"/>
            <w:bottom w:val="none" w:sz="0" w:space="0" w:color="auto"/>
            <w:right w:val="none" w:sz="0" w:space="0" w:color="auto"/>
          </w:divBdr>
        </w:div>
        <w:div w:id="1171407492">
          <w:marLeft w:val="480"/>
          <w:marRight w:val="0"/>
          <w:marTop w:val="0"/>
          <w:marBottom w:val="0"/>
          <w:divBdr>
            <w:top w:val="none" w:sz="0" w:space="0" w:color="auto"/>
            <w:left w:val="none" w:sz="0" w:space="0" w:color="auto"/>
            <w:bottom w:val="none" w:sz="0" w:space="0" w:color="auto"/>
            <w:right w:val="none" w:sz="0" w:space="0" w:color="auto"/>
          </w:divBdr>
        </w:div>
        <w:div w:id="1579097386">
          <w:marLeft w:val="480"/>
          <w:marRight w:val="0"/>
          <w:marTop w:val="0"/>
          <w:marBottom w:val="0"/>
          <w:divBdr>
            <w:top w:val="none" w:sz="0" w:space="0" w:color="auto"/>
            <w:left w:val="none" w:sz="0" w:space="0" w:color="auto"/>
            <w:bottom w:val="none" w:sz="0" w:space="0" w:color="auto"/>
            <w:right w:val="none" w:sz="0" w:space="0" w:color="auto"/>
          </w:divBdr>
        </w:div>
        <w:div w:id="1713191469">
          <w:marLeft w:val="480"/>
          <w:marRight w:val="0"/>
          <w:marTop w:val="0"/>
          <w:marBottom w:val="0"/>
          <w:divBdr>
            <w:top w:val="none" w:sz="0" w:space="0" w:color="auto"/>
            <w:left w:val="none" w:sz="0" w:space="0" w:color="auto"/>
            <w:bottom w:val="none" w:sz="0" w:space="0" w:color="auto"/>
            <w:right w:val="none" w:sz="0" w:space="0" w:color="auto"/>
          </w:divBdr>
        </w:div>
        <w:div w:id="1840272108">
          <w:marLeft w:val="480"/>
          <w:marRight w:val="0"/>
          <w:marTop w:val="0"/>
          <w:marBottom w:val="0"/>
          <w:divBdr>
            <w:top w:val="none" w:sz="0" w:space="0" w:color="auto"/>
            <w:left w:val="none" w:sz="0" w:space="0" w:color="auto"/>
            <w:bottom w:val="none" w:sz="0" w:space="0" w:color="auto"/>
            <w:right w:val="none" w:sz="0" w:space="0" w:color="auto"/>
          </w:divBdr>
        </w:div>
        <w:div w:id="1183594006">
          <w:marLeft w:val="480"/>
          <w:marRight w:val="0"/>
          <w:marTop w:val="0"/>
          <w:marBottom w:val="0"/>
          <w:divBdr>
            <w:top w:val="none" w:sz="0" w:space="0" w:color="auto"/>
            <w:left w:val="none" w:sz="0" w:space="0" w:color="auto"/>
            <w:bottom w:val="none" w:sz="0" w:space="0" w:color="auto"/>
            <w:right w:val="none" w:sz="0" w:space="0" w:color="auto"/>
          </w:divBdr>
        </w:div>
      </w:divsChild>
    </w:div>
    <w:div w:id="2053529049">
      <w:bodyDiv w:val="1"/>
      <w:marLeft w:val="0"/>
      <w:marRight w:val="0"/>
      <w:marTop w:val="0"/>
      <w:marBottom w:val="0"/>
      <w:divBdr>
        <w:top w:val="none" w:sz="0" w:space="0" w:color="auto"/>
        <w:left w:val="none" w:sz="0" w:space="0" w:color="auto"/>
        <w:bottom w:val="none" w:sz="0" w:space="0" w:color="auto"/>
        <w:right w:val="none" w:sz="0" w:space="0" w:color="auto"/>
      </w:divBdr>
    </w:div>
    <w:div w:id="2054622002">
      <w:bodyDiv w:val="1"/>
      <w:marLeft w:val="0"/>
      <w:marRight w:val="0"/>
      <w:marTop w:val="0"/>
      <w:marBottom w:val="0"/>
      <w:divBdr>
        <w:top w:val="none" w:sz="0" w:space="0" w:color="auto"/>
        <w:left w:val="none" w:sz="0" w:space="0" w:color="auto"/>
        <w:bottom w:val="none" w:sz="0" w:space="0" w:color="auto"/>
        <w:right w:val="none" w:sz="0" w:space="0" w:color="auto"/>
      </w:divBdr>
    </w:div>
    <w:div w:id="2056733799">
      <w:bodyDiv w:val="1"/>
      <w:marLeft w:val="0"/>
      <w:marRight w:val="0"/>
      <w:marTop w:val="0"/>
      <w:marBottom w:val="0"/>
      <w:divBdr>
        <w:top w:val="none" w:sz="0" w:space="0" w:color="auto"/>
        <w:left w:val="none" w:sz="0" w:space="0" w:color="auto"/>
        <w:bottom w:val="none" w:sz="0" w:space="0" w:color="auto"/>
        <w:right w:val="none" w:sz="0" w:space="0" w:color="auto"/>
      </w:divBdr>
    </w:div>
    <w:div w:id="2057194488">
      <w:bodyDiv w:val="1"/>
      <w:marLeft w:val="0"/>
      <w:marRight w:val="0"/>
      <w:marTop w:val="0"/>
      <w:marBottom w:val="0"/>
      <w:divBdr>
        <w:top w:val="none" w:sz="0" w:space="0" w:color="auto"/>
        <w:left w:val="none" w:sz="0" w:space="0" w:color="auto"/>
        <w:bottom w:val="none" w:sz="0" w:space="0" w:color="auto"/>
        <w:right w:val="none" w:sz="0" w:space="0" w:color="auto"/>
      </w:divBdr>
    </w:div>
    <w:div w:id="2061199790">
      <w:bodyDiv w:val="1"/>
      <w:marLeft w:val="0"/>
      <w:marRight w:val="0"/>
      <w:marTop w:val="0"/>
      <w:marBottom w:val="0"/>
      <w:divBdr>
        <w:top w:val="none" w:sz="0" w:space="0" w:color="auto"/>
        <w:left w:val="none" w:sz="0" w:space="0" w:color="auto"/>
        <w:bottom w:val="none" w:sz="0" w:space="0" w:color="auto"/>
        <w:right w:val="none" w:sz="0" w:space="0" w:color="auto"/>
      </w:divBdr>
    </w:div>
    <w:div w:id="2062290035">
      <w:bodyDiv w:val="1"/>
      <w:marLeft w:val="0"/>
      <w:marRight w:val="0"/>
      <w:marTop w:val="0"/>
      <w:marBottom w:val="0"/>
      <w:divBdr>
        <w:top w:val="none" w:sz="0" w:space="0" w:color="auto"/>
        <w:left w:val="none" w:sz="0" w:space="0" w:color="auto"/>
        <w:bottom w:val="none" w:sz="0" w:space="0" w:color="auto"/>
        <w:right w:val="none" w:sz="0" w:space="0" w:color="auto"/>
      </w:divBdr>
    </w:div>
    <w:div w:id="2062904990">
      <w:bodyDiv w:val="1"/>
      <w:marLeft w:val="0"/>
      <w:marRight w:val="0"/>
      <w:marTop w:val="0"/>
      <w:marBottom w:val="0"/>
      <w:divBdr>
        <w:top w:val="none" w:sz="0" w:space="0" w:color="auto"/>
        <w:left w:val="none" w:sz="0" w:space="0" w:color="auto"/>
        <w:bottom w:val="none" w:sz="0" w:space="0" w:color="auto"/>
        <w:right w:val="none" w:sz="0" w:space="0" w:color="auto"/>
      </w:divBdr>
      <w:divsChild>
        <w:div w:id="70540189">
          <w:marLeft w:val="480"/>
          <w:marRight w:val="0"/>
          <w:marTop w:val="0"/>
          <w:marBottom w:val="0"/>
          <w:divBdr>
            <w:top w:val="none" w:sz="0" w:space="0" w:color="auto"/>
            <w:left w:val="none" w:sz="0" w:space="0" w:color="auto"/>
            <w:bottom w:val="none" w:sz="0" w:space="0" w:color="auto"/>
            <w:right w:val="none" w:sz="0" w:space="0" w:color="auto"/>
          </w:divBdr>
        </w:div>
        <w:div w:id="1162698831">
          <w:marLeft w:val="480"/>
          <w:marRight w:val="0"/>
          <w:marTop w:val="0"/>
          <w:marBottom w:val="0"/>
          <w:divBdr>
            <w:top w:val="none" w:sz="0" w:space="0" w:color="auto"/>
            <w:left w:val="none" w:sz="0" w:space="0" w:color="auto"/>
            <w:bottom w:val="none" w:sz="0" w:space="0" w:color="auto"/>
            <w:right w:val="none" w:sz="0" w:space="0" w:color="auto"/>
          </w:divBdr>
        </w:div>
        <w:div w:id="1329476475">
          <w:marLeft w:val="480"/>
          <w:marRight w:val="0"/>
          <w:marTop w:val="0"/>
          <w:marBottom w:val="0"/>
          <w:divBdr>
            <w:top w:val="none" w:sz="0" w:space="0" w:color="auto"/>
            <w:left w:val="none" w:sz="0" w:space="0" w:color="auto"/>
            <w:bottom w:val="none" w:sz="0" w:space="0" w:color="auto"/>
            <w:right w:val="none" w:sz="0" w:space="0" w:color="auto"/>
          </w:divBdr>
        </w:div>
        <w:div w:id="2100830311">
          <w:marLeft w:val="480"/>
          <w:marRight w:val="0"/>
          <w:marTop w:val="0"/>
          <w:marBottom w:val="0"/>
          <w:divBdr>
            <w:top w:val="none" w:sz="0" w:space="0" w:color="auto"/>
            <w:left w:val="none" w:sz="0" w:space="0" w:color="auto"/>
            <w:bottom w:val="none" w:sz="0" w:space="0" w:color="auto"/>
            <w:right w:val="none" w:sz="0" w:space="0" w:color="auto"/>
          </w:divBdr>
        </w:div>
        <w:div w:id="658193577">
          <w:marLeft w:val="480"/>
          <w:marRight w:val="0"/>
          <w:marTop w:val="0"/>
          <w:marBottom w:val="0"/>
          <w:divBdr>
            <w:top w:val="none" w:sz="0" w:space="0" w:color="auto"/>
            <w:left w:val="none" w:sz="0" w:space="0" w:color="auto"/>
            <w:bottom w:val="none" w:sz="0" w:space="0" w:color="auto"/>
            <w:right w:val="none" w:sz="0" w:space="0" w:color="auto"/>
          </w:divBdr>
        </w:div>
        <w:div w:id="697655490">
          <w:marLeft w:val="480"/>
          <w:marRight w:val="0"/>
          <w:marTop w:val="0"/>
          <w:marBottom w:val="0"/>
          <w:divBdr>
            <w:top w:val="none" w:sz="0" w:space="0" w:color="auto"/>
            <w:left w:val="none" w:sz="0" w:space="0" w:color="auto"/>
            <w:bottom w:val="none" w:sz="0" w:space="0" w:color="auto"/>
            <w:right w:val="none" w:sz="0" w:space="0" w:color="auto"/>
          </w:divBdr>
        </w:div>
        <w:div w:id="496387896">
          <w:marLeft w:val="480"/>
          <w:marRight w:val="0"/>
          <w:marTop w:val="0"/>
          <w:marBottom w:val="0"/>
          <w:divBdr>
            <w:top w:val="none" w:sz="0" w:space="0" w:color="auto"/>
            <w:left w:val="none" w:sz="0" w:space="0" w:color="auto"/>
            <w:bottom w:val="none" w:sz="0" w:space="0" w:color="auto"/>
            <w:right w:val="none" w:sz="0" w:space="0" w:color="auto"/>
          </w:divBdr>
        </w:div>
        <w:div w:id="1387143560">
          <w:marLeft w:val="480"/>
          <w:marRight w:val="0"/>
          <w:marTop w:val="0"/>
          <w:marBottom w:val="0"/>
          <w:divBdr>
            <w:top w:val="none" w:sz="0" w:space="0" w:color="auto"/>
            <w:left w:val="none" w:sz="0" w:space="0" w:color="auto"/>
            <w:bottom w:val="none" w:sz="0" w:space="0" w:color="auto"/>
            <w:right w:val="none" w:sz="0" w:space="0" w:color="auto"/>
          </w:divBdr>
        </w:div>
        <w:div w:id="1825316739">
          <w:marLeft w:val="480"/>
          <w:marRight w:val="0"/>
          <w:marTop w:val="0"/>
          <w:marBottom w:val="0"/>
          <w:divBdr>
            <w:top w:val="none" w:sz="0" w:space="0" w:color="auto"/>
            <w:left w:val="none" w:sz="0" w:space="0" w:color="auto"/>
            <w:bottom w:val="none" w:sz="0" w:space="0" w:color="auto"/>
            <w:right w:val="none" w:sz="0" w:space="0" w:color="auto"/>
          </w:divBdr>
        </w:div>
        <w:div w:id="1895844482">
          <w:marLeft w:val="480"/>
          <w:marRight w:val="0"/>
          <w:marTop w:val="0"/>
          <w:marBottom w:val="0"/>
          <w:divBdr>
            <w:top w:val="none" w:sz="0" w:space="0" w:color="auto"/>
            <w:left w:val="none" w:sz="0" w:space="0" w:color="auto"/>
            <w:bottom w:val="none" w:sz="0" w:space="0" w:color="auto"/>
            <w:right w:val="none" w:sz="0" w:space="0" w:color="auto"/>
          </w:divBdr>
        </w:div>
        <w:div w:id="2077774256">
          <w:marLeft w:val="480"/>
          <w:marRight w:val="0"/>
          <w:marTop w:val="0"/>
          <w:marBottom w:val="0"/>
          <w:divBdr>
            <w:top w:val="none" w:sz="0" w:space="0" w:color="auto"/>
            <w:left w:val="none" w:sz="0" w:space="0" w:color="auto"/>
            <w:bottom w:val="none" w:sz="0" w:space="0" w:color="auto"/>
            <w:right w:val="none" w:sz="0" w:space="0" w:color="auto"/>
          </w:divBdr>
        </w:div>
        <w:div w:id="2019311388">
          <w:marLeft w:val="480"/>
          <w:marRight w:val="0"/>
          <w:marTop w:val="0"/>
          <w:marBottom w:val="0"/>
          <w:divBdr>
            <w:top w:val="none" w:sz="0" w:space="0" w:color="auto"/>
            <w:left w:val="none" w:sz="0" w:space="0" w:color="auto"/>
            <w:bottom w:val="none" w:sz="0" w:space="0" w:color="auto"/>
            <w:right w:val="none" w:sz="0" w:space="0" w:color="auto"/>
          </w:divBdr>
        </w:div>
        <w:div w:id="788739535">
          <w:marLeft w:val="480"/>
          <w:marRight w:val="0"/>
          <w:marTop w:val="0"/>
          <w:marBottom w:val="0"/>
          <w:divBdr>
            <w:top w:val="none" w:sz="0" w:space="0" w:color="auto"/>
            <w:left w:val="none" w:sz="0" w:space="0" w:color="auto"/>
            <w:bottom w:val="none" w:sz="0" w:space="0" w:color="auto"/>
            <w:right w:val="none" w:sz="0" w:space="0" w:color="auto"/>
          </w:divBdr>
        </w:div>
        <w:div w:id="1786996752">
          <w:marLeft w:val="480"/>
          <w:marRight w:val="0"/>
          <w:marTop w:val="0"/>
          <w:marBottom w:val="0"/>
          <w:divBdr>
            <w:top w:val="none" w:sz="0" w:space="0" w:color="auto"/>
            <w:left w:val="none" w:sz="0" w:space="0" w:color="auto"/>
            <w:bottom w:val="none" w:sz="0" w:space="0" w:color="auto"/>
            <w:right w:val="none" w:sz="0" w:space="0" w:color="auto"/>
          </w:divBdr>
        </w:div>
        <w:div w:id="1649936141">
          <w:marLeft w:val="480"/>
          <w:marRight w:val="0"/>
          <w:marTop w:val="0"/>
          <w:marBottom w:val="0"/>
          <w:divBdr>
            <w:top w:val="none" w:sz="0" w:space="0" w:color="auto"/>
            <w:left w:val="none" w:sz="0" w:space="0" w:color="auto"/>
            <w:bottom w:val="none" w:sz="0" w:space="0" w:color="auto"/>
            <w:right w:val="none" w:sz="0" w:space="0" w:color="auto"/>
          </w:divBdr>
        </w:div>
        <w:div w:id="38746682">
          <w:marLeft w:val="480"/>
          <w:marRight w:val="0"/>
          <w:marTop w:val="0"/>
          <w:marBottom w:val="0"/>
          <w:divBdr>
            <w:top w:val="none" w:sz="0" w:space="0" w:color="auto"/>
            <w:left w:val="none" w:sz="0" w:space="0" w:color="auto"/>
            <w:bottom w:val="none" w:sz="0" w:space="0" w:color="auto"/>
            <w:right w:val="none" w:sz="0" w:space="0" w:color="auto"/>
          </w:divBdr>
        </w:div>
        <w:div w:id="1521511040">
          <w:marLeft w:val="480"/>
          <w:marRight w:val="0"/>
          <w:marTop w:val="0"/>
          <w:marBottom w:val="0"/>
          <w:divBdr>
            <w:top w:val="none" w:sz="0" w:space="0" w:color="auto"/>
            <w:left w:val="none" w:sz="0" w:space="0" w:color="auto"/>
            <w:bottom w:val="none" w:sz="0" w:space="0" w:color="auto"/>
            <w:right w:val="none" w:sz="0" w:space="0" w:color="auto"/>
          </w:divBdr>
        </w:div>
        <w:div w:id="1644040886">
          <w:marLeft w:val="480"/>
          <w:marRight w:val="0"/>
          <w:marTop w:val="0"/>
          <w:marBottom w:val="0"/>
          <w:divBdr>
            <w:top w:val="none" w:sz="0" w:space="0" w:color="auto"/>
            <w:left w:val="none" w:sz="0" w:space="0" w:color="auto"/>
            <w:bottom w:val="none" w:sz="0" w:space="0" w:color="auto"/>
            <w:right w:val="none" w:sz="0" w:space="0" w:color="auto"/>
          </w:divBdr>
        </w:div>
        <w:div w:id="1307465617">
          <w:marLeft w:val="480"/>
          <w:marRight w:val="0"/>
          <w:marTop w:val="0"/>
          <w:marBottom w:val="0"/>
          <w:divBdr>
            <w:top w:val="none" w:sz="0" w:space="0" w:color="auto"/>
            <w:left w:val="none" w:sz="0" w:space="0" w:color="auto"/>
            <w:bottom w:val="none" w:sz="0" w:space="0" w:color="auto"/>
            <w:right w:val="none" w:sz="0" w:space="0" w:color="auto"/>
          </w:divBdr>
        </w:div>
        <w:div w:id="1688865342">
          <w:marLeft w:val="480"/>
          <w:marRight w:val="0"/>
          <w:marTop w:val="0"/>
          <w:marBottom w:val="0"/>
          <w:divBdr>
            <w:top w:val="none" w:sz="0" w:space="0" w:color="auto"/>
            <w:left w:val="none" w:sz="0" w:space="0" w:color="auto"/>
            <w:bottom w:val="none" w:sz="0" w:space="0" w:color="auto"/>
            <w:right w:val="none" w:sz="0" w:space="0" w:color="auto"/>
          </w:divBdr>
        </w:div>
        <w:div w:id="35198628">
          <w:marLeft w:val="480"/>
          <w:marRight w:val="0"/>
          <w:marTop w:val="0"/>
          <w:marBottom w:val="0"/>
          <w:divBdr>
            <w:top w:val="none" w:sz="0" w:space="0" w:color="auto"/>
            <w:left w:val="none" w:sz="0" w:space="0" w:color="auto"/>
            <w:bottom w:val="none" w:sz="0" w:space="0" w:color="auto"/>
            <w:right w:val="none" w:sz="0" w:space="0" w:color="auto"/>
          </w:divBdr>
        </w:div>
        <w:div w:id="729697958">
          <w:marLeft w:val="480"/>
          <w:marRight w:val="0"/>
          <w:marTop w:val="0"/>
          <w:marBottom w:val="0"/>
          <w:divBdr>
            <w:top w:val="none" w:sz="0" w:space="0" w:color="auto"/>
            <w:left w:val="none" w:sz="0" w:space="0" w:color="auto"/>
            <w:bottom w:val="none" w:sz="0" w:space="0" w:color="auto"/>
            <w:right w:val="none" w:sz="0" w:space="0" w:color="auto"/>
          </w:divBdr>
        </w:div>
        <w:div w:id="1400782673">
          <w:marLeft w:val="480"/>
          <w:marRight w:val="0"/>
          <w:marTop w:val="0"/>
          <w:marBottom w:val="0"/>
          <w:divBdr>
            <w:top w:val="none" w:sz="0" w:space="0" w:color="auto"/>
            <w:left w:val="none" w:sz="0" w:space="0" w:color="auto"/>
            <w:bottom w:val="none" w:sz="0" w:space="0" w:color="auto"/>
            <w:right w:val="none" w:sz="0" w:space="0" w:color="auto"/>
          </w:divBdr>
        </w:div>
        <w:div w:id="244075008">
          <w:marLeft w:val="480"/>
          <w:marRight w:val="0"/>
          <w:marTop w:val="0"/>
          <w:marBottom w:val="0"/>
          <w:divBdr>
            <w:top w:val="none" w:sz="0" w:space="0" w:color="auto"/>
            <w:left w:val="none" w:sz="0" w:space="0" w:color="auto"/>
            <w:bottom w:val="none" w:sz="0" w:space="0" w:color="auto"/>
            <w:right w:val="none" w:sz="0" w:space="0" w:color="auto"/>
          </w:divBdr>
        </w:div>
        <w:div w:id="228804354">
          <w:marLeft w:val="480"/>
          <w:marRight w:val="0"/>
          <w:marTop w:val="0"/>
          <w:marBottom w:val="0"/>
          <w:divBdr>
            <w:top w:val="none" w:sz="0" w:space="0" w:color="auto"/>
            <w:left w:val="none" w:sz="0" w:space="0" w:color="auto"/>
            <w:bottom w:val="none" w:sz="0" w:space="0" w:color="auto"/>
            <w:right w:val="none" w:sz="0" w:space="0" w:color="auto"/>
          </w:divBdr>
        </w:div>
        <w:div w:id="1191914790">
          <w:marLeft w:val="480"/>
          <w:marRight w:val="0"/>
          <w:marTop w:val="0"/>
          <w:marBottom w:val="0"/>
          <w:divBdr>
            <w:top w:val="none" w:sz="0" w:space="0" w:color="auto"/>
            <w:left w:val="none" w:sz="0" w:space="0" w:color="auto"/>
            <w:bottom w:val="none" w:sz="0" w:space="0" w:color="auto"/>
            <w:right w:val="none" w:sz="0" w:space="0" w:color="auto"/>
          </w:divBdr>
        </w:div>
        <w:div w:id="738013811">
          <w:marLeft w:val="480"/>
          <w:marRight w:val="0"/>
          <w:marTop w:val="0"/>
          <w:marBottom w:val="0"/>
          <w:divBdr>
            <w:top w:val="none" w:sz="0" w:space="0" w:color="auto"/>
            <w:left w:val="none" w:sz="0" w:space="0" w:color="auto"/>
            <w:bottom w:val="none" w:sz="0" w:space="0" w:color="auto"/>
            <w:right w:val="none" w:sz="0" w:space="0" w:color="auto"/>
          </w:divBdr>
        </w:div>
        <w:div w:id="1774134491">
          <w:marLeft w:val="480"/>
          <w:marRight w:val="0"/>
          <w:marTop w:val="0"/>
          <w:marBottom w:val="0"/>
          <w:divBdr>
            <w:top w:val="none" w:sz="0" w:space="0" w:color="auto"/>
            <w:left w:val="none" w:sz="0" w:space="0" w:color="auto"/>
            <w:bottom w:val="none" w:sz="0" w:space="0" w:color="auto"/>
            <w:right w:val="none" w:sz="0" w:space="0" w:color="auto"/>
          </w:divBdr>
        </w:div>
        <w:div w:id="1768965833">
          <w:marLeft w:val="480"/>
          <w:marRight w:val="0"/>
          <w:marTop w:val="0"/>
          <w:marBottom w:val="0"/>
          <w:divBdr>
            <w:top w:val="none" w:sz="0" w:space="0" w:color="auto"/>
            <w:left w:val="none" w:sz="0" w:space="0" w:color="auto"/>
            <w:bottom w:val="none" w:sz="0" w:space="0" w:color="auto"/>
            <w:right w:val="none" w:sz="0" w:space="0" w:color="auto"/>
          </w:divBdr>
        </w:div>
        <w:div w:id="785198833">
          <w:marLeft w:val="480"/>
          <w:marRight w:val="0"/>
          <w:marTop w:val="0"/>
          <w:marBottom w:val="0"/>
          <w:divBdr>
            <w:top w:val="none" w:sz="0" w:space="0" w:color="auto"/>
            <w:left w:val="none" w:sz="0" w:space="0" w:color="auto"/>
            <w:bottom w:val="none" w:sz="0" w:space="0" w:color="auto"/>
            <w:right w:val="none" w:sz="0" w:space="0" w:color="auto"/>
          </w:divBdr>
        </w:div>
        <w:div w:id="1559168720">
          <w:marLeft w:val="480"/>
          <w:marRight w:val="0"/>
          <w:marTop w:val="0"/>
          <w:marBottom w:val="0"/>
          <w:divBdr>
            <w:top w:val="none" w:sz="0" w:space="0" w:color="auto"/>
            <w:left w:val="none" w:sz="0" w:space="0" w:color="auto"/>
            <w:bottom w:val="none" w:sz="0" w:space="0" w:color="auto"/>
            <w:right w:val="none" w:sz="0" w:space="0" w:color="auto"/>
          </w:divBdr>
        </w:div>
        <w:div w:id="1588266058">
          <w:marLeft w:val="480"/>
          <w:marRight w:val="0"/>
          <w:marTop w:val="0"/>
          <w:marBottom w:val="0"/>
          <w:divBdr>
            <w:top w:val="none" w:sz="0" w:space="0" w:color="auto"/>
            <w:left w:val="none" w:sz="0" w:space="0" w:color="auto"/>
            <w:bottom w:val="none" w:sz="0" w:space="0" w:color="auto"/>
            <w:right w:val="none" w:sz="0" w:space="0" w:color="auto"/>
          </w:divBdr>
        </w:div>
        <w:div w:id="426972694">
          <w:marLeft w:val="480"/>
          <w:marRight w:val="0"/>
          <w:marTop w:val="0"/>
          <w:marBottom w:val="0"/>
          <w:divBdr>
            <w:top w:val="none" w:sz="0" w:space="0" w:color="auto"/>
            <w:left w:val="none" w:sz="0" w:space="0" w:color="auto"/>
            <w:bottom w:val="none" w:sz="0" w:space="0" w:color="auto"/>
            <w:right w:val="none" w:sz="0" w:space="0" w:color="auto"/>
          </w:divBdr>
        </w:div>
        <w:div w:id="1529567644">
          <w:marLeft w:val="480"/>
          <w:marRight w:val="0"/>
          <w:marTop w:val="0"/>
          <w:marBottom w:val="0"/>
          <w:divBdr>
            <w:top w:val="none" w:sz="0" w:space="0" w:color="auto"/>
            <w:left w:val="none" w:sz="0" w:space="0" w:color="auto"/>
            <w:bottom w:val="none" w:sz="0" w:space="0" w:color="auto"/>
            <w:right w:val="none" w:sz="0" w:space="0" w:color="auto"/>
          </w:divBdr>
        </w:div>
        <w:div w:id="1767651669">
          <w:marLeft w:val="480"/>
          <w:marRight w:val="0"/>
          <w:marTop w:val="0"/>
          <w:marBottom w:val="0"/>
          <w:divBdr>
            <w:top w:val="none" w:sz="0" w:space="0" w:color="auto"/>
            <w:left w:val="none" w:sz="0" w:space="0" w:color="auto"/>
            <w:bottom w:val="none" w:sz="0" w:space="0" w:color="auto"/>
            <w:right w:val="none" w:sz="0" w:space="0" w:color="auto"/>
          </w:divBdr>
        </w:div>
        <w:div w:id="124977675">
          <w:marLeft w:val="480"/>
          <w:marRight w:val="0"/>
          <w:marTop w:val="0"/>
          <w:marBottom w:val="0"/>
          <w:divBdr>
            <w:top w:val="none" w:sz="0" w:space="0" w:color="auto"/>
            <w:left w:val="none" w:sz="0" w:space="0" w:color="auto"/>
            <w:bottom w:val="none" w:sz="0" w:space="0" w:color="auto"/>
            <w:right w:val="none" w:sz="0" w:space="0" w:color="auto"/>
          </w:divBdr>
        </w:div>
        <w:div w:id="1893733016">
          <w:marLeft w:val="480"/>
          <w:marRight w:val="0"/>
          <w:marTop w:val="0"/>
          <w:marBottom w:val="0"/>
          <w:divBdr>
            <w:top w:val="none" w:sz="0" w:space="0" w:color="auto"/>
            <w:left w:val="none" w:sz="0" w:space="0" w:color="auto"/>
            <w:bottom w:val="none" w:sz="0" w:space="0" w:color="auto"/>
            <w:right w:val="none" w:sz="0" w:space="0" w:color="auto"/>
          </w:divBdr>
        </w:div>
        <w:div w:id="1441677720">
          <w:marLeft w:val="480"/>
          <w:marRight w:val="0"/>
          <w:marTop w:val="0"/>
          <w:marBottom w:val="0"/>
          <w:divBdr>
            <w:top w:val="none" w:sz="0" w:space="0" w:color="auto"/>
            <w:left w:val="none" w:sz="0" w:space="0" w:color="auto"/>
            <w:bottom w:val="none" w:sz="0" w:space="0" w:color="auto"/>
            <w:right w:val="none" w:sz="0" w:space="0" w:color="auto"/>
          </w:divBdr>
        </w:div>
        <w:div w:id="220480560">
          <w:marLeft w:val="480"/>
          <w:marRight w:val="0"/>
          <w:marTop w:val="0"/>
          <w:marBottom w:val="0"/>
          <w:divBdr>
            <w:top w:val="none" w:sz="0" w:space="0" w:color="auto"/>
            <w:left w:val="none" w:sz="0" w:space="0" w:color="auto"/>
            <w:bottom w:val="none" w:sz="0" w:space="0" w:color="auto"/>
            <w:right w:val="none" w:sz="0" w:space="0" w:color="auto"/>
          </w:divBdr>
        </w:div>
      </w:divsChild>
    </w:div>
    <w:div w:id="2064406555">
      <w:bodyDiv w:val="1"/>
      <w:marLeft w:val="0"/>
      <w:marRight w:val="0"/>
      <w:marTop w:val="0"/>
      <w:marBottom w:val="0"/>
      <w:divBdr>
        <w:top w:val="none" w:sz="0" w:space="0" w:color="auto"/>
        <w:left w:val="none" w:sz="0" w:space="0" w:color="auto"/>
        <w:bottom w:val="none" w:sz="0" w:space="0" w:color="auto"/>
        <w:right w:val="none" w:sz="0" w:space="0" w:color="auto"/>
      </w:divBdr>
    </w:div>
    <w:div w:id="2065714453">
      <w:bodyDiv w:val="1"/>
      <w:marLeft w:val="0"/>
      <w:marRight w:val="0"/>
      <w:marTop w:val="0"/>
      <w:marBottom w:val="0"/>
      <w:divBdr>
        <w:top w:val="none" w:sz="0" w:space="0" w:color="auto"/>
        <w:left w:val="none" w:sz="0" w:space="0" w:color="auto"/>
        <w:bottom w:val="none" w:sz="0" w:space="0" w:color="auto"/>
        <w:right w:val="none" w:sz="0" w:space="0" w:color="auto"/>
      </w:divBdr>
    </w:div>
    <w:div w:id="2066877417">
      <w:bodyDiv w:val="1"/>
      <w:marLeft w:val="0"/>
      <w:marRight w:val="0"/>
      <w:marTop w:val="0"/>
      <w:marBottom w:val="0"/>
      <w:divBdr>
        <w:top w:val="none" w:sz="0" w:space="0" w:color="auto"/>
        <w:left w:val="none" w:sz="0" w:space="0" w:color="auto"/>
        <w:bottom w:val="none" w:sz="0" w:space="0" w:color="auto"/>
        <w:right w:val="none" w:sz="0" w:space="0" w:color="auto"/>
      </w:divBdr>
      <w:divsChild>
        <w:div w:id="775950967">
          <w:marLeft w:val="480"/>
          <w:marRight w:val="0"/>
          <w:marTop w:val="0"/>
          <w:marBottom w:val="0"/>
          <w:divBdr>
            <w:top w:val="none" w:sz="0" w:space="0" w:color="auto"/>
            <w:left w:val="none" w:sz="0" w:space="0" w:color="auto"/>
            <w:bottom w:val="none" w:sz="0" w:space="0" w:color="auto"/>
            <w:right w:val="none" w:sz="0" w:space="0" w:color="auto"/>
          </w:divBdr>
        </w:div>
        <w:div w:id="2024817795">
          <w:marLeft w:val="480"/>
          <w:marRight w:val="0"/>
          <w:marTop w:val="0"/>
          <w:marBottom w:val="0"/>
          <w:divBdr>
            <w:top w:val="none" w:sz="0" w:space="0" w:color="auto"/>
            <w:left w:val="none" w:sz="0" w:space="0" w:color="auto"/>
            <w:bottom w:val="none" w:sz="0" w:space="0" w:color="auto"/>
            <w:right w:val="none" w:sz="0" w:space="0" w:color="auto"/>
          </w:divBdr>
        </w:div>
        <w:div w:id="2028603893">
          <w:marLeft w:val="480"/>
          <w:marRight w:val="0"/>
          <w:marTop w:val="0"/>
          <w:marBottom w:val="0"/>
          <w:divBdr>
            <w:top w:val="none" w:sz="0" w:space="0" w:color="auto"/>
            <w:left w:val="none" w:sz="0" w:space="0" w:color="auto"/>
            <w:bottom w:val="none" w:sz="0" w:space="0" w:color="auto"/>
            <w:right w:val="none" w:sz="0" w:space="0" w:color="auto"/>
          </w:divBdr>
        </w:div>
        <w:div w:id="425419617">
          <w:marLeft w:val="480"/>
          <w:marRight w:val="0"/>
          <w:marTop w:val="0"/>
          <w:marBottom w:val="0"/>
          <w:divBdr>
            <w:top w:val="none" w:sz="0" w:space="0" w:color="auto"/>
            <w:left w:val="none" w:sz="0" w:space="0" w:color="auto"/>
            <w:bottom w:val="none" w:sz="0" w:space="0" w:color="auto"/>
            <w:right w:val="none" w:sz="0" w:space="0" w:color="auto"/>
          </w:divBdr>
        </w:div>
        <w:div w:id="631329531">
          <w:marLeft w:val="480"/>
          <w:marRight w:val="0"/>
          <w:marTop w:val="0"/>
          <w:marBottom w:val="0"/>
          <w:divBdr>
            <w:top w:val="none" w:sz="0" w:space="0" w:color="auto"/>
            <w:left w:val="none" w:sz="0" w:space="0" w:color="auto"/>
            <w:bottom w:val="none" w:sz="0" w:space="0" w:color="auto"/>
            <w:right w:val="none" w:sz="0" w:space="0" w:color="auto"/>
          </w:divBdr>
        </w:div>
        <w:div w:id="2135829440">
          <w:marLeft w:val="480"/>
          <w:marRight w:val="0"/>
          <w:marTop w:val="0"/>
          <w:marBottom w:val="0"/>
          <w:divBdr>
            <w:top w:val="none" w:sz="0" w:space="0" w:color="auto"/>
            <w:left w:val="none" w:sz="0" w:space="0" w:color="auto"/>
            <w:bottom w:val="none" w:sz="0" w:space="0" w:color="auto"/>
            <w:right w:val="none" w:sz="0" w:space="0" w:color="auto"/>
          </w:divBdr>
        </w:div>
        <w:div w:id="2046635352">
          <w:marLeft w:val="480"/>
          <w:marRight w:val="0"/>
          <w:marTop w:val="0"/>
          <w:marBottom w:val="0"/>
          <w:divBdr>
            <w:top w:val="none" w:sz="0" w:space="0" w:color="auto"/>
            <w:left w:val="none" w:sz="0" w:space="0" w:color="auto"/>
            <w:bottom w:val="none" w:sz="0" w:space="0" w:color="auto"/>
            <w:right w:val="none" w:sz="0" w:space="0" w:color="auto"/>
          </w:divBdr>
        </w:div>
        <w:div w:id="335420072">
          <w:marLeft w:val="480"/>
          <w:marRight w:val="0"/>
          <w:marTop w:val="0"/>
          <w:marBottom w:val="0"/>
          <w:divBdr>
            <w:top w:val="none" w:sz="0" w:space="0" w:color="auto"/>
            <w:left w:val="none" w:sz="0" w:space="0" w:color="auto"/>
            <w:bottom w:val="none" w:sz="0" w:space="0" w:color="auto"/>
            <w:right w:val="none" w:sz="0" w:space="0" w:color="auto"/>
          </w:divBdr>
        </w:div>
        <w:div w:id="650601457">
          <w:marLeft w:val="480"/>
          <w:marRight w:val="0"/>
          <w:marTop w:val="0"/>
          <w:marBottom w:val="0"/>
          <w:divBdr>
            <w:top w:val="none" w:sz="0" w:space="0" w:color="auto"/>
            <w:left w:val="none" w:sz="0" w:space="0" w:color="auto"/>
            <w:bottom w:val="none" w:sz="0" w:space="0" w:color="auto"/>
            <w:right w:val="none" w:sz="0" w:space="0" w:color="auto"/>
          </w:divBdr>
        </w:div>
        <w:div w:id="737627249">
          <w:marLeft w:val="480"/>
          <w:marRight w:val="0"/>
          <w:marTop w:val="0"/>
          <w:marBottom w:val="0"/>
          <w:divBdr>
            <w:top w:val="none" w:sz="0" w:space="0" w:color="auto"/>
            <w:left w:val="none" w:sz="0" w:space="0" w:color="auto"/>
            <w:bottom w:val="none" w:sz="0" w:space="0" w:color="auto"/>
            <w:right w:val="none" w:sz="0" w:space="0" w:color="auto"/>
          </w:divBdr>
        </w:div>
        <w:div w:id="545874579">
          <w:marLeft w:val="480"/>
          <w:marRight w:val="0"/>
          <w:marTop w:val="0"/>
          <w:marBottom w:val="0"/>
          <w:divBdr>
            <w:top w:val="none" w:sz="0" w:space="0" w:color="auto"/>
            <w:left w:val="none" w:sz="0" w:space="0" w:color="auto"/>
            <w:bottom w:val="none" w:sz="0" w:space="0" w:color="auto"/>
            <w:right w:val="none" w:sz="0" w:space="0" w:color="auto"/>
          </w:divBdr>
        </w:div>
        <w:div w:id="1321470882">
          <w:marLeft w:val="480"/>
          <w:marRight w:val="0"/>
          <w:marTop w:val="0"/>
          <w:marBottom w:val="0"/>
          <w:divBdr>
            <w:top w:val="none" w:sz="0" w:space="0" w:color="auto"/>
            <w:left w:val="none" w:sz="0" w:space="0" w:color="auto"/>
            <w:bottom w:val="none" w:sz="0" w:space="0" w:color="auto"/>
            <w:right w:val="none" w:sz="0" w:space="0" w:color="auto"/>
          </w:divBdr>
        </w:div>
        <w:div w:id="1609847348">
          <w:marLeft w:val="480"/>
          <w:marRight w:val="0"/>
          <w:marTop w:val="0"/>
          <w:marBottom w:val="0"/>
          <w:divBdr>
            <w:top w:val="none" w:sz="0" w:space="0" w:color="auto"/>
            <w:left w:val="none" w:sz="0" w:space="0" w:color="auto"/>
            <w:bottom w:val="none" w:sz="0" w:space="0" w:color="auto"/>
            <w:right w:val="none" w:sz="0" w:space="0" w:color="auto"/>
          </w:divBdr>
        </w:div>
        <w:div w:id="599683569">
          <w:marLeft w:val="480"/>
          <w:marRight w:val="0"/>
          <w:marTop w:val="0"/>
          <w:marBottom w:val="0"/>
          <w:divBdr>
            <w:top w:val="none" w:sz="0" w:space="0" w:color="auto"/>
            <w:left w:val="none" w:sz="0" w:space="0" w:color="auto"/>
            <w:bottom w:val="none" w:sz="0" w:space="0" w:color="auto"/>
            <w:right w:val="none" w:sz="0" w:space="0" w:color="auto"/>
          </w:divBdr>
        </w:div>
        <w:div w:id="1262645514">
          <w:marLeft w:val="480"/>
          <w:marRight w:val="0"/>
          <w:marTop w:val="0"/>
          <w:marBottom w:val="0"/>
          <w:divBdr>
            <w:top w:val="none" w:sz="0" w:space="0" w:color="auto"/>
            <w:left w:val="none" w:sz="0" w:space="0" w:color="auto"/>
            <w:bottom w:val="none" w:sz="0" w:space="0" w:color="auto"/>
            <w:right w:val="none" w:sz="0" w:space="0" w:color="auto"/>
          </w:divBdr>
        </w:div>
        <w:div w:id="1197885579">
          <w:marLeft w:val="480"/>
          <w:marRight w:val="0"/>
          <w:marTop w:val="0"/>
          <w:marBottom w:val="0"/>
          <w:divBdr>
            <w:top w:val="none" w:sz="0" w:space="0" w:color="auto"/>
            <w:left w:val="none" w:sz="0" w:space="0" w:color="auto"/>
            <w:bottom w:val="none" w:sz="0" w:space="0" w:color="auto"/>
            <w:right w:val="none" w:sz="0" w:space="0" w:color="auto"/>
          </w:divBdr>
        </w:div>
        <w:div w:id="386924653">
          <w:marLeft w:val="480"/>
          <w:marRight w:val="0"/>
          <w:marTop w:val="0"/>
          <w:marBottom w:val="0"/>
          <w:divBdr>
            <w:top w:val="none" w:sz="0" w:space="0" w:color="auto"/>
            <w:left w:val="none" w:sz="0" w:space="0" w:color="auto"/>
            <w:bottom w:val="none" w:sz="0" w:space="0" w:color="auto"/>
            <w:right w:val="none" w:sz="0" w:space="0" w:color="auto"/>
          </w:divBdr>
        </w:div>
        <w:div w:id="1642929589">
          <w:marLeft w:val="480"/>
          <w:marRight w:val="0"/>
          <w:marTop w:val="0"/>
          <w:marBottom w:val="0"/>
          <w:divBdr>
            <w:top w:val="none" w:sz="0" w:space="0" w:color="auto"/>
            <w:left w:val="none" w:sz="0" w:space="0" w:color="auto"/>
            <w:bottom w:val="none" w:sz="0" w:space="0" w:color="auto"/>
            <w:right w:val="none" w:sz="0" w:space="0" w:color="auto"/>
          </w:divBdr>
        </w:div>
        <w:div w:id="696544478">
          <w:marLeft w:val="480"/>
          <w:marRight w:val="0"/>
          <w:marTop w:val="0"/>
          <w:marBottom w:val="0"/>
          <w:divBdr>
            <w:top w:val="none" w:sz="0" w:space="0" w:color="auto"/>
            <w:left w:val="none" w:sz="0" w:space="0" w:color="auto"/>
            <w:bottom w:val="none" w:sz="0" w:space="0" w:color="auto"/>
            <w:right w:val="none" w:sz="0" w:space="0" w:color="auto"/>
          </w:divBdr>
        </w:div>
        <w:div w:id="402214326">
          <w:marLeft w:val="480"/>
          <w:marRight w:val="0"/>
          <w:marTop w:val="0"/>
          <w:marBottom w:val="0"/>
          <w:divBdr>
            <w:top w:val="none" w:sz="0" w:space="0" w:color="auto"/>
            <w:left w:val="none" w:sz="0" w:space="0" w:color="auto"/>
            <w:bottom w:val="none" w:sz="0" w:space="0" w:color="auto"/>
            <w:right w:val="none" w:sz="0" w:space="0" w:color="auto"/>
          </w:divBdr>
        </w:div>
        <w:div w:id="1280181300">
          <w:marLeft w:val="480"/>
          <w:marRight w:val="0"/>
          <w:marTop w:val="0"/>
          <w:marBottom w:val="0"/>
          <w:divBdr>
            <w:top w:val="none" w:sz="0" w:space="0" w:color="auto"/>
            <w:left w:val="none" w:sz="0" w:space="0" w:color="auto"/>
            <w:bottom w:val="none" w:sz="0" w:space="0" w:color="auto"/>
            <w:right w:val="none" w:sz="0" w:space="0" w:color="auto"/>
          </w:divBdr>
        </w:div>
        <w:div w:id="1347250668">
          <w:marLeft w:val="480"/>
          <w:marRight w:val="0"/>
          <w:marTop w:val="0"/>
          <w:marBottom w:val="0"/>
          <w:divBdr>
            <w:top w:val="none" w:sz="0" w:space="0" w:color="auto"/>
            <w:left w:val="none" w:sz="0" w:space="0" w:color="auto"/>
            <w:bottom w:val="none" w:sz="0" w:space="0" w:color="auto"/>
            <w:right w:val="none" w:sz="0" w:space="0" w:color="auto"/>
          </w:divBdr>
        </w:div>
        <w:div w:id="895046634">
          <w:marLeft w:val="480"/>
          <w:marRight w:val="0"/>
          <w:marTop w:val="0"/>
          <w:marBottom w:val="0"/>
          <w:divBdr>
            <w:top w:val="none" w:sz="0" w:space="0" w:color="auto"/>
            <w:left w:val="none" w:sz="0" w:space="0" w:color="auto"/>
            <w:bottom w:val="none" w:sz="0" w:space="0" w:color="auto"/>
            <w:right w:val="none" w:sz="0" w:space="0" w:color="auto"/>
          </w:divBdr>
        </w:div>
        <w:div w:id="1570732232">
          <w:marLeft w:val="480"/>
          <w:marRight w:val="0"/>
          <w:marTop w:val="0"/>
          <w:marBottom w:val="0"/>
          <w:divBdr>
            <w:top w:val="none" w:sz="0" w:space="0" w:color="auto"/>
            <w:left w:val="none" w:sz="0" w:space="0" w:color="auto"/>
            <w:bottom w:val="none" w:sz="0" w:space="0" w:color="auto"/>
            <w:right w:val="none" w:sz="0" w:space="0" w:color="auto"/>
          </w:divBdr>
        </w:div>
        <w:div w:id="1198854030">
          <w:marLeft w:val="480"/>
          <w:marRight w:val="0"/>
          <w:marTop w:val="0"/>
          <w:marBottom w:val="0"/>
          <w:divBdr>
            <w:top w:val="none" w:sz="0" w:space="0" w:color="auto"/>
            <w:left w:val="none" w:sz="0" w:space="0" w:color="auto"/>
            <w:bottom w:val="none" w:sz="0" w:space="0" w:color="auto"/>
            <w:right w:val="none" w:sz="0" w:space="0" w:color="auto"/>
          </w:divBdr>
        </w:div>
        <w:div w:id="1135833996">
          <w:marLeft w:val="480"/>
          <w:marRight w:val="0"/>
          <w:marTop w:val="0"/>
          <w:marBottom w:val="0"/>
          <w:divBdr>
            <w:top w:val="none" w:sz="0" w:space="0" w:color="auto"/>
            <w:left w:val="none" w:sz="0" w:space="0" w:color="auto"/>
            <w:bottom w:val="none" w:sz="0" w:space="0" w:color="auto"/>
            <w:right w:val="none" w:sz="0" w:space="0" w:color="auto"/>
          </w:divBdr>
        </w:div>
        <w:div w:id="1505779364">
          <w:marLeft w:val="480"/>
          <w:marRight w:val="0"/>
          <w:marTop w:val="0"/>
          <w:marBottom w:val="0"/>
          <w:divBdr>
            <w:top w:val="none" w:sz="0" w:space="0" w:color="auto"/>
            <w:left w:val="none" w:sz="0" w:space="0" w:color="auto"/>
            <w:bottom w:val="none" w:sz="0" w:space="0" w:color="auto"/>
            <w:right w:val="none" w:sz="0" w:space="0" w:color="auto"/>
          </w:divBdr>
        </w:div>
        <w:div w:id="1729106513">
          <w:marLeft w:val="480"/>
          <w:marRight w:val="0"/>
          <w:marTop w:val="0"/>
          <w:marBottom w:val="0"/>
          <w:divBdr>
            <w:top w:val="none" w:sz="0" w:space="0" w:color="auto"/>
            <w:left w:val="none" w:sz="0" w:space="0" w:color="auto"/>
            <w:bottom w:val="none" w:sz="0" w:space="0" w:color="auto"/>
            <w:right w:val="none" w:sz="0" w:space="0" w:color="auto"/>
          </w:divBdr>
        </w:div>
        <w:div w:id="1239053711">
          <w:marLeft w:val="480"/>
          <w:marRight w:val="0"/>
          <w:marTop w:val="0"/>
          <w:marBottom w:val="0"/>
          <w:divBdr>
            <w:top w:val="none" w:sz="0" w:space="0" w:color="auto"/>
            <w:left w:val="none" w:sz="0" w:space="0" w:color="auto"/>
            <w:bottom w:val="none" w:sz="0" w:space="0" w:color="auto"/>
            <w:right w:val="none" w:sz="0" w:space="0" w:color="auto"/>
          </w:divBdr>
        </w:div>
        <w:div w:id="189535143">
          <w:marLeft w:val="480"/>
          <w:marRight w:val="0"/>
          <w:marTop w:val="0"/>
          <w:marBottom w:val="0"/>
          <w:divBdr>
            <w:top w:val="none" w:sz="0" w:space="0" w:color="auto"/>
            <w:left w:val="none" w:sz="0" w:space="0" w:color="auto"/>
            <w:bottom w:val="none" w:sz="0" w:space="0" w:color="auto"/>
            <w:right w:val="none" w:sz="0" w:space="0" w:color="auto"/>
          </w:divBdr>
        </w:div>
        <w:div w:id="1790853266">
          <w:marLeft w:val="480"/>
          <w:marRight w:val="0"/>
          <w:marTop w:val="0"/>
          <w:marBottom w:val="0"/>
          <w:divBdr>
            <w:top w:val="none" w:sz="0" w:space="0" w:color="auto"/>
            <w:left w:val="none" w:sz="0" w:space="0" w:color="auto"/>
            <w:bottom w:val="none" w:sz="0" w:space="0" w:color="auto"/>
            <w:right w:val="none" w:sz="0" w:space="0" w:color="auto"/>
          </w:divBdr>
        </w:div>
        <w:div w:id="1081483141">
          <w:marLeft w:val="480"/>
          <w:marRight w:val="0"/>
          <w:marTop w:val="0"/>
          <w:marBottom w:val="0"/>
          <w:divBdr>
            <w:top w:val="none" w:sz="0" w:space="0" w:color="auto"/>
            <w:left w:val="none" w:sz="0" w:space="0" w:color="auto"/>
            <w:bottom w:val="none" w:sz="0" w:space="0" w:color="auto"/>
            <w:right w:val="none" w:sz="0" w:space="0" w:color="auto"/>
          </w:divBdr>
        </w:div>
        <w:div w:id="1363087734">
          <w:marLeft w:val="480"/>
          <w:marRight w:val="0"/>
          <w:marTop w:val="0"/>
          <w:marBottom w:val="0"/>
          <w:divBdr>
            <w:top w:val="none" w:sz="0" w:space="0" w:color="auto"/>
            <w:left w:val="none" w:sz="0" w:space="0" w:color="auto"/>
            <w:bottom w:val="none" w:sz="0" w:space="0" w:color="auto"/>
            <w:right w:val="none" w:sz="0" w:space="0" w:color="auto"/>
          </w:divBdr>
        </w:div>
        <w:div w:id="1587306833">
          <w:marLeft w:val="480"/>
          <w:marRight w:val="0"/>
          <w:marTop w:val="0"/>
          <w:marBottom w:val="0"/>
          <w:divBdr>
            <w:top w:val="none" w:sz="0" w:space="0" w:color="auto"/>
            <w:left w:val="none" w:sz="0" w:space="0" w:color="auto"/>
            <w:bottom w:val="none" w:sz="0" w:space="0" w:color="auto"/>
            <w:right w:val="none" w:sz="0" w:space="0" w:color="auto"/>
          </w:divBdr>
        </w:div>
        <w:div w:id="2068651406">
          <w:marLeft w:val="480"/>
          <w:marRight w:val="0"/>
          <w:marTop w:val="0"/>
          <w:marBottom w:val="0"/>
          <w:divBdr>
            <w:top w:val="none" w:sz="0" w:space="0" w:color="auto"/>
            <w:left w:val="none" w:sz="0" w:space="0" w:color="auto"/>
            <w:bottom w:val="none" w:sz="0" w:space="0" w:color="auto"/>
            <w:right w:val="none" w:sz="0" w:space="0" w:color="auto"/>
          </w:divBdr>
        </w:div>
        <w:div w:id="1869758246">
          <w:marLeft w:val="480"/>
          <w:marRight w:val="0"/>
          <w:marTop w:val="0"/>
          <w:marBottom w:val="0"/>
          <w:divBdr>
            <w:top w:val="none" w:sz="0" w:space="0" w:color="auto"/>
            <w:left w:val="none" w:sz="0" w:space="0" w:color="auto"/>
            <w:bottom w:val="none" w:sz="0" w:space="0" w:color="auto"/>
            <w:right w:val="none" w:sz="0" w:space="0" w:color="auto"/>
          </w:divBdr>
        </w:div>
        <w:div w:id="694888299">
          <w:marLeft w:val="480"/>
          <w:marRight w:val="0"/>
          <w:marTop w:val="0"/>
          <w:marBottom w:val="0"/>
          <w:divBdr>
            <w:top w:val="none" w:sz="0" w:space="0" w:color="auto"/>
            <w:left w:val="none" w:sz="0" w:space="0" w:color="auto"/>
            <w:bottom w:val="none" w:sz="0" w:space="0" w:color="auto"/>
            <w:right w:val="none" w:sz="0" w:space="0" w:color="auto"/>
          </w:divBdr>
        </w:div>
        <w:div w:id="1440569074">
          <w:marLeft w:val="480"/>
          <w:marRight w:val="0"/>
          <w:marTop w:val="0"/>
          <w:marBottom w:val="0"/>
          <w:divBdr>
            <w:top w:val="none" w:sz="0" w:space="0" w:color="auto"/>
            <w:left w:val="none" w:sz="0" w:space="0" w:color="auto"/>
            <w:bottom w:val="none" w:sz="0" w:space="0" w:color="auto"/>
            <w:right w:val="none" w:sz="0" w:space="0" w:color="auto"/>
          </w:divBdr>
        </w:div>
        <w:div w:id="513154298">
          <w:marLeft w:val="480"/>
          <w:marRight w:val="0"/>
          <w:marTop w:val="0"/>
          <w:marBottom w:val="0"/>
          <w:divBdr>
            <w:top w:val="none" w:sz="0" w:space="0" w:color="auto"/>
            <w:left w:val="none" w:sz="0" w:space="0" w:color="auto"/>
            <w:bottom w:val="none" w:sz="0" w:space="0" w:color="auto"/>
            <w:right w:val="none" w:sz="0" w:space="0" w:color="auto"/>
          </w:divBdr>
        </w:div>
        <w:div w:id="922566622">
          <w:marLeft w:val="480"/>
          <w:marRight w:val="0"/>
          <w:marTop w:val="0"/>
          <w:marBottom w:val="0"/>
          <w:divBdr>
            <w:top w:val="none" w:sz="0" w:space="0" w:color="auto"/>
            <w:left w:val="none" w:sz="0" w:space="0" w:color="auto"/>
            <w:bottom w:val="none" w:sz="0" w:space="0" w:color="auto"/>
            <w:right w:val="none" w:sz="0" w:space="0" w:color="auto"/>
          </w:divBdr>
        </w:div>
        <w:div w:id="1290207641">
          <w:marLeft w:val="480"/>
          <w:marRight w:val="0"/>
          <w:marTop w:val="0"/>
          <w:marBottom w:val="0"/>
          <w:divBdr>
            <w:top w:val="none" w:sz="0" w:space="0" w:color="auto"/>
            <w:left w:val="none" w:sz="0" w:space="0" w:color="auto"/>
            <w:bottom w:val="none" w:sz="0" w:space="0" w:color="auto"/>
            <w:right w:val="none" w:sz="0" w:space="0" w:color="auto"/>
          </w:divBdr>
        </w:div>
        <w:div w:id="1579711513">
          <w:marLeft w:val="480"/>
          <w:marRight w:val="0"/>
          <w:marTop w:val="0"/>
          <w:marBottom w:val="0"/>
          <w:divBdr>
            <w:top w:val="none" w:sz="0" w:space="0" w:color="auto"/>
            <w:left w:val="none" w:sz="0" w:space="0" w:color="auto"/>
            <w:bottom w:val="none" w:sz="0" w:space="0" w:color="auto"/>
            <w:right w:val="none" w:sz="0" w:space="0" w:color="auto"/>
          </w:divBdr>
        </w:div>
        <w:div w:id="13458358">
          <w:marLeft w:val="480"/>
          <w:marRight w:val="0"/>
          <w:marTop w:val="0"/>
          <w:marBottom w:val="0"/>
          <w:divBdr>
            <w:top w:val="none" w:sz="0" w:space="0" w:color="auto"/>
            <w:left w:val="none" w:sz="0" w:space="0" w:color="auto"/>
            <w:bottom w:val="none" w:sz="0" w:space="0" w:color="auto"/>
            <w:right w:val="none" w:sz="0" w:space="0" w:color="auto"/>
          </w:divBdr>
        </w:div>
        <w:div w:id="1720591558">
          <w:marLeft w:val="480"/>
          <w:marRight w:val="0"/>
          <w:marTop w:val="0"/>
          <w:marBottom w:val="0"/>
          <w:divBdr>
            <w:top w:val="none" w:sz="0" w:space="0" w:color="auto"/>
            <w:left w:val="none" w:sz="0" w:space="0" w:color="auto"/>
            <w:bottom w:val="none" w:sz="0" w:space="0" w:color="auto"/>
            <w:right w:val="none" w:sz="0" w:space="0" w:color="auto"/>
          </w:divBdr>
        </w:div>
        <w:div w:id="1276327985">
          <w:marLeft w:val="480"/>
          <w:marRight w:val="0"/>
          <w:marTop w:val="0"/>
          <w:marBottom w:val="0"/>
          <w:divBdr>
            <w:top w:val="none" w:sz="0" w:space="0" w:color="auto"/>
            <w:left w:val="none" w:sz="0" w:space="0" w:color="auto"/>
            <w:bottom w:val="none" w:sz="0" w:space="0" w:color="auto"/>
            <w:right w:val="none" w:sz="0" w:space="0" w:color="auto"/>
          </w:divBdr>
        </w:div>
        <w:div w:id="1224020197">
          <w:marLeft w:val="480"/>
          <w:marRight w:val="0"/>
          <w:marTop w:val="0"/>
          <w:marBottom w:val="0"/>
          <w:divBdr>
            <w:top w:val="none" w:sz="0" w:space="0" w:color="auto"/>
            <w:left w:val="none" w:sz="0" w:space="0" w:color="auto"/>
            <w:bottom w:val="none" w:sz="0" w:space="0" w:color="auto"/>
            <w:right w:val="none" w:sz="0" w:space="0" w:color="auto"/>
          </w:divBdr>
        </w:div>
        <w:div w:id="491406331">
          <w:marLeft w:val="480"/>
          <w:marRight w:val="0"/>
          <w:marTop w:val="0"/>
          <w:marBottom w:val="0"/>
          <w:divBdr>
            <w:top w:val="none" w:sz="0" w:space="0" w:color="auto"/>
            <w:left w:val="none" w:sz="0" w:space="0" w:color="auto"/>
            <w:bottom w:val="none" w:sz="0" w:space="0" w:color="auto"/>
            <w:right w:val="none" w:sz="0" w:space="0" w:color="auto"/>
          </w:divBdr>
        </w:div>
        <w:div w:id="411779331">
          <w:marLeft w:val="480"/>
          <w:marRight w:val="0"/>
          <w:marTop w:val="0"/>
          <w:marBottom w:val="0"/>
          <w:divBdr>
            <w:top w:val="none" w:sz="0" w:space="0" w:color="auto"/>
            <w:left w:val="none" w:sz="0" w:space="0" w:color="auto"/>
            <w:bottom w:val="none" w:sz="0" w:space="0" w:color="auto"/>
            <w:right w:val="none" w:sz="0" w:space="0" w:color="auto"/>
          </w:divBdr>
        </w:div>
        <w:div w:id="994259232">
          <w:marLeft w:val="480"/>
          <w:marRight w:val="0"/>
          <w:marTop w:val="0"/>
          <w:marBottom w:val="0"/>
          <w:divBdr>
            <w:top w:val="none" w:sz="0" w:space="0" w:color="auto"/>
            <w:left w:val="none" w:sz="0" w:space="0" w:color="auto"/>
            <w:bottom w:val="none" w:sz="0" w:space="0" w:color="auto"/>
            <w:right w:val="none" w:sz="0" w:space="0" w:color="auto"/>
          </w:divBdr>
        </w:div>
        <w:div w:id="794521161">
          <w:marLeft w:val="480"/>
          <w:marRight w:val="0"/>
          <w:marTop w:val="0"/>
          <w:marBottom w:val="0"/>
          <w:divBdr>
            <w:top w:val="none" w:sz="0" w:space="0" w:color="auto"/>
            <w:left w:val="none" w:sz="0" w:space="0" w:color="auto"/>
            <w:bottom w:val="none" w:sz="0" w:space="0" w:color="auto"/>
            <w:right w:val="none" w:sz="0" w:space="0" w:color="auto"/>
          </w:divBdr>
        </w:div>
        <w:div w:id="509610401">
          <w:marLeft w:val="480"/>
          <w:marRight w:val="0"/>
          <w:marTop w:val="0"/>
          <w:marBottom w:val="0"/>
          <w:divBdr>
            <w:top w:val="none" w:sz="0" w:space="0" w:color="auto"/>
            <w:left w:val="none" w:sz="0" w:space="0" w:color="auto"/>
            <w:bottom w:val="none" w:sz="0" w:space="0" w:color="auto"/>
            <w:right w:val="none" w:sz="0" w:space="0" w:color="auto"/>
          </w:divBdr>
        </w:div>
        <w:div w:id="1948852689">
          <w:marLeft w:val="480"/>
          <w:marRight w:val="0"/>
          <w:marTop w:val="0"/>
          <w:marBottom w:val="0"/>
          <w:divBdr>
            <w:top w:val="none" w:sz="0" w:space="0" w:color="auto"/>
            <w:left w:val="none" w:sz="0" w:space="0" w:color="auto"/>
            <w:bottom w:val="none" w:sz="0" w:space="0" w:color="auto"/>
            <w:right w:val="none" w:sz="0" w:space="0" w:color="auto"/>
          </w:divBdr>
        </w:div>
        <w:div w:id="1702898547">
          <w:marLeft w:val="480"/>
          <w:marRight w:val="0"/>
          <w:marTop w:val="0"/>
          <w:marBottom w:val="0"/>
          <w:divBdr>
            <w:top w:val="none" w:sz="0" w:space="0" w:color="auto"/>
            <w:left w:val="none" w:sz="0" w:space="0" w:color="auto"/>
            <w:bottom w:val="none" w:sz="0" w:space="0" w:color="auto"/>
            <w:right w:val="none" w:sz="0" w:space="0" w:color="auto"/>
          </w:divBdr>
        </w:div>
        <w:div w:id="1592931640">
          <w:marLeft w:val="480"/>
          <w:marRight w:val="0"/>
          <w:marTop w:val="0"/>
          <w:marBottom w:val="0"/>
          <w:divBdr>
            <w:top w:val="none" w:sz="0" w:space="0" w:color="auto"/>
            <w:left w:val="none" w:sz="0" w:space="0" w:color="auto"/>
            <w:bottom w:val="none" w:sz="0" w:space="0" w:color="auto"/>
            <w:right w:val="none" w:sz="0" w:space="0" w:color="auto"/>
          </w:divBdr>
        </w:div>
        <w:div w:id="1126965937">
          <w:marLeft w:val="480"/>
          <w:marRight w:val="0"/>
          <w:marTop w:val="0"/>
          <w:marBottom w:val="0"/>
          <w:divBdr>
            <w:top w:val="none" w:sz="0" w:space="0" w:color="auto"/>
            <w:left w:val="none" w:sz="0" w:space="0" w:color="auto"/>
            <w:bottom w:val="none" w:sz="0" w:space="0" w:color="auto"/>
            <w:right w:val="none" w:sz="0" w:space="0" w:color="auto"/>
          </w:divBdr>
        </w:div>
        <w:div w:id="1954169700">
          <w:marLeft w:val="480"/>
          <w:marRight w:val="0"/>
          <w:marTop w:val="0"/>
          <w:marBottom w:val="0"/>
          <w:divBdr>
            <w:top w:val="none" w:sz="0" w:space="0" w:color="auto"/>
            <w:left w:val="none" w:sz="0" w:space="0" w:color="auto"/>
            <w:bottom w:val="none" w:sz="0" w:space="0" w:color="auto"/>
            <w:right w:val="none" w:sz="0" w:space="0" w:color="auto"/>
          </w:divBdr>
        </w:div>
        <w:div w:id="1796605937">
          <w:marLeft w:val="480"/>
          <w:marRight w:val="0"/>
          <w:marTop w:val="0"/>
          <w:marBottom w:val="0"/>
          <w:divBdr>
            <w:top w:val="none" w:sz="0" w:space="0" w:color="auto"/>
            <w:left w:val="none" w:sz="0" w:space="0" w:color="auto"/>
            <w:bottom w:val="none" w:sz="0" w:space="0" w:color="auto"/>
            <w:right w:val="none" w:sz="0" w:space="0" w:color="auto"/>
          </w:divBdr>
        </w:div>
        <w:div w:id="916674404">
          <w:marLeft w:val="480"/>
          <w:marRight w:val="0"/>
          <w:marTop w:val="0"/>
          <w:marBottom w:val="0"/>
          <w:divBdr>
            <w:top w:val="none" w:sz="0" w:space="0" w:color="auto"/>
            <w:left w:val="none" w:sz="0" w:space="0" w:color="auto"/>
            <w:bottom w:val="none" w:sz="0" w:space="0" w:color="auto"/>
            <w:right w:val="none" w:sz="0" w:space="0" w:color="auto"/>
          </w:divBdr>
        </w:div>
        <w:div w:id="1154832577">
          <w:marLeft w:val="480"/>
          <w:marRight w:val="0"/>
          <w:marTop w:val="0"/>
          <w:marBottom w:val="0"/>
          <w:divBdr>
            <w:top w:val="none" w:sz="0" w:space="0" w:color="auto"/>
            <w:left w:val="none" w:sz="0" w:space="0" w:color="auto"/>
            <w:bottom w:val="none" w:sz="0" w:space="0" w:color="auto"/>
            <w:right w:val="none" w:sz="0" w:space="0" w:color="auto"/>
          </w:divBdr>
        </w:div>
      </w:divsChild>
    </w:div>
    <w:div w:id="2067758290">
      <w:bodyDiv w:val="1"/>
      <w:marLeft w:val="0"/>
      <w:marRight w:val="0"/>
      <w:marTop w:val="0"/>
      <w:marBottom w:val="0"/>
      <w:divBdr>
        <w:top w:val="none" w:sz="0" w:space="0" w:color="auto"/>
        <w:left w:val="none" w:sz="0" w:space="0" w:color="auto"/>
        <w:bottom w:val="none" w:sz="0" w:space="0" w:color="auto"/>
        <w:right w:val="none" w:sz="0" w:space="0" w:color="auto"/>
      </w:divBdr>
    </w:div>
    <w:div w:id="2069836751">
      <w:bodyDiv w:val="1"/>
      <w:marLeft w:val="0"/>
      <w:marRight w:val="0"/>
      <w:marTop w:val="0"/>
      <w:marBottom w:val="0"/>
      <w:divBdr>
        <w:top w:val="none" w:sz="0" w:space="0" w:color="auto"/>
        <w:left w:val="none" w:sz="0" w:space="0" w:color="auto"/>
        <w:bottom w:val="none" w:sz="0" w:space="0" w:color="auto"/>
        <w:right w:val="none" w:sz="0" w:space="0" w:color="auto"/>
      </w:divBdr>
      <w:divsChild>
        <w:div w:id="84034225">
          <w:marLeft w:val="480"/>
          <w:marRight w:val="0"/>
          <w:marTop w:val="0"/>
          <w:marBottom w:val="0"/>
          <w:divBdr>
            <w:top w:val="none" w:sz="0" w:space="0" w:color="auto"/>
            <w:left w:val="none" w:sz="0" w:space="0" w:color="auto"/>
            <w:bottom w:val="none" w:sz="0" w:space="0" w:color="auto"/>
            <w:right w:val="none" w:sz="0" w:space="0" w:color="auto"/>
          </w:divBdr>
        </w:div>
        <w:div w:id="326598214">
          <w:marLeft w:val="480"/>
          <w:marRight w:val="0"/>
          <w:marTop w:val="0"/>
          <w:marBottom w:val="0"/>
          <w:divBdr>
            <w:top w:val="none" w:sz="0" w:space="0" w:color="auto"/>
            <w:left w:val="none" w:sz="0" w:space="0" w:color="auto"/>
            <w:bottom w:val="none" w:sz="0" w:space="0" w:color="auto"/>
            <w:right w:val="none" w:sz="0" w:space="0" w:color="auto"/>
          </w:divBdr>
        </w:div>
        <w:div w:id="1838035526">
          <w:marLeft w:val="480"/>
          <w:marRight w:val="0"/>
          <w:marTop w:val="0"/>
          <w:marBottom w:val="0"/>
          <w:divBdr>
            <w:top w:val="none" w:sz="0" w:space="0" w:color="auto"/>
            <w:left w:val="none" w:sz="0" w:space="0" w:color="auto"/>
            <w:bottom w:val="none" w:sz="0" w:space="0" w:color="auto"/>
            <w:right w:val="none" w:sz="0" w:space="0" w:color="auto"/>
          </w:divBdr>
        </w:div>
        <w:div w:id="1140461856">
          <w:marLeft w:val="480"/>
          <w:marRight w:val="0"/>
          <w:marTop w:val="0"/>
          <w:marBottom w:val="0"/>
          <w:divBdr>
            <w:top w:val="none" w:sz="0" w:space="0" w:color="auto"/>
            <w:left w:val="none" w:sz="0" w:space="0" w:color="auto"/>
            <w:bottom w:val="none" w:sz="0" w:space="0" w:color="auto"/>
            <w:right w:val="none" w:sz="0" w:space="0" w:color="auto"/>
          </w:divBdr>
        </w:div>
        <w:div w:id="1992058100">
          <w:marLeft w:val="480"/>
          <w:marRight w:val="0"/>
          <w:marTop w:val="0"/>
          <w:marBottom w:val="0"/>
          <w:divBdr>
            <w:top w:val="none" w:sz="0" w:space="0" w:color="auto"/>
            <w:left w:val="none" w:sz="0" w:space="0" w:color="auto"/>
            <w:bottom w:val="none" w:sz="0" w:space="0" w:color="auto"/>
            <w:right w:val="none" w:sz="0" w:space="0" w:color="auto"/>
          </w:divBdr>
        </w:div>
        <w:div w:id="2078238229">
          <w:marLeft w:val="480"/>
          <w:marRight w:val="0"/>
          <w:marTop w:val="0"/>
          <w:marBottom w:val="0"/>
          <w:divBdr>
            <w:top w:val="none" w:sz="0" w:space="0" w:color="auto"/>
            <w:left w:val="none" w:sz="0" w:space="0" w:color="auto"/>
            <w:bottom w:val="none" w:sz="0" w:space="0" w:color="auto"/>
            <w:right w:val="none" w:sz="0" w:space="0" w:color="auto"/>
          </w:divBdr>
        </w:div>
        <w:div w:id="1597247111">
          <w:marLeft w:val="480"/>
          <w:marRight w:val="0"/>
          <w:marTop w:val="0"/>
          <w:marBottom w:val="0"/>
          <w:divBdr>
            <w:top w:val="none" w:sz="0" w:space="0" w:color="auto"/>
            <w:left w:val="none" w:sz="0" w:space="0" w:color="auto"/>
            <w:bottom w:val="none" w:sz="0" w:space="0" w:color="auto"/>
            <w:right w:val="none" w:sz="0" w:space="0" w:color="auto"/>
          </w:divBdr>
        </w:div>
        <w:div w:id="1467044053">
          <w:marLeft w:val="480"/>
          <w:marRight w:val="0"/>
          <w:marTop w:val="0"/>
          <w:marBottom w:val="0"/>
          <w:divBdr>
            <w:top w:val="none" w:sz="0" w:space="0" w:color="auto"/>
            <w:left w:val="none" w:sz="0" w:space="0" w:color="auto"/>
            <w:bottom w:val="none" w:sz="0" w:space="0" w:color="auto"/>
            <w:right w:val="none" w:sz="0" w:space="0" w:color="auto"/>
          </w:divBdr>
        </w:div>
        <w:div w:id="526020753">
          <w:marLeft w:val="480"/>
          <w:marRight w:val="0"/>
          <w:marTop w:val="0"/>
          <w:marBottom w:val="0"/>
          <w:divBdr>
            <w:top w:val="none" w:sz="0" w:space="0" w:color="auto"/>
            <w:left w:val="none" w:sz="0" w:space="0" w:color="auto"/>
            <w:bottom w:val="none" w:sz="0" w:space="0" w:color="auto"/>
            <w:right w:val="none" w:sz="0" w:space="0" w:color="auto"/>
          </w:divBdr>
        </w:div>
        <w:div w:id="390663780">
          <w:marLeft w:val="480"/>
          <w:marRight w:val="0"/>
          <w:marTop w:val="0"/>
          <w:marBottom w:val="0"/>
          <w:divBdr>
            <w:top w:val="none" w:sz="0" w:space="0" w:color="auto"/>
            <w:left w:val="none" w:sz="0" w:space="0" w:color="auto"/>
            <w:bottom w:val="none" w:sz="0" w:space="0" w:color="auto"/>
            <w:right w:val="none" w:sz="0" w:space="0" w:color="auto"/>
          </w:divBdr>
        </w:div>
        <w:div w:id="261108228">
          <w:marLeft w:val="480"/>
          <w:marRight w:val="0"/>
          <w:marTop w:val="0"/>
          <w:marBottom w:val="0"/>
          <w:divBdr>
            <w:top w:val="none" w:sz="0" w:space="0" w:color="auto"/>
            <w:left w:val="none" w:sz="0" w:space="0" w:color="auto"/>
            <w:bottom w:val="none" w:sz="0" w:space="0" w:color="auto"/>
            <w:right w:val="none" w:sz="0" w:space="0" w:color="auto"/>
          </w:divBdr>
        </w:div>
        <w:div w:id="1782333963">
          <w:marLeft w:val="480"/>
          <w:marRight w:val="0"/>
          <w:marTop w:val="0"/>
          <w:marBottom w:val="0"/>
          <w:divBdr>
            <w:top w:val="none" w:sz="0" w:space="0" w:color="auto"/>
            <w:left w:val="none" w:sz="0" w:space="0" w:color="auto"/>
            <w:bottom w:val="none" w:sz="0" w:space="0" w:color="auto"/>
            <w:right w:val="none" w:sz="0" w:space="0" w:color="auto"/>
          </w:divBdr>
        </w:div>
        <w:div w:id="1190414168">
          <w:marLeft w:val="480"/>
          <w:marRight w:val="0"/>
          <w:marTop w:val="0"/>
          <w:marBottom w:val="0"/>
          <w:divBdr>
            <w:top w:val="none" w:sz="0" w:space="0" w:color="auto"/>
            <w:left w:val="none" w:sz="0" w:space="0" w:color="auto"/>
            <w:bottom w:val="none" w:sz="0" w:space="0" w:color="auto"/>
            <w:right w:val="none" w:sz="0" w:space="0" w:color="auto"/>
          </w:divBdr>
        </w:div>
        <w:div w:id="433936195">
          <w:marLeft w:val="480"/>
          <w:marRight w:val="0"/>
          <w:marTop w:val="0"/>
          <w:marBottom w:val="0"/>
          <w:divBdr>
            <w:top w:val="none" w:sz="0" w:space="0" w:color="auto"/>
            <w:left w:val="none" w:sz="0" w:space="0" w:color="auto"/>
            <w:bottom w:val="none" w:sz="0" w:space="0" w:color="auto"/>
            <w:right w:val="none" w:sz="0" w:space="0" w:color="auto"/>
          </w:divBdr>
        </w:div>
        <w:div w:id="1052538154">
          <w:marLeft w:val="480"/>
          <w:marRight w:val="0"/>
          <w:marTop w:val="0"/>
          <w:marBottom w:val="0"/>
          <w:divBdr>
            <w:top w:val="none" w:sz="0" w:space="0" w:color="auto"/>
            <w:left w:val="none" w:sz="0" w:space="0" w:color="auto"/>
            <w:bottom w:val="none" w:sz="0" w:space="0" w:color="auto"/>
            <w:right w:val="none" w:sz="0" w:space="0" w:color="auto"/>
          </w:divBdr>
        </w:div>
        <w:div w:id="2066833681">
          <w:marLeft w:val="480"/>
          <w:marRight w:val="0"/>
          <w:marTop w:val="0"/>
          <w:marBottom w:val="0"/>
          <w:divBdr>
            <w:top w:val="none" w:sz="0" w:space="0" w:color="auto"/>
            <w:left w:val="none" w:sz="0" w:space="0" w:color="auto"/>
            <w:bottom w:val="none" w:sz="0" w:space="0" w:color="auto"/>
            <w:right w:val="none" w:sz="0" w:space="0" w:color="auto"/>
          </w:divBdr>
        </w:div>
        <w:div w:id="1731804836">
          <w:marLeft w:val="480"/>
          <w:marRight w:val="0"/>
          <w:marTop w:val="0"/>
          <w:marBottom w:val="0"/>
          <w:divBdr>
            <w:top w:val="none" w:sz="0" w:space="0" w:color="auto"/>
            <w:left w:val="none" w:sz="0" w:space="0" w:color="auto"/>
            <w:bottom w:val="none" w:sz="0" w:space="0" w:color="auto"/>
            <w:right w:val="none" w:sz="0" w:space="0" w:color="auto"/>
          </w:divBdr>
        </w:div>
        <w:div w:id="696396083">
          <w:marLeft w:val="480"/>
          <w:marRight w:val="0"/>
          <w:marTop w:val="0"/>
          <w:marBottom w:val="0"/>
          <w:divBdr>
            <w:top w:val="none" w:sz="0" w:space="0" w:color="auto"/>
            <w:left w:val="none" w:sz="0" w:space="0" w:color="auto"/>
            <w:bottom w:val="none" w:sz="0" w:space="0" w:color="auto"/>
            <w:right w:val="none" w:sz="0" w:space="0" w:color="auto"/>
          </w:divBdr>
        </w:div>
        <w:div w:id="745881468">
          <w:marLeft w:val="480"/>
          <w:marRight w:val="0"/>
          <w:marTop w:val="0"/>
          <w:marBottom w:val="0"/>
          <w:divBdr>
            <w:top w:val="none" w:sz="0" w:space="0" w:color="auto"/>
            <w:left w:val="none" w:sz="0" w:space="0" w:color="auto"/>
            <w:bottom w:val="none" w:sz="0" w:space="0" w:color="auto"/>
            <w:right w:val="none" w:sz="0" w:space="0" w:color="auto"/>
          </w:divBdr>
        </w:div>
        <w:div w:id="541599272">
          <w:marLeft w:val="480"/>
          <w:marRight w:val="0"/>
          <w:marTop w:val="0"/>
          <w:marBottom w:val="0"/>
          <w:divBdr>
            <w:top w:val="none" w:sz="0" w:space="0" w:color="auto"/>
            <w:left w:val="none" w:sz="0" w:space="0" w:color="auto"/>
            <w:bottom w:val="none" w:sz="0" w:space="0" w:color="auto"/>
            <w:right w:val="none" w:sz="0" w:space="0" w:color="auto"/>
          </w:divBdr>
        </w:div>
        <w:div w:id="1831869873">
          <w:marLeft w:val="480"/>
          <w:marRight w:val="0"/>
          <w:marTop w:val="0"/>
          <w:marBottom w:val="0"/>
          <w:divBdr>
            <w:top w:val="none" w:sz="0" w:space="0" w:color="auto"/>
            <w:left w:val="none" w:sz="0" w:space="0" w:color="auto"/>
            <w:bottom w:val="none" w:sz="0" w:space="0" w:color="auto"/>
            <w:right w:val="none" w:sz="0" w:space="0" w:color="auto"/>
          </w:divBdr>
        </w:div>
        <w:div w:id="247814031">
          <w:marLeft w:val="480"/>
          <w:marRight w:val="0"/>
          <w:marTop w:val="0"/>
          <w:marBottom w:val="0"/>
          <w:divBdr>
            <w:top w:val="none" w:sz="0" w:space="0" w:color="auto"/>
            <w:left w:val="none" w:sz="0" w:space="0" w:color="auto"/>
            <w:bottom w:val="none" w:sz="0" w:space="0" w:color="auto"/>
            <w:right w:val="none" w:sz="0" w:space="0" w:color="auto"/>
          </w:divBdr>
        </w:div>
        <w:div w:id="529146872">
          <w:marLeft w:val="480"/>
          <w:marRight w:val="0"/>
          <w:marTop w:val="0"/>
          <w:marBottom w:val="0"/>
          <w:divBdr>
            <w:top w:val="none" w:sz="0" w:space="0" w:color="auto"/>
            <w:left w:val="none" w:sz="0" w:space="0" w:color="auto"/>
            <w:bottom w:val="none" w:sz="0" w:space="0" w:color="auto"/>
            <w:right w:val="none" w:sz="0" w:space="0" w:color="auto"/>
          </w:divBdr>
        </w:div>
        <w:div w:id="2005158043">
          <w:marLeft w:val="480"/>
          <w:marRight w:val="0"/>
          <w:marTop w:val="0"/>
          <w:marBottom w:val="0"/>
          <w:divBdr>
            <w:top w:val="none" w:sz="0" w:space="0" w:color="auto"/>
            <w:left w:val="none" w:sz="0" w:space="0" w:color="auto"/>
            <w:bottom w:val="none" w:sz="0" w:space="0" w:color="auto"/>
            <w:right w:val="none" w:sz="0" w:space="0" w:color="auto"/>
          </w:divBdr>
        </w:div>
        <w:div w:id="2103527444">
          <w:marLeft w:val="480"/>
          <w:marRight w:val="0"/>
          <w:marTop w:val="0"/>
          <w:marBottom w:val="0"/>
          <w:divBdr>
            <w:top w:val="none" w:sz="0" w:space="0" w:color="auto"/>
            <w:left w:val="none" w:sz="0" w:space="0" w:color="auto"/>
            <w:bottom w:val="none" w:sz="0" w:space="0" w:color="auto"/>
            <w:right w:val="none" w:sz="0" w:space="0" w:color="auto"/>
          </w:divBdr>
        </w:div>
        <w:div w:id="1008288867">
          <w:marLeft w:val="480"/>
          <w:marRight w:val="0"/>
          <w:marTop w:val="0"/>
          <w:marBottom w:val="0"/>
          <w:divBdr>
            <w:top w:val="none" w:sz="0" w:space="0" w:color="auto"/>
            <w:left w:val="none" w:sz="0" w:space="0" w:color="auto"/>
            <w:bottom w:val="none" w:sz="0" w:space="0" w:color="auto"/>
            <w:right w:val="none" w:sz="0" w:space="0" w:color="auto"/>
          </w:divBdr>
        </w:div>
        <w:div w:id="644353008">
          <w:marLeft w:val="480"/>
          <w:marRight w:val="0"/>
          <w:marTop w:val="0"/>
          <w:marBottom w:val="0"/>
          <w:divBdr>
            <w:top w:val="none" w:sz="0" w:space="0" w:color="auto"/>
            <w:left w:val="none" w:sz="0" w:space="0" w:color="auto"/>
            <w:bottom w:val="none" w:sz="0" w:space="0" w:color="auto"/>
            <w:right w:val="none" w:sz="0" w:space="0" w:color="auto"/>
          </w:divBdr>
        </w:div>
        <w:div w:id="1998340047">
          <w:marLeft w:val="480"/>
          <w:marRight w:val="0"/>
          <w:marTop w:val="0"/>
          <w:marBottom w:val="0"/>
          <w:divBdr>
            <w:top w:val="none" w:sz="0" w:space="0" w:color="auto"/>
            <w:left w:val="none" w:sz="0" w:space="0" w:color="auto"/>
            <w:bottom w:val="none" w:sz="0" w:space="0" w:color="auto"/>
            <w:right w:val="none" w:sz="0" w:space="0" w:color="auto"/>
          </w:divBdr>
        </w:div>
      </w:divsChild>
    </w:div>
    <w:div w:id="2070421438">
      <w:bodyDiv w:val="1"/>
      <w:marLeft w:val="0"/>
      <w:marRight w:val="0"/>
      <w:marTop w:val="0"/>
      <w:marBottom w:val="0"/>
      <w:divBdr>
        <w:top w:val="none" w:sz="0" w:space="0" w:color="auto"/>
        <w:left w:val="none" w:sz="0" w:space="0" w:color="auto"/>
        <w:bottom w:val="none" w:sz="0" w:space="0" w:color="auto"/>
        <w:right w:val="none" w:sz="0" w:space="0" w:color="auto"/>
      </w:divBdr>
    </w:div>
    <w:div w:id="2070568183">
      <w:bodyDiv w:val="1"/>
      <w:marLeft w:val="0"/>
      <w:marRight w:val="0"/>
      <w:marTop w:val="0"/>
      <w:marBottom w:val="0"/>
      <w:divBdr>
        <w:top w:val="none" w:sz="0" w:space="0" w:color="auto"/>
        <w:left w:val="none" w:sz="0" w:space="0" w:color="auto"/>
        <w:bottom w:val="none" w:sz="0" w:space="0" w:color="auto"/>
        <w:right w:val="none" w:sz="0" w:space="0" w:color="auto"/>
      </w:divBdr>
    </w:div>
    <w:div w:id="2075623162">
      <w:bodyDiv w:val="1"/>
      <w:marLeft w:val="0"/>
      <w:marRight w:val="0"/>
      <w:marTop w:val="0"/>
      <w:marBottom w:val="0"/>
      <w:divBdr>
        <w:top w:val="none" w:sz="0" w:space="0" w:color="auto"/>
        <w:left w:val="none" w:sz="0" w:space="0" w:color="auto"/>
        <w:bottom w:val="none" w:sz="0" w:space="0" w:color="auto"/>
        <w:right w:val="none" w:sz="0" w:space="0" w:color="auto"/>
      </w:divBdr>
    </w:div>
    <w:div w:id="2084061325">
      <w:bodyDiv w:val="1"/>
      <w:marLeft w:val="0"/>
      <w:marRight w:val="0"/>
      <w:marTop w:val="0"/>
      <w:marBottom w:val="0"/>
      <w:divBdr>
        <w:top w:val="none" w:sz="0" w:space="0" w:color="auto"/>
        <w:left w:val="none" w:sz="0" w:space="0" w:color="auto"/>
        <w:bottom w:val="none" w:sz="0" w:space="0" w:color="auto"/>
        <w:right w:val="none" w:sz="0" w:space="0" w:color="auto"/>
      </w:divBdr>
    </w:div>
    <w:div w:id="2085715307">
      <w:bodyDiv w:val="1"/>
      <w:marLeft w:val="0"/>
      <w:marRight w:val="0"/>
      <w:marTop w:val="0"/>
      <w:marBottom w:val="0"/>
      <w:divBdr>
        <w:top w:val="none" w:sz="0" w:space="0" w:color="auto"/>
        <w:left w:val="none" w:sz="0" w:space="0" w:color="auto"/>
        <w:bottom w:val="none" w:sz="0" w:space="0" w:color="auto"/>
        <w:right w:val="none" w:sz="0" w:space="0" w:color="auto"/>
      </w:divBdr>
    </w:div>
    <w:div w:id="2086872876">
      <w:bodyDiv w:val="1"/>
      <w:marLeft w:val="0"/>
      <w:marRight w:val="0"/>
      <w:marTop w:val="0"/>
      <w:marBottom w:val="0"/>
      <w:divBdr>
        <w:top w:val="none" w:sz="0" w:space="0" w:color="auto"/>
        <w:left w:val="none" w:sz="0" w:space="0" w:color="auto"/>
        <w:bottom w:val="none" w:sz="0" w:space="0" w:color="auto"/>
        <w:right w:val="none" w:sz="0" w:space="0" w:color="auto"/>
      </w:divBdr>
    </w:div>
    <w:div w:id="2087653703">
      <w:bodyDiv w:val="1"/>
      <w:marLeft w:val="0"/>
      <w:marRight w:val="0"/>
      <w:marTop w:val="0"/>
      <w:marBottom w:val="0"/>
      <w:divBdr>
        <w:top w:val="none" w:sz="0" w:space="0" w:color="auto"/>
        <w:left w:val="none" w:sz="0" w:space="0" w:color="auto"/>
        <w:bottom w:val="none" w:sz="0" w:space="0" w:color="auto"/>
        <w:right w:val="none" w:sz="0" w:space="0" w:color="auto"/>
      </w:divBdr>
    </w:div>
    <w:div w:id="2089494650">
      <w:bodyDiv w:val="1"/>
      <w:marLeft w:val="0"/>
      <w:marRight w:val="0"/>
      <w:marTop w:val="0"/>
      <w:marBottom w:val="0"/>
      <w:divBdr>
        <w:top w:val="none" w:sz="0" w:space="0" w:color="auto"/>
        <w:left w:val="none" w:sz="0" w:space="0" w:color="auto"/>
        <w:bottom w:val="none" w:sz="0" w:space="0" w:color="auto"/>
        <w:right w:val="none" w:sz="0" w:space="0" w:color="auto"/>
      </w:divBdr>
    </w:div>
    <w:div w:id="2089841295">
      <w:bodyDiv w:val="1"/>
      <w:marLeft w:val="0"/>
      <w:marRight w:val="0"/>
      <w:marTop w:val="0"/>
      <w:marBottom w:val="0"/>
      <w:divBdr>
        <w:top w:val="none" w:sz="0" w:space="0" w:color="auto"/>
        <w:left w:val="none" w:sz="0" w:space="0" w:color="auto"/>
        <w:bottom w:val="none" w:sz="0" w:space="0" w:color="auto"/>
        <w:right w:val="none" w:sz="0" w:space="0" w:color="auto"/>
      </w:divBdr>
    </w:div>
    <w:div w:id="2091389235">
      <w:bodyDiv w:val="1"/>
      <w:marLeft w:val="0"/>
      <w:marRight w:val="0"/>
      <w:marTop w:val="0"/>
      <w:marBottom w:val="0"/>
      <w:divBdr>
        <w:top w:val="none" w:sz="0" w:space="0" w:color="auto"/>
        <w:left w:val="none" w:sz="0" w:space="0" w:color="auto"/>
        <w:bottom w:val="none" w:sz="0" w:space="0" w:color="auto"/>
        <w:right w:val="none" w:sz="0" w:space="0" w:color="auto"/>
      </w:divBdr>
    </w:div>
    <w:div w:id="2095085259">
      <w:bodyDiv w:val="1"/>
      <w:marLeft w:val="0"/>
      <w:marRight w:val="0"/>
      <w:marTop w:val="0"/>
      <w:marBottom w:val="0"/>
      <w:divBdr>
        <w:top w:val="none" w:sz="0" w:space="0" w:color="auto"/>
        <w:left w:val="none" w:sz="0" w:space="0" w:color="auto"/>
        <w:bottom w:val="none" w:sz="0" w:space="0" w:color="auto"/>
        <w:right w:val="none" w:sz="0" w:space="0" w:color="auto"/>
      </w:divBdr>
    </w:div>
    <w:div w:id="2100901990">
      <w:bodyDiv w:val="1"/>
      <w:marLeft w:val="0"/>
      <w:marRight w:val="0"/>
      <w:marTop w:val="0"/>
      <w:marBottom w:val="0"/>
      <w:divBdr>
        <w:top w:val="none" w:sz="0" w:space="0" w:color="auto"/>
        <w:left w:val="none" w:sz="0" w:space="0" w:color="auto"/>
        <w:bottom w:val="none" w:sz="0" w:space="0" w:color="auto"/>
        <w:right w:val="none" w:sz="0" w:space="0" w:color="auto"/>
      </w:divBdr>
    </w:div>
    <w:div w:id="2101556538">
      <w:bodyDiv w:val="1"/>
      <w:marLeft w:val="0"/>
      <w:marRight w:val="0"/>
      <w:marTop w:val="0"/>
      <w:marBottom w:val="0"/>
      <w:divBdr>
        <w:top w:val="none" w:sz="0" w:space="0" w:color="auto"/>
        <w:left w:val="none" w:sz="0" w:space="0" w:color="auto"/>
        <w:bottom w:val="none" w:sz="0" w:space="0" w:color="auto"/>
        <w:right w:val="none" w:sz="0" w:space="0" w:color="auto"/>
      </w:divBdr>
    </w:div>
    <w:div w:id="2101562407">
      <w:bodyDiv w:val="1"/>
      <w:marLeft w:val="0"/>
      <w:marRight w:val="0"/>
      <w:marTop w:val="0"/>
      <w:marBottom w:val="0"/>
      <w:divBdr>
        <w:top w:val="none" w:sz="0" w:space="0" w:color="auto"/>
        <w:left w:val="none" w:sz="0" w:space="0" w:color="auto"/>
        <w:bottom w:val="none" w:sz="0" w:space="0" w:color="auto"/>
        <w:right w:val="none" w:sz="0" w:space="0" w:color="auto"/>
      </w:divBdr>
    </w:div>
    <w:div w:id="2102986728">
      <w:bodyDiv w:val="1"/>
      <w:marLeft w:val="0"/>
      <w:marRight w:val="0"/>
      <w:marTop w:val="0"/>
      <w:marBottom w:val="0"/>
      <w:divBdr>
        <w:top w:val="none" w:sz="0" w:space="0" w:color="auto"/>
        <w:left w:val="none" w:sz="0" w:space="0" w:color="auto"/>
        <w:bottom w:val="none" w:sz="0" w:space="0" w:color="auto"/>
        <w:right w:val="none" w:sz="0" w:space="0" w:color="auto"/>
      </w:divBdr>
      <w:divsChild>
        <w:div w:id="745734476">
          <w:marLeft w:val="480"/>
          <w:marRight w:val="0"/>
          <w:marTop w:val="0"/>
          <w:marBottom w:val="0"/>
          <w:divBdr>
            <w:top w:val="none" w:sz="0" w:space="0" w:color="auto"/>
            <w:left w:val="none" w:sz="0" w:space="0" w:color="auto"/>
            <w:bottom w:val="none" w:sz="0" w:space="0" w:color="auto"/>
            <w:right w:val="none" w:sz="0" w:space="0" w:color="auto"/>
          </w:divBdr>
        </w:div>
        <w:div w:id="1054543404">
          <w:marLeft w:val="480"/>
          <w:marRight w:val="0"/>
          <w:marTop w:val="0"/>
          <w:marBottom w:val="0"/>
          <w:divBdr>
            <w:top w:val="none" w:sz="0" w:space="0" w:color="auto"/>
            <w:left w:val="none" w:sz="0" w:space="0" w:color="auto"/>
            <w:bottom w:val="none" w:sz="0" w:space="0" w:color="auto"/>
            <w:right w:val="none" w:sz="0" w:space="0" w:color="auto"/>
          </w:divBdr>
        </w:div>
        <w:div w:id="1056205511">
          <w:marLeft w:val="480"/>
          <w:marRight w:val="0"/>
          <w:marTop w:val="0"/>
          <w:marBottom w:val="0"/>
          <w:divBdr>
            <w:top w:val="none" w:sz="0" w:space="0" w:color="auto"/>
            <w:left w:val="none" w:sz="0" w:space="0" w:color="auto"/>
            <w:bottom w:val="none" w:sz="0" w:space="0" w:color="auto"/>
            <w:right w:val="none" w:sz="0" w:space="0" w:color="auto"/>
          </w:divBdr>
        </w:div>
        <w:div w:id="2085759177">
          <w:marLeft w:val="480"/>
          <w:marRight w:val="0"/>
          <w:marTop w:val="0"/>
          <w:marBottom w:val="0"/>
          <w:divBdr>
            <w:top w:val="none" w:sz="0" w:space="0" w:color="auto"/>
            <w:left w:val="none" w:sz="0" w:space="0" w:color="auto"/>
            <w:bottom w:val="none" w:sz="0" w:space="0" w:color="auto"/>
            <w:right w:val="none" w:sz="0" w:space="0" w:color="auto"/>
          </w:divBdr>
        </w:div>
        <w:div w:id="844369916">
          <w:marLeft w:val="480"/>
          <w:marRight w:val="0"/>
          <w:marTop w:val="0"/>
          <w:marBottom w:val="0"/>
          <w:divBdr>
            <w:top w:val="none" w:sz="0" w:space="0" w:color="auto"/>
            <w:left w:val="none" w:sz="0" w:space="0" w:color="auto"/>
            <w:bottom w:val="none" w:sz="0" w:space="0" w:color="auto"/>
            <w:right w:val="none" w:sz="0" w:space="0" w:color="auto"/>
          </w:divBdr>
        </w:div>
        <w:div w:id="896430066">
          <w:marLeft w:val="480"/>
          <w:marRight w:val="0"/>
          <w:marTop w:val="0"/>
          <w:marBottom w:val="0"/>
          <w:divBdr>
            <w:top w:val="none" w:sz="0" w:space="0" w:color="auto"/>
            <w:left w:val="none" w:sz="0" w:space="0" w:color="auto"/>
            <w:bottom w:val="none" w:sz="0" w:space="0" w:color="auto"/>
            <w:right w:val="none" w:sz="0" w:space="0" w:color="auto"/>
          </w:divBdr>
        </w:div>
        <w:div w:id="1281181817">
          <w:marLeft w:val="480"/>
          <w:marRight w:val="0"/>
          <w:marTop w:val="0"/>
          <w:marBottom w:val="0"/>
          <w:divBdr>
            <w:top w:val="none" w:sz="0" w:space="0" w:color="auto"/>
            <w:left w:val="none" w:sz="0" w:space="0" w:color="auto"/>
            <w:bottom w:val="none" w:sz="0" w:space="0" w:color="auto"/>
            <w:right w:val="none" w:sz="0" w:space="0" w:color="auto"/>
          </w:divBdr>
        </w:div>
        <w:div w:id="1420099942">
          <w:marLeft w:val="480"/>
          <w:marRight w:val="0"/>
          <w:marTop w:val="0"/>
          <w:marBottom w:val="0"/>
          <w:divBdr>
            <w:top w:val="none" w:sz="0" w:space="0" w:color="auto"/>
            <w:left w:val="none" w:sz="0" w:space="0" w:color="auto"/>
            <w:bottom w:val="none" w:sz="0" w:space="0" w:color="auto"/>
            <w:right w:val="none" w:sz="0" w:space="0" w:color="auto"/>
          </w:divBdr>
        </w:div>
        <w:div w:id="1004940743">
          <w:marLeft w:val="480"/>
          <w:marRight w:val="0"/>
          <w:marTop w:val="0"/>
          <w:marBottom w:val="0"/>
          <w:divBdr>
            <w:top w:val="none" w:sz="0" w:space="0" w:color="auto"/>
            <w:left w:val="none" w:sz="0" w:space="0" w:color="auto"/>
            <w:bottom w:val="none" w:sz="0" w:space="0" w:color="auto"/>
            <w:right w:val="none" w:sz="0" w:space="0" w:color="auto"/>
          </w:divBdr>
        </w:div>
        <w:div w:id="1181623698">
          <w:marLeft w:val="480"/>
          <w:marRight w:val="0"/>
          <w:marTop w:val="0"/>
          <w:marBottom w:val="0"/>
          <w:divBdr>
            <w:top w:val="none" w:sz="0" w:space="0" w:color="auto"/>
            <w:left w:val="none" w:sz="0" w:space="0" w:color="auto"/>
            <w:bottom w:val="none" w:sz="0" w:space="0" w:color="auto"/>
            <w:right w:val="none" w:sz="0" w:space="0" w:color="auto"/>
          </w:divBdr>
        </w:div>
        <w:div w:id="1460879642">
          <w:marLeft w:val="480"/>
          <w:marRight w:val="0"/>
          <w:marTop w:val="0"/>
          <w:marBottom w:val="0"/>
          <w:divBdr>
            <w:top w:val="none" w:sz="0" w:space="0" w:color="auto"/>
            <w:left w:val="none" w:sz="0" w:space="0" w:color="auto"/>
            <w:bottom w:val="none" w:sz="0" w:space="0" w:color="auto"/>
            <w:right w:val="none" w:sz="0" w:space="0" w:color="auto"/>
          </w:divBdr>
        </w:div>
        <w:div w:id="537473752">
          <w:marLeft w:val="480"/>
          <w:marRight w:val="0"/>
          <w:marTop w:val="0"/>
          <w:marBottom w:val="0"/>
          <w:divBdr>
            <w:top w:val="none" w:sz="0" w:space="0" w:color="auto"/>
            <w:left w:val="none" w:sz="0" w:space="0" w:color="auto"/>
            <w:bottom w:val="none" w:sz="0" w:space="0" w:color="auto"/>
            <w:right w:val="none" w:sz="0" w:space="0" w:color="auto"/>
          </w:divBdr>
        </w:div>
        <w:div w:id="655498020">
          <w:marLeft w:val="480"/>
          <w:marRight w:val="0"/>
          <w:marTop w:val="0"/>
          <w:marBottom w:val="0"/>
          <w:divBdr>
            <w:top w:val="none" w:sz="0" w:space="0" w:color="auto"/>
            <w:left w:val="none" w:sz="0" w:space="0" w:color="auto"/>
            <w:bottom w:val="none" w:sz="0" w:space="0" w:color="auto"/>
            <w:right w:val="none" w:sz="0" w:space="0" w:color="auto"/>
          </w:divBdr>
        </w:div>
        <w:div w:id="1088576922">
          <w:marLeft w:val="480"/>
          <w:marRight w:val="0"/>
          <w:marTop w:val="0"/>
          <w:marBottom w:val="0"/>
          <w:divBdr>
            <w:top w:val="none" w:sz="0" w:space="0" w:color="auto"/>
            <w:left w:val="none" w:sz="0" w:space="0" w:color="auto"/>
            <w:bottom w:val="none" w:sz="0" w:space="0" w:color="auto"/>
            <w:right w:val="none" w:sz="0" w:space="0" w:color="auto"/>
          </w:divBdr>
        </w:div>
        <w:div w:id="1966735594">
          <w:marLeft w:val="480"/>
          <w:marRight w:val="0"/>
          <w:marTop w:val="0"/>
          <w:marBottom w:val="0"/>
          <w:divBdr>
            <w:top w:val="none" w:sz="0" w:space="0" w:color="auto"/>
            <w:left w:val="none" w:sz="0" w:space="0" w:color="auto"/>
            <w:bottom w:val="none" w:sz="0" w:space="0" w:color="auto"/>
            <w:right w:val="none" w:sz="0" w:space="0" w:color="auto"/>
          </w:divBdr>
        </w:div>
        <w:div w:id="104203738">
          <w:marLeft w:val="480"/>
          <w:marRight w:val="0"/>
          <w:marTop w:val="0"/>
          <w:marBottom w:val="0"/>
          <w:divBdr>
            <w:top w:val="none" w:sz="0" w:space="0" w:color="auto"/>
            <w:left w:val="none" w:sz="0" w:space="0" w:color="auto"/>
            <w:bottom w:val="none" w:sz="0" w:space="0" w:color="auto"/>
            <w:right w:val="none" w:sz="0" w:space="0" w:color="auto"/>
          </w:divBdr>
        </w:div>
        <w:div w:id="138114477">
          <w:marLeft w:val="480"/>
          <w:marRight w:val="0"/>
          <w:marTop w:val="0"/>
          <w:marBottom w:val="0"/>
          <w:divBdr>
            <w:top w:val="none" w:sz="0" w:space="0" w:color="auto"/>
            <w:left w:val="none" w:sz="0" w:space="0" w:color="auto"/>
            <w:bottom w:val="none" w:sz="0" w:space="0" w:color="auto"/>
            <w:right w:val="none" w:sz="0" w:space="0" w:color="auto"/>
          </w:divBdr>
        </w:div>
        <w:div w:id="469976743">
          <w:marLeft w:val="480"/>
          <w:marRight w:val="0"/>
          <w:marTop w:val="0"/>
          <w:marBottom w:val="0"/>
          <w:divBdr>
            <w:top w:val="none" w:sz="0" w:space="0" w:color="auto"/>
            <w:left w:val="none" w:sz="0" w:space="0" w:color="auto"/>
            <w:bottom w:val="none" w:sz="0" w:space="0" w:color="auto"/>
            <w:right w:val="none" w:sz="0" w:space="0" w:color="auto"/>
          </w:divBdr>
        </w:div>
        <w:div w:id="25495669">
          <w:marLeft w:val="480"/>
          <w:marRight w:val="0"/>
          <w:marTop w:val="0"/>
          <w:marBottom w:val="0"/>
          <w:divBdr>
            <w:top w:val="none" w:sz="0" w:space="0" w:color="auto"/>
            <w:left w:val="none" w:sz="0" w:space="0" w:color="auto"/>
            <w:bottom w:val="none" w:sz="0" w:space="0" w:color="auto"/>
            <w:right w:val="none" w:sz="0" w:space="0" w:color="auto"/>
          </w:divBdr>
        </w:div>
        <w:div w:id="2146384387">
          <w:marLeft w:val="480"/>
          <w:marRight w:val="0"/>
          <w:marTop w:val="0"/>
          <w:marBottom w:val="0"/>
          <w:divBdr>
            <w:top w:val="none" w:sz="0" w:space="0" w:color="auto"/>
            <w:left w:val="none" w:sz="0" w:space="0" w:color="auto"/>
            <w:bottom w:val="none" w:sz="0" w:space="0" w:color="auto"/>
            <w:right w:val="none" w:sz="0" w:space="0" w:color="auto"/>
          </w:divBdr>
        </w:div>
        <w:div w:id="492986974">
          <w:marLeft w:val="480"/>
          <w:marRight w:val="0"/>
          <w:marTop w:val="0"/>
          <w:marBottom w:val="0"/>
          <w:divBdr>
            <w:top w:val="none" w:sz="0" w:space="0" w:color="auto"/>
            <w:left w:val="none" w:sz="0" w:space="0" w:color="auto"/>
            <w:bottom w:val="none" w:sz="0" w:space="0" w:color="auto"/>
            <w:right w:val="none" w:sz="0" w:space="0" w:color="auto"/>
          </w:divBdr>
        </w:div>
        <w:div w:id="1263876542">
          <w:marLeft w:val="480"/>
          <w:marRight w:val="0"/>
          <w:marTop w:val="0"/>
          <w:marBottom w:val="0"/>
          <w:divBdr>
            <w:top w:val="none" w:sz="0" w:space="0" w:color="auto"/>
            <w:left w:val="none" w:sz="0" w:space="0" w:color="auto"/>
            <w:bottom w:val="none" w:sz="0" w:space="0" w:color="auto"/>
            <w:right w:val="none" w:sz="0" w:space="0" w:color="auto"/>
          </w:divBdr>
        </w:div>
        <w:div w:id="976763661">
          <w:marLeft w:val="480"/>
          <w:marRight w:val="0"/>
          <w:marTop w:val="0"/>
          <w:marBottom w:val="0"/>
          <w:divBdr>
            <w:top w:val="none" w:sz="0" w:space="0" w:color="auto"/>
            <w:left w:val="none" w:sz="0" w:space="0" w:color="auto"/>
            <w:bottom w:val="none" w:sz="0" w:space="0" w:color="auto"/>
            <w:right w:val="none" w:sz="0" w:space="0" w:color="auto"/>
          </w:divBdr>
        </w:div>
        <w:div w:id="1899515719">
          <w:marLeft w:val="480"/>
          <w:marRight w:val="0"/>
          <w:marTop w:val="0"/>
          <w:marBottom w:val="0"/>
          <w:divBdr>
            <w:top w:val="none" w:sz="0" w:space="0" w:color="auto"/>
            <w:left w:val="none" w:sz="0" w:space="0" w:color="auto"/>
            <w:bottom w:val="none" w:sz="0" w:space="0" w:color="auto"/>
            <w:right w:val="none" w:sz="0" w:space="0" w:color="auto"/>
          </w:divBdr>
        </w:div>
        <w:div w:id="1812021472">
          <w:marLeft w:val="480"/>
          <w:marRight w:val="0"/>
          <w:marTop w:val="0"/>
          <w:marBottom w:val="0"/>
          <w:divBdr>
            <w:top w:val="none" w:sz="0" w:space="0" w:color="auto"/>
            <w:left w:val="none" w:sz="0" w:space="0" w:color="auto"/>
            <w:bottom w:val="none" w:sz="0" w:space="0" w:color="auto"/>
            <w:right w:val="none" w:sz="0" w:space="0" w:color="auto"/>
          </w:divBdr>
        </w:div>
        <w:div w:id="2102674026">
          <w:marLeft w:val="480"/>
          <w:marRight w:val="0"/>
          <w:marTop w:val="0"/>
          <w:marBottom w:val="0"/>
          <w:divBdr>
            <w:top w:val="none" w:sz="0" w:space="0" w:color="auto"/>
            <w:left w:val="none" w:sz="0" w:space="0" w:color="auto"/>
            <w:bottom w:val="none" w:sz="0" w:space="0" w:color="auto"/>
            <w:right w:val="none" w:sz="0" w:space="0" w:color="auto"/>
          </w:divBdr>
        </w:div>
        <w:div w:id="140465849">
          <w:marLeft w:val="480"/>
          <w:marRight w:val="0"/>
          <w:marTop w:val="0"/>
          <w:marBottom w:val="0"/>
          <w:divBdr>
            <w:top w:val="none" w:sz="0" w:space="0" w:color="auto"/>
            <w:left w:val="none" w:sz="0" w:space="0" w:color="auto"/>
            <w:bottom w:val="none" w:sz="0" w:space="0" w:color="auto"/>
            <w:right w:val="none" w:sz="0" w:space="0" w:color="auto"/>
          </w:divBdr>
        </w:div>
        <w:div w:id="555357745">
          <w:marLeft w:val="480"/>
          <w:marRight w:val="0"/>
          <w:marTop w:val="0"/>
          <w:marBottom w:val="0"/>
          <w:divBdr>
            <w:top w:val="none" w:sz="0" w:space="0" w:color="auto"/>
            <w:left w:val="none" w:sz="0" w:space="0" w:color="auto"/>
            <w:bottom w:val="none" w:sz="0" w:space="0" w:color="auto"/>
            <w:right w:val="none" w:sz="0" w:space="0" w:color="auto"/>
          </w:divBdr>
        </w:div>
        <w:div w:id="1873692220">
          <w:marLeft w:val="480"/>
          <w:marRight w:val="0"/>
          <w:marTop w:val="0"/>
          <w:marBottom w:val="0"/>
          <w:divBdr>
            <w:top w:val="none" w:sz="0" w:space="0" w:color="auto"/>
            <w:left w:val="none" w:sz="0" w:space="0" w:color="auto"/>
            <w:bottom w:val="none" w:sz="0" w:space="0" w:color="auto"/>
            <w:right w:val="none" w:sz="0" w:space="0" w:color="auto"/>
          </w:divBdr>
        </w:div>
        <w:div w:id="313264768">
          <w:marLeft w:val="480"/>
          <w:marRight w:val="0"/>
          <w:marTop w:val="0"/>
          <w:marBottom w:val="0"/>
          <w:divBdr>
            <w:top w:val="none" w:sz="0" w:space="0" w:color="auto"/>
            <w:left w:val="none" w:sz="0" w:space="0" w:color="auto"/>
            <w:bottom w:val="none" w:sz="0" w:space="0" w:color="auto"/>
            <w:right w:val="none" w:sz="0" w:space="0" w:color="auto"/>
          </w:divBdr>
        </w:div>
        <w:div w:id="1245725968">
          <w:marLeft w:val="480"/>
          <w:marRight w:val="0"/>
          <w:marTop w:val="0"/>
          <w:marBottom w:val="0"/>
          <w:divBdr>
            <w:top w:val="none" w:sz="0" w:space="0" w:color="auto"/>
            <w:left w:val="none" w:sz="0" w:space="0" w:color="auto"/>
            <w:bottom w:val="none" w:sz="0" w:space="0" w:color="auto"/>
            <w:right w:val="none" w:sz="0" w:space="0" w:color="auto"/>
          </w:divBdr>
        </w:div>
        <w:div w:id="157574840">
          <w:marLeft w:val="480"/>
          <w:marRight w:val="0"/>
          <w:marTop w:val="0"/>
          <w:marBottom w:val="0"/>
          <w:divBdr>
            <w:top w:val="none" w:sz="0" w:space="0" w:color="auto"/>
            <w:left w:val="none" w:sz="0" w:space="0" w:color="auto"/>
            <w:bottom w:val="none" w:sz="0" w:space="0" w:color="auto"/>
            <w:right w:val="none" w:sz="0" w:space="0" w:color="auto"/>
          </w:divBdr>
        </w:div>
        <w:div w:id="896431982">
          <w:marLeft w:val="480"/>
          <w:marRight w:val="0"/>
          <w:marTop w:val="0"/>
          <w:marBottom w:val="0"/>
          <w:divBdr>
            <w:top w:val="none" w:sz="0" w:space="0" w:color="auto"/>
            <w:left w:val="none" w:sz="0" w:space="0" w:color="auto"/>
            <w:bottom w:val="none" w:sz="0" w:space="0" w:color="auto"/>
            <w:right w:val="none" w:sz="0" w:space="0" w:color="auto"/>
          </w:divBdr>
        </w:div>
        <w:div w:id="1679381569">
          <w:marLeft w:val="480"/>
          <w:marRight w:val="0"/>
          <w:marTop w:val="0"/>
          <w:marBottom w:val="0"/>
          <w:divBdr>
            <w:top w:val="none" w:sz="0" w:space="0" w:color="auto"/>
            <w:left w:val="none" w:sz="0" w:space="0" w:color="auto"/>
            <w:bottom w:val="none" w:sz="0" w:space="0" w:color="auto"/>
            <w:right w:val="none" w:sz="0" w:space="0" w:color="auto"/>
          </w:divBdr>
        </w:div>
        <w:div w:id="1580140498">
          <w:marLeft w:val="480"/>
          <w:marRight w:val="0"/>
          <w:marTop w:val="0"/>
          <w:marBottom w:val="0"/>
          <w:divBdr>
            <w:top w:val="none" w:sz="0" w:space="0" w:color="auto"/>
            <w:left w:val="none" w:sz="0" w:space="0" w:color="auto"/>
            <w:bottom w:val="none" w:sz="0" w:space="0" w:color="auto"/>
            <w:right w:val="none" w:sz="0" w:space="0" w:color="auto"/>
          </w:divBdr>
        </w:div>
      </w:divsChild>
    </w:div>
    <w:div w:id="2104033924">
      <w:bodyDiv w:val="1"/>
      <w:marLeft w:val="0"/>
      <w:marRight w:val="0"/>
      <w:marTop w:val="0"/>
      <w:marBottom w:val="0"/>
      <w:divBdr>
        <w:top w:val="none" w:sz="0" w:space="0" w:color="auto"/>
        <w:left w:val="none" w:sz="0" w:space="0" w:color="auto"/>
        <w:bottom w:val="none" w:sz="0" w:space="0" w:color="auto"/>
        <w:right w:val="none" w:sz="0" w:space="0" w:color="auto"/>
      </w:divBdr>
    </w:div>
    <w:div w:id="2104720728">
      <w:bodyDiv w:val="1"/>
      <w:marLeft w:val="0"/>
      <w:marRight w:val="0"/>
      <w:marTop w:val="0"/>
      <w:marBottom w:val="0"/>
      <w:divBdr>
        <w:top w:val="none" w:sz="0" w:space="0" w:color="auto"/>
        <w:left w:val="none" w:sz="0" w:space="0" w:color="auto"/>
        <w:bottom w:val="none" w:sz="0" w:space="0" w:color="auto"/>
        <w:right w:val="none" w:sz="0" w:space="0" w:color="auto"/>
      </w:divBdr>
    </w:div>
    <w:div w:id="2107268364">
      <w:bodyDiv w:val="1"/>
      <w:marLeft w:val="0"/>
      <w:marRight w:val="0"/>
      <w:marTop w:val="0"/>
      <w:marBottom w:val="0"/>
      <w:divBdr>
        <w:top w:val="none" w:sz="0" w:space="0" w:color="auto"/>
        <w:left w:val="none" w:sz="0" w:space="0" w:color="auto"/>
        <w:bottom w:val="none" w:sz="0" w:space="0" w:color="auto"/>
        <w:right w:val="none" w:sz="0" w:space="0" w:color="auto"/>
      </w:divBdr>
      <w:divsChild>
        <w:div w:id="1263418739">
          <w:marLeft w:val="480"/>
          <w:marRight w:val="0"/>
          <w:marTop w:val="0"/>
          <w:marBottom w:val="0"/>
          <w:divBdr>
            <w:top w:val="none" w:sz="0" w:space="0" w:color="auto"/>
            <w:left w:val="none" w:sz="0" w:space="0" w:color="auto"/>
            <w:bottom w:val="none" w:sz="0" w:space="0" w:color="auto"/>
            <w:right w:val="none" w:sz="0" w:space="0" w:color="auto"/>
          </w:divBdr>
        </w:div>
        <w:div w:id="218631675">
          <w:marLeft w:val="480"/>
          <w:marRight w:val="0"/>
          <w:marTop w:val="0"/>
          <w:marBottom w:val="0"/>
          <w:divBdr>
            <w:top w:val="none" w:sz="0" w:space="0" w:color="auto"/>
            <w:left w:val="none" w:sz="0" w:space="0" w:color="auto"/>
            <w:bottom w:val="none" w:sz="0" w:space="0" w:color="auto"/>
            <w:right w:val="none" w:sz="0" w:space="0" w:color="auto"/>
          </w:divBdr>
        </w:div>
        <w:div w:id="1856383860">
          <w:marLeft w:val="480"/>
          <w:marRight w:val="0"/>
          <w:marTop w:val="0"/>
          <w:marBottom w:val="0"/>
          <w:divBdr>
            <w:top w:val="none" w:sz="0" w:space="0" w:color="auto"/>
            <w:left w:val="none" w:sz="0" w:space="0" w:color="auto"/>
            <w:bottom w:val="none" w:sz="0" w:space="0" w:color="auto"/>
            <w:right w:val="none" w:sz="0" w:space="0" w:color="auto"/>
          </w:divBdr>
        </w:div>
        <w:div w:id="381489730">
          <w:marLeft w:val="480"/>
          <w:marRight w:val="0"/>
          <w:marTop w:val="0"/>
          <w:marBottom w:val="0"/>
          <w:divBdr>
            <w:top w:val="none" w:sz="0" w:space="0" w:color="auto"/>
            <w:left w:val="none" w:sz="0" w:space="0" w:color="auto"/>
            <w:bottom w:val="none" w:sz="0" w:space="0" w:color="auto"/>
            <w:right w:val="none" w:sz="0" w:space="0" w:color="auto"/>
          </w:divBdr>
        </w:div>
        <w:div w:id="1892227164">
          <w:marLeft w:val="480"/>
          <w:marRight w:val="0"/>
          <w:marTop w:val="0"/>
          <w:marBottom w:val="0"/>
          <w:divBdr>
            <w:top w:val="none" w:sz="0" w:space="0" w:color="auto"/>
            <w:left w:val="none" w:sz="0" w:space="0" w:color="auto"/>
            <w:bottom w:val="none" w:sz="0" w:space="0" w:color="auto"/>
            <w:right w:val="none" w:sz="0" w:space="0" w:color="auto"/>
          </w:divBdr>
        </w:div>
        <w:div w:id="353650152">
          <w:marLeft w:val="480"/>
          <w:marRight w:val="0"/>
          <w:marTop w:val="0"/>
          <w:marBottom w:val="0"/>
          <w:divBdr>
            <w:top w:val="none" w:sz="0" w:space="0" w:color="auto"/>
            <w:left w:val="none" w:sz="0" w:space="0" w:color="auto"/>
            <w:bottom w:val="none" w:sz="0" w:space="0" w:color="auto"/>
            <w:right w:val="none" w:sz="0" w:space="0" w:color="auto"/>
          </w:divBdr>
        </w:div>
        <w:div w:id="1849521366">
          <w:marLeft w:val="480"/>
          <w:marRight w:val="0"/>
          <w:marTop w:val="0"/>
          <w:marBottom w:val="0"/>
          <w:divBdr>
            <w:top w:val="none" w:sz="0" w:space="0" w:color="auto"/>
            <w:left w:val="none" w:sz="0" w:space="0" w:color="auto"/>
            <w:bottom w:val="none" w:sz="0" w:space="0" w:color="auto"/>
            <w:right w:val="none" w:sz="0" w:space="0" w:color="auto"/>
          </w:divBdr>
        </w:div>
        <w:div w:id="1441532303">
          <w:marLeft w:val="480"/>
          <w:marRight w:val="0"/>
          <w:marTop w:val="0"/>
          <w:marBottom w:val="0"/>
          <w:divBdr>
            <w:top w:val="none" w:sz="0" w:space="0" w:color="auto"/>
            <w:left w:val="none" w:sz="0" w:space="0" w:color="auto"/>
            <w:bottom w:val="none" w:sz="0" w:space="0" w:color="auto"/>
            <w:right w:val="none" w:sz="0" w:space="0" w:color="auto"/>
          </w:divBdr>
        </w:div>
        <w:div w:id="814370038">
          <w:marLeft w:val="480"/>
          <w:marRight w:val="0"/>
          <w:marTop w:val="0"/>
          <w:marBottom w:val="0"/>
          <w:divBdr>
            <w:top w:val="none" w:sz="0" w:space="0" w:color="auto"/>
            <w:left w:val="none" w:sz="0" w:space="0" w:color="auto"/>
            <w:bottom w:val="none" w:sz="0" w:space="0" w:color="auto"/>
            <w:right w:val="none" w:sz="0" w:space="0" w:color="auto"/>
          </w:divBdr>
        </w:div>
        <w:div w:id="538664639">
          <w:marLeft w:val="480"/>
          <w:marRight w:val="0"/>
          <w:marTop w:val="0"/>
          <w:marBottom w:val="0"/>
          <w:divBdr>
            <w:top w:val="none" w:sz="0" w:space="0" w:color="auto"/>
            <w:left w:val="none" w:sz="0" w:space="0" w:color="auto"/>
            <w:bottom w:val="none" w:sz="0" w:space="0" w:color="auto"/>
            <w:right w:val="none" w:sz="0" w:space="0" w:color="auto"/>
          </w:divBdr>
        </w:div>
        <w:div w:id="1769235752">
          <w:marLeft w:val="480"/>
          <w:marRight w:val="0"/>
          <w:marTop w:val="0"/>
          <w:marBottom w:val="0"/>
          <w:divBdr>
            <w:top w:val="none" w:sz="0" w:space="0" w:color="auto"/>
            <w:left w:val="none" w:sz="0" w:space="0" w:color="auto"/>
            <w:bottom w:val="none" w:sz="0" w:space="0" w:color="auto"/>
            <w:right w:val="none" w:sz="0" w:space="0" w:color="auto"/>
          </w:divBdr>
        </w:div>
        <w:div w:id="1655260054">
          <w:marLeft w:val="480"/>
          <w:marRight w:val="0"/>
          <w:marTop w:val="0"/>
          <w:marBottom w:val="0"/>
          <w:divBdr>
            <w:top w:val="none" w:sz="0" w:space="0" w:color="auto"/>
            <w:left w:val="none" w:sz="0" w:space="0" w:color="auto"/>
            <w:bottom w:val="none" w:sz="0" w:space="0" w:color="auto"/>
            <w:right w:val="none" w:sz="0" w:space="0" w:color="auto"/>
          </w:divBdr>
        </w:div>
        <w:div w:id="2008895643">
          <w:marLeft w:val="480"/>
          <w:marRight w:val="0"/>
          <w:marTop w:val="0"/>
          <w:marBottom w:val="0"/>
          <w:divBdr>
            <w:top w:val="none" w:sz="0" w:space="0" w:color="auto"/>
            <w:left w:val="none" w:sz="0" w:space="0" w:color="auto"/>
            <w:bottom w:val="none" w:sz="0" w:space="0" w:color="auto"/>
            <w:right w:val="none" w:sz="0" w:space="0" w:color="auto"/>
          </w:divBdr>
        </w:div>
        <w:div w:id="1855152060">
          <w:marLeft w:val="480"/>
          <w:marRight w:val="0"/>
          <w:marTop w:val="0"/>
          <w:marBottom w:val="0"/>
          <w:divBdr>
            <w:top w:val="none" w:sz="0" w:space="0" w:color="auto"/>
            <w:left w:val="none" w:sz="0" w:space="0" w:color="auto"/>
            <w:bottom w:val="none" w:sz="0" w:space="0" w:color="auto"/>
            <w:right w:val="none" w:sz="0" w:space="0" w:color="auto"/>
          </w:divBdr>
        </w:div>
        <w:div w:id="1590233725">
          <w:marLeft w:val="480"/>
          <w:marRight w:val="0"/>
          <w:marTop w:val="0"/>
          <w:marBottom w:val="0"/>
          <w:divBdr>
            <w:top w:val="none" w:sz="0" w:space="0" w:color="auto"/>
            <w:left w:val="none" w:sz="0" w:space="0" w:color="auto"/>
            <w:bottom w:val="none" w:sz="0" w:space="0" w:color="auto"/>
            <w:right w:val="none" w:sz="0" w:space="0" w:color="auto"/>
          </w:divBdr>
        </w:div>
        <w:div w:id="1890264298">
          <w:marLeft w:val="480"/>
          <w:marRight w:val="0"/>
          <w:marTop w:val="0"/>
          <w:marBottom w:val="0"/>
          <w:divBdr>
            <w:top w:val="none" w:sz="0" w:space="0" w:color="auto"/>
            <w:left w:val="none" w:sz="0" w:space="0" w:color="auto"/>
            <w:bottom w:val="none" w:sz="0" w:space="0" w:color="auto"/>
            <w:right w:val="none" w:sz="0" w:space="0" w:color="auto"/>
          </w:divBdr>
        </w:div>
        <w:div w:id="833834278">
          <w:marLeft w:val="480"/>
          <w:marRight w:val="0"/>
          <w:marTop w:val="0"/>
          <w:marBottom w:val="0"/>
          <w:divBdr>
            <w:top w:val="none" w:sz="0" w:space="0" w:color="auto"/>
            <w:left w:val="none" w:sz="0" w:space="0" w:color="auto"/>
            <w:bottom w:val="none" w:sz="0" w:space="0" w:color="auto"/>
            <w:right w:val="none" w:sz="0" w:space="0" w:color="auto"/>
          </w:divBdr>
        </w:div>
        <w:div w:id="1531450277">
          <w:marLeft w:val="480"/>
          <w:marRight w:val="0"/>
          <w:marTop w:val="0"/>
          <w:marBottom w:val="0"/>
          <w:divBdr>
            <w:top w:val="none" w:sz="0" w:space="0" w:color="auto"/>
            <w:left w:val="none" w:sz="0" w:space="0" w:color="auto"/>
            <w:bottom w:val="none" w:sz="0" w:space="0" w:color="auto"/>
            <w:right w:val="none" w:sz="0" w:space="0" w:color="auto"/>
          </w:divBdr>
        </w:div>
        <w:div w:id="919028099">
          <w:marLeft w:val="480"/>
          <w:marRight w:val="0"/>
          <w:marTop w:val="0"/>
          <w:marBottom w:val="0"/>
          <w:divBdr>
            <w:top w:val="none" w:sz="0" w:space="0" w:color="auto"/>
            <w:left w:val="none" w:sz="0" w:space="0" w:color="auto"/>
            <w:bottom w:val="none" w:sz="0" w:space="0" w:color="auto"/>
            <w:right w:val="none" w:sz="0" w:space="0" w:color="auto"/>
          </w:divBdr>
        </w:div>
        <w:div w:id="1426346415">
          <w:marLeft w:val="480"/>
          <w:marRight w:val="0"/>
          <w:marTop w:val="0"/>
          <w:marBottom w:val="0"/>
          <w:divBdr>
            <w:top w:val="none" w:sz="0" w:space="0" w:color="auto"/>
            <w:left w:val="none" w:sz="0" w:space="0" w:color="auto"/>
            <w:bottom w:val="none" w:sz="0" w:space="0" w:color="auto"/>
            <w:right w:val="none" w:sz="0" w:space="0" w:color="auto"/>
          </w:divBdr>
        </w:div>
        <w:div w:id="929628842">
          <w:marLeft w:val="480"/>
          <w:marRight w:val="0"/>
          <w:marTop w:val="0"/>
          <w:marBottom w:val="0"/>
          <w:divBdr>
            <w:top w:val="none" w:sz="0" w:space="0" w:color="auto"/>
            <w:left w:val="none" w:sz="0" w:space="0" w:color="auto"/>
            <w:bottom w:val="none" w:sz="0" w:space="0" w:color="auto"/>
            <w:right w:val="none" w:sz="0" w:space="0" w:color="auto"/>
          </w:divBdr>
        </w:div>
        <w:div w:id="1264191090">
          <w:marLeft w:val="480"/>
          <w:marRight w:val="0"/>
          <w:marTop w:val="0"/>
          <w:marBottom w:val="0"/>
          <w:divBdr>
            <w:top w:val="none" w:sz="0" w:space="0" w:color="auto"/>
            <w:left w:val="none" w:sz="0" w:space="0" w:color="auto"/>
            <w:bottom w:val="none" w:sz="0" w:space="0" w:color="auto"/>
            <w:right w:val="none" w:sz="0" w:space="0" w:color="auto"/>
          </w:divBdr>
        </w:div>
        <w:div w:id="1406343031">
          <w:marLeft w:val="480"/>
          <w:marRight w:val="0"/>
          <w:marTop w:val="0"/>
          <w:marBottom w:val="0"/>
          <w:divBdr>
            <w:top w:val="none" w:sz="0" w:space="0" w:color="auto"/>
            <w:left w:val="none" w:sz="0" w:space="0" w:color="auto"/>
            <w:bottom w:val="none" w:sz="0" w:space="0" w:color="auto"/>
            <w:right w:val="none" w:sz="0" w:space="0" w:color="auto"/>
          </w:divBdr>
        </w:div>
        <w:div w:id="1189180391">
          <w:marLeft w:val="480"/>
          <w:marRight w:val="0"/>
          <w:marTop w:val="0"/>
          <w:marBottom w:val="0"/>
          <w:divBdr>
            <w:top w:val="none" w:sz="0" w:space="0" w:color="auto"/>
            <w:left w:val="none" w:sz="0" w:space="0" w:color="auto"/>
            <w:bottom w:val="none" w:sz="0" w:space="0" w:color="auto"/>
            <w:right w:val="none" w:sz="0" w:space="0" w:color="auto"/>
          </w:divBdr>
        </w:div>
        <w:div w:id="247228633">
          <w:marLeft w:val="480"/>
          <w:marRight w:val="0"/>
          <w:marTop w:val="0"/>
          <w:marBottom w:val="0"/>
          <w:divBdr>
            <w:top w:val="none" w:sz="0" w:space="0" w:color="auto"/>
            <w:left w:val="none" w:sz="0" w:space="0" w:color="auto"/>
            <w:bottom w:val="none" w:sz="0" w:space="0" w:color="auto"/>
            <w:right w:val="none" w:sz="0" w:space="0" w:color="auto"/>
          </w:divBdr>
        </w:div>
        <w:div w:id="2038070883">
          <w:marLeft w:val="480"/>
          <w:marRight w:val="0"/>
          <w:marTop w:val="0"/>
          <w:marBottom w:val="0"/>
          <w:divBdr>
            <w:top w:val="none" w:sz="0" w:space="0" w:color="auto"/>
            <w:left w:val="none" w:sz="0" w:space="0" w:color="auto"/>
            <w:bottom w:val="none" w:sz="0" w:space="0" w:color="auto"/>
            <w:right w:val="none" w:sz="0" w:space="0" w:color="auto"/>
          </w:divBdr>
        </w:div>
        <w:div w:id="1016005653">
          <w:marLeft w:val="480"/>
          <w:marRight w:val="0"/>
          <w:marTop w:val="0"/>
          <w:marBottom w:val="0"/>
          <w:divBdr>
            <w:top w:val="none" w:sz="0" w:space="0" w:color="auto"/>
            <w:left w:val="none" w:sz="0" w:space="0" w:color="auto"/>
            <w:bottom w:val="none" w:sz="0" w:space="0" w:color="auto"/>
            <w:right w:val="none" w:sz="0" w:space="0" w:color="auto"/>
          </w:divBdr>
        </w:div>
        <w:div w:id="277303054">
          <w:marLeft w:val="480"/>
          <w:marRight w:val="0"/>
          <w:marTop w:val="0"/>
          <w:marBottom w:val="0"/>
          <w:divBdr>
            <w:top w:val="none" w:sz="0" w:space="0" w:color="auto"/>
            <w:left w:val="none" w:sz="0" w:space="0" w:color="auto"/>
            <w:bottom w:val="none" w:sz="0" w:space="0" w:color="auto"/>
            <w:right w:val="none" w:sz="0" w:space="0" w:color="auto"/>
          </w:divBdr>
        </w:div>
        <w:div w:id="1557622939">
          <w:marLeft w:val="480"/>
          <w:marRight w:val="0"/>
          <w:marTop w:val="0"/>
          <w:marBottom w:val="0"/>
          <w:divBdr>
            <w:top w:val="none" w:sz="0" w:space="0" w:color="auto"/>
            <w:left w:val="none" w:sz="0" w:space="0" w:color="auto"/>
            <w:bottom w:val="none" w:sz="0" w:space="0" w:color="auto"/>
            <w:right w:val="none" w:sz="0" w:space="0" w:color="auto"/>
          </w:divBdr>
        </w:div>
        <w:div w:id="564027634">
          <w:marLeft w:val="480"/>
          <w:marRight w:val="0"/>
          <w:marTop w:val="0"/>
          <w:marBottom w:val="0"/>
          <w:divBdr>
            <w:top w:val="none" w:sz="0" w:space="0" w:color="auto"/>
            <w:left w:val="none" w:sz="0" w:space="0" w:color="auto"/>
            <w:bottom w:val="none" w:sz="0" w:space="0" w:color="auto"/>
            <w:right w:val="none" w:sz="0" w:space="0" w:color="auto"/>
          </w:divBdr>
        </w:div>
        <w:div w:id="992413877">
          <w:marLeft w:val="480"/>
          <w:marRight w:val="0"/>
          <w:marTop w:val="0"/>
          <w:marBottom w:val="0"/>
          <w:divBdr>
            <w:top w:val="none" w:sz="0" w:space="0" w:color="auto"/>
            <w:left w:val="none" w:sz="0" w:space="0" w:color="auto"/>
            <w:bottom w:val="none" w:sz="0" w:space="0" w:color="auto"/>
            <w:right w:val="none" w:sz="0" w:space="0" w:color="auto"/>
          </w:divBdr>
        </w:div>
        <w:div w:id="312175913">
          <w:marLeft w:val="480"/>
          <w:marRight w:val="0"/>
          <w:marTop w:val="0"/>
          <w:marBottom w:val="0"/>
          <w:divBdr>
            <w:top w:val="none" w:sz="0" w:space="0" w:color="auto"/>
            <w:left w:val="none" w:sz="0" w:space="0" w:color="auto"/>
            <w:bottom w:val="none" w:sz="0" w:space="0" w:color="auto"/>
            <w:right w:val="none" w:sz="0" w:space="0" w:color="auto"/>
          </w:divBdr>
        </w:div>
        <w:div w:id="1858695385">
          <w:marLeft w:val="480"/>
          <w:marRight w:val="0"/>
          <w:marTop w:val="0"/>
          <w:marBottom w:val="0"/>
          <w:divBdr>
            <w:top w:val="none" w:sz="0" w:space="0" w:color="auto"/>
            <w:left w:val="none" w:sz="0" w:space="0" w:color="auto"/>
            <w:bottom w:val="none" w:sz="0" w:space="0" w:color="auto"/>
            <w:right w:val="none" w:sz="0" w:space="0" w:color="auto"/>
          </w:divBdr>
        </w:div>
        <w:div w:id="1523088649">
          <w:marLeft w:val="480"/>
          <w:marRight w:val="0"/>
          <w:marTop w:val="0"/>
          <w:marBottom w:val="0"/>
          <w:divBdr>
            <w:top w:val="none" w:sz="0" w:space="0" w:color="auto"/>
            <w:left w:val="none" w:sz="0" w:space="0" w:color="auto"/>
            <w:bottom w:val="none" w:sz="0" w:space="0" w:color="auto"/>
            <w:right w:val="none" w:sz="0" w:space="0" w:color="auto"/>
          </w:divBdr>
        </w:div>
        <w:div w:id="1949771432">
          <w:marLeft w:val="480"/>
          <w:marRight w:val="0"/>
          <w:marTop w:val="0"/>
          <w:marBottom w:val="0"/>
          <w:divBdr>
            <w:top w:val="none" w:sz="0" w:space="0" w:color="auto"/>
            <w:left w:val="none" w:sz="0" w:space="0" w:color="auto"/>
            <w:bottom w:val="none" w:sz="0" w:space="0" w:color="auto"/>
            <w:right w:val="none" w:sz="0" w:space="0" w:color="auto"/>
          </w:divBdr>
        </w:div>
        <w:div w:id="246351618">
          <w:marLeft w:val="480"/>
          <w:marRight w:val="0"/>
          <w:marTop w:val="0"/>
          <w:marBottom w:val="0"/>
          <w:divBdr>
            <w:top w:val="none" w:sz="0" w:space="0" w:color="auto"/>
            <w:left w:val="none" w:sz="0" w:space="0" w:color="auto"/>
            <w:bottom w:val="none" w:sz="0" w:space="0" w:color="auto"/>
            <w:right w:val="none" w:sz="0" w:space="0" w:color="auto"/>
          </w:divBdr>
        </w:div>
        <w:div w:id="1842617028">
          <w:marLeft w:val="480"/>
          <w:marRight w:val="0"/>
          <w:marTop w:val="0"/>
          <w:marBottom w:val="0"/>
          <w:divBdr>
            <w:top w:val="none" w:sz="0" w:space="0" w:color="auto"/>
            <w:left w:val="none" w:sz="0" w:space="0" w:color="auto"/>
            <w:bottom w:val="none" w:sz="0" w:space="0" w:color="auto"/>
            <w:right w:val="none" w:sz="0" w:space="0" w:color="auto"/>
          </w:divBdr>
        </w:div>
        <w:div w:id="1933775660">
          <w:marLeft w:val="480"/>
          <w:marRight w:val="0"/>
          <w:marTop w:val="0"/>
          <w:marBottom w:val="0"/>
          <w:divBdr>
            <w:top w:val="none" w:sz="0" w:space="0" w:color="auto"/>
            <w:left w:val="none" w:sz="0" w:space="0" w:color="auto"/>
            <w:bottom w:val="none" w:sz="0" w:space="0" w:color="auto"/>
            <w:right w:val="none" w:sz="0" w:space="0" w:color="auto"/>
          </w:divBdr>
        </w:div>
        <w:div w:id="71586900">
          <w:marLeft w:val="480"/>
          <w:marRight w:val="0"/>
          <w:marTop w:val="0"/>
          <w:marBottom w:val="0"/>
          <w:divBdr>
            <w:top w:val="none" w:sz="0" w:space="0" w:color="auto"/>
            <w:left w:val="none" w:sz="0" w:space="0" w:color="auto"/>
            <w:bottom w:val="none" w:sz="0" w:space="0" w:color="auto"/>
            <w:right w:val="none" w:sz="0" w:space="0" w:color="auto"/>
          </w:divBdr>
        </w:div>
        <w:div w:id="1001079540">
          <w:marLeft w:val="480"/>
          <w:marRight w:val="0"/>
          <w:marTop w:val="0"/>
          <w:marBottom w:val="0"/>
          <w:divBdr>
            <w:top w:val="none" w:sz="0" w:space="0" w:color="auto"/>
            <w:left w:val="none" w:sz="0" w:space="0" w:color="auto"/>
            <w:bottom w:val="none" w:sz="0" w:space="0" w:color="auto"/>
            <w:right w:val="none" w:sz="0" w:space="0" w:color="auto"/>
          </w:divBdr>
        </w:div>
        <w:div w:id="467095764">
          <w:marLeft w:val="480"/>
          <w:marRight w:val="0"/>
          <w:marTop w:val="0"/>
          <w:marBottom w:val="0"/>
          <w:divBdr>
            <w:top w:val="none" w:sz="0" w:space="0" w:color="auto"/>
            <w:left w:val="none" w:sz="0" w:space="0" w:color="auto"/>
            <w:bottom w:val="none" w:sz="0" w:space="0" w:color="auto"/>
            <w:right w:val="none" w:sz="0" w:space="0" w:color="auto"/>
          </w:divBdr>
        </w:div>
        <w:div w:id="37241391">
          <w:marLeft w:val="480"/>
          <w:marRight w:val="0"/>
          <w:marTop w:val="0"/>
          <w:marBottom w:val="0"/>
          <w:divBdr>
            <w:top w:val="none" w:sz="0" w:space="0" w:color="auto"/>
            <w:left w:val="none" w:sz="0" w:space="0" w:color="auto"/>
            <w:bottom w:val="none" w:sz="0" w:space="0" w:color="auto"/>
            <w:right w:val="none" w:sz="0" w:space="0" w:color="auto"/>
          </w:divBdr>
        </w:div>
        <w:div w:id="710885723">
          <w:marLeft w:val="480"/>
          <w:marRight w:val="0"/>
          <w:marTop w:val="0"/>
          <w:marBottom w:val="0"/>
          <w:divBdr>
            <w:top w:val="none" w:sz="0" w:space="0" w:color="auto"/>
            <w:left w:val="none" w:sz="0" w:space="0" w:color="auto"/>
            <w:bottom w:val="none" w:sz="0" w:space="0" w:color="auto"/>
            <w:right w:val="none" w:sz="0" w:space="0" w:color="auto"/>
          </w:divBdr>
        </w:div>
        <w:div w:id="1610045603">
          <w:marLeft w:val="480"/>
          <w:marRight w:val="0"/>
          <w:marTop w:val="0"/>
          <w:marBottom w:val="0"/>
          <w:divBdr>
            <w:top w:val="none" w:sz="0" w:space="0" w:color="auto"/>
            <w:left w:val="none" w:sz="0" w:space="0" w:color="auto"/>
            <w:bottom w:val="none" w:sz="0" w:space="0" w:color="auto"/>
            <w:right w:val="none" w:sz="0" w:space="0" w:color="auto"/>
          </w:divBdr>
        </w:div>
        <w:div w:id="73748343">
          <w:marLeft w:val="480"/>
          <w:marRight w:val="0"/>
          <w:marTop w:val="0"/>
          <w:marBottom w:val="0"/>
          <w:divBdr>
            <w:top w:val="none" w:sz="0" w:space="0" w:color="auto"/>
            <w:left w:val="none" w:sz="0" w:space="0" w:color="auto"/>
            <w:bottom w:val="none" w:sz="0" w:space="0" w:color="auto"/>
            <w:right w:val="none" w:sz="0" w:space="0" w:color="auto"/>
          </w:divBdr>
        </w:div>
        <w:div w:id="607081956">
          <w:marLeft w:val="480"/>
          <w:marRight w:val="0"/>
          <w:marTop w:val="0"/>
          <w:marBottom w:val="0"/>
          <w:divBdr>
            <w:top w:val="none" w:sz="0" w:space="0" w:color="auto"/>
            <w:left w:val="none" w:sz="0" w:space="0" w:color="auto"/>
            <w:bottom w:val="none" w:sz="0" w:space="0" w:color="auto"/>
            <w:right w:val="none" w:sz="0" w:space="0" w:color="auto"/>
          </w:divBdr>
        </w:div>
        <w:div w:id="995693289">
          <w:marLeft w:val="480"/>
          <w:marRight w:val="0"/>
          <w:marTop w:val="0"/>
          <w:marBottom w:val="0"/>
          <w:divBdr>
            <w:top w:val="none" w:sz="0" w:space="0" w:color="auto"/>
            <w:left w:val="none" w:sz="0" w:space="0" w:color="auto"/>
            <w:bottom w:val="none" w:sz="0" w:space="0" w:color="auto"/>
            <w:right w:val="none" w:sz="0" w:space="0" w:color="auto"/>
          </w:divBdr>
        </w:div>
        <w:div w:id="101852091">
          <w:marLeft w:val="480"/>
          <w:marRight w:val="0"/>
          <w:marTop w:val="0"/>
          <w:marBottom w:val="0"/>
          <w:divBdr>
            <w:top w:val="none" w:sz="0" w:space="0" w:color="auto"/>
            <w:left w:val="none" w:sz="0" w:space="0" w:color="auto"/>
            <w:bottom w:val="none" w:sz="0" w:space="0" w:color="auto"/>
            <w:right w:val="none" w:sz="0" w:space="0" w:color="auto"/>
          </w:divBdr>
        </w:div>
        <w:div w:id="1498224093">
          <w:marLeft w:val="480"/>
          <w:marRight w:val="0"/>
          <w:marTop w:val="0"/>
          <w:marBottom w:val="0"/>
          <w:divBdr>
            <w:top w:val="none" w:sz="0" w:space="0" w:color="auto"/>
            <w:left w:val="none" w:sz="0" w:space="0" w:color="auto"/>
            <w:bottom w:val="none" w:sz="0" w:space="0" w:color="auto"/>
            <w:right w:val="none" w:sz="0" w:space="0" w:color="auto"/>
          </w:divBdr>
        </w:div>
        <w:div w:id="1402869165">
          <w:marLeft w:val="480"/>
          <w:marRight w:val="0"/>
          <w:marTop w:val="0"/>
          <w:marBottom w:val="0"/>
          <w:divBdr>
            <w:top w:val="none" w:sz="0" w:space="0" w:color="auto"/>
            <w:left w:val="none" w:sz="0" w:space="0" w:color="auto"/>
            <w:bottom w:val="none" w:sz="0" w:space="0" w:color="auto"/>
            <w:right w:val="none" w:sz="0" w:space="0" w:color="auto"/>
          </w:divBdr>
        </w:div>
        <w:div w:id="351497376">
          <w:marLeft w:val="480"/>
          <w:marRight w:val="0"/>
          <w:marTop w:val="0"/>
          <w:marBottom w:val="0"/>
          <w:divBdr>
            <w:top w:val="none" w:sz="0" w:space="0" w:color="auto"/>
            <w:left w:val="none" w:sz="0" w:space="0" w:color="auto"/>
            <w:bottom w:val="none" w:sz="0" w:space="0" w:color="auto"/>
            <w:right w:val="none" w:sz="0" w:space="0" w:color="auto"/>
          </w:divBdr>
        </w:div>
        <w:div w:id="1560045287">
          <w:marLeft w:val="480"/>
          <w:marRight w:val="0"/>
          <w:marTop w:val="0"/>
          <w:marBottom w:val="0"/>
          <w:divBdr>
            <w:top w:val="none" w:sz="0" w:space="0" w:color="auto"/>
            <w:left w:val="none" w:sz="0" w:space="0" w:color="auto"/>
            <w:bottom w:val="none" w:sz="0" w:space="0" w:color="auto"/>
            <w:right w:val="none" w:sz="0" w:space="0" w:color="auto"/>
          </w:divBdr>
        </w:div>
        <w:div w:id="1210268476">
          <w:marLeft w:val="480"/>
          <w:marRight w:val="0"/>
          <w:marTop w:val="0"/>
          <w:marBottom w:val="0"/>
          <w:divBdr>
            <w:top w:val="none" w:sz="0" w:space="0" w:color="auto"/>
            <w:left w:val="none" w:sz="0" w:space="0" w:color="auto"/>
            <w:bottom w:val="none" w:sz="0" w:space="0" w:color="auto"/>
            <w:right w:val="none" w:sz="0" w:space="0" w:color="auto"/>
          </w:divBdr>
        </w:div>
        <w:div w:id="182942928">
          <w:marLeft w:val="480"/>
          <w:marRight w:val="0"/>
          <w:marTop w:val="0"/>
          <w:marBottom w:val="0"/>
          <w:divBdr>
            <w:top w:val="none" w:sz="0" w:space="0" w:color="auto"/>
            <w:left w:val="none" w:sz="0" w:space="0" w:color="auto"/>
            <w:bottom w:val="none" w:sz="0" w:space="0" w:color="auto"/>
            <w:right w:val="none" w:sz="0" w:space="0" w:color="auto"/>
          </w:divBdr>
        </w:div>
        <w:div w:id="1538393091">
          <w:marLeft w:val="480"/>
          <w:marRight w:val="0"/>
          <w:marTop w:val="0"/>
          <w:marBottom w:val="0"/>
          <w:divBdr>
            <w:top w:val="none" w:sz="0" w:space="0" w:color="auto"/>
            <w:left w:val="none" w:sz="0" w:space="0" w:color="auto"/>
            <w:bottom w:val="none" w:sz="0" w:space="0" w:color="auto"/>
            <w:right w:val="none" w:sz="0" w:space="0" w:color="auto"/>
          </w:divBdr>
        </w:div>
        <w:div w:id="1708027356">
          <w:marLeft w:val="480"/>
          <w:marRight w:val="0"/>
          <w:marTop w:val="0"/>
          <w:marBottom w:val="0"/>
          <w:divBdr>
            <w:top w:val="none" w:sz="0" w:space="0" w:color="auto"/>
            <w:left w:val="none" w:sz="0" w:space="0" w:color="auto"/>
            <w:bottom w:val="none" w:sz="0" w:space="0" w:color="auto"/>
            <w:right w:val="none" w:sz="0" w:space="0" w:color="auto"/>
          </w:divBdr>
        </w:div>
        <w:div w:id="798718953">
          <w:marLeft w:val="480"/>
          <w:marRight w:val="0"/>
          <w:marTop w:val="0"/>
          <w:marBottom w:val="0"/>
          <w:divBdr>
            <w:top w:val="none" w:sz="0" w:space="0" w:color="auto"/>
            <w:left w:val="none" w:sz="0" w:space="0" w:color="auto"/>
            <w:bottom w:val="none" w:sz="0" w:space="0" w:color="auto"/>
            <w:right w:val="none" w:sz="0" w:space="0" w:color="auto"/>
          </w:divBdr>
        </w:div>
        <w:div w:id="1162431718">
          <w:marLeft w:val="480"/>
          <w:marRight w:val="0"/>
          <w:marTop w:val="0"/>
          <w:marBottom w:val="0"/>
          <w:divBdr>
            <w:top w:val="none" w:sz="0" w:space="0" w:color="auto"/>
            <w:left w:val="none" w:sz="0" w:space="0" w:color="auto"/>
            <w:bottom w:val="none" w:sz="0" w:space="0" w:color="auto"/>
            <w:right w:val="none" w:sz="0" w:space="0" w:color="auto"/>
          </w:divBdr>
        </w:div>
        <w:div w:id="628778986">
          <w:marLeft w:val="480"/>
          <w:marRight w:val="0"/>
          <w:marTop w:val="0"/>
          <w:marBottom w:val="0"/>
          <w:divBdr>
            <w:top w:val="none" w:sz="0" w:space="0" w:color="auto"/>
            <w:left w:val="none" w:sz="0" w:space="0" w:color="auto"/>
            <w:bottom w:val="none" w:sz="0" w:space="0" w:color="auto"/>
            <w:right w:val="none" w:sz="0" w:space="0" w:color="auto"/>
          </w:divBdr>
        </w:div>
        <w:div w:id="714815271">
          <w:marLeft w:val="480"/>
          <w:marRight w:val="0"/>
          <w:marTop w:val="0"/>
          <w:marBottom w:val="0"/>
          <w:divBdr>
            <w:top w:val="none" w:sz="0" w:space="0" w:color="auto"/>
            <w:left w:val="none" w:sz="0" w:space="0" w:color="auto"/>
            <w:bottom w:val="none" w:sz="0" w:space="0" w:color="auto"/>
            <w:right w:val="none" w:sz="0" w:space="0" w:color="auto"/>
          </w:divBdr>
        </w:div>
        <w:div w:id="1962955513">
          <w:marLeft w:val="480"/>
          <w:marRight w:val="0"/>
          <w:marTop w:val="0"/>
          <w:marBottom w:val="0"/>
          <w:divBdr>
            <w:top w:val="none" w:sz="0" w:space="0" w:color="auto"/>
            <w:left w:val="none" w:sz="0" w:space="0" w:color="auto"/>
            <w:bottom w:val="none" w:sz="0" w:space="0" w:color="auto"/>
            <w:right w:val="none" w:sz="0" w:space="0" w:color="auto"/>
          </w:divBdr>
        </w:div>
        <w:div w:id="1180197800">
          <w:marLeft w:val="480"/>
          <w:marRight w:val="0"/>
          <w:marTop w:val="0"/>
          <w:marBottom w:val="0"/>
          <w:divBdr>
            <w:top w:val="none" w:sz="0" w:space="0" w:color="auto"/>
            <w:left w:val="none" w:sz="0" w:space="0" w:color="auto"/>
            <w:bottom w:val="none" w:sz="0" w:space="0" w:color="auto"/>
            <w:right w:val="none" w:sz="0" w:space="0" w:color="auto"/>
          </w:divBdr>
        </w:div>
        <w:div w:id="997004766">
          <w:marLeft w:val="480"/>
          <w:marRight w:val="0"/>
          <w:marTop w:val="0"/>
          <w:marBottom w:val="0"/>
          <w:divBdr>
            <w:top w:val="none" w:sz="0" w:space="0" w:color="auto"/>
            <w:left w:val="none" w:sz="0" w:space="0" w:color="auto"/>
            <w:bottom w:val="none" w:sz="0" w:space="0" w:color="auto"/>
            <w:right w:val="none" w:sz="0" w:space="0" w:color="auto"/>
          </w:divBdr>
        </w:div>
        <w:div w:id="1969427907">
          <w:marLeft w:val="480"/>
          <w:marRight w:val="0"/>
          <w:marTop w:val="0"/>
          <w:marBottom w:val="0"/>
          <w:divBdr>
            <w:top w:val="none" w:sz="0" w:space="0" w:color="auto"/>
            <w:left w:val="none" w:sz="0" w:space="0" w:color="auto"/>
            <w:bottom w:val="none" w:sz="0" w:space="0" w:color="auto"/>
            <w:right w:val="none" w:sz="0" w:space="0" w:color="auto"/>
          </w:divBdr>
        </w:div>
        <w:div w:id="1470122969">
          <w:marLeft w:val="480"/>
          <w:marRight w:val="0"/>
          <w:marTop w:val="0"/>
          <w:marBottom w:val="0"/>
          <w:divBdr>
            <w:top w:val="none" w:sz="0" w:space="0" w:color="auto"/>
            <w:left w:val="none" w:sz="0" w:space="0" w:color="auto"/>
            <w:bottom w:val="none" w:sz="0" w:space="0" w:color="auto"/>
            <w:right w:val="none" w:sz="0" w:space="0" w:color="auto"/>
          </w:divBdr>
        </w:div>
        <w:div w:id="1607738875">
          <w:marLeft w:val="480"/>
          <w:marRight w:val="0"/>
          <w:marTop w:val="0"/>
          <w:marBottom w:val="0"/>
          <w:divBdr>
            <w:top w:val="none" w:sz="0" w:space="0" w:color="auto"/>
            <w:left w:val="none" w:sz="0" w:space="0" w:color="auto"/>
            <w:bottom w:val="none" w:sz="0" w:space="0" w:color="auto"/>
            <w:right w:val="none" w:sz="0" w:space="0" w:color="auto"/>
          </w:divBdr>
        </w:div>
        <w:div w:id="795682442">
          <w:marLeft w:val="480"/>
          <w:marRight w:val="0"/>
          <w:marTop w:val="0"/>
          <w:marBottom w:val="0"/>
          <w:divBdr>
            <w:top w:val="none" w:sz="0" w:space="0" w:color="auto"/>
            <w:left w:val="none" w:sz="0" w:space="0" w:color="auto"/>
            <w:bottom w:val="none" w:sz="0" w:space="0" w:color="auto"/>
            <w:right w:val="none" w:sz="0" w:space="0" w:color="auto"/>
          </w:divBdr>
        </w:div>
        <w:div w:id="2111973033">
          <w:marLeft w:val="480"/>
          <w:marRight w:val="0"/>
          <w:marTop w:val="0"/>
          <w:marBottom w:val="0"/>
          <w:divBdr>
            <w:top w:val="none" w:sz="0" w:space="0" w:color="auto"/>
            <w:left w:val="none" w:sz="0" w:space="0" w:color="auto"/>
            <w:bottom w:val="none" w:sz="0" w:space="0" w:color="auto"/>
            <w:right w:val="none" w:sz="0" w:space="0" w:color="auto"/>
          </w:divBdr>
        </w:div>
        <w:div w:id="725958975">
          <w:marLeft w:val="480"/>
          <w:marRight w:val="0"/>
          <w:marTop w:val="0"/>
          <w:marBottom w:val="0"/>
          <w:divBdr>
            <w:top w:val="none" w:sz="0" w:space="0" w:color="auto"/>
            <w:left w:val="none" w:sz="0" w:space="0" w:color="auto"/>
            <w:bottom w:val="none" w:sz="0" w:space="0" w:color="auto"/>
            <w:right w:val="none" w:sz="0" w:space="0" w:color="auto"/>
          </w:divBdr>
        </w:div>
        <w:div w:id="782648385">
          <w:marLeft w:val="480"/>
          <w:marRight w:val="0"/>
          <w:marTop w:val="0"/>
          <w:marBottom w:val="0"/>
          <w:divBdr>
            <w:top w:val="none" w:sz="0" w:space="0" w:color="auto"/>
            <w:left w:val="none" w:sz="0" w:space="0" w:color="auto"/>
            <w:bottom w:val="none" w:sz="0" w:space="0" w:color="auto"/>
            <w:right w:val="none" w:sz="0" w:space="0" w:color="auto"/>
          </w:divBdr>
        </w:div>
      </w:divsChild>
    </w:div>
    <w:div w:id="2108184856">
      <w:bodyDiv w:val="1"/>
      <w:marLeft w:val="0"/>
      <w:marRight w:val="0"/>
      <w:marTop w:val="0"/>
      <w:marBottom w:val="0"/>
      <w:divBdr>
        <w:top w:val="none" w:sz="0" w:space="0" w:color="auto"/>
        <w:left w:val="none" w:sz="0" w:space="0" w:color="auto"/>
        <w:bottom w:val="none" w:sz="0" w:space="0" w:color="auto"/>
        <w:right w:val="none" w:sz="0" w:space="0" w:color="auto"/>
      </w:divBdr>
    </w:div>
    <w:div w:id="2111703879">
      <w:bodyDiv w:val="1"/>
      <w:marLeft w:val="0"/>
      <w:marRight w:val="0"/>
      <w:marTop w:val="0"/>
      <w:marBottom w:val="0"/>
      <w:divBdr>
        <w:top w:val="none" w:sz="0" w:space="0" w:color="auto"/>
        <w:left w:val="none" w:sz="0" w:space="0" w:color="auto"/>
        <w:bottom w:val="none" w:sz="0" w:space="0" w:color="auto"/>
        <w:right w:val="none" w:sz="0" w:space="0" w:color="auto"/>
      </w:divBdr>
    </w:div>
    <w:div w:id="2112703227">
      <w:bodyDiv w:val="1"/>
      <w:marLeft w:val="0"/>
      <w:marRight w:val="0"/>
      <w:marTop w:val="0"/>
      <w:marBottom w:val="0"/>
      <w:divBdr>
        <w:top w:val="none" w:sz="0" w:space="0" w:color="auto"/>
        <w:left w:val="none" w:sz="0" w:space="0" w:color="auto"/>
        <w:bottom w:val="none" w:sz="0" w:space="0" w:color="auto"/>
        <w:right w:val="none" w:sz="0" w:space="0" w:color="auto"/>
      </w:divBdr>
    </w:div>
    <w:div w:id="2113477791">
      <w:bodyDiv w:val="1"/>
      <w:marLeft w:val="0"/>
      <w:marRight w:val="0"/>
      <w:marTop w:val="0"/>
      <w:marBottom w:val="0"/>
      <w:divBdr>
        <w:top w:val="none" w:sz="0" w:space="0" w:color="auto"/>
        <w:left w:val="none" w:sz="0" w:space="0" w:color="auto"/>
        <w:bottom w:val="none" w:sz="0" w:space="0" w:color="auto"/>
        <w:right w:val="none" w:sz="0" w:space="0" w:color="auto"/>
      </w:divBdr>
    </w:div>
    <w:div w:id="2114785351">
      <w:bodyDiv w:val="1"/>
      <w:marLeft w:val="0"/>
      <w:marRight w:val="0"/>
      <w:marTop w:val="0"/>
      <w:marBottom w:val="0"/>
      <w:divBdr>
        <w:top w:val="none" w:sz="0" w:space="0" w:color="auto"/>
        <w:left w:val="none" w:sz="0" w:space="0" w:color="auto"/>
        <w:bottom w:val="none" w:sz="0" w:space="0" w:color="auto"/>
        <w:right w:val="none" w:sz="0" w:space="0" w:color="auto"/>
      </w:divBdr>
    </w:div>
    <w:div w:id="2118671285">
      <w:bodyDiv w:val="1"/>
      <w:marLeft w:val="0"/>
      <w:marRight w:val="0"/>
      <w:marTop w:val="0"/>
      <w:marBottom w:val="0"/>
      <w:divBdr>
        <w:top w:val="none" w:sz="0" w:space="0" w:color="auto"/>
        <w:left w:val="none" w:sz="0" w:space="0" w:color="auto"/>
        <w:bottom w:val="none" w:sz="0" w:space="0" w:color="auto"/>
        <w:right w:val="none" w:sz="0" w:space="0" w:color="auto"/>
      </w:divBdr>
    </w:div>
    <w:div w:id="2118863859">
      <w:bodyDiv w:val="1"/>
      <w:marLeft w:val="0"/>
      <w:marRight w:val="0"/>
      <w:marTop w:val="0"/>
      <w:marBottom w:val="0"/>
      <w:divBdr>
        <w:top w:val="none" w:sz="0" w:space="0" w:color="auto"/>
        <w:left w:val="none" w:sz="0" w:space="0" w:color="auto"/>
        <w:bottom w:val="none" w:sz="0" w:space="0" w:color="auto"/>
        <w:right w:val="none" w:sz="0" w:space="0" w:color="auto"/>
      </w:divBdr>
      <w:divsChild>
        <w:div w:id="130175489">
          <w:marLeft w:val="480"/>
          <w:marRight w:val="0"/>
          <w:marTop w:val="0"/>
          <w:marBottom w:val="0"/>
          <w:divBdr>
            <w:top w:val="none" w:sz="0" w:space="0" w:color="auto"/>
            <w:left w:val="none" w:sz="0" w:space="0" w:color="auto"/>
            <w:bottom w:val="none" w:sz="0" w:space="0" w:color="auto"/>
            <w:right w:val="none" w:sz="0" w:space="0" w:color="auto"/>
          </w:divBdr>
        </w:div>
        <w:div w:id="371004837">
          <w:marLeft w:val="480"/>
          <w:marRight w:val="0"/>
          <w:marTop w:val="0"/>
          <w:marBottom w:val="0"/>
          <w:divBdr>
            <w:top w:val="none" w:sz="0" w:space="0" w:color="auto"/>
            <w:left w:val="none" w:sz="0" w:space="0" w:color="auto"/>
            <w:bottom w:val="none" w:sz="0" w:space="0" w:color="auto"/>
            <w:right w:val="none" w:sz="0" w:space="0" w:color="auto"/>
          </w:divBdr>
        </w:div>
        <w:div w:id="1892231854">
          <w:marLeft w:val="480"/>
          <w:marRight w:val="0"/>
          <w:marTop w:val="0"/>
          <w:marBottom w:val="0"/>
          <w:divBdr>
            <w:top w:val="none" w:sz="0" w:space="0" w:color="auto"/>
            <w:left w:val="none" w:sz="0" w:space="0" w:color="auto"/>
            <w:bottom w:val="none" w:sz="0" w:space="0" w:color="auto"/>
            <w:right w:val="none" w:sz="0" w:space="0" w:color="auto"/>
          </w:divBdr>
        </w:div>
        <w:div w:id="1614902997">
          <w:marLeft w:val="480"/>
          <w:marRight w:val="0"/>
          <w:marTop w:val="0"/>
          <w:marBottom w:val="0"/>
          <w:divBdr>
            <w:top w:val="none" w:sz="0" w:space="0" w:color="auto"/>
            <w:left w:val="none" w:sz="0" w:space="0" w:color="auto"/>
            <w:bottom w:val="none" w:sz="0" w:space="0" w:color="auto"/>
            <w:right w:val="none" w:sz="0" w:space="0" w:color="auto"/>
          </w:divBdr>
        </w:div>
        <w:div w:id="2131897589">
          <w:marLeft w:val="480"/>
          <w:marRight w:val="0"/>
          <w:marTop w:val="0"/>
          <w:marBottom w:val="0"/>
          <w:divBdr>
            <w:top w:val="none" w:sz="0" w:space="0" w:color="auto"/>
            <w:left w:val="none" w:sz="0" w:space="0" w:color="auto"/>
            <w:bottom w:val="none" w:sz="0" w:space="0" w:color="auto"/>
            <w:right w:val="none" w:sz="0" w:space="0" w:color="auto"/>
          </w:divBdr>
        </w:div>
        <w:div w:id="1379740538">
          <w:marLeft w:val="480"/>
          <w:marRight w:val="0"/>
          <w:marTop w:val="0"/>
          <w:marBottom w:val="0"/>
          <w:divBdr>
            <w:top w:val="none" w:sz="0" w:space="0" w:color="auto"/>
            <w:left w:val="none" w:sz="0" w:space="0" w:color="auto"/>
            <w:bottom w:val="none" w:sz="0" w:space="0" w:color="auto"/>
            <w:right w:val="none" w:sz="0" w:space="0" w:color="auto"/>
          </w:divBdr>
        </w:div>
        <w:div w:id="59252027">
          <w:marLeft w:val="480"/>
          <w:marRight w:val="0"/>
          <w:marTop w:val="0"/>
          <w:marBottom w:val="0"/>
          <w:divBdr>
            <w:top w:val="none" w:sz="0" w:space="0" w:color="auto"/>
            <w:left w:val="none" w:sz="0" w:space="0" w:color="auto"/>
            <w:bottom w:val="none" w:sz="0" w:space="0" w:color="auto"/>
            <w:right w:val="none" w:sz="0" w:space="0" w:color="auto"/>
          </w:divBdr>
        </w:div>
        <w:div w:id="1944607639">
          <w:marLeft w:val="480"/>
          <w:marRight w:val="0"/>
          <w:marTop w:val="0"/>
          <w:marBottom w:val="0"/>
          <w:divBdr>
            <w:top w:val="none" w:sz="0" w:space="0" w:color="auto"/>
            <w:left w:val="none" w:sz="0" w:space="0" w:color="auto"/>
            <w:bottom w:val="none" w:sz="0" w:space="0" w:color="auto"/>
            <w:right w:val="none" w:sz="0" w:space="0" w:color="auto"/>
          </w:divBdr>
        </w:div>
        <w:div w:id="1673483261">
          <w:marLeft w:val="480"/>
          <w:marRight w:val="0"/>
          <w:marTop w:val="0"/>
          <w:marBottom w:val="0"/>
          <w:divBdr>
            <w:top w:val="none" w:sz="0" w:space="0" w:color="auto"/>
            <w:left w:val="none" w:sz="0" w:space="0" w:color="auto"/>
            <w:bottom w:val="none" w:sz="0" w:space="0" w:color="auto"/>
            <w:right w:val="none" w:sz="0" w:space="0" w:color="auto"/>
          </w:divBdr>
        </w:div>
        <w:div w:id="708064983">
          <w:marLeft w:val="480"/>
          <w:marRight w:val="0"/>
          <w:marTop w:val="0"/>
          <w:marBottom w:val="0"/>
          <w:divBdr>
            <w:top w:val="none" w:sz="0" w:space="0" w:color="auto"/>
            <w:left w:val="none" w:sz="0" w:space="0" w:color="auto"/>
            <w:bottom w:val="none" w:sz="0" w:space="0" w:color="auto"/>
            <w:right w:val="none" w:sz="0" w:space="0" w:color="auto"/>
          </w:divBdr>
        </w:div>
        <w:div w:id="1827865530">
          <w:marLeft w:val="480"/>
          <w:marRight w:val="0"/>
          <w:marTop w:val="0"/>
          <w:marBottom w:val="0"/>
          <w:divBdr>
            <w:top w:val="none" w:sz="0" w:space="0" w:color="auto"/>
            <w:left w:val="none" w:sz="0" w:space="0" w:color="auto"/>
            <w:bottom w:val="none" w:sz="0" w:space="0" w:color="auto"/>
            <w:right w:val="none" w:sz="0" w:space="0" w:color="auto"/>
          </w:divBdr>
        </w:div>
        <w:div w:id="2135754030">
          <w:marLeft w:val="480"/>
          <w:marRight w:val="0"/>
          <w:marTop w:val="0"/>
          <w:marBottom w:val="0"/>
          <w:divBdr>
            <w:top w:val="none" w:sz="0" w:space="0" w:color="auto"/>
            <w:left w:val="none" w:sz="0" w:space="0" w:color="auto"/>
            <w:bottom w:val="none" w:sz="0" w:space="0" w:color="auto"/>
            <w:right w:val="none" w:sz="0" w:space="0" w:color="auto"/>
          </w:divBdr>
        </w:div>
        <w:div w:id="891232250">
          <w:marLeft w:val="480"/>
          <w:marRight w:val="0"/>
          <w:marTop w:val="0"/>
          <w:marBottom w:val="0"/>
          <w:divBdr>
            <w:top w:val="none" w:sz="0" w:space="0" w:color="auto"/>
            <w:left w:val="none" w:sz="0" w:space="0" w:color="auto"/>
            <w:bottom w:val="none" w:sz="0" w:space="0" w:color="auto"/>
            <w:right w:val="none" w:sz="0" w:space="0" w:color="auto"/>
          </w:divBdr>
        </w:div>
        <w:div w:id="1022365246">
          <w:marLeft w:val="480"/>
          <w:marRight w:val="0"/>
          <w:marTop w:val="0"/>
          <w:marBottom w:val="0"/>
          <w:divBdr>
            <w:top w:val="none" w:sz="0" w:space="0" w:color="auto"/>
            <w:left w:val="none" w:sz="0" w:space="0" w:color="auto"/>
            <w:bottom w:val="none" w:sz="0" w:space="0" w:color="auto"/>
            <w:right w:val="none" w:sz="0" w:space="0" w:color="auto"/>
          </w:divBdr>
        </w:div>
        <w:div w:id="1671908065">
          <w:marLeft w:val="480"/>
          <w:marRight w:val="0"/>
          <w:marTop w:val="0"/>
          <w:marBottom w:val="0"/>
          <w:divBdr>
            <w:top w:val="none" w:sz="0" w:space="0" w:color="auto"/>
            <w:left w:val="none" w:sz="0" w:space="0" w:color="auto"/>
            <w:bottom w:val="none" w:sz="0" w:space="0" w:color="auto"/>
            <w:right w:val="none" w:sz="0" w:space="0" w:color="auto"/>
          </w:divBdr>
        </w:div>
        <w:div w:id="790049572">
          <w:marLeft w:val="480"/>
          <w:marRight w:val="0"/>
          <w:marTop w:val="0"/>
          <w:marBottom w:val="0"/>
          <w:divBdr>
            <w:top w:val="none" w:sz="0" w:space="0" w:color="auto"/>
            <w:left w:val="none" w:sz="0" w:space="0" w:color="auto"/>
            <w:bottom w:val="none" w:sz="0" w:space="0" w:color="auto"/>
            <w:right w:val="none" w:sz="0" w:space="0" w:color="auto"/>
          </w:divBdr>
        </w:div>
        <w:div w:id="278680301">
          <w:marLeft w:val="480"/>
          <w:marRight w:val="0"/>
          <w:marTop w:val="0"/>
          <w:marBottom w:val="0"/>
          <w:divBdr>
            <w:top w:val="none" w:sz="0" w:space="0" w:color="auto"/>
            <w:left w:val="none" w:sz="0" w:space="0" w:color="auto"/>
            <w:bottom w:val="none" w:sz="0" w:space="0" w:color="auto"/>
            <w:right w:val="none" w:sz="0" w:space="0" w:color="auto"/>
          </w:divBdr>
        </w:div>
        <w:div w:id="1955936533">
          <w:marLeft w:val="480"/>
          <w:marRight w:val="0"/>
          <w:marTop w:val="0"/>
          <w:marBottom w:val="0"/>
          <w:divBdr>
            <w:top w:val="none" w:sz="0" w:space="0" w:color="auto"/>
            <w:left w:val="none" w:sz="0" w:space="0" w:color="auto"/>
            <w:bottom w:val="none" w:sz="0" w:space="0" w:color="auto"/>
            <w:right w:val="none" w:sz="0" w:space="0" w:color="auto"/>
          </w:divBdr>
        </w:div>
        <w:div w:id="1761485403">
          <w:marLeft w:val="480"/>
          <w:marRight w:val="0"/>
          <w:marTop w:val="0"/>
          <w:marBottom w:val="0"/>
          <w:divBdr>
            <w:top w:val="none" w:sz="0" w:space="0" w:color="auto"/>
            <w:left w:val="none" w:sz="0" w:space="0" w:color="auto"/>
            <w:bottom w:val="none" w:sz="0" w:space="0" w:color="auto"/>
            <w:right w:val="none" w:sz="0" w:space="0" w:color="auto"/>
          </w:divBdr>
        </w:div>
        <w:div w:id="423574504">
          <w:marLeft w:val="480"/>
          <w:marRight w:val="0"/>
          <w:marTop w:val="0"/>
          <w:marBottom w:val="0"/>
          <w:divBdr>
            <w:top w:val="none" w:sz="0" w:space="0" w:color="auto"/>
            <w:left w:val="none" w:sz="0" w:space="0" w:color="auto"/>
            <w:bottom w:val="none" w:sz="0" w:space="0" w:color="auto"/>
            <w:right w:val="none" w:sz="0" w:space="0" w:color="auto"/>
          </w:divBdr>
        </w:div>
        <w:div w:id="1561793010">
          <w:marLeft w:val="480"/>
          <w:marRight w:val="0"/>
          <w:marTop w:val="0"/>
          <w:marBottom w:val="0"/>
          <w:divBdr>
            <w:top w:val="none" w:sz="0" w:space="0" w:color="auto"/>
            <w:left w:val="none" w:sz="0" w:space="0" w:color="auto"/>
            <w:bottom w:val="none" w:sz="0" w:space="0" w:color="auto"/>
            <w:right w:val="none" w:sz="0" w:space="0" w:color="auto"/>
          </w:divBdr>
        </w:div>
        <w:div w:id="280454915">
          <w:marLeft w:val="480"/>
          <w:marRight w:val="0"/>
          <w:marTop w:val="0"/>
          <w:marBottom w:val="0"/>
          <w:divBdr>
            <w:top w:val="none" w:sz="0" w:space="0" w:color="auto"/>
            <w:left w:val="none" w:sz="0" w:space="0" w:color="auto"/>
            <w:bottom w:val="none" w:sz="0" w:space="0" w:color="auto"/>
            <w:right w:val="none" w:sz="0" w:space="0" w:color="auto"/>
          </w:divBdr>
        </w:div>
        <w:div w:id="1939749451">
          <w:marLeft w:val="480"/>
          <w:marRight w:val="0"/>
          <w:marTop w:val="0"/>
          <w:marBottom w:val="0"/>
          <w:divBdr>
            <w:top w:val="none" w:sz="0" w:space="0" w:color="auto"/>
            <w:left w:val="none" w:sz="0" w:space="0" w:color="auto"/>
            <w:bottom w:val="none" w:sz="0" w:space="0" w:color="auto"/>
            <w:right w:val="none" w:sz="0" w:space="0" w:color="auto"/>
          </w:divBdr>
        </w:div>
        <w:div w:id="1617715845">
          <w:marLeft w:val="480"/>
          <w:marRight w:val="0"/>
          <w:marTop w:val="0"/>
          <w:marBottom w:val="0"/>
          <w:divBdr>
            <w:top w:val="none" w:sz="0" w:space="0" w:color="auto"/>
            <w:left w:val="none" w:sz="0" w:space="0" w:color="auto"/>
            <w:bottom w:val="none" w:sz="0" w:space="0" w:color="auto"/>
            <w:right w:val="none" w:sz="0" w:space="0" w:color="auto"/>
          </w:divBdr>
        </w:div>
        <w:div w:id="850071595">
          <w:marLeft w:val="480"/>
          <w:marRight w:val="0"/>
          <w:marTop w:val="0"/>
          <w:marBottom w:val="0"/>
          <w:divBdr>
            <w:top w:val="none" w:sz="0" w:space="0" w:color="auto"/>
            <w:left w:val="none" w:sz="0" w:space="0" w:color="auto"/>
            <w:bottom w:val="none" w:sz="0" w:space="0" w:color="auto"/>
            <w:right w:val="none" w:sz="0" w:space="0" w:color="auto"/>
          </w:divBdr>
        </w:div>
        <w:div w:id="1364750411">
          <w:marLeft w:val="480"/>
          <w:marRight w:val="0"/>
          <w:marTop w:val="0"/>
          <w:marBottom w:val="0"/>
          <w:divBdr>
            <w:top w:val="none" w:sz="0" w:space="0" w:color="auto"/>
            <w:left w:val="none" w:sz="0" w:space="0" w:color="auto"/>
            <w:bottom w:val="none" w:sz="0" w:space="0" w:color="auto"/>
            <w:right w:val="none" w:sz="0" w:space="0" w:color="auto"/>
          </w:divBdr>
        </w:div>
        <w:div w:id="118299858">
          <w:marLeft w:val="480"/>
          <w:marRight w:val="0"/>
          <w:marTop w:val="0"/>
          <w:marBottom w:val="0"/>
          <w:divBdr>
            <w:top w:val="none" w:sz="0" w:space="0" w:color="auto"/>
            <w:left w:val="none" w:sz="0" w:space="0" w:color="auto"/>
            <w:bottom w:val="none" w:sz="0" w:space="0" w:color="auto"/>
            <w:right w:val="none" w:sz="0" w:space="0" w:color="auto"/>
          </w:divBdr>
        </w:div>
        <w:div w:id="595209469">
          <w:marLeft w:val="480"/>
          <w:marRight w:val="0"/>
          <w:marTop w:val="0"/>
          <w:marBottom w:val="0"/>
          <w:divBdr>
            <w:top w:val="none" w:sz="0" w:space="0" w:color="auto"/>
            <w:left w:val="none" w:sz="0" w:space="0" w:color="auto"/>
            <w:bottom w:val="none" w:sz="0" w:space="0" w:color="auto"/>
            <w:right w:val="none" w:sz="0" w:space="0" w:color="auto"/>
          </w:divBdr>
        </w:div>
        <w:div w:id="1954287801">
          <w:marLeft w:val="480"/>
          <w:marRight w:val="0"/>
          <w:marTop w:val="0"/>
          <w:marBottom w:val="0"/>
          <w:divBdr>
            <w:top w:val="none" w:sz="0" w:space="0" w:color="auto"/>
            <w:left w:val="none" w:sz="0" w:space="0" w:color="auto"/>
            <w:bottom w:val="none" w:sz="0" w:space="0" w:color="auto"/>
            <w:right w:val="none" w:sz="0" w:space="0" w:color="auto"/>
          </w:divBdr>
        </w:div>
        <w:div w:id="504902748">
          <w:marLeft w:val="480"/>
          <w:marRight w:val="0"/>
          <w:marTop w:val="0"/>
          <w:marBottom w:val="0"/>
          <w:divBdr>
            <w:top w:val="none" w:sz="0" w:space="0" w:color="auto"/>
            <w:left w:val="none" w:sz="0" w:space="0" w:color="auto"/>
            <w:bottom w:val="none" w:sz="0" w:space="0" w:color="auto"/>
            <w:right w:val="none" w:sz="0" w:space="0" w:color="auto"/>
          </w:divBdr>
        </w:div>
        <w:div w:id="1078936864">
          <w:marLeft w:val="480"/>
          <w:marRight w:val="0"/>
          <w:marTop w:val="0"/>
          <w:marBottom w:val="0"/>
          <w:divBdr>
            <w:top w:val="none" w:sz="0" w:space="0" w:color="auto"/>
            <w:left w:val="none" w:sz="0" w:space="0" w:color="auto"/>
            <w:bottom w:val="none" w:sz="0" w:space="0" w:color="auto"/>
            <w:right w:val="none" w:sz="0" w:space="0" w:color="auto"/>
          </w:divBdr>
        </w:div>
        <w:div w:id="1731926168">
          <w:marLeft w:val="480"/>
          <w:marRight w:val="0"/>
          <w:marTop w:val="0"/>
          <w:marBottom w:val="0"/>
          <w:divBdr>
            <w:top w:val="none" w:sz="0" w:space="0" w:color="auto"/>
            <w:left w:val="none" w:sz="0" w:space="0" w:color="auto"/>
            <w:bottom w:val="none" w:sz="0" w:space="0" w:color="auto"/>
            <w:right w:val="none" w:sz="0" w:space="0" w:color="auto"/>
          </w:divBdr>
        </w:div>
        <w:div w:id="211500662">
          <w:marLeft w:val="480"/>
          <w:marRight w:val="0"/>
          <w:marTop w:val="0"/>
          <w:marBottom w:val="0"/>
          <w:divBdr>
            <w:top w:val="none" w:sz="0" w:space="0" w:color="auto"/>
            <w:left w:val="none" w:sz="0" w:space="0" w:color="auto"/>
            <w:bottom w:val="none" w:sz="0" w:space="0" w:color="auto"/>
            <w:right w:val="none" w:sz="0" w:space="0" w:color="auto"/>
          </w:divBdr>
        </w:div>
        <w:div w:id="1054428394">
          <w:marLeft w:val="480"/>
          <w:marRight w:val="0"/>
          <w:marTop w:val="0"/>
          <w:marBottom w:val="0"/>
          <w:divBdr>
            <w:top w:val="none" w:sz="0" w:space="0" w:color="auto"/>
            <w:left w:val="none" w:sz="0" w:space="0" w:color="auto"/>
            <w:bottom w:val="none" w:sz="0" w:space="0" w:color="auto"/>
            <w:right w:val="none" w:sz="0" w:space="0" w:color="auto"/>
          </w:divBdr>
        </w:div>
        <w:div w:id="1341665581">
          <w:marLeft w:val="480"/>
          <w:marRight w:val="0"/>
          <w:marTop w:val="0"/>
          <w:marBottom w:val="0"/>
          <w:divBdr>
            <w:top w:val="none" w:sz="0" w:space="0" w:color="auto"/>
            <w:left w:val="none" w:sz="0" w:space="0" w:color="auto"/>
            <w:bottom w:val="none" w:sz="0" w:space="0" w:color="auto"/>
            <w:right w:val="none" w:sz="0" w:space="0" w:color="auto"/>
          </w:divBdr>
        </w:div>
        <w:div w:id="262299070">
          <w:marLeft w:val="480"/>
          <w:marRight w:val="0"/>
          <w:marTop w:val="0"/>
          <w:marBottom w:val="0"/>
          <w:divBdr>
            <w:top w:val="none" w:sz="0" w:space="0" w:color="auto"/>
            <w:left w:val="none" w:sz="0" w:space="0" w:color="auto"/>
            <w:bottom w:val="none" w:sz="0" w:space="0" w:color="auto"/>
            <w:right w:val="none" w:sz="0" w:space="0" w:color="auto"/>
          </w:divBdr>
        </w:div>
        <w:div w:id="1925606847">
          <w:marLeft w:val="480"/>
          <w:marRight w:val="0"/>
          <w:marTop w:val="0"/>
          <w:marBottom w:val="0"/>
          <w:divBdr>
            <w:top w:val="none" w:sz="0" w:space="0" w:color="auto"/>
            <w:left w:val="none" w:sz="0" w:space="0" w:color="auto"/>
            <w:bottom w:val="none" w:sz="0" w:space="0" w:color="auto"/>
            <w:right w:val="none" w:sz="0" w:space="0" w:color="auto"/>
          </w:divBdr>
        </w:div>
        <w:div w:id="1383745578">
          <w:marLeft w:val="480"/>
          <w:marRight w:val="0"/>
          <w:marTop w:val="0"/>
          <w:marBottom w:val="0"/>
          <w:divBdr>
            <w:top w:val="none" w:sz="0" w:space="0" w:color="auto"/>
            <w:left w:val="none" w:sz="0" w:space="0" w:color="auto"/>
            <w:bottom w:val="none" w:sz="0" w:space="0" w:color="auto"/>
            <w:right w:val="none" w:sz="0" w:space="0" w:color="auto"/>
          </w:divBdr>
        </w:div>
        <w:div w:id="563419151">
          <w:marLeft w:val="480"/>
          <w:marRight w:val="0"/>
          <w:marTop w:val="0"/>
          <w:marBottom w:val="0"/>
          <w:divBdr>
            <w:top w:val="none" w:sz="0" w:space="0" w:color="auto"/>
            <w:left w:val="none" w:sz="0" w:space="0" w:color="auto"/>
            <w:bottom w:val="none" w:sz="0" w:space="0" w:color="auto"/>
            <w:right w:val="none" w:sz="0" w:space="0" w:color="auto"/>
          </w:divBdr>
        </w:div>
        <w:div w:id="1944803347">
          <w:marLeft w:val="480"/>
          <w:marRight w:val="0"/>
          <w:marTop w:val="0"/>
          <w:marBottom w:val="0"/>
          <w:divBdr>
            <w:top w:val="none" w:sz="0" w:space="0" w:color="auto"/>
            <w:left w:val="none" w:sz="0" w:space="0" w:color="auto"/>
            <w:bottom w:val="none" w:sz="0" w:space="0" w:color="auto"/>
            <w:right w:val="none" w:sz="0" w:space="0" w:color="auto"/>
          </w:divBdr>
        </w:div>
        <w:div w:id="1802377332">
          <w:marLeft w:val="480"/>
          <w:marRight w:val="0"/>
          <w:marTop w:val="0"/>
          <w:marBottom w:val="0"/>
          <w:divBdr>
            <w:top w:val="none" w:sz="0" w:space="0" w:color="auto"/>
            <w:left w:val="none" w:sz="0" w:space="0" w:color="auto"/>
            <w:bottom w:val="none" w:sz="0" w:space="0" w:color="auto"/>
            <w:right w:val="none" w:sz="0" w:space="0" w:color="auto"/>
          </w:divBdr>
        </w:div>
        <w:div w:id="472017299">
          <w:marLeft w:val="480"/>
          <w:marRight w:val="0"/>
          <w:marTop w:val="0"/>
          <w:marBottom w:val="0"/>
          <w:divBdr>
            <w:top w:val="none" w:sz="0" w:space="0" w:color="auto"/>
            <w:left w:val="none" w:sz="0" w:space="0" w:color="auto"/>
            <w:bottom w:val="none" w:sz="0" w:space="0" w:color="auto"/>
            <w:right w:val="none" w:sz="0" w:space="0" w:color="auto"/>
          </w:divBdr>
        </w:div>
        <w:div w:id="1144128162">
          <w:marLeft w:val="480"/>
          <w:marRight w:val="0"/>
          <w:marTop w:val="0"/>
          <w:marBottom w:val="0"/>
          <w:divBdr>
            <w:top w:val="none" w:sz="0" w:space="0" w:color="auto"/>
            <w:left w:val="none" w:sz="0" w:space="0" w:color="auto"/>
            <w:bottom w:val="none" w:sz="0" w:space="0" w:color="auto"/>
            <w:right w:val="none" w:sz="0" w:space="0" w:color="auto"/>
          </w:divBdr>
        </w:div>
        <w:div w:id="429277643">
          <w:marLeft w:val="480"/>
          <w:marRight w:val="0"/>
          <w:marTop w:val="0"/>
          <w:marBottom w:val="0"/>
          <w:divBdr>
            <w:top w:val="none" w:sz="0" w:space="0" w:color="auto"/>
            <w:left w:val="none" w:sz="0" w:space="0" w:color="auto"/>
            <w:bottom w:val="none" w:sz="0" w:space="0" w:color="auto"/>
            <w:right w:val="none" w:sz="0" w:space="0" w:color="auto"/>
          </w:divBdr>
        </w:div>
        <w:div w:id="653340504">
          <w:marLeft w:val="480"/>
          <w:marRight w:val="0"/>
          <w:marTop w:val="0"/>
          <w:marBottom w:val="0"/>
          <w:divBdr>
            <w:top w:val="none" w:sz="0" w:space="0" w:color="auto"/>
            <w:left w:val="none" w:sz="0" w:space="0" w:color="auto"/>
            <w:bottom w:val="none" w:sz="0" w:space="0" w:color="auto"/>
            <w:right w:val="none" w:sz="0" w:space="0" w:color="auto"/>
          </w:divBdr>
        </w:div>
        <w:div w:id="1402680317">
          <w:marLeft w:val="480"/>
          <w:marRight w:val="0"/>
          <w:marTop w:val="0"/>
          <w:marBottom w:val="0"/>
          <w:divBdr>
            <w:top w:val="none" w:sz="0" w:space="0" w:color="auto"/>
            <w:left w:val="none" w:sz="0" w:space="0" w:color="auto"/>
            <w:bottom w:val="none" w:sz="0" w:space="0" w:color="auto"/>
            <w:right w:val="none" w:sz="0" w:space="0" w:color="auto"/>
          </w:divBdr>
        </w:div>
        <w:div w:id="32463048">
          <w:marLeft w:val="480"/>
          <w:marRight w:val="0"/>
          <w:marTop w:val="0"/>
          <w:marBottom w:val="0"/>
          <w:divBdr>
            <w:top w:val="none" w:sz="0" w:space="0" w:color="auto"/>
            <w:left w:val="none" w:sz="0" w:space="0" w:color="auto"/>
            <w:bottom w:val="none" w:sz="0" w:space="0" w:color="auto"/>
            <w:right w:val="none" w:sz="0" w:space="0" w:color="auto"/>
          </w:divBdr>
        </w:div>
        <w:div w:id="455220211">
          <w:marLeft w:val="480"/>
          <w:marRight w:val="0"/>
          <w:marTop w:val="0"/>
          <w:marBottom w:val="0"/>
          <w:divBdr>
            <w:top w:val="none" w:sz="0" w:space="0" w:color="auto"/>
            <w:left w:val="none" w:sz="0" w:space="0" w:color="auto"/>
            <w:bottom w:val="none" w:sz="0" w:space="0" w:color="auto"/>
            <w:right w:val="none" w:sz="0" w:space="0" w:color="auto"/>
          </w:divBdr>
        </w:div>
        <w:div w:id="914633633">
          <w:marLeft w:val="480"/>
          <w:marRight w:val="0"/>
          <w:marTop w:val="0"/>
          <w:marBottom w:val="0"/>
          <w:divBdr>
            <w:top w:val="none" w:sz="0" w:space="0" w:color="auto"/>
            <w:left w:val="none" w:sz="0" w:space="0" w:color="auto"/>
            <w:bottom w:val="none" w:sz="0" w:space="0" w:color="auto"/>
            <w:right w:val="none" w:sz="0" w:space="0" w:color="auto"/>
          </w:divBdr>
        </w:div>
        <w:div w:id="879165613">
          <w:marLeft w:val="480"/>
          <w:marRight w:val="0"/>
          <w:marTop w:val="0"/>
          <w:marBottom w:val="0"/>
          <w:divBdr>
            <w:top w:val="none" w:sz="0" w:space="0" w:color="auto"/>
            <w:left w:val="none" w:sz="0" w:space="0" w:color="auto"/>
            <w:bottom w:val="none" w:sz="0" w:space="0" w:color="auto"/>
            <w:right w:val="none" w:sz="0" w:space="0" w:color="auto"/>
          </w:divBdr>
        </w:div>
        <w:div w:id="1907184428">
          <w:marLeft w:val="480"/>
          <w:marRight w:val="0"/>
          <w:marTop w:val="0"/>
          <w:marBottom w:val="0"/>
          <w:divBdr>
            <w:top w:val="none" w:sz="0" w:space="0" w:color="auto"/>
            <w:left w:val="none" w:sz="0" w:space="0" w:color="auto"/>
            <w:bottom w:val="none" w:sz="0" w:space="0" w:color="auto"/>
            <w:right w:val="none" w:sz="0" w:space="0" w:color="auto"/>
          </w:divBdr>
        </w:div>
        <w:div w:id="1509521621">
          <w:marLeft w:val="480"/>
          <w:marRight w:val="0"/>
          <w:marTop w:val="0"/>
          <w:marBottom w:val="0"/>
          <w:divBdr>
            <w:top w:val="none" w:sz="0" w:space="0" w:color="auto"/>
            <w:left w:val="none" w:sz="0" w:space="0" w:color="auto"/>
            <w:bottom w:val="none" w:sz="0" w:space="0" w:color="auto"/>
            <w:right w:val="none" w:sz="0" w:space="0" w:color="auto"/>
          </w:divBdr>
        </w:div>
        <w:div w:id="635768364">
          <w:marLeft w:val="480"/>
          <w:marRight w:val="0"/>
          <w:marTop w:val="0"/>
          <w:marBottom w:val="0"/>
          <w:divBdr>
            <w:top w:val="none" w:sz="0" w:space="0" w:color="auto"/>
            <w:left w:val="none" w:sz="0" w:space="0" w:color="auto"/>
            <w:bottom w:val="none" w:sz="0" w:space="0" w:color="auto"/>
            <w:right w:val="none" w:sz="0" w:space="0" w:color="auto"/>
          </w:divBdr>
        </w:div>
        <w:div w:id="765034381">
          <w:marLeft w:val="480"/>
          <w:marRight w:val="0"/>
          <w:marTop w:val="0"/>
          <w:marBottom w:val="0"/>
          <w:divBdr>
            <w:top w:val="none" w:sz="0" w:space="0" w:color="auto"/>
            <w:left w:val="none" w:sz="0" w:space="0" w:color="auto"/>
            <w:bottom w:val="none" w:sz="0" w:space="0" w:color="auto"/>
            <w:right w:val="none" w:sz="0" w:space="0" w:color="auto"/>
          </w:divBdr>
        </w:div>
        <w:div w:id="1619532815">
          <w:marLeft w:val="480"/>
          <w:marRight w:val="0"/>
          <w:marTop w:val="0"/>
          <w:marBottom w:val="0"/>
          <w:divBdr>
            <w:top w:val="none" w:sz="0" w:space="0" w:color="auto"/>
            <w:left w:val="none" w:sz="0" w:space="0" w:color="auto"/>
            <w:bottom w:val="none" w:sz="0" w:space="0" w:color="auto"/>
            <w:right w:val="none" w:sz="0" w:space="0" w:color="auto"/>
          </w:divBdr>
        </w:div>
        <w:div w:id="177549017">
          <w:marLeft w:val="480"/>
          <w:marRight w:val="0"/>
          <w:marTop w:val="0"/>
          <w:marBottom w:val="0"/>
          <w:divBdr>
            <w:top w:val="none" w:sz="0" w:space="0" w:color="auto"/>
            <w:left w:val="none" w:sz="0" w:space="0" w:color="auto"/>
            <w:bottom w:val="none" w:sz="0" w:space="0" w:color="auto"/>
            <w:right w:val="none" w:sz="0" w:space="0" w:color="auto"/>
          </w:divBdr>
        </w:div>
        <w:div w:id="1593971155">
          <w:marLeft w:val="480"/>
          <w:marRight w:val="0"/>
          <w:marTop w:val="0"/>
          <w:marBottom w:val="0"/>
          <w:divBdr>
            <w:top w:val="none" w:sz="0" w:space="0" w:color="auto"/>
            <w:left w:val="none" w:sz="0" w:space="0" w:color="auto"/>
            <w:bottom w:val="none" w:sz="0" w:space="0" w:color="auto"/>
            <w:right w:val="none" w:sz="0" w:space="0" w:color="auto"/>
          </w:divBdr>
        </w:div>
        <w:div w:id="1276448017">
          <w:marLeft w:val="480"/>
          <w:marRight w:val="0"/>
          <w:marTop w:val="0"/>
          <w:marBottom w:val="0"/>
          <w:divBdr>
            <w:top w:val="none" w:sz="0" w:space="0" w:color="auto"/>
            <w:left w:val="none" w:sz="0" w:space="0" w:color="auto"/>
            <w:bottom w:val="none" w:sz="0" w:space="0" w:color="auto"/>
            <w:right w:val="none" w:sz="0" w:space="0" w:color="auto"/>
          </w:divBdr>
        </w:div>
        <w:div w:id="1111783393">
          <w:marLeft w:val="480"/>
          <w:marRight w:val="0"/>
          <w:marTop w:val="0"/>
          <w:marBottom w:val="0"/>
          <w:divBdr>
            <w:top w:val="none" w:sz="0" w:space="0" w:color="auto"/>
            <w:left w:val="none" w:sz="0" w:space="0" w:color="auto"/>
            <w:bottom w:val="none" w:sz="0" w:space="0" w:color="auto"/>
            <w:right w:val="none" w:sz="0" w:space="0" w:color="auto"/>
          </w:divBdr>
        </w:div>
        <w:div w:id="628242326">
          <w:marLeft w:val="480"/>
          <w:marRight w:val="0"/>
          <w:marTop w:val="0"/>
          <w:marBottom w:val="0"/>
          <w:divBdr>
            <w:top w:val="none" w:sz="0" w:space="0" w:color="auto"/>
            <w:left w:val="none" w:sz="0" w:space="0" w:color="auto"/>
            <w:bottom w:val="none" w:sz="0" w:space="0" w:color="auto"/>
            <w:right w:val="none" w:sz="0" w:space="0" w:color="auto"/>
          </w:divBdr>
        </w:div>
        <w:div w:id="30153726">
          <w:marLeft w:val="480"/>
          <w:marRight w:val="0"/>
          <w:marTop w:val="0"/>
          <w:marBottom w:val="0"/>
          <w:divBdr>
            <w:top w:val="none" w:sz="0" w:space="0" w:color="auto"/>
            <w:left w:val="none" w:sz="0" w:space="0" w:color="auto"/>
            <w:bottom w:val="none" w:sz="0" w:space="0" w:color="auto"/>
            <w:right w:val="none" w:sz="0" w:space="0" w:color="auto"/>
          </w:divBdr>
        </w:div>
        <w:div w:id="1774130862">
          <w:marLeft w:val="480"/>
          <w:marRight w:val="0"/>
          <w:marTop w:val="0"/>
          <w:marBottom w:val="0"/>
          <w:divBdr>
            <w:top w:val="none" w:sz="0" w:space="0" w:color="auto"/>
            <w:left w:val="none" w:sz="0" w:space="0" w:color="auto"/>
            <w:bottom w:val="none" w:sz="0" w:space="0" w:color="auto"/>
            <w:right w:val="none" w:sz="0" w:space="0" w:color="auto"/>
          </w:divBdr>
        </w:div>
        <w:div w:id="238368755">
          <w:marLeft w:val="480"/>
          <w:marRight w:val="0"/>
          <w:marTop w:val="0"/>
          <w:marBottom w:val="0"/>
          <w:divBdr>
            <w:top w:val="none" w:sz="0" w:space="0" w:color="auto"/>
            <w:left w:val="none" w:sz="0" w:space="0" w:color="auto"/>
            <w:bottom w:val="none" w:sz="0" w:space="0" w:color="auto"/>
            <w:right w:val="none" w:sz="0" w:space="0" w:color="auto"/>
          </w:divBdr>
        </w:div>
        <w:div w:id="132261627">
          <w:marLeft w:val="480"/>
          <w:marRight w:val="0"/>
          <w:marTop w:val="0"/>
          <w:marBottom w:val="0"/>
          <w:divBdr>
            <w:top w:val="none" w:sz="0" w:space="0" w:color="auto"/>
            <w:left w:val="none" w:sz="0" w:space="0" w:color="auto"/>
            <w:bottom w:val="none" w:sz="0" w:space="0" w:color="auto"/>
            <w:right w:val="none" w:sz="0" w:space="0" w:color="auto"/>
          </w:divBdr>
        </w:div>
        <w:div w:id="1911578510">
          <w:marLeft w:val="480"/>
          <w:marRight w:val="0"/>
          <w:marTop w:val="0"/>
          <w:marBottom w:val="0"/>
          <w:divBdr>
            <w:top w:val="none" w:sz="0" w:space="0" w:color="auto"/>
            <w:left w:val="none" w:sz="0" w:space="0" w:color="auto"/>
            <w:bottom w:val="none" w:sz="0" w:space="0" w:color="auto"/>
            <w:right w:val="none" w:sz="0" w:space="0" w:color="auto"/>
          </w:divBdr>
        </w:div>
        <w:div w:id="1860122594">
          <w:marLeft w:val="480"/>
          <w:marRight w:val="0"/>
          <w:marTop w:val="0"/>
          <w:marBottom w:val="0"/>
          <w:divBdr>
            <w:top w:val="none" w:sz="0" w:space="0" w:color="auto"/>
            <w:left w:val="none" w:sz="0" w:space="0" w:color="auto"/>
            <w:bottom w:val="none" w:sz="0" w:space="0" w:color="auto"/>
            <w:right w:val="none" w:sz="0" w:space="0" w:color="auto"/>
          </w:divBdr>
        </w:div>
        <w:div w:id="1735422453">
          <w:marLeft w:val="480"/>
          <w:marRight w:val="0"/>
          <w:marTop w:val="0"/>
          <w:marBottom w:val="0"/>
          <w:divBdr>
            <w:top w:val="none" w:sz="0" w:space="0" w:color="auto"/>
            <w:left w:val="none" w:sz="0" w:space="0" w:color="auto"/>
            <w:bottom w:val="none" w:sz="0" w:space="0" w:color="auto"/>
            <w:right w:val="none" w:sz="0" w:space="0" w:color="auto"/>
          </w:divBdr>
        </w:div>
        <w:div w:id="2008551767">
          <w:marLeft w:val="480"/>
          <w:marRight w:val="0"/>
          <w:marTop w:val="0"/>
          <w:marBottom w:val="0"/>
          <w:divBdr>
            <w:top w:val="none" w:sz="0" w:space="0" w:color="auto"/>
            <w:left w:val="none" w:sz="0" w:space="0" w:color="auto"/>
            <w:bottom w:val="none" w:sz="0" w:space="0" w:color="auto"/>
            <w:right w:val="none" w:sz="0" w:space="0" w:color="auto"/>
          </w:divBdr>
        </w:div>
        <w:div w:id="1440103571">
          <w:marLeft w:val="480"/>
          <w:marRight w:val="0"/>
          <w:marTop w:val="0"/>
          <w:marBottom w:val="0"/>
          <w:divBdr>
            <w:top w:val="none" w:sz="0" w:space="0" w:color="auto"/>
            <w:left w:val="none" w:sz="0" w:space="0" w:color="auto"/>
            <w:bottom w:val="none" w:sz="0" w:space="0" w:color="auto"/>
            <w:right w:val="none" w:sz="0" w:space="0" w:color="auto"/>
          </w:divBdr>
        </w:div>
        <w:div w:id="1816483587">
          <w:marLeft w:val="480"/>
          <w:marRight w:val="0"/>
          <w:marTop w:val="0"/>
          <w:marBottom w:val="0"/>
          <w:divBdr>
            <w:top w:val="none" w:sz="0" w:space="0" w:color="auto"/>
            <w:left w:val="none" w:sz="0" w:space="0" w:color="auto"/>
            <w:bottom w:val="none" w:sz="0" w:space="0" w:color="auto"/>
            <w:right w:val="none" w:sz="0" w:space="0" w:color="auto"/>
          </w:divBdr>
        </w:div>
        <w:div w:id="1079132578">
          <w:marLeft w:val="480"/>
          <w:marRight w:val="0"/>
          <w:marTop w:val="0"/>
          <w:marBottom w:val="0"/>
          <w:divBdr>
            <w:top w:val="none" w:sz="0" w:space="0" w:color="auto"/>
            <w:left w:val="none" w:sz="0" w:space="0" w:color="auto"/>
            <w:bottom w:val="none" w:sz="0" w:space="0" w:color="auto"/>
            <w:right w:val="none" w:sz="0" w:space="0" w:color="auto"/>
          </w:divBdr>
        </w:div>
        <w:div w:id="1975334205">
          <w:marLeft w:val="480"/>
          <w:marRight w:val="0"/>
          <w:marTop w:val="0"/>
          <w:marBottom w:val="0"/>
          <w:divBdr>
            <w:top w:val="none" w:sz="0" w:space="0" w:color="auto"/>
            <w:left w:val="none" w:sz="0" w:space="0" w:color="auto"/>
            <w:bottom w:val="none" w:sz="0" w:space="0" w:color="auto"/>
            <w:right w:val="none" w:sz="0" w:space="0" w:color="auto"/>
          </w:divBdr>
        </w:div>
        <w:div w:id="2070347973">
          <w:marLeft w:val="480"/>
          <w:marRight w:val="0"/>
          <w:marTop w:val="0"/>
          <w:marBottom w:val="0"/>
          <w:divBdr>
            <w:top w:val="none" w:sz="0" w:space="0" w:color="auto"/>
            <w:left w:val="none" w:sz="0" w:space="0" w:color="auto"/>
            <w:bottom w:val="none" w:sz="0" w:space="0" w:color="auto"/>
            <w:right w:val="none" w:sz="0" w:space="0" w:color="auto"/>
          </w:divBdr>
        </w:div>
      </w:divsChild>
    </w:div>
    <w:div w:id="2119136087">
      <w:bodyDiv w:val="1"/>
      <w:marLeft w:val="0"/>
      <w:marRight w:val="0"/>
      <w:marTop w:val="0"/>
      <w:marBottom w:val="0"/>
      <w:divBdr>
        <w:top w:val="none" w:sz="0" w:space="0" w:color="auto"/>
        <w:left w:val="none" w:sz="0" w:space="0" w:color="auto"/>
        <w:bottom w:val="none" w:sz="0" w:space="0" w:color="auto"/>
        <w:right w:val="none" w:sz="0" w:space="0" w:color="auto"/>
      </w:divBdr>
    </w:div>
    <w:div w:id="2119248994">
      <w:bodyDiv w:val="1"/>
      <w:marLeft w:val="0"/>
      <w:marRight w:val="0"/>
      <w:marTop w:val="0"/>
      <w:marBottom w:val="0"/>
      <w:divBdr>
        <w:top w:val="none" w:sz="0" w:space="0" w:color="auto"/>
        <w:left w:val="none" w:sz="0" w:space="0" w:color="auto"/>
        <w:bottom w:val="none" w:sz="0" w:space="0" w:color="auto"/>
        <w:right w:val="none" w:sz="0" w:space="0" w:color="auto"/>
      </w:divBdr>
    </w:div>
    <w:div w:id="2121483630">
      <w:bodyDiv w:val="1"/>
      <w:marLeft w:val="0"/>
      <w:marRight w:val="0"/>
      <w:marTop w:val="0"/>
      <w:marBottom w:val="0"/>
      <w:divBdr>
        <w:top w:val="none" w:sz="0" w:space="0" w:color="auto"/>
        <w:left w:val="none" w:sz="0" w:space="0" w:color="auto"/>
        <w:bottom w:val="none" w:sz="0" w:space="0" w:color="auto"/>
        <w:right w:val="none" w:sz="0" w:space="0" w:color="auto"/>
      </w:divBdr>
    </w:div>
    <w:div w:id="2124811606">
      <w:bodyDiv w:val="1"/>
      <w:marLeft w:val="0"/>
      <w:marRight w:val="0"/>
      <w:marTop w:val="0"/>
      <w:marBottom w:val="0"/>
      <w:divBdr>
        <w:top w:val="none" w:sz="0" w:space="0" w:color="auto"/>
        <w:left w:val="none" w:sz="0" w:space="0" w:color="auto"/>
        <w:bottom w:val="none" w:sz="0" w:space="0" w:color="auto"/>
        <w:right w:val="none" w:sz="0" w:space="0" w:color="auto"/>
      </w:divBdr>
    </w:div>
    <w:div w:id="2125272372">
      <w:bodyDiv w:val="1"/>
      <w:marLeft w:val="0"/>
      <w:marRight w:val="0"/>
      <w:marTop w:val="0"/>
      <w:marBottom w:val="0"/>
      <w:divBdr>
        <w:top w:val="none" w:sz="0" w:space="0" w:color="auto"/>
        <w:left w:val="none" w:sz="0" w:space="0" w:color="auto"/>
        <w:bottom w:val="none" w:sz="0" w:space="0" w:color="auto"/>
        <w:right w:val="none" w:sz="0" w:space="0" w:color="auto"/>
      </w:divBdr>
    </w:div>
    <w:div w:id="2128157891">
      <w:bodyDiv w:val="1"/>
      <w:marLeft w:val="0"/>
      <w:marRight w:val="0"/>
      <w:marTop w:val="0"/>
      <w:marBottom w:val="0"/>
      <w:divBdr>
        <w:top w:val="none" w:sz="0" w:space="0" w:color="auto"/>
        <w:left w:val="none" w:sz="0" w:space="0" w:color="auto"/>
        <w:bottom w:val="none" w:sz="0" w:space="0" w:color="auto"/>
        <w:right w:val="none" w:sz="0" w:space="0" w:color="auto"/>
      </w:divBdr>
    </w:div>
    <w:div w:id="2128308751">
      <w:bodyDiv w:val="1"/>
      <w:marLeft w:val="0"/>
      <w:marRight w:val="0"/>
      <w:marTop w:val="0"/>
      <w:marBottom w:val="0"/>
      <w:divBdr>
        <w:top w:val="none" w:sz="0" w:space="0" w:color="auto"/>
        <w:left w:val="none" w:sz="0" w:space="0" w:color="auto"/>
        <w:bottom w:val="none" w:sz="0" w:space="0" w:color="auto"/>
        <w:right w:val="none" w:sz="0" w:space="0" w:color="auto"/>
      </w:divBdr>
    </w:div>
    <w:div w:id="2128809754">
      <w:bodyDiv w:val="1"/>
      <w:marLeft w:val="0"/>
      <w:marRight w:val="0"/>
      <w:marTop w:val="0"/>
      <w:marBottom w:val="0"/>
      <w:divBdr>
        <w:top w:val="none" w:sz="0" w:space="0" w:color="auto"/>
        <w:left w:val="none" w:sz="0" w:space="0" w:color="auto"/>
        <w:bottom w:val="none" w:sz="0" w:space="0" w:color="auto"/>
        <w:right w:val="none" w:sz="0" w:space="0" w:color="auto"/>
      </w:divBdr>
      <w:divsChild>
        <w:div w:id="1874147864">
          <w:marLeft w:val="480"/>
          <w:marRight w:val="0"/>
          <w:marTop w:val="0"/>
          <w:marBottom w:val="0"/>
          <w:divBdr>
            <w:top w:val="none" w:sz="0" w:space="0" w:color="auto"/>
            <w:left w:val="none" w:sz="0" w:space="0" w:color="auto"/>
            <w:bottom w:val="none" w:sz="0" w:space="0" w:color="auto"/>
            <w:right w:val="none" w:sz="0" w:space="0" w:color="auto"/>
          </w:divBdr>
        </w:div>
        <w:div w:id="1201168373">
          <w:marLeft w:val="480"/>
          <w:marRight w:val="0"/>
          <w:marTop w:val="0"/>
          <w:marBottom w:val="0"/>
          <w:divBdr>
            <w:top w:val="none" w:sz="0" w:space="0" w:color="auto"/>
            <w:left w:val="none" w:sz="0" w:space="0" w:color="auto"/>
            <w:bottom w:val="none" w:sz="0" w:space="0" w:color="auto"/>
            <w:right w:val="none" w:sz="0" w:space="0" w:color="auto"/>
          </w:divBdr>
        </w:div>
        <w:div w:id="1615210290">
          <w:marLeft w:val="480"/>
          <w:marRight w:val="0"/>
          <w:marTop w:val="0"/>
          <w:marBottom w:val="0"/>
          <w:divBdr>
            <w:top w:val="none" w:sz="0" w:space="0" w:color="auto"/>
            <w:left w:val="none" w:sz="0" w:space="0" w:color="auto"/>
            <w:bottom w:val="none" w:sz="0" w:space="0" w:color="auto"/>
            <w:right w:val="none" w:sz="0" w:space="0" w:color="auto"/>
          </w:divBdr>
        </w:div>
        <w:div w:id="1274752833">
          <w:marLeft w:val="480"/>
          <w:marRight w:val="0"/>
          <w:marTop w:val="0"/>
          <w:marBottom w:val="0"/>
          <w:divBdr>
            <w:top w:val="none" w:sz="0" w:space="0" w:color="auto"/>
            <w:left w:val="none" w:sz="0" w:space="0" w:color="auto"/>
            <w:bottom w:val="none" w:sz="0" w:space="0" w:color="auto"/>
            <w:right w:val="none" w:sz="0" w:space="0" w:color="auto"/>
          </w:divBdr>
        </w:div>
        <w:div w:id="2008171478">
          <w:marLeft w:val="480"/>
          <w:marRight w:val="0"/>
          <w:marTop w:val="0"/>
          <w:marBottom w:val="0"/>
          <w:divBdr>
            <w:top w:val="none" w:sz="0" w:space="0" w:color="auto"/>
            <w:left w:val="none" w:sz="0" w:space="0" w:color="auto"/>
            <w:bottom w:val="none" w:sz="0" w:space="0" w:color="auto"/>
            <w:right w:val="none" w:sz="0" w:space="0" w:color="auto"/>
          </w:divBdr>
        </w:div>
        <w:div w:id="2125732273">
          <w:marLeft w:val="480"/>
          <w:marRight w:val="0"/>
          <w:marTop w:val="0"/>
          <w:marBottom w:val="0"/>
          <w:divBdr>
            <w:top w:val="none" w:sz="0" w:space="0" w:color="auto"/>
            <w:left w:val="none" w:sz="0" w:space="0" w:color="auto"/>
            <w:bottom w:val="none" w:sz="0" w:space="0" w:color="auto"/>
            <w:right w:val="none" w:sz="0" w:space="0" w:color="auto"/>
          </w:divBdr>
        </w:div>
        <w:div w:id="743986511">
          <w:marLeft w:val="480"/>
          <w:marRight w:val="0"/>
          <w:marTop w:val="0"/>
          <w:marBottom w:val="0"/>
          <w:divBdr>
            <w:top w:val="none" w:sz="0" w:space="0" w:color="auto"/>
            <w:left w:val="none" w:sz="0" w:space="0" w:color="auto"/>
            <w:bottom w:val="none" w:sz="0" w:space="0" w:color="auto"/>
            <w:right w:val="none" w:sz="0" w:space="0" w:color="auto"/>
          </w:divBdr>
        </w:div>
        <w:div w:id="1690716773">
          <w:marLeft w:val="480"/>
          <w:marRight w:val="0"/>
          <w:marTop w:val="0"/>
          <w:marBottom w:val="0"/>
          <w:divBdr>
            <w:top w:val="none" w:sz="0" w:space="0" w:color="auto"/>
            <w:left w:val="none" w:sz="0" w:space="0" w:color="auto"/>
            <w:bottom w:val="none" w:sz="0" w:space="0" w:color="auto"/>
            <w:right w:val="none" w:sz="0" w:space="0" w:color="auto"/>
          </w:divBdr>
        </w:div>
        <w:div w:id="524364337">
          <w:marLeft w:val="480"/>
          <w:marRight w:val="0"/>
          <w:marTop w:val="0"/>
          <w:marBottom w:val="0"/>
          <w:divBdr>
            <w:top w:val="none" w:sz="0" w:space="0" w:color="auto"/>
            <w:left w:val="none" w:sz="0" w:space="0" w:color="auto"/>
            <w:bottom w:val="none" w:sz="0" w:space="0" w:color="auto"/>
            <w:right w:val="none" w:sz="0" w:space="0" w:color="auto"/>
          </w:divBdr>
        </w:div>
        <w:div w:id="699206198">
          <w:marLeft w:val="480"/>
          <w:marRight w:val="0"/>
          <w:marTop w:val="0"/>
          <w:marBottom w:val="0"/>
          <w:divBdr>
            <w:top w:val="none" w:sz="0" w:space="0" w:color="auto"/>
            <w:left w:val="none" w:sz="0" w:space="0" w:color="auto"/>
            <w:bottom w:val="none" w:sz="0" w:space="0" w:color="auto"/>
            <w:right w:val="none" w:sz="0" w:space="0" w:color="auto"/>
          </w:divBdr>
        </w:div>
        <w:div w:id="852065472">
          <w:marLeft w:val="480"/>
          <w:marRight w:val="0"/>
          <w:marTop w:val="0"/>
          <w:marBottom w:val="0"/>
          <w:divBdr>
            <w:top w:val="none" w:sz="0" w:space="0" w:color="auto"/>
            <w:left w:val="none" w:sz="0" w:space="0" w:color="auto"/>
            <w:bottom w:val="none" w:sz="0" w:space="0" w:color="auto"/>
            <w:right w:val="none" w:sz="0" w:space="0" w:color="auto"/>
          </w:divBdr>
        </w:div>
        <w:div w:id="2009285845">
          <w:marLeft w:val="480"/>
          <w:marRight w:val="0"/>
          <w:marTop w:val="0"/>
          <w:marBottom w:val="0"/>
          <w:divBdr>
            <w:top w:val="none" w:sz="0" w:space="0" w:color="auto"/>
            <w:left w:val="none" w:sz="0" w:space="0" w:color="auto"/>
            <w:bottom w:val="none" w:sz="0" w:space="0" w:color="auto"/>
            <w:right w:val="none" w:sz="0" w:space="0" w:color="auto"/>
          </w:divBdr>
        </w:div>
        <w:div w:id="1169128489">
          <w:marLeft w:val="480"/>
          <w:marRight w:val="0"/>
          <w:marTop w:val="0"/>
          <w:marBottom w:val="0"/>
          <w:divBdr>
            <w:top w:val="none" w:sz="0" w:space="0" w:color="auto"/>
            <w:left w:val="none" w:sz="0" w:space="0" w:color="auto"/>
            <w:bottom w:val="none" w:sz="0" w:space="0" w:color="auto"/>
            <w:right w:val="none" w:sz="0" w:space="0" w:color="auto"/>
          </w:divBdr>
        </w:div>
        <w:div w:id="1439175313">
          <w:marLeft w:val="480"/>
          <w:marRight w:val="0"/>
          <w:marTop w:val="0"/>
          <w:marBottom w:val="0"/>
          <w:divBdr>
            <w:top w:val="none" w:sz="0" w:space="0" w:color="auto"/>
            <w:left w:val="none" w:sz="0" w:space="0" w:color="auto"/>
            <w:bottom w:val="none" w:sz="0" w:space="0" w:color="auto"/>
            <w:right w:val="none" w:sz="0" w:space="0" w:color="auto"/>
          </w:divBdr>
        </w:div>
        <w:div w:id="1099909862">
          <w:marLeft w:val="480"/>
          <w:marRight w:val="0"/>
          <w:marTop w:val="0"/>
          <w:marBottom w:val="0"/>
          <w:divBdr>
            <w:top w:val="none" w:sz="0" w:space="0" w:color="auto"/>
            <w:left w:val="none" w:sz="0" w:space="0" w:color="auto"/>
            <w:bottom w:val="none" w:sz="0" w:space="0" w:color="auto"/>
            <w:right w:val="none" w:sz="0" w:space="0" w:color="auto"/>
          </w:divBdr>
        </w:div>
        <w:div w:id="1917396018">
          <w:marLeft w:val="480"/>
          <w:marRight w:val="0"/>
          <w:marTop w:val="0"/>
          <w:marBottom w:val="0"/>
          <w:divBdr>
            <w:top w:val="none" w:sz="0" w:space="0" w:color="auto"/>
            <w:left w:val="none" w:sz="0" w:space="0" w:color="auto"/>
            <w:bottom w:val="none" w:sz="0" w:space="0" w:color="auto"/>
            <w:right w:val="none" w:sz="0" w:space="0" w:color="auto"/>
          </w:divBdr>
        </w:div>
        <w:div w:id="521360502">
          <w:marLeft w:val="480"/>
          <w:marRight w:val="0"/>
          <w:marTop w:val="0"/>
          <w:marBottom w:val="0"/>
          <w:divBdr>
            <w:top w:val="none" w:sz="0" w:space="0" w:color="auto"/>
            <w:left w:val="none" w:sz="0" w:space="0" w:color="auto"/>
            <w:bottom w:val="none" w:sz="0" w:space="0" w:color="auto"/>
            <w:right w:val="none" w:sz="0" w:space="0" w:color="auto"/>
          </w:divBdr>
        </w:div>
        <w:div w:id="1235354658">
          <w:marLeft w:val="480"/>
          <w:marRight w:val="0"/>
          <w:marTop w:val="0"/>
          <w:marBottom w:val="0"/>
          <w:divBdr>
            <w:top w:val="none" w:sz="0" w:space="0" w:color="auto"/>
            <w:left w:val="none" w:sz="0" w:space="0" w:color="auto"/>
            <w:bottom w:val="none" w:sz="0" w:space="0" w:color="auto"/>
            <w:right w:val="none" w:sz="0" w:space="0" w:color="auto"/>
          </w:divBdr>
        </w:div>
        <w:div w:id="638268050">
          <w:marLeft w:val="480"/>
          <w:marRight w:val="0"/>
          <w:marTop w:val="0"/>
          <w:marBottom w:val="0"/>
          <w:divBdr>
            <w:top w:val="none" w:sz="0" w:space="0" w:color="auto"/>
            <w:left w:val="none" w:sz="0" w:space="0" w:color="auto"/>
            <w:bottom w:val="none" w:sz="0" w:space="0" w:color="auto"/>
            <w:right w:val="none" w:sz="0" w:space="0" w:color="auto"/>
          </w:divBdr>
        </w:div>
        <w:div w:id="420877282">
          <w:marLeft w:val="480"/>
          <w:marRight w:val="0"/>
          <w:marTop w:val="0"/>
          <w:marBottom w:val="0"/>
          <w:divBdr>
            <w:top w:val="none" w:sz="0" w:space="0" w:color="auto"/>
            <w:left w:val="none" w:sz="0" w:space="0" w:color="auto"/>
            <w:bottom w:val="none" w:sz="0" w:space="0" w:color="auto"/>
            <w:right w:val="none" w:sz="0" w:space="0" w:color="auto"/>
          </w:divBdr>
        </w:div>
        <w:div w:id="1695956744">
          <w:marLeft w:val="480"/>
          <w:marRight w:val="0"/>
          <w:marTop w:val="0"/>
          <w:marBottom w:val="0"/>
          <w:divBdr>
            <w:top w:val="none" w:sz="0" w:space="0" w:color="auto"/>
            <w:left w:val="none" w:sz="0" w:space="0" w:color="auto"/>
            <w:bottom w:val="none" w:sz="0" w:space="0" w:color="auto"/>
            <w:right w:val="none" w:sz="0" w:space="0" w:color="auto"/>
          </w:divBdr>
        </w:div>
        <w:div w:id="1095901735">
          <w:marLeft w:val="480"/>
          <w:marRight w:val="0"/>
          <w:marTop w:val="0"/>
          <w:marBottom w:val="0"/>
          <w:divBdr>
            <w:top w:val="none" w:sz="0" w:space="0" w:color="auto"/>
            <w:left w:val="none" w:sz="0" w:space="0" w:color="auto"/>
            <w:bottom w:val="none" w:sz="0" w:space="0" w:color="auto"/>
            <w:right w:val="none" w:sz="0" w:space="0" w:color="auto"/>
          </w:divBdr>
        </w:div>
        <w:div w:id="1433696367">
          <w:marLeft w:val="480"/>
          <w:marRight w:val="0"/>
          <w:marTop w:val="0"/>
          <w:marBottom w:val="0"/>
          <w:divBdr>
            <w:top w:val="none" w:sz="0" w:space="0" w:color="auto"/>
            <w:left w:val="none" w:sz="0" w:space="0" w:color="auto"/>
            <w:bottom w:val="none" w:sz="0" w:space="0" w:color="auto"/>
            <w:right w:val="none" w:sz="0" w:space="0" w:color="auto"/>
          </w:divBdr>
        </w:div>
        <w:div w:id="1454248044">
          <w:marLeft w:val="480"/>
          <w:marRight w:val="0"/>
          <w:marTop w:val="0"/>
          <w:marBottom w:val="0"/>
          <w:divBdr>
            <w:top w:val="none" w:sz="0" w:space="0" w:color="auto"/>
            <w:left w:val="none" w:sz="0" w:space="0" w:color="auto"/>
            <w:bottom w:val="none" w:sz="0" w:space="0" w:color="auto"/>
            <w:right w:val="none" w:sz="0" w:space="0" w:color="auto"/>
          </w:divBdr>
        </w:div>
        <w:div w:id="2108233032">
          <w:marLeft w:val="480"/>
          <w:marRight w:val="0"/>
          <w:marTop w:val="0"/>
          <w:marBottom w:val="0"/>
          <w:divBdr>
            <w:top w:val="none" w:sz="0" w:space="0" w:color="auto"/>
            <w:left w:val="none" w:sz="0" w:space="0" w:color="auto"/>
            <w:bottom w:val="none" w:sz="0" w:space="0" w:color="auto"/>
            <w:right w:val="none" w:sz="0" w:space="0" w:color="auto"/>
          </w:divBdr>
        </w:div>
        <w:div w:id="2122529381">
          <w:marLeft w:val="480"/>
          <w:marRight w:val="0"/>
          <w:marTop w:val="0"/>
          <w:marBottom w:val="0"/>
          <w:divBdr>
            <w:top w:val="none" w:sz="0" w:space="0" w:color="auto"/>
            <w:left w:val="none" w:sz="0" w:space="0" w:color="auto"/>
            <w:bottom w:val="none" w:sz="0" w:space="0" w:color="auto"/>
            <w:right w:val="none" w:sz="0" w:space="0" w:color="auto"/>
          </w:divBdr>
        </w:div>
        <w:div w:id="1218932031">
          <w:marLeft w:val="480"/>
          <w:marRight w:val="0"/>
          <w:marTop w:val="0"/>
          <w:marBottom w:val="0"/>
          <w:divBdr>
            <w:top w:val="none" w:sz="0" w:space="0" w:color="auto"/>
            <w:left w:val="none" w:sz="0" w:space="0" w:color="auto"/>
            <w:bottom w:val="none" w:sz="0" w:space="0" w:color="auto"/>
            <w:right w:val="none" w:sz="0" w:space="0" w:color="auto"/>
          </w:divBdr>
        </w:div>
        <w:div w:id="1067534618">
          <w:marLeft w:val="480"/>
          <w:marRight w:val="0"/>
          <w:marTop w:val="0"/>
          <w:marBottom w:val="0"/>
          <w:divBdr>
            <w:top w:val="none" w:sz="0" w:space="0" w:color="auto"/>
            <w:left w:val="none" w:sz="0" w:space="0" w:color="auto"/>
            <w:bottom w:val="none" w:sz="0" w:space="0" w:color="auto"/>
            <w:right w:val="none" w:sz="0" w:space="0" w:color="auto"/>
          </w:divBdr>
        </w:div>
        <w:div w:id="2060863379">
          <w:marLeft w:val="480"/>
          <w:marRight w:val="0"/>
          <w:marTop w:val="0"/>
          <w:marBottom w:val="0"/>
          <w:divBdr>
            <w:top w:val="none" w:sz="0" w:space="0" w:color="auto"/>
            <w:left w:val="none" w:sz="0" w:space="0" w:color="auto"/>
            <w:bottom w:val="none" w:sz="0" w:space="0" w:color="auto"/>
            <w:right w:val="none" w:sz="0" w:space="0" w:color="auto"/>
          </w:divBdr>
        </w:div>
      </w:divsChild>
    </w:div>
    <w:div w:id="2130125261">
      <w:bodyDiv w:val="1"/>
      <w:marLeft w:val="0"/>
      <w:marRight w:val="0"/>
      <w:marTop w:val="0"/>
      <w:marBottom w:val="0"/>
      <w:divBdr>
        <w:top w:val="none" w:sz="0" w:space="0" w:color="auto"/>
        <w:left w:val="none" w:sz="0" w:space="0" w:color="auto"/>
        <w:bottom w:val="none" w:sz="0" w:space="0" w:color="auto"/>
        <w:right w:val="none" w:sz="0" w:space="0" w:color="auto"/>
      </w:divBdr>
    </w:div>
    <w:div w:id="2130126587">
      <w:bodyDiv w:val="1"/>
      <w:marLeft w:val="0"/>
      <w:marRight w:val="0"/>
      <w:marTop w:val="0"/>
      <w:marBottom w:val="0"/>
      <w:divBdr>
        <w:top w:val="none" w:sz="0" w:space="0" w:color="auto"/>
        <w:left w:val="none" w:sz="0" w:space="0" w:color="auto"/>
        <w:bottom w:val="none" w:sz="0" w:space="0" w:color="auto"/>
        <w:right w:val="none" w:sz="0" w:space="0" w:color="auto"/>
      </w:divBdr>
      <w:divsChild>
        <w:div w:id="1122767028">
          <w:marLeft w:val="480"/>
          <w:marRight w:val="0"/>
          <w:marTop w:val="0"/>
          <w:marBottom w:val="0"/>
          <w:divBdr>
            <w:top w:val="none" w:sz="0" w:space="0" w:color="auto"/>
            <w:left w:val="none" w:sz="0" w:space="0" w:color="auto"/>
            <w:bottom w:val="none" w:sz="0" w:space="0" w:color="auto"/>
            <w:right w:val="none" w:sz="0" w:space="0" w:color="auto"/>
          </w:divBdr>
        </w:div>
        <w:div w:id="1151869747">
          <w:marLeft w:val="480"/>
          <w:marRight w:val="0"/>
          <w:marTop w:val="0"/>
          <w:marBottom w:val="0"/>
          <w:divBdr>
            <w:top w:val="none" w:sz="0" w:space="0" w:color="auto"/>
            <w:left w:val="none" w:sz="0" w:space="0" w:color="auto"/>
            <w:bottom w:val="none" w:sz="0" w:space="0" w:color="auto"/>
            <w:right w:val="none" w:sz="0" w:space="0" w:color="auto"/>
          </w:divBdr>
        </w:div>
        <w:div w:id="1845776663">
          <w:marLeft w:val="480"/>
          <w:marRight w:val="0"/>
          <w:marTop w:val="0"/>
          <w:marBottom w:val="0"/>
          <w:divBdr>
            <w:top w:val="none" w:sz="0" w:space="0" w:color="auto"/>
            <w:left w:val="none" w:sz="0" w:space="0" w:color="auto"/>
            <w:bottom w:val="none" w:sz="0" w:space="0" w:color="auto"/>
            <w:right w:val="none" w:sz="0" w:space="0" w:color="auto"/>
          </w:divBdr>
        </w:div>
        <w:div w:id="233467346">
          <w:marLeft w:val="480"/>
          <w:marRight w:val="0"/>
          <w:marTop w:val="0"/>
          <w:marBottom w:val="0"/>
          <w:divBdr>
            <w:top w:val="none" w:sz="0" w:space="0" w:color="auto"/>
            <w:left w:val="none" w:sz="0" w:space="0" w:color="auto"/>
            <w:bottom w:val="none" w:sz="0" w:space="0" w:color="auto"/>
            <w:right w:val="none" w:sz="0" w:space="0" w:color="auto"/>
          </w:divBdr>
        </w:div>
        <w:div w:id="1128739960">
          <w:marLeft w:val="480"/>
          <w:marRight w:val="0"/>
          <w:marTop w:val="0"/>
          <w:marBottom w:val="0"/>
          <w:divBdr>
            <w:top w:val="none" w:sz="0" w:space="0" w:color="auto"/>
            <w:left w:val="none" w:sz="0" w:space="0" w:color="auto"/>
            <w:bottom w:val="none" w:sz="0" w:space="0" w:color="auto"/>
            <w:right w:val="none" w:sz="0" w:space="0" w:color="auto"/>
          </w:divBdr>
        </w:div>
        <w:div w:id="2019499041">
          <w:marLeft w:val="480"/>
          <w:marRight w:val="0"/>
          <w:marTop w:val="0"/>
          <w:marBottom w:val="0"/>
          <w:divBdr>
            <w:top w:val="none" w:sz="0" w:space="0" w:color="auto"/>
            <w:left w:val="none" w:sz="0" w:space="0" w:color="auto"/>
            <w:bottom w:val="none" w:sz="0" w:space="0" w:color="auto"/>
            <w:right w:val="none" w:sz="0" w:space="0" w:color="auto"/>
          </w:divBdr>
        </w:div>
        <w:div w:id="964696540">
          <w:marLeft w:val="480"/>
          <w:marRight w:val="0"/>
          <w:marTop w:val="0"/>
          <w:marBottom w:val="0"/>
          <w:divBdr>
            <w:top w:val="none" w:sz="0" w:space="0" w:color="auto"/>
            <w:left w:val="none" w:sz="0" w:space="0" w:color="auto"/>
            <w:bottom w:val="none" w:sz="0" w:space="0" w:color="auto"/>
            <w:right w:val="none" w:sz="0" w:space="0" w:color="auto"/>
          </w:divBdr>
        </w:div>
        <w:div w:id="166601648">
          <w:marLeft w:val="480"/>
          <w:marRight w:val="0"/>
          <w:marTop w:val="0"/>
          <w:marBottom w:val="0"/>
          <w:divBdr>
            <w:top w:val="none" w:sz="0" w:space="0" w:color="auto"/>
            <w:left w:val="none" w:sz="0" w:space="0" w:color="auto"/>
            <w:bottom w:val="none" w:sz="0" w:space="0" w:color="auto"/>
            <w:right w:val="none" w:sz="0" w:space="0" w:color="auto"/>
          </w:divBdr>
        </w:div>
        <w:div w:id="426924710">
          <w:marLeft w:val="480"/>
          <w:marRight w:val="0"/>
          <w:marTop w:val="0"/>
          <w:marBottom w:val="0"/>
          <w:divBdr>
            <w:top w:val="none" w:sz="0" w:space="0" w:color="auto"/>
            <w:left w:val="none" w:sz="0" w:space="0" w:color="auto"/>
            <w:bottom w:val="none" w:sz="0" w:space="0" w:color="auto"/>
            <w:right w:val="none" w:sz="0" w:space="0" w:color="auto"/>
          </w:divBdr>
        </w:div>
        <w:div w:id="817769197">
          <w:marLeft w:val="480"/>
          <w:marRight w:val="0"/>
          <w:marTop w:val="0"/>
          <w:marBottom w:val="0"/>
          <w:divBdr>
            <w:top w:val="none" w:sz="0" w:space="0" w:color="auto"/>
            <w:left w:val="none" w:sz="0" w:space="0" w:color="auto"/>
            <w:bottom w:val="none" w:sz="0" w:space="0" w:color="auto"/>
            <w:right w:val="none" w:sz="0" w:space="0" w:color="auto"/>
          </w:divBdr>
        </w:div>
        <w:div w:id="1743747755">
          <w:marLeft w:val="480"/>
          <w:marRight w:val="0"/>
          <w:marTop w:val="0"/>
          <w:marBottom w:val="0"/>
          <w:divBdr>
            <w:top w:val="none" w:sz="0" w:space="0" w:color="auto"/>
            <w:left w:val="none" w:sz="0" w:space="0" w:color="auto"/>
            <w:bottom w:val="none" w:sz="0" w:space="0" w:color="auto"/>
            <w:right w:val="none" w:sz="0" w:space="0" w:color="auto"/>
          </w:divBdr>
        </w:div>
        <w:div w:id="509682672">
          <w:marLeft w:val="480"/>
          <w:marRight w:val="0"/>
          <w:marTop w:val="0"/>
          <w:marBottom w:val="0"/>
          <w:divBdr>
            <w:top w:val="none" w:sz="0" w:space="0" w:color="auto"/>
            <w:left w:val="none" w:sz="0" w:space="0" w:color="auto"/>
            <w:bottom w:val="none" w:sz="0" w:space="0" w:color="auto"/>
            <w:right w:val="none" w:sz="0" w:space="0" w:color="auto"/>
          </w:divBdr>
        </w:div>
        <w:div w:id="1035543412">
          <w:marLeft w:val="480"/>
          <w:marRight w:val="0"/>
          <w:marTop w:val="0"/>
          <w:marBottom w:val="0"/>
          <w:divBdr>
            <w:top w:val="none" w:sz="0" w:space="0" w:color="auto"/>
            <w:left w:val="none" w:sz="0" w:space="0" w:color="auto"/>
            <w:bottom w:val="none" w:sz="0" w:space="0" w:color="auto"/>
            <w:right w:val="none" w:sz="0" w:space="0" w:color="auto"/>
          </w:divBdr>
        </w:div>
        <w:div w:id="556169062">
          <w:marLeft w:val="480"/>
          <w:marRight w:val="0"/>
          <w:marTop w:val="0"/>
          <w:marBottom w:val="0"/>
          <w:divBdr>
            <w:top w:val="none" w:sz="0" w:space="0" w:color="auto"/>
            <w:left w:val="none" w:sz="0" w:space="0" w:color="auto"/>
            <w:bottom w:val="none" w:sz="0" w:space="0" w:color="auto"/>
            <w:right w:val="none" w:sz="0" w:space="0" w:color="auto"/>
          </w:divBdr>
        </w:div>
        <w:div w:id="1111317463">
          <w:marLeft w:val="480"/>
          <w:marRight w:val="0"/>
          <w:marTop w:val="0"/>
          <w:marBottom w:val="0"/>
          <w:divBdr>
            <w:top w:val="none" w:sz="0" w:space="0" w:color="auto"/>
            <w:left w:val="none" w:sz="0" w:space="0" w:color="auto"/>
            <w:bottom w:val="none" w:sz="0" w:space="0" w:color="auto"/>
            <w:right w:val="none" w:sz="0" w:space="0" w:color="auto"/>
          </w:divBdr>
        </w:div>
        <w:div w:id="1857841019">
          <w:marLeft w:val="480"/>
          <w:marRight w:val="0"/>
          <w:marTop w:val="0"/>
          <w:marBottom w:val="0"/>
          <w:divBdr>
            <w:top w:val="none" w:sz="0" w:space="0" w:color="auto"/>
            <w:left w:val="none" w:sz="0" w:space="0" w:color="auto"/>
            <w:bottom w:val="none" w:sz="0" w:space="0" w:color="auto"/>
            <w:right w:val="none" w:sz="0" w:space="0" w:color="auto"/>
          </w:divBdr>
        </w:div>
        <w:div w:id="221139651">
          <w:marLeft w:val="480"/>
          <w:marRight w:val="0"/>
          <w:marTop w:val="0"/>
          <w:marBottom w:val="0"/>
          <w:divBdr>
            <w:top w:val="none" w:sz="0" w:space="0" w:color="auto"/>
            <w:left w:val="none" w:sz="0" w:space="0" w:color="auto"/>
            <w:bottom w:val="none" w:sz="0" w:space="0" w:color="auto"/>
            <w:right w:val="none" w:sz="0" w:space="0" w:color="auto"/>
          </w:divBdr>
        </w:div>
        <w:div w:id="768157719">
          <w:marLeft w:val="480"/>
          <w:marRight w:val="0"/>
          <w:marTop w:val="0"/>
          <w:marBottom w:val="0"/>
          <w:divBdr>
            <w:top w:val="none" w:sz="0" w:space="0" w:color="auto"/>
            <w:left w:val="none" w:sz="0" w:space="0" w:color="auto"/>
            <w:bottom w:val="none" w:sz="0" w:space="0" w:color="auto"/>
            <w:right w:val="none" w:sz="0" w:space="0" w:color="auto"/>
          </w:divBdr>
        </w:div>
        <w:div w:id="96753943">
          <w:marLeft w:val="480"/>
          <w:marRight w:val="0"/>
          <w:marTop w:val="0"/>
          <w:marBottom w:val="0"/>
          <w:divBdr>
            <w:top w:val="none" w:sz="0" w:space="0" w:color="auto"/>
            <w:left w:val="none" w:sz="0" w:space="0" w:color="auto"/>
            <w:bottom w:val="none" w:sz="0" w:space="0" w:color="auto"/>
            <w:right w:val="none" w:sz="0" w:space="0" w:color="auto"/>
          </w:divBdr>
        </w:div>
        <w:div w:id="2053532946">
          <w:marLeft w:val="480"/>
          <w:marRight w:val="0"/>
          <w:marTop w:val="0"/>
          <w:marBottom w:val="0"/>
          <w:divBdr>
            <w:top w:val="none" w:sz="0" w:space="0" w:color="auto"/>
            <w:left w:val="none" w:sz="0" w:space="0" w:color="auto"/>
            <w:bottom w:val="none" w:sz="0" w:space="0" w:color="auto"/>
            <w:right w:val="none" w:sz="0" w:space="0" w:color="auto"/>
          </w:divBdr>
        </w:div>
        <w:div w:id="2092267330">
          <w:marLeft w:val="480"/>
          <w:marRight w:val="0"/>
          <w:marTop w:val="0"/>
          <w:marBottom w:val="0"/>
          <w:divBdr>
            <w:top w:val="none" w:sz="0" w:space="0" w:color="auto"/>
            <w:left w:val="none" w:sz="0" w:space="0" w:color="auto"/>
            <w:bottom w:val="none" w:sz="0" w:space="0" w:color="auto"/>
            <w:right w:val="none" w:sz="0" w:space="0" w:color="auto"/>
          </w:divBdr>
        </w:div>
        <w:div w:id="1519005967">
          <w:marLeft w:val="480"/>
          <w:marRight w:val="0"/>
          <w:marTop w:val="0"/>
          <w:marBottom w:val="0"/>
          <w:divBdr>
            <w:top w:val="none" w:sz="0" w:space="0" w:color="auto"/>
            <w:left w:val="none" w:sz="0" w:space="0" w:color="auto"/>
            <w:bottom w:val="none" w:sz="0" w:space="0" w:color="auto"/>
            <w:right w:val="none" w:sz="0" w:space="0" w:color="auto"/>
          </w:divBdr>
        </w:div>
        <w:div w:id="489100593">
          <w:marLeft w:val="480"/>
          <w:marRight w:val="0"/>
          <w:marTop w:val="0"/>
          <w:marBottom w:val="0"/>
          <w:divBdr>
            <w:top w:val="none" w:sz="0" w:space="0" w:color="auto"/>
            <w:left w:val="none" w:sz="0" w:space="0" w:color="auto"/>
            <w:bottom w:val="none" w:sz="0" w:space="0" w:color="auto"/>
            <w:right w:val="none" w:sz="0" w:space="0" w:color="auto"/>
          </w:divBdr>
        </w:div>
        <w:div w:id="188841100">
          <w:marLeft w:val="480"/>
          <w:marRight w:val="0"/>
          <w:marTop w:val="0"/>
          <w:marBottom w:val="0"/>
          <w:divBdr>
            <w:top w:val="none" w:sz="0" w:space="0" w:color="auto"/>
            <w:left w:val="none" w:sz="0" w:space="0" w:color="auto"/>
            <w:bottom w:val="none" w:sz="0" w:space="0" w:color="auto"/>
            <w:right w:val="none" w:sz="0" w:space="0" w:color="auto"/>
          </w:divBdr>
        </w:div>
        <w:div w:id="1047729572">
          <w:marLeft w:val="480"/>
          <w:marRight w:val="0"/>
          <w:marTop w:val="0"/>
          <w:marBottom w:val="0"/>
          <w:divBdr>
            <w:top w:val="none" w:sz="0" w:space="0" w:color="auto"/>
            <w:left w:val="none" w:sz="0" w:space="0" w:color="auto"/>
            <w:bottom w:val="none" w:sz="0" w:space="0" w:color="auto"/>
            <w:right w:val="none" w:sz="0" w:space="0" w:color="auto"/>
          </w:divBdr>
        </w:div>
        <w:div w:id="1053193000">
          <w:marLeft w:val="480"/>
          <w:marRight w:val="0"/>
          <w:marTop w:val="0"/>
          <w:marBottom w:val="0"/>
          <w:divBdr>
            <w:top w:val="none" w:sz="0" w:space="0" w:color="auto"/>
            <w:left w:val="none" w:sz="0" w:space="0" w:color="auto"/>
            <w:bottom w:val="none" w:sz="0" w:space="0" w:color="auto"/>
            <w:right w:val="none" w:sz="0" w:space="0" w:color="auto"/>
          </w:divBdr>
        </w:div>
        <w:div w:id="2064404662">
          <w:marLeft w:val="480"/>
          <w:marRight w:val="0"/>
          <w:marTop w:val="0"/>
          <w:marBottom w:val="0"/>
          <w:divBdr>
            <w:top w:val="none" w:sz="0" w:space="0" w:color="auto"/>
            <w:left w:val="none" w:sz="0" w:space="0" w:color="auto"/>
            <w:bottom w:val="none" w:sz="0" w:space="0" w:color="auto"/>
            <w:right w:val="none" w:sz="0" w:space="0" w:color="auto"/>
          </w:divBdr>
        </w:div>
        <w:div w:id="2057241170">
          <w:marLeft w:val="480"/>
          <w:marRight w:val="0"/>
          <w:marTop w:val="0"/>
          <w:marBottom w:val="0"/>
          <w:divBdr>
            <w:top w:val="none" w:sz="0" w:space="0" w:color="auto"/>
            <w:left w:val="none" w:sz="0" w:space="0" w:color="auto"/>
            <w:bottom w:val="none" w:sz="0" w:space="0" w:color="auto"/>
            <w:right w:val="none" w:sz="0" w:space="0" w:color="auto"/>
          </w:divBdr>
        </w:div>
        <w:div w:id="39281074">
          <w:marLeft w:val="480"/>
          <w:marRight w:val="0"/>
          <w:marTop w:val="0"/>
          <w:marBottom w:val="0"/>
          <w:divBdr>
            <w:top w:val="none" w:sz="0" w:space="0" w:color="auto"/>
            <w:left w:val="none" w:sz="0" w:space="0" w:color="auto"/>
            <w:bottom w:val="none" w:sz="0" w:space="0" w:color="auto"/>
            <w:right w:val="none" w:sz="0" w:space="0" w:color="auto"/>
          </w:divBdr>
        </w:div>
        <w:div w:id="296572978">
          <w:marLeft w:val="480"/>
          <w:marRight w:val="0"/>
          <w:marTop w:val="0"/>
          <w:marBottom w:val="0"/>
          <w:divBdr>
            <w:top w:val="none" w:sz="0" w:space="0" w:color="auto"/>
            <w:left w:val="none" w:sz="0" w:space="0" w:color="auto"/>
            <w:bottom w:val="none" w:sz="0" w:space="0" w:color="auto"/>
            <w:right w:val="none" w:sz="0" w:space="0" w:color="auto"/>
          </w:divBdr>
        </w:div>
        <w:div w:id="525338278">
          <w:marLeft w:val="480"/>
          <w:marRight w:val="0"/>
          <w:marTop w:val="0"/>
          <w:marBottom w:val="0"/>
          <w:divBdr>
            <w:top w:val="none" w:sz="0" w:space="0" w:color="auto"/>
            <w:left w:val="none" w:sz="0" w:space="0" w:color="auto"/>
            <w:bottom w:val="none" w:sz="0" w:space="0" w:color="auto"/>
            <w:right w:val="none" w:sz="0" w:space="0" w:color="auto"/>
          </w:divBdr>
        </w:div>
        <w:div w:id="315495322">
          <w:marLeft w:val="480"/>
          <w:marRight w:val="0"/>
          <w:marTop w:val="0"/>
          <w:marBottom w:val="0"/>
          <w:divBdr>
            <w:top w:val="none" w:sz="0" w:space="0" w:color="auto"/>
            <w:left w:val="none" w:sz="0" w:space="0" w:color="auto"/>
            <w:bottom w:val="none" w:sz="0" w:space="0" w:color="auto"/>
            <w:right w:val="none" w:sz="0" w:space="0" w:color="auto"/>
          </w:divBdr>
        </w:div>
        <w:div w:id="177156763">
          <w:marLeft w:val="480"/>
          <w:marRight w:val="0"/>
          <w:marTop w:val="0"/>
          <w:marBottom w:val="0"/>
          <w:divBdr>
            <w:top w:val="none" w:sz="0" w:space="0" w:color="auto"/>
            <w:left w:val="none" w:sz="0" w:space="0" w:color="auto"/>
            <w:bottom w:val="none" w:sz="0" w:space="0" w:color="auto"/>
            <w:right w:val="none" w:sz="0" w:space="0" w:color="auto"/>
          </w:divBdr>
        </w:div>
        <w:div w:id="220873947">
          <w:marLeft w:val="480"/>
          <w:marRight w:val="0"/>
          <w:marTop w:val="0"/>
          <w:marBottom w:val="0"/>
          <w:divBdr>
            <w:top w:val="none" w:sz="0" w:space="0" w:color="auto"/>
            <w:left w:val="none" w:sz="0" w:space="0" w:color="auto"/>
            <w:bottom w:val="none" w:sz="0" w:space="0" w:color="auto"/>
            <w:right w:val="none" w:sz="0" w:space="0" w:color="auto"/>
          </w:divBdr>
        </w:div>
        <w:div w:id="792331037">
          <w:marLeft w:val="480"/>
          <w:marRight w:val="0"/>
          <w:marTop w:val="0"/>
          <w:marBottom w:val="0"/>
          <w:divBdr>
            <w:top w:val="none" w:sz="0" w:space="0" w:color="auto"/>
            <w:left w:val="none" w:sz="0" w:space="0" w:color="auto"/>
            <w:bottom w:val="none" w:sz="0" w:space="0" w:color="auto"/>
            <w:right w:val="none" w:sz="0" w:space="0" w:color="auto"/>
          </w:divBdr>
        </w:div>
        <w:div w:id="1806391994">
          <w:marLeft w:val="480"/>
          <w:marRight w:val="0"/>
          <w:marTop w:val="0"/>
          <w:marBottom w:val="0"/>
          <w:divBdr>
            <w:top w:val="none" w:sz="0" w:space="0" w:color="auto"/>
            <w:left w:val="none" w:sz="0" w:space="0" w:color="auto"/>
            <w:bottom w:val="none" w:sz="0" w:space="0" w:color="auto"/>
            <w:right w:val="none" w:sz="0" w:space="0" w:color="auto"/>
          </w:divBdr>
        </w:div>
        <w:div w:id="1125999416">
          <w:marLeft w:val="480"/>
          <w:marRight w:val="0"/>
          <w:marTop w:val="0"/>
          <w:marBottom w:val="0"/>
          <w:divBdr>
            <w:top w:val="none" w:sz="0" w:space="0" w:color="auto"/>
            <w:left w:val="none" w:sz="0" w:space="0" w:color="auto"/>
            <w:bottom w:val="none" w:sz="0" w:space="0" w:color="auto"/>
            <w:right w:val="none" w:sz="0" w:space="0" w:color="auto"/>
          </w:divBdr>
        </w:div>
      </w:divsChild>
    </w:div>
    <w:div w:id="2130468047">
      <w:bodyDiv w:val="1"/>
      <w:marLeft w:val="0"/>
      <w:marRight w:val="0"/>
      <w:marTop w:val="0"/>
      <w:marBottom w:val="0"/>
      <w:divBdr>
        <w:top w:val="none" w:sz="0" w:space="0" w:color="auto"/>
        <w:left w:val="none" w:sz="0" w:space="0" w:color="auto"/>
        <w:bottom w:val="none" w:sz="0" w:space="0" w:color="auto"/>
        <w:right w:val="none" w:sz="0" w:space="0" w:color="auto"/>
      </w:divBdr>
      <w:divsChild>
        <w:div w:id="1526290575">
          <w:marLeft w:val="480"/>
          <w:marRight w:val="0"/>
          <w:marTop w:val="0"/>
          <w:marBottom w:val="0"/>
          <w:divBdr>
            <w:top w:val="none" w:sz="0" w:space="0" w:color="auto"/>
            <w:left w:val="none" w:sz="0" w:space="0" w:color="auto"/>
            <w:bottom w:val="none" w:sz="0" w:space="0" w:color="auto"/>
            <w:right w:val="none" w:sz="0" w:space="0" w:color="auto"/>
          </w:divBdr>
        </w:div>
        <w:div w:id="123812848">
          <w:marLeft w:val="480"/>
          <w:marRight w:val="0"/>
          <w:marTop w:val="0"/>
          <w:marBottom w:val="0"/>
          <w:divBdr>
            <w:top w:val="none" w:sz="0" w:space="0" w:color="auto"/>
            <w:left w:val="none" w:sz="0" w:space="0" w:color="auto"/>
            <w:bottom w:val="none" w:sz="0" w:space="0" w:color="auto"/>
            <w:right w:val="none" w:sz="0" w:space="0" w:color="auto"/>
          </w:divBdr>
        </w:div>
        <w:div w:id="1842234947">
          <w:marLeft w:val="480"/>
          <w:marRight w:val="0"/>
          <w:marTop w:val="0"/>
          <w:marBottom w:val="0"/>
          <w:divBdr>
            <w:top w:val="none" w:sz="0" w:space="0" w:color="auto"/>
            <w:left w:val="none" w:sz="0" w:space="0" w:color="auto"/>
            <w:bottom w:val="none" w:sz="0" w:space="0" w:color="auto"/>
            <w:right w:val="none" w:sz="0" w:space="0" w:color="auto"/>
          </w:divBdr>
        </w:div>
        <w:div w:id="246890587">
          <w:marLeft w:val="480"/>
          <w:marRight w:val="0"/>
          <w:marTop w:val="0"/>
          <w:marBottom w:val="0"/>
          <w:divBdr>
            <w:top w:val="none" w:sz="0" w:space="0" w:color="auto"/>
            <w:left w:val="none" w:sz="0" w:space="0" w:color="auto"/>
            <w:bottom w:val="none" w:sz="0" w:space="0" w:color="auto"/>
            <w:right w:val="none" w:sz="0" w:space="0" w:color="auto"/>
          </w:divBdr>
        </w:div>
        <w:div w:id="1834177523">
          <w:marLeft w:val="480"/>
          <w:marRight w:val="0"/>
          <w:marTop w:val="0"/>
          <w:marBottom w:val="0"/>
          <w:divBdr>
            <w:top w:val="none" w:sz="0" w:space="0" w:color="auto"/>
            <w:left w:val="none" w:sz="0" w:space="0" w:color="auto"/>
            <w:bottom w:val="none" w:sz="0" w:space="0" w:color="auto"/>
            <w:right w:val="none" w:sz="0" w:space="0" w:color="auto"/>
          </w:divBdr>
        </w:div>
        <w:div w:id="947394784">
          <w:marLeft w:val="480"/>
          <w:marRight w:val="0"/>
          <w:marTop w:val="0"/>
          <w:marBottom w:val="0"/>
          <w:divBdr>
            <w:top w:val="none" w:sz="0" w:space="0" w:color="auto"/>
            <w:left w:val="none" w:sz="0" w:space="0" w:color="auto"/>
            <w:bottom w:val="none" w:sz="0" w:space="0" w:color="auto"/>
            <w:right w:val="none" w:sz="0" w:space="0" w:color="auto"/>
          </w:divBdr>
        </w:div>
        <w:div w:id="1246912719">
          <w:marLeft w:val="480"/>
          <w:marRight w:val="0"/>
          <w:marTop w:val="0"/>
          <w:marBottom w:val="0"/>
          <w:divBdr>
            <w:top w:val="none" w:sz="0" w:space="0" w:color="auto"/>
            <w:left w:val="none" w:sz="0" w:space="0" w:color="auto"/>
            <w:bottom w:val="none" w:sz="0" w:space="0" w:color="auto"/>
            <w:right w:val="none" w:sz="0" w:space="0" w:color="auto"/>
          </w:divBdr>
        </w:div>
        <w:div w:id="17855069">
          <w:marLeft w:val="480"/>
          <w:marRight w:val="0"/>
          <w:marTop w:val="0"/>
          <w:marBottom w:val="0"/>
          <w:divBdr>
            <w:top w:val="none" w:sz="0" w:space="0" w:color="auto"/>
            <w:left w:val="none" w:sz="0" w:space="0" w:color="auto"/>
            <w:bottom w:val="none" w:sz="0" w:space="0" w:color="auto"/>
            <w:right w:val="none" w:sz="0" w:space="0" w:color="auto"/>
          </w:divBdr>
        </w:div>
        <w:div w:id="2078239407">
          <w:marLeft w:val="480"/>
          <w:marRight w:val="0"/>
          <w:marTop w:val="0"/>
          <w:marBottom w:val="0"/>
          <w:divBdr>
            <w:top w:val="none" w:sz="0" w:space="0" w:color="auto"/>
            <w:left w:val="none" w:sz="0" w:space="0" w:color="auto"/>
            <w:bottom w:val="none" w:sz="0" w:space="0" w:color="auto"/>
            <w:right w:val="none" w:sz="0" w:space="0" w:color="auto"/>
          </w:divBdr>
        </w:div>
        <w:div w:id="1439256903">
          <w:marLeft w:val="480"/>
          <w:marRight w:val="0"/>
          <w:marTop w:val="0"/>
          <w:marBottom w:val="0"/>
          <w:divBdr>
            <w:top w:val="none" w:sz="0" w:space="0" w:color="auto"/>
            <w:left w:val="none" w:sz="0" w:space="0" w:color="auto"/>
            <w:bottom w:val="none" w:sz="0" w:space="0" w:color="auto"/>
            <w:right w:val="none" w:sz="0" w:space="0" w:color="auto"/>
          </w:divBdr>
        </w:div>
        <w:div w:id="904802947">
          <w:marLeft w:val="480"/>
          <w:marRight w:val="0"/>
          <w:marTop w:val="0"/>
          <w:marBottom w:val="0"/>
          <w:divBdr>
            <w:top w:val="none" w:sz="0" w:space="0" w:color="auto"/>
            <w:left w:val="none" w:sz="0" w:space="0" w:color="auto"/>
            <w:bottom w:val="none" w:sz="0" w:space="0" w:color="auto"/>
            <w:right w:val="none" w:sz="0" w:space="0" w:color="auto"/>
          </w:divBdr>
        </w:div>
        <w:div w:id="1634023577">
          <w:marLeft w:val="480"/>
          <w:marRight w:val="0"/>
          <w:marTop w:val="0"/>
          <w:marBottom w:val="0"/>
          <w:divBdr>
            <w:top w:val="none" w:sz="0" w:space="0" w:color="auto"/>
            <w:left w:val="none" w:sz="0" w:space="0" w:color="auto"/>
            <w:bottom w:val="none" w:sz="0" w:space="0" w:color="auto"/>
            <w:right w:val="none" w:sz="0" w:space="0" w:color="auto"/>
          </w:divBdr>
        </w:div>
        <w:div w:id="1841039153">
          <w:marLeft w:val="480"/>
          <w:marRight w:val="0"/>
          <w:marTop w:val="0"/>
          <w:marBottom w:val="0"/>
          <w:divBdr>
            <w:top w:val="none" w:sz="0" w:space="0" w:color="auto"/>
            <w:left w:val="none" w:sz="0" w:space="0" w:color="auto"/>
            <w:bottom w:val="none" w:sz="0" w:space="0" w:color="auto"/>
            <w:right w:val="none" w:sz="0" w:space="0" w:color="auto"/>
          </w:divBdr>
        </w:div>
        <w:div w:id="1549537684">
          <w:marLeft w:val="480"/>
          <w:marRight w:val="0"/>
          <w:marTop w:val="0"/>
          <w:marBottom w:val="0"/>
          <w:divBdr>
            <w:top w:val="none" w:sz="0" w:space="0" w:color="auto"/>
            <w:left w:val="none" w:sz="0" w:space="0" w:color="auto"/>
            <w:bottom w:val="none" w:sz="0" w:space="0" w:color="auto"/>
            <w:right w:val="none" w:sz="0" w:space="0" w:color="auto"/>
          </w:divBdr>
        </w:div>
        <w:div w:id="1569609815">
          <w:marLeft w:val="480"/>
          <w:marRight w:val="0"/>
          <w:marTop w:val="0"/>
          <w:marBottom w:val="0"/>
          <w:divBdr>
            <w:top w:val="none" w:sz="0" w:space="0" w:color="auto"/>
            <w:left w:val="none" w:sz="0" w:space="0" w:color="auto"/>
            <w:bottom w:val="none" w:sz="0" w:space="0" w:color="auto"/>
            <w:right w:val="none" w:sz="0" w:space="0" w:color="auto"/>
          </w:divBdr>
        </w:div>
        <w:div w:id="808013670">
          <w:marLeft w:val="480"/>
          <w:marRight w:val="0"/>
          <w:marTop w:val="0"/>
          <w:marBottom w:val="0"/>
          <w:divBdr>
            <w:top w:val="none" w:sz="0" w:space="0" w:color="auto"/>
            <w:left w:val="none" w:sz="0" w:space="0" w:color="auto"/>
            <w:bottom w:val="none" w:sz="0" w:space="0" w:color="auto"/>
            <w:right w:val="none" w:sz="0" w:space="0" w:color="auto"/>
          </w:divBdr>
        </w:div>
        <w:div w:id="260989842">
          <w:marLeft w:val="480"/>
          <w:marRight w:val="0"/>
          <w:marTop w:val="0"/>
          <w:marBottom w:val="0"/>
          <w:divBdr>
            <w:top w:val="none" w:sz="0" w:space="0" w:color="auto"/>
            <w:left w:val="none" w:sz="0" w:space="0" w:color="auto"/>
            <w:bottom w:val="none" w:sz="0" w:space="0" w:color="auto"/>
            <w:right w:val="none" w:sz="0" w:space="0" w:color="auto"/>
          </w:divBdr>
        </w:div>
        <w:div w:id="159782262">
          <w:marLeft w:val="480"/>
          <w:marRight w:val="0"/>
          <w:marTop w:val="0"/>
          <w:marBottom w:val="0"/>
          <w:divBdr>
            <w:top w:val="none" w:sz="0" w:space="0" w:color="auto"/>
            <w:left w:val="none" w:sz="0" w:space="0" w:color="auto"/>
            <w:bottom w:val="none" w:sz="0" w:space="0" w:color="auto"/>
            <w:right w:val="none" w:sz="0" w:space="0" w:color="auto"/>
          </w:divBdr>
        </w:div>
        <w:div w:id="1632325884">
          <w:marLeft w:val="480"/>
          <w:marRight w:val="0"/>
          <w:marTop w:val="0"/>
          <w:marBottom w:val="0"/>
          <w:divBdr>
            <w:top w:val="none" w:sz="0" w:space="0" w:color="auto"/>
            <w:left w:val="none" w:sz="0" w:space="0" w:color="auto"/>
            <w:bottom w:val="none" w:sz="0" w:space="0" w:color="auto"/>
            <w:right w:val="none" w:sz="0" w:space="0" w:color="auto"/>
          </w:divBdr>
        </w:div>
        <w:div w:id="49042423">
          <w:marLeft w:val="480"/>
          <w:marRight w:val="0"/>
          <w:marTop w:val="0"/>
          <w:marBottom w:val="0"/>
          <w:divBdr>
            <w:top w:val="none" w:sz="0" w:space="0" w:color="auto"/>
            <w:left w:val="none" w:sz="0" w:space="0" w:color="auto"/>
            <w:bottom w:val="none" w:sz="0" w:space="0" w:color="auto"/>
            <w:right w:val="none" w:sz="0" w:space="0" w:color="auto"/>
          </w:divBdr>
        </w:div>
        <w:div w:id="1342194919">
          <w:marLeft w:val="480"/>
          <w:marRight w:val="0"/>
          <w:marTop w:val="0"/>
          <w:marBottom w:val="0"/>
          <w:divBdr>
            <w:top w:val="none" w:sz="0" w:space="0" w:color="auto"/>
            <w:left w:val="none" w:sz="0" w:space="0" w:color="auto"/>
            <w:bottom w:val="none" w:sz="0" w:space="0" w:color="auto"/>
            <w:right w:val="none" w:sz="0" w:space="0" w:color="auto"/>
          </w:divBdr>
        </w:div>
        <w:div w:id="1561671513">
          <w:marLeft w:val="480"/>
          <w:marRight w:val="0"/>
          <w:marTop w:val="0"/>
          <w:marBottom w:val="0"/>
          <w:divBdr>
            <w:top w:val="none" w:sz="0" w:space="0" w:color="auto"/>
            <w:left w:val="none" w:sz="0" w:space="0" w:color="auto"/>
            <w:bottom w:val="none" w:sz="0" w:space="0" w:color="auto"/>
            <w:right w:val="none" w:sz="0" w:space="0" w:color="auto"/>
          </w:divBdr>
        </w:div>
        <w:div w:id="2015304300">
          <w:marLeft w:val="480"/>
          <w:marRight w:val="0"/>
          <w:marTop w:val="0"/>
          <w:marBottom w:val="0"/>
          <w:divBdr>
            <w:top w:val="none" w:sz="0" w:space="0" w:color="auto"/>
            <w:left w:val="none" w:sz="0" w:space="0" w:color="auto"/>
            <w:bottom w:val="none" w:sz="0" w:space="0" w:color="auto"/>
            <w:right w:val="none" w:sz="0" w:space="0" w:color="auto"/>
          </w:divBdr>
        </w:div>
        <w:div w:id="945503796">
          <w:marLeft w:val="480"/>
          <w:marRight w:val="0"/>
          <w:marTop w:val="0"/>
          <w:marBottom w:val="0"/>
          <w:divBdr>
            <w:top w:val="none" w:sz="0" w:space="0" w:color="auto"/>
            <w:left w:val="none" w:sz="0" w:space="0" w:color="auto"/>
            <w:bottom w:val="none" w:sz="0" w:space="0" w:color="auto"/>
            <w:right w:val="none" w:sz="0" w:space="0" w:color="auto"/>
          </w:divBdr>
        </w:div>
        <w:div w:id="1592280797">
          <w:marLeft w:val="480"/>
          <w:marRight w:val="0"/>
          <w:marTop w:val="0"/>
          <w:marBottom w:val="0"/>
          <w:divBdr>
            <w:top w:val="none" w:sz="0" w:space="0" w:color="auto"/>
            <w:left w:val="none" w:sz="0" w:space="0" w:color="auto"/>
            <w:bottom w:val="none" w:sz="0" w:space="0" w:color="auto"/>
            <w:right w:val="none" w:sz="0" w:space="0" w:color="auto"/>
          </w:divBdr>
        </w:div>
        <w:div w:id="377364275">
          <w:marLeft w:val="480"/>
          <w:marRight w:val="0"/>
          <w:marTop w:val="0"/>
          <w:marBottom w:val="0"/>
          <w:divBdr>
            <w:top w:val="none" w:sz="0" w:space="0" w:color="auto"/>
            <w:left w:val="none" w:sz="0" w:space="0" w:color="auto"/>
            <w:bottom w:val="none" w:sz="0" w:space="0" w:color="auto"/>
            <w:right w:val="none" w:sz="0" w:space="0" w:color="auto"/>
          </w:divBdr>
        </w:div>
        <w:div w:id="1848404420">
          <w:marLeft w:val="480"/>
          <w:marRight w:val="0"/>
          <w:marTop w:val="0"/>
          <w:marBottom w:val="0"/>
          <w:divBdr>
            <w:top w:val="none" w:sz="0" w:space="0" w:color="auto"/>
            <w:left w:val="none" w:sz="0" w:space="0" w:color="auto"/>
            <w:bottom w:val="none" w:sz="0" w:space="0" w:color="auto"/>
            <w:right w:val="none" w:sz="0" w:space="0" w:color="auto"/>
          </w:divBdr>
        </w:div>
        <w:div w:id="556623618">
          <w:marLeft w:val="480"/>
          <w:marRight w:val="0"/>
          <w:marTop w:val="0"/>
          <w:marBottom w:val="0"/>
          <w:divBdr>
            <w:top w:val="none" w:sz="0" w:space="0" w:color="auto"/>
            <w:left w:val="none" w:sz="0" w:space="0" w:color="auto"/>
            <w:bottom w:val="none" w:sz="0" w:space="0" w:color="auto"/>
            <w:right w:val="none" w:sz="0" w:space="0" w:color="auto"/>
          </w:divBdr>
        </w:div>
        <w:div w:id="1501894656">
          <w:marLeft w:val="480"/>
          <w:marRight w:val="0"/>
          <w:marTop w:val="0"/>
          <w:marBottom w:val="0"/>
          <w:divBdr>
            <w:top w:val="none" w:sz="0" w:space="0" w:color="auto"/>
            <w:left w:val="none" w:sz="0" w:space="0" w:color="auto"/>
            <w:bottom w:val="none" w:sz="0" w:space="0" w:color="auto"/>
            <w:right w:val="none" w:sz="0" w:space="0" w:color="auto"/>
          </w:divBdr>
        </w:div>
        <w:div w:id="879821424">
          <w:marLeft w:val="480"/>
          <w:marRight w:val="0"/>
          <w:marTop w:val="0"/>
          <w:marBottom w:val="0"/>
          <w:divBdr>
            <w:top w:val="none" w:sz="0" w:space="0" w:color="auto"/>
            <w:left w:val="none" w:sz="0" w:space="0" w:color="auto"/>
            <w:bottom w:val="none" w:sz="0" w:space="0" w:color="auto"/>
            <w:right w:val="none" w:sz="0" w:space="0" w:color="auto"/>
          </w:divBdr>
        </w:div>
        <w:div w:id="239753044">
          <w:marLeft w:val="480"/>
          <w:marRight w:val="0"/>
          <w:marTop w:val="0"/>
          <w:marBottom w:val="0"/>
          <w:divBdr>
            <w:top w:val="none" w:sz="0" w:space="0" w:color="auto"/>
            <w:left w:val="none" w:sz="0" w:space="0" w:color="auto"/>
            <w:bottom w:val="none" w:sz="0" w:space="0" w:color="auto"/>
            <w:right w:val="none" w:sz="0" w:space="0" w:color="auto"/>
          </w:divBdr>
        </w:div>
        <w:div w:id="1272782139">
          <w:marLeft w:val="480"/>
          <w:marRight w:val="0"/>
          <w:marTop w:val="0"/>
          <w:marBottom w:val="0"/>
          <w:divBdr>
            <w:top w:val="none" w:sz="0" w:space="0" w:color="auto"/>
            <w:left w:val="none" w:sz="0" w:space="0" w:color="auto"/>
            <w:bottom w:val="none" w:sz="0" w:space="0" w:color="auto"/>
            <w:right w:val="none" w:sz="0" w:space="0" w:color="auto"/>
          </w:divBdr>
        </w:div>
        <w:div w:id="1915355265">
          <w:marLeft w:val="480"/>
          <w:marRight w:val="0"/>
          <w:marTop w:val="0"/>
          <w:marBottom w:val="0"/>
          <w:divBdr>
            <w:top w:val="none" w:sz="0" w:space="0" w:color="auto"/>
            <w:left w:val="none" w:sz="0" w:space="0" w:color="auto"/>
            <w:bottom w:val="none" w:sz="0" w:space="0" w:color="auto"/>
            <w:right w:val="none" w:sz="0" w:space="0" w:color="auto"/>
          </w:divBdr>
        </w:div>
        <w:div w:id="1584335973">
          <w:marLeft w:val="480"/>
          <w:marRight w:val="0"/>
          <w:marTop w:val="0"/>
          <w:marBottom w:val="0"/>
          <w:divBdr>
            <w:top w:val="none" w:sz="0" w:space="0" w:color="auto"/>
            <w:left w:val="none" w:sz="0" w:space="0" w:color="auto"/>
            <w:bottom w:val="none" w:sz="0" w:space="0" w:color="auto"/>
            <w:right w:val="none" w:sz="0" w:space="0" w:color="auto"/>
          </w:divBdr>
        </w:div>
        <w:div w:id="493883592">
          <w:marLeft w:val="480"/>
          <w:marRight w:val="0"/>
          <w:marTop w:val="0"/>
          <w:marBottom w:val="0"/>
          <w:divBdr>
            <w:top w:val="none" w:sz="0" w:space="0" w:color="auto"/>
            <w:left w:val="none" w:sz="0" w:space="0" w:color="auto"/>
            <w:bottom w:val="none" w:sz="0" w:space="0" w:color="auto"/>
            <w:right w:val="none" w:sz="0" w:space="0" w:color="auto"/>
          </w:divBdr>
        </w:div>
        <w:div w:id="1238174010">
          <w:marLeft w:val="480"/>
          <w:marRight w:val="0"/>
          <w:marTop w:val="0"/>
          <w:marBottom w:val="0"/>
          <w:divBdr>
            <w:top w:val="none" w:sz="0" w:space="0" w:color="auto"/>
            <w:left w:val="none" w:sz="0" w:space="0" w:color="auto"/>
            <w:bottom w:val="none" w:sz="0" w:space="0" w:color="auto"/>
            <w:right w:val="none" w:sz="0" w:space="0" w:color="auto"/>
          </w:divBdr>
        </w:div>
        <w:div w:id="1853955570">
          <w:marLeft w:val="480"/>
          <w:marRight w:val="0"/>
          <w:marTop w:val="0"/>
          <w:marBottom w:val="0"/>
          <w:divBdr>
            <w:top w:val="none" w:sz="0" w:space="0" w:color="auto"/>
            <w:left w:val="none" w:sz="0" w:space="0" w:color="auto"/>
            <w:bottom w:val="none" w:sz="0" w:space="0" w:color="auto"/>
            <w:right w:val="none" w:sz="0" w:space="0" w:color="auto"/>
          </w:divBdr>
        </w:div>
        <w:div w:id="1414358345">
          <w:marLeft w:val="480"/>
          <w:marRight w:val="0"/>
          <w:marTop w:val="0"/>
          <w:marBottom w:val="0"/>
          <w:divBdr>
            <w:top w:val="none" w:sz="0" w:space="0" w:color="auto"/>
            <w:left w:val="none" w:sz="0" w:space="0" w:color="auto"/>
            <w:bottom w:val="none" w:sz="0" w:space="0" w:color="auto"/>
            <w:right w:val="none" w:sz="0" w:space="0" w:color="auto"/>
          </w:divBdr>
        </w:div>
        <w:div w:id="895240019">
          <w:marLeft w:val="480"/>
          <w:marRight w:val="0"/>
          <w:marTop w:val="0"/>
          <w:marBottom w:val="0"/>
          <w:divBdr>
            <w:top w:val="none" w:sz="0" w:space="0" w:color="auto"/>
            <w:left w:val="none" w:sz="0" w:space="0" w:color="auto"/>
            <w:bottom w:val="none" w:sz="0" w:space="0" w:color="auto"/>
            <w:right w:val="none" w:sz="0" w:space="0" w:color="auto"/>
          </w:divBdr>
        </w:div>
        <w:div w:id="1624577969">
          <w:marLeft w:val="480"/>
          <w:marRight w:val="0"/>
          <w:marTop w:val="0"/>
          <w:marBottom w:val="0"/>
          <w:divBdr>
            <w:top w:val="none" w:sz="0" w:space="0" w:color="auto"/>
            <w:left w:val="none" w:sz="0" w:space="0" w:color="auto"/>
            <w:bottom w:val="none" w:sz="0" w:space="0" w:color="auto"/>
            <w:right w:val="none" w:sz="0" w:space="0" w:color="auto"/>
          </w:divBdr>
        </w:div>
        <w:div w:id="1901742441">
          <w:marLeft w:val="480"/>
          <w:marRight w:val="0"/>
          <w:marTop w:val="0"/>
          <w:marBottom w:val="0"/>
          <w:divBdr>
            <w:top w:val="none" w:sz="0" w:space="0" w:color="auto"/>
            <w:left w:val="none" w:sz="0" w:space="0" w:color="auto"/>
            <w:bottom w:val="none" w:sz="0" w:space="0" w:color="auto"/>
            <w:right w:val="none" w:sz="0" w:space="0" w:color="auto"/>
          </w:divBdr>
        </w:div>
        <w:div w:id="1460605779">
          <w:marLeft w:val="480"/>
          <w:marRight w:val="0"/>
          <w:marTop w:val="0"/>
          <w:marBottom w:val="0"/>
          <w:divBdr>
            <w:top w:val="none" w:sz="0" w:space="0" w:color="auto"/>
            <w:left w:val="none" w:sz="0" w:space="0" w:color="auto"/>
            <w:bottom w:val="none" w:sz="0" w:space="0" w:color="auto"/>
            <w:right w:val="none" w:sz="0" w:space="0" w:color="auto"/>
          </w:divBdr>
        </w:div>
        <w:div w:id="1886943771">
          <w:marLeft w:val="480"/>
          <w:marRight w:val="0"/>
          <w:marTop w:val="0"/>
          <w:marBottom w:val="0"/>
          <w:divBdr>
            <w:top w:val="none" w:sz="0" w:space="0" w:color="auto"/>
            <w:left w:val="none" w:sz="0" w:space="0" w:color="auto"/>
            <w:bottom w:val="none" w:sz="0" w:space="0" w:color="auto"/>
            <w:right w:val="none" w:sz="0" w:space="0" w:color="auto"/>
          </w:divBdr>
        </w:div>
        <w:div w:id="130834578">
          <w:marLeft w:val="480"/>
          <w:marRight w:val="0"/>
          <w:marTop w:val="0"/>
          <w:marBottom w:val="0"/>
          <w:divBdr>
            <w:top w:val="none" w:sz="0" w:space="0" w:color="auto"/>
            <w:left w:val="none" w:sz="0" w:space="0" w:color="auto"/>
            <w:bottom w:val="none" w:sz="0" w:space="0" w:color="auto"/>
            <w:right w:val="none" w:sz="0" w:space="0" w:color="auto"/>
          </w:divBdr>
        </w:div>
        <w:div w:id="1602253916">
          <w:marLeft w:val="480"/>
          <w:marRight w:val="0"/>
          <w:marTop w:val="0"/>
          <w:marBottom w:val="0"/>
          <w:divBdr>
            <w:top w:val="none" w:sz="0" w:space="0" w:color="auto"/>
            <w:left w:val="none" w:sz="0" w:space="0" w:color="auto"/>
            <w:bottom w:val="none" w:sz="0" w:space="0" w:color="auto"/>
            <w:right w:val="none" w:sz="0" w:space="0" w:color="auto"/>
          </w:divBdr>
        </w:div>
        <w:div w:id="562329524">
          <w:marLeft w:val="480"/>
          <w:marRight w:val="0"/>
          <w:marTop w:val="0"/>
          <w:marBottom w:val="0"/>
          <w:divBdr>
            <w:top w:val="none" w:sz="0" w:space="0" w:color="auto"/>
            <w:left w:val="none" w:sz="0" w:space="0" w:color="auto"/>
            <w:bottom w:val="none" w:sz="0" w:space="0" w:color="auto"/>
            <w:right w:val="none" w:sz="0" w:space="0" w:color="auto"/>
          </w:divBdr>
        </w:div>
        <w:div w:id="1696734934">
          <w:marLeft w:val="480"/>
          <w:marRight w:val="0"/>
          <w:marTop w:val="0"/>
          <w:marBottom w:val="0"/>
          <w:divBdr>
            <w:top w:val="none" w:sz="0" w:space="0" w:color="auto"/>
            <w:left w:val="none" w:sz="0" w:space="0" w:color="auto"/>
            <w:bottom w:val="none" w:sz="0" w:space="0" w:color="auto"/>
            <w:right w:val="none" w:sz="0" w:space="0" w:color="auto"/>
          </w:divBdr>
        </w:div>
        <w:div w:id="94837406">
          <w:marLeft w:val="480"/>
          <w:marRight w:val="0"/>
          <w:marTop w:val="0"/>
          <w:marBottom w:val="0"/>
          <w:divBdr>
            <w:top w:val="none" w:sz="0" w:space="0" w:color="auto"/>
            <w:left w:val="none" w:sz="0" w:space="0" w:color="auto"/>
            <w:bottom w:val="none" w:sz="0" w:space="0" w:color="auto"/>
            <w:right w:val="none" w:sz="0" w:space="0" w:color="auto"/>
          </w:divBdr>
        </w:div>
        <w:div w:id="781800672">
          <w:marLeft w:val="480"/>
          <w:marRight w:val="0"/>
          <w:marTop w:val="0"/>
          <w:marBottom w:val="0"/>
          <w:divBdr>
            <w:top w:val="none" w:sz="0" w:space="0" w:color="auto"/>
            <w:left w:val="none" w:sz="0" w:space="0" w:color="auto"/>
            <w:bottom w:val="none" w:sz="0" w:space="0" w:color="auto"/>
            <w:right w:val="none" w:sz="0" w:space="0" w:color="auto"/>
          </w:divBdr>
        </w:div>
        <w:div w:id="1235165282">
          <w:marLeft w:val="480"/>
          <w:marRight w:val="0"/>
          <w:marTop w:val="0"/>
          <w:marBottom w:val="0"/>
          <w:divBdr>
            <w:top w:val="none" w:sz="0" w:space="0" w:color="auto"/>
            <w:left w:val="none" w:sz="0" w:space="0" w:color="auto"/>
            <w:bottom w:val="none" w:sz="0" w:space="0" w:color="auto"/>
            <w:right w:val="none" w:sz="0" w:space="0" w:color="auto"/>
          </w:divBdr>
        </w:div>
        <w:div w:id="1829707658">
          <w:marLeft w:val="480"/>
          <w:marRight w:val="0"/>
          <w:marTop w:val="0"/>
          <w:marBottom w:val="0"/>
          <w:divBdr>
            <w:top w:val="none" w:sz="0" w:space="0" w:color="auto"/>
            <w:left w:val="none" w:sz="0" w:space="0" w:color="auto"/>
            <w:bottom w:val="none" w:sz="0" w:space="0" w:color="auto"/>
            <w:right w:val="none" w:sz="0" w:space="0" w:color="auto"/>
          </w:divBdr>
        </w:div>
        <w:div w:id="1897155634">
          <w:marLeft w:val="480"/>
          <w:marRight w:val="0"/>
          <w:marTop w:val="0"/>
          <w:marBottom w:val="0"/>
          <w:divBdr>
            <w:top w:val="none" w:sz="0" w:space="0" w:color="auto"/>
            <w:left w:val="none" w:sz="0" w:space="0" w:color="auto"/>
            <w:bottom w:val="none" w:sz="0" w:space="0" w:color="auto"/>
            <w:right w:val="none" w:sz="0" w:space="0" w:color="auto"/>
          </w:divBdr>
        </w:div>
        <w:div w:id="979698897">
          <w:marLeft w:val="480"/>
          <w:marRight w:val="0"/>
          <w:marTop w:val="0"/>
          <w:marBottom w:val="0"/>
          <w:divBdr>
            <w:top w:val="none" w:sz="0" w:space="0" w:color="auto"/>
            <w:left w:val="none" w:sz="0" w:space="0" w:color="auto"/>
            <w:bottom w:val="none" w:sz="0" w:space="0" w:color="auto"/>
            <w:right w:val="none" w:sz="0" w:space="0" w:color="auto"/>
          </w:divBdr>
        </w:div>
        <w:div w:id="1340735963">
          <w:marLeft w:val="480"/>
          <w:marRight w:val="0"/>
          <w:marTop w:val="0"/>
          <w:marBottom w:val="0"/>
          <w:divBdr>
            <w:top w:val="none" w:sz="0" w:space="0" w:color="auto"/>
            <w:left w:val="none" w:sz="0" w:space="0" w:color="auto"/>
            <w:bottom w:val="none" w:sz="0" w:space="0" w:color="auto"/>
            <w:right w:val="none" w:sz="0" w:space="0" w:color="auto"/>
          </w:divBdr>
        </w:div>
        <w:div w:id="1199467262">
          <w:marLeft w:val="480"/>
          <w:marRight w:val="0"/>
          <w:marTop w:val="0"/>
          <w:marBottom w:val="0"/>
          <w:divBdr>
            <w:top w:val="none" w:sz="0" w:space="0" w:color="auto"/>
            <w:left w:val="none" w:sz="0" w:space="0" w:color="auto"/>
            <w:bottom w:val="none" w:sz="0" w:space="0" w:color="auto"/>
            <w:right w:val="none" w:sz="0" w:space="0" w:color="auto"/>
          </w:divBdr>
        </w:div>
        <w:div w:id="773325564">
          <w:marLeft w:val="480"/>
          <w:marRight w:val="0"/>
          <w:marTop w:val="0"/>
          <w:marBottom w:val="0"/>
          <w:divBdr>
            <w:top w:val="none" w:sz="0" w:space="0" w:color="auto"/>
            <w:left w:val="none" w:sz="0" w:space="0" w:color="auto"/>
            <w:bottom w:val="none" w:sz="0" w:space="0" w:color="auto"/>
            <w:right w:val="none" w:sz="0" w:space="0" w:color="auto"/>
          </w:divBdr>
        </w:div>
      </w:divsChild>
    </w:div>
    <w:div w:id="2134790754">
      <w:bodyDiv w:val="1"/>
      <w:marLeft w:val="0"/>
      <w:marRight w:val="0"/>
      <w:marTop w:val="0"/>
      <w:marBottom w:val="0"/>
      <w:divBdr>
        <w:top w:val="none" w:sz="0" w:space="0" w:color="auto"/>
        <w:left w:val="none" w:sz="0" w:space="0" w:color="auto"/>
        <w:bottom w:val="none" w:sz="0" w:space="0" w:color="auto"/>
        <w:right w:val="none" w:sz="0" w:space="0" w:color="auto"/>
      </w:divBdr>
      <w:divsChild>
        <w:div w:id="1329796459">
          <w:marLeft w:val="480"/>
          <w:marRight w:val="0"/>
          <w:marTop w:val="0"/>
          <w:marBottom w:val="0"/>
          <w:divBdr>
            <w:top w:val="none" w:sz="0" w:space="0" w:color="auto"/>
            <w:left w:val="none" w:sz="0" w:space="0" w:color="auto"/>
            <w:bottom w:val="none" w:sz="0" w:space="0" w:color="auto"/>
            <w:right w:val="none" w:sz="0" w:space="0" w:color="auto"/>
          </w:divBdr>
        </w:div>
        <w:div w:id="758327820">
          <w:marLeft w:val="480"/>
          <w:marRight w:val="0"/>
          <w:marTop w:val="0"/>
          <w:marBottom w:val="0"/>
          <w:divBdr>
            <w:top w:val="none" w:sz="0" w:space="0" w:color="auto"/>
            <w:left w:val="none" w:sz="0" w:space="0" w:color="auto"/>
            <w:bottom w:val="none" w:sz="0" w:space="0" w:color="auto"/>
            <w:right w:val="none" w:sz="0" w:space="0" w:color="auto"/>
          </w:divBdr>
        </w:div>
        <w:div w:id="322437540">
          <w:marLeft w:val="480"/>
          <w:marRight w:val="0"/>
          <w:marTop w:val="0"/>
          <w:marBottom w:val="0"/>
          <w:divBdr>
            <w:top w:val="none" w:sz="0" w:space="0" w:color="auto"/>
            <w:left w:val="none" w:sz="0" w:space="0" w:color="auto"/>
            <w:bottom w:val="none" w:sz="0" w:space="0" w:color="auto"/>
            <w:right w:val="none" w:sz="0" w:space="0" w:color="auto"/>
          </w:divBdr>
        </w:div>
        <w:div w:id="1790011271">
          <w:marLeft w:val="480"/>
          <w:marRight w:val="0"/>
          <w:marTop w:val="0"/>
          <w:marBottom w:val="0"/>
          <w:divBdr>
            <w:top w:val="none" w:sz="0" w:space="0" w:color="auto"/>
            <w:left w:val="none" w:sz="0" w:space="0" w:color="auto"/>
            <w:bottom w:val="none" w:sz="0" w:space="0" w:color="auto"/>
            <w:right w:val="none" w:sz="0" w:space="0" w:color="auto"/>
          </w:divBdr>
        </w:div>
        <w:div w:id="1261403735">
          <w:marLeft w:val="480"/>
          <w:marRight w:val="0"/>
          <w:marTop w:val="0"/>
          <w:marBottom w:val="0"/>
          <w:divBdr>
            <w:top w:val="none" w:sz="0" w:space="0" w:color="auto"/>
            <w:left w:val="none" w:sz="0" w:space="0" w:color="auto"/>
            <w:bottom w:val="none" w:sz="0" w:space="0" w:color="auto"/>
            <w:right w:val="none" w:sz="0" w:space="0" w:color="auto"/>
          </w:divBdr>
        </w:div>
        <w:div w:id="274143932">
          <w:marLeft w:val="480"/>
          <w:marRight w:val="0"/>
          <w:marTop w:val="0"/>
          <w:marBottom w:val="0"/>
          <w:divBdr>
            <w:top w:val="none" w:sz="0" w:space="0" w:color="auto"/>
            <w:left w:val="none" w:sz="0" w:space="0" w:color="auto"/>
            <w:bottom w:val="none" w:sz="0" w:space="0" w:color="auto"/>
            <w:right w:val="none" w:sz="0" w:space="0" w:color="auto"/>
          </w:divBdr>
        </w:div>
        <w:div w:id="783964766">
          <w:marLeft w:val="480"/>
          <w:marRight w:val="0"/>
          <w:marTop w:val="0"/>
          <w:marBottom w:val="0"/>
          <w:divBdr>
            <w:top w:val="none" w:sz="0" w:space="0" w:color="auto"/>
            <w:left w:val="none" w:sz="0" w:space="0" w:color="auto"/>
            <w:bottom w:val="none" w:sz="0" w:space="0" w:color="auto"/>
            <w:right w:val="none" w:sz="0" w:space="0" w:color="auto"/>
          </w:divBdr>
        </w:div>
        <w:div w:id="1883664702">
          <w:marLeft w:val="480"/>
          <w:marRight w:val="0"/>
          <w:marTop w:val="0"/>
          <w:marBottom w:val="0"/>
          <w:divBdr>
            <w:top w:val="none" w:sz="0" w:space="0" w:color="auto"/>
            <w:left w:val="none" w:sz="0" w:space="0" w:color="auto"/>
            <w:bottom w:val="none" w:sz="0" w:space="0" w:color="auto"/>
            <w:right w:val="none" w:sz="0" w:space="0" w:color="auto"/>
          </w:divBdr>
        </w:div>
        <w:div w:id="2081520912">
          <w:marLeft w:val="480"/>
          <w:marRight w:val="0"/>
          <w:marTop w:val="0"/>
          <w:marBottom w:val="0"/>
          <w:divBdr>
            <w:top w:val="none" w:sz="0" w:space="0" w:color="auto"/>
            <w:left w:val="none" w:sz="0" w:space="0" w:color="auto"/>
            <w:bottom w:val="none" w:sz="0" w:space="0" w:color="auto"/>
            <w:right w:val="none" w:sz="0" w:space="0" w:color="auto"/>
          </w:divBdr>
        </w:div>
        <w:div w:id="1854951686">
          <w:marLeft w:val="480"/>
          <w:marRight w:val="0"/>
          <w:marTop w:val="0"/>
          <w:marBottom w:val="0"/>
          <w:divBdr>
            <w:top w:val="none" w:sz="0" w:space="0" w:color="auto"/>
            <w:left w:val="none" w:sz="0" w:space="0" w:color="auto"/>
            <w:bottom w:val="none" w:sz="0" w:space="0" w:color="auto"/>
            <w:right w:val="none" w:sz="0" w:space="0" w:color="auto"/>
          </w:divBdr>
        </w:div>
        <w:div w:id="2027244529">
          <w:marLeft w:val="480"/>
          <w:marRight w:val="0"/>
          <w:marTop w:val="0"/>
          <w:marBottom w:val="0"/>
          <w:divBdr>
            <w:top w:val="none" w:sz="0" w:space="0" w:color="auto"/>
            <w:left w:val="none" w:sz="0" w:space="0" w:color="auto"/>
            <w:bottom w:val="none" w:sz="0" w:space="0" w:color="auto"/>
            <w:right w:val="none" w:sz="0" w:space="0" w:color="auto"/>
          </w:divBdr>
        </w:div>
        <w:div w:id="2144226988">
          <w:marLeft w:val="480"/>
          <w:marRight w:val="0"/>
          <w:marTop w:val="0"/>
          <w:marBottom w:val="0"/>
          <w:divBdr>
            <w:top w:val="none" w:sz="0" w:space="0" w:color="auto"/>
            <w:left w:val="none" w:sz="0" w:space="0" w:color="auto"/>
            <w:bottom w:val="none" w:sz="0" w:space="0" w:color="auto"/>
            <w:right w:val="none" w:sz="0" w:space="0" w:color="auto"/>
          </w:divBdr>
        </w:div>
        <w:div w:id="1113675145">
          <w:marLeft w:val="480"/>
          <w:marRight w:val="0"/>
          <w:marTop w:val="0"/>
          <w:marBottom w:val="0"/>
          <w:divBdr>
            <w:top w:val="none" w:sz="0" w:space="0" w:color="auto"/>
            <w:left w:val="none" w:sz="0" w:space="0" w:color="auto"/>
            <w:bottom w:val="none" w:sz="0" w:space="0" w:color="auto"/>
            <w:right w:val="none" w:sz="0" w:space="0" w:color="auto"/>
          </w:divBdr>
        </w:div>
        <w:div w:id="2059821464">
          <w:marLeft w:val="480"/>
          <w:marRight w:val="0"/>
          <w:marTop w:val="0"/>
          <w:marBottom w:val="0"/>
          <w:divBdr>
            <w:top w:val="none" w:sz="0" w:space="0" w:color="auto"/>
            <w:left w:val="none" w:sz="0" w:space="0" w:color="auto"/>
            <w:bottom w:val="none" w:sz="0" w:space="0" w:color="auto"/>
            <w:right w:val="none" w:sz="0" w:space="0" w:color="auto"/>
          </w:divBdr>
        </w:div>
        <w:div w:id="847058774">
          <w:marLeft w:val="480"/>
          <w:marRight w:val="0"/>
          <w:marTop w:val="0"/>
          <w:marBottom w:val="0"/>
          <w:divBdr>
            <w:top w:val="none" w:sz="0" w:space="0" w:color="auto"/>
            <w:left w:val="none" w:sz="0" w:space="0" w:color="auto"/>
            <w:bottom w:val="none" w:sz="0" w:space="0" w:color="auto"/>
            <w:right w:val="none" w:sz="0" w:space="0" w:color="auto"/>
          </w:divBdr>
        </w:div>
        <w:div w:id="974718842">
          <w:marLeft w:val="480"/>
          <w:marRight w:val="0"/>
          <w:marTop w:val="0"/>
          <w:marBottom w:val="0"/>
          <w:divBdr>
            <w:top w:val="none" w:sz="0" w:space="0" w:color="auto"/>
            <w:left w:val="none" w:sz="0" w:space="0" w:color="auto"/>
            <w:bottom w:val="none" w:sz="0" w:space="0" w:color="auto"/>
            <w:right w:val="none" w:sz="0" w:space="0" w:color="auto"/>
          </w:divBdr>
        </w:div>
        <w:div w:id="1485663718">
          <w:marLeft w:val="480"/>
          <w:marRight w:val="0"/>
          <w:marTop w:val="0"/>
          <w:marBottom w:val="0"/>
          <w:divBdr>
            <w:top w:val="none" w:sz="0" w:space="0" w:color="auto"/>
            <w:left w:val="none" w:sz="0" w:space="0" w:color="auto"/>
            <w:bottom w:val="none" w:sz="0" w:space="0" w:color="auto"/>
            <w:right w:val="none" w:sz="0" w:space="0" w:color="auto"/>
          </w:divBdr>
        </w:div>
        <w:div w:id="1008362496">
          <w:marLeft w:val="480"/>
          <w:marRight w:val="0"/>
          <w:marTop w:val="0"/>
          <w:marBottom w:val="0"/>
          <w:divBdr>
            <w:top w:val="none" w:sz="0" w:space="0" w:color="auto"/>
            <w:left w:val="none" w:sz="0" w:space="0" w:color="auto"/>
            <w:bottom w:val="none" w:sz="0" w:space="0" w:color="auto"/>
            <w:right w:val="none" w:sz="0" w:space="0" w:color="auto"/>
          </w:divBdr>
        </w:div>
        <w:div w:id="2138141335">
          <w:marLeft w:val="480"/>
          <w:marRight w:val="0"/>
          <w:marTop w:val="0"/>
          <w:marBottom w:val="0"/>
          <w:divBdr>
            <w:top w:val="none" w:sz="0" w:space="0" w:color="auto"/>
            <w:left w:val="none" w:sz="0" w:space="0" w:color="auto"/>
            <w:bottom w:val="none" w:sz="0" w:space="0" w:color="auto"/>
            <w:right w:val="none" w:sz="0" w:space="0" w:color="auto"/>
          </w:divBdr>
        </w:div>
        <w:div w:id="690762816">
          <w:marLeft w:val="480"/>
          <w:marRight w:val="0"/>
          <w:marTop w:val="0"/>
          <w:marBottom w:val="0"/>
          <w:divBdr>
            <w:top w:val="none" w:sz="0" w:space="0" w:color="auto"/>
            <w:left w:val="none" w:sz="0" w:space="0" w:color="auto"/>
            <w:bottom w:val="none" w:sz="0" w:space="0" w:color="auto"/>
            <w:right w:val="none" w:sz="0" w:space="0" w:color="auto"/>
          </w:divBdr>
        </w:div>
        <w:div w:id="317272644">
          <w:marLeft w:val="480"/>
          <w:marRight w:val="0"/>
          <w:marTop w:val="0"/>
          <w:marBottom w:val="0"/>
          <w:divBdr>
            <w:top w:val="none" w:sz="0" w:space="0" w:color="auto"/>
            <w:left w:val="none" w:sz="0" w:space="0" w:color="auto"/>
            <w:bottom w:val="none" w:sz="0" w:space="0" w:color="auto"/>
            <w:right w:val="none" w:sz="0" w:space="0" w:color="auto"/>
          </w:divBdr>
        </w:div>
        <w:div w:id="1876697645">
          <w:marLeft w:val="480"/>
          <w:marRight w:val="0"/>
          <w:marTop w:val="0"/>
          <w:marBottom w:val="0"/>
          <w:divBdr>
            <w:top w:val="none" w:sz="0" w:space="0" w:color="auto"/>
            <w:left w:val="none" w:sz="0" w:space="0" w:color="auto"/>
            <w:bottom w:val="none" w:sz="0" w:space="0" w:color="auto"/>
            <w:right w:val="none" w:sz="0" w:space="0" w:color="auto"/>
          </w:divBdr>
        </w:div>
        <w:div w:id="737627500">
          <w:marLeft w:val="480"/>
          <w:marRight w:val="0"/>
          <w:marTop w:val="0"/>
          <w:marBottom w:val="0"/>
          <w:divBdr>
            <w:top w:val="none" w:sz="0" w:space="0" w:color="auto"/>
            <w:left w:val="none" w:sz="0" w:space="0" w:color="auto"/>
            <w:bottom w:val="none" w:sz="0" w:space="0" w:color="auto"/>
            <w:right w:val="none" w:sz="0" w:space="0" w:color="auto"/>
          </w:divBdr>
        </w:div>
        <w:div w:id="1436561604">
          <w:marLeft w:val="480"/>
          <w:marRight w:val="0"/>
          <w:marTop w:val="0"/>
          <w:marBottom w:val="0"/>
          <w:divBdr>
            <w:top w:val="none" w:sz="0" w:space="0" w:color="auto"/>
            <w:left w:val="none" w:sz="0" w:space="0" w:color="auto"/>
            <w:bottom w:val="none" w:sz="0" w:space="0" w:color="auto"/>
            <w:right w:val="none" w:sz="0" w:space="0" w:color="auto"/>
          </w:divBdr>
        </w:div>
        <w:div w:id="1897665236">
          <w:marLeft w:val="480"/>
          <w:marRight w:val="0"/>
          <w:marTop w:val="0"/>
          <w:marBottom w:val="0"/>
          <w:divBdr>
            <w:top w:val="none" w:sz="0" w:space="0" w:color="auto"/>
            <w:left w:val="none" w:sz="0" w:space="0" w:color="auto"/>
            <w:bottom w:val="none" w:sz="0" w:space="0" w:color="auto"/>
            <w:right w:val="none" w:sz="0" w:space="0" w:color="auto"/>
          </w:divBdr>
        </w:div>
        <w:div w:id="1421874852">
          <w:marLeft w:val="480"/>
          <w:marRight w:val="0"/>
          <w:marTop w:val="0"/>
          <w:marBottom w:val="0"/>
          <w:divBdr>
            <w:top w:val="none" w:sz="0" w:space="0" w:color="auto"/>
            <w:left w:val="none" w:sz="0" w:space="0" w:color="auto"/>
            <w:bottom w:val="none" w:sz="0" w:space="0" w:color="auto"/>
            <w:right w:val="none" w:sz="0" w:space="0" w:color="auto"/>
          </w:divBdr>
        </w:div>
        <w:div w:id="830412866">
          <w:marLeft w:val="480"/>
          <w:marRight w:val="0"/>
          <w:marTop w:val="0"/>
          <w:marBottom w:val="0"/>
          <w:divBdr>
            <w:top w:val="none" w:sz="0" w:space="0" w:color="auto"/>
            <w:left w:val="none" w:sz="0" w:space="0" w:color="auto"/>
            <w:bottom w:val="none" w:sz="0" w:space="0" w:color="auto"/>
            <w:right w:val="none" w:sz="0" w:space="0" w:color="auto"/>
          </w:divBdr>
        </w:div>
        <w:div w:id="903832826">
          <w:marLeft w:val="480"/>
          <w:marRight w:val="0"/>
          <w:marTop w:val="0"/>
          <w:marBottom w:val="0"/>
          <w:divBdr>
            <w:top w:val="none" w:sz="0" w:space="0" w:color="auto"/>
            <w:left w:val="none" w:sz="0" w:space="0" w:color="auto"/>
            <w:bottom w:val="none" w:sz="0" w:space="0" w:color="auto"/>
            <w:right w:val="none" w:sz="0" w:space="0" w:color="auto"/>
          </w:divBdr>
        </w:div>
      </w:divsChild>
    </w:div>
    <w:div w:id="2138646431">
      <w:bodyDiv w:val="1"/>
      <w:marLeft w:val="0"/>
      <w:marRight w:val="0"/>
      <w:marTop w:val="0"/>
      <w:marBottom w:val="0"/>
      <w:divBdr>
        <w:top w:val="none" w:sz="0" w:space="0" w:color="auto"/>
        <w:left w:val="none" w:sz="0" w:space="0" w:color="auto"/>
        <w:bottom w:val="none" w:sz="0" w:space="0" w:color="auto"/>
        <w:right w:val="none" w:sz="0" w:space="0" w:color="auto"/>
      </w:divBdr>
    </w:div>
    <w:div w:id="2143301141">
      <w:bodyDiv w:val="1"/>
      <w:marLeft w:val="0"/>
      <w:marRight w:val="0"/>
      <w:marTop w:val="0"/>
      <w:marBottom w:val="0"/>
      <w:divBdr>
        <w:top w:val="none" w:sz="0" w:space="0" w:color="auto"/>
        <w:left w:val="none" w:sz="0" w:space="0" w:color="auto"/>
        <w:bottom w:val="none" w:sz="0" w:space="0" w:color="auto"/>
        <w:right w:val="none" w:sz="0" w:space="0" w:color="auto"/>
      </w:divBdr>
      <w:divsChild>
        <w:div w:id="135338363">
          <w:marLeft w:val="480"/>
          <w:marRight w:val="0"/>
          <w:marTop w:val="0"/>
          <w:marBottom w:val="0"/>
          <w:divBdr>
            <w:top w:val="none" w:sz="0" w:space="0" w:color="auto"/>
            <w:left w:val="none" w:sz="0" w:space="0" w:color="auto"/>
            <w:bottom w:val="none" w:sz="0" w:space="0" w:color="auto"/>
            <w:right w:val="none" w:sz="0" w:space="0" w:color="auto"/>
          </w:divBdr>
        </w:div>
        <w:div w:id="142166894">
          <w:marLeft w:val="480"/>
          <w:marRight w:val="0"/>
          <w:marTop w:val="0"/>
          <w:marBottom w:val="0"/>
          <w:divBdr>
            <w:top w:val="none" w:sz="0" w:space="0" w:color="auto"/>
            <w:left w:val="none" w:sz="0" w:space="0" w:color="auto"/>
            <w:bottom w:val="none" w:sz="0" w:space="0" w:color="auto"/>
            <w:right w:val="none" w:sz="0" w:space="0" w:color="auto"/>
          </w:divBdr>
        </w:div>
        <w:div w:id="1817186632">
          <w:marLeft w:val="480"/>
          <w:marRight w:val="0"/>
          <w:marTop w:val="0"/>
          <w:marBottom w:val="0"/>
          <w:divBdr>
            <w:top w:val="none" w:sz="0" w:space="0" w:color="auto"/>
            <w:left w:val="none" w:sz="0" w:space="0" w:color="auto"/>
            <w:bottom w:val="none" w:sz="0" w:space="0" w:color="auto"/>
            <w:right w:val="none" w:sz="0" w:space="0" w:color="auto"/>
          </w:divBdr>
        </w:div>
        <w:div w:id="1908223502">
          <w:marLeft w:val="480"/>
          <w:marRight w:val="0"/>
          <w:marTop w:val="0"/>
          <w:marBottom w:val="0"/>
          <w:divBdr>
            <w:top w:val="none" w:sz="0" w:space="0" w:color="auto"/>
            <w:left w:val="none" w:sz="0" w:space="0" w:color="auto"/>
            <w:bottom w:val="none" w:sz="0" w:space="0" w:color="auto"/>
            <w:right w:val="none" w:sz="0" w:space="0" w:color="auto"/>
          </w:divBdr>
        </w:div>
        <w:div w:id="1958178767">
          <w:marLeft w:val="480"/>
          <w:marRight w:val="0"/>
          <w:marTop w:val="0"/>
          <w:marBottom w:val="0"/>
          <w:divBdr>
            <w:top w:val="none" w:sz="0" w:space="0" w:color="auto"/>
            <w:left w:val="none" w:sz="0" w:space="0" w:color="auto"/>
            <w:bottom w:val="none" w:sz="0" w:space="0" w:color="auto"/>
            <w:right w:val="none" w:sz="0" w:space="0" w:color="auto"/>
          </w:divBdr>
        </w:div>
        <w:div w:id="137265081">
          <w:marLeft w:val="480"/>
          <w:marRight w:val="0"/>
          <w:marTop w:val="0"/>
          <w:marBottom w:val="0"/>
          <w:divBdr>
            <w:top w:val="none" w:sz="0" w:space="0" w:color="auto"/>
            <w:left w:val="none" w:sz="0" w:space="0" w:color="auto"/>
            <w:bottom w:val="none" w:sz="0" w:space="0" w:color="auto"/>
            <w:right w:val="none" w:sz="0" w:space="0" w:color="auto"/>
          </w:divBdr>
        </w:div>
        <w:div w:id="2098742982">
          <w:marLeft w:val="480"/>
          <w:marRight w:val="0"/>
          <w:marTop w:val="0"/>
          <w:marBottom w:val="0"/>
          <w:divBdr>
            <w:top w:val="none" w:sz="0" w:space="0" w:color="auto"/>
            <w:left w:val="none" w:sz="0" w:space="0" w:color="auto"/>
            <w:bottom w:val="none" w:sz="0" w:space="0" w:color="auto"/>
            <w:right w:val="none" w:sz="0" w:space="0" w:color="auto"/>
          </w:divBdr>
        </w:div>
        <w:div w:id="703290659">
          <w:marLeft w:val="480"/>
          <w:marRight w:val="0"/>
          <w:marTop w:val="0"/>
          <w:marBottom w:val="0"/>
          <w:divBdr>
            <w:top w:val="none" w:sz="0" w:space="0" w:color="auto"/>
            <w:left w:val="none" w:sz="0" w:space="0" w:color="auto"/>
            <w:bottom w:val="none" w:sz="0" w:space="0" w:color="auto"/>
            <w:right w:val="none" w:sz="0" w:space="0" w:color="auto"/>
          </w:divBdr>
        </w:div>
        <w:div w:id="541288089">
          <w:marLeft w:val="480"/>
          <w:marRight w:val="0"/>
          <w:marTop w:val="0"/>
          <w:marBottom w:val="0"/>
          <w:divBdr>
            <w:top w:val="none" w:sz="0" w:space="0" w:color="auto"/>
            <w:left w:val="none" w:sz="0" w:space="0" w:color="auto"/>
            <w:bottom w:val="none" w:sz="0" w:space="0" w:color="auto"/>
            <w:right w:val="none" w:sz="0" w:space="0" w:color="auto"/>
          </w:divBdr>
        </w:div>
        <w:div w:id="528880978">
          <w:marLeft w:val="480"/>
          <w:marRight w:val="0"/>
          <w:marTop w:val="0"/>
          <w:marBottom w:val="0"/>
          <w:divBdr>
            <w:top w:val="none" w:sz="0" w:space="0" w:color="auto"/>
            <w:left w:val="none" w:sz="0" w:space="0" w:color="auto"/>
            <w:bottom w:val="none" w:sz="0" w:space="0" w:color="auto"/>
            <w:right w:val="none" w:sz="0" w:space="0" w:color="auto"/>
          </w:divBdr>
        </w:div>
        <w:div w:id="1724985960">
          <w:marLeft w:val="480"/>
          <w:marRight w:val="0"/>
          <w:marTop w:val="0"/>
          <w:marBottom w:val="0"/>
          <w:divBdr>
            <w:top w:val="none" w:sz="0" w:space="0" w:color="auto"/>
            <w:left w:val="none" w:sz="0" w:space="0" w:color="auto"/>
            <w:bottom w:val="none" w:sz="0" w:space="0" w:color="auto"/>
            <w:right w:val="none" w:sz="0" w:space="0" w:color="auto"/>
          </w:divBdr>
        </w:div>
        <w:div w:id="1667900332">
          <w:marLeft w:val="480"/>
          <w:marRight w:val="0"/>
          <w:marTop w:val="0"/>
          <w:marBottom w:val="0"/>
          <w:divBdr>
            <w:top w:val="none" w:sz="0" w:space="0" w:color="auto"/>
            <w:left w:val="none" w:sz="0" w:space="0" w:color="auto"/>
            <w:bottom w:val="none" w:sz="0" w:space="0" w:color="auto"/>
            <w:right w:val="none" w:sz="0" w:space="0" w:color="auto"/>
          </w:divBdr>
        </w:div>
        <w:div w:id="77949859">
          <w:marLeft w:val="480"/>
          <w:marRight w:val="0"/>
          <w:marTop w:val="0"/>
          <w:marBottom w:val="0"/>
          <w:divBdr>
            <w:top w:val="none" w:sz="0" w:space="0" w:color="auto"/>
            <w:left w:val="none" w:sz="0" w:space="0" w:color="auto"/>
            <w:bottom w:val="none" w:sz="0" w:space="0" w:color="auto"/>
            <w:right w:val="none" w:sz="0" w:space="0" w:color="auto"/>
          </w:divBdr>
        </w:div>
        <w:div w:id="2100784655">
          <w:marLeft w:val="480"/>
          <w:marRight w:val="0"/>
          <w:marTop w:val="0"/>
          <w:marBottom w:val="0"/>
          <w:divBdr>
            <w:top w:val="none" w:sz="0" w:space="0" w:color="auto"/>
            <w:left w:val="none" w:sz="0" w:space="0" w:color="auto"/>
            <w:bottom w:val="none" w:sz="0" w:space="0" w:color="auto"/>
            <w:right w:val="none" w:sz="0" w:space="0" w:color="auto"/>
          </w:divBdr>
        </w:div>
        <w:div w:id="1842548762">
          <w:marLeft w:val="480"/>
          <w:marRight w:val="0"/>
          <w:marTop w:val="0"/>
          <w:marBottom w:val="0"/>
          <w:divBdr>
            <w:top w:val="none" w:sz="0" w:space="0" w:color="auto"/>
            <w:left w:val="none" w:sz="0" w:space="0" w:color="auto"/>
            <w:bottom w:val="none" w:sz="0" w:space="0" w:color="auto"/>
            <w:right w:val="none" w:sz="0" w:space="0" w:color="auto"/>
          </w:divBdr>
        </w:div>
        <w:div w:id="902563314">
          <w:marLeft w:val="480"/>
          <w:marRight w:val="0"/>
          <w:marTop w:val="0"/>
          <w:marBottom w:val="0"/>
          <w:divBdr>
            <w:top w:val="none" w:sz="0" w:space="0" w:color="auto"/>
            <w:left w:val="none" w:sz="0" w:space="0" w:color="auto"/>
            <w:bottom w:val="none" w:sz="0" w:space="0" w:color="auto"/>
            <w:right w:val="none" w:sz="0" w:space="0" w:color="auto"/>
          </w:divBdr>
        </w:div>
        <w:div w:id="303239431">
          <w:marLeft w:val="480"/>
          <w:marRight w:val="0"/>
          <w:marTop w:val="0"/>
          <w:marBottom w:val="0"/>
          <w:divBdr>
            <w:top w:val="none" w:sz="0" w:space="0" w:color="auto"/>
            <w:left w:val="none" w:sz="0" w:space="0" w:color="auto"/>
            <w:bottom w:val="none" w:sz="0" w:space="0" w:color="auto"/>
            <w:right w:val="none" w:sz="0" w:space="0" w:color="auto"/>
          </w:divBdr>
        </w:div>
        <w:div w:id="982194563">
          <w:marLeft w:val="480"/>
          <w:marRight w:val="0"/>
          <w:marTop w:val="0"/>
          <w:marBottom w:val="0"/>
          <w:divBdr>
            <w:top w:val="none" w:sz="0" w:space="0" w:color="auto"/>
            <w:left w:val="none" w:sz="0" w:space="0" w:color="auto"/>
            <w:bottom w:val="none" w:sz="0" w:space="0" w:color="auto"/>
            <w:right w:val="none" w:sz="0" w:space="0" w:color="auto"/>
          </w:divBdr>
        </w:div>
        <w:div w:id="1496722126">
          <w:marLeft w:val="480"/>
          <w:marRight w:val="0"/>
          <w:marTop w:val="0"/>
          <w:marBottom w:val="0"/>
          <w:divBdr>
            <w:top w:val="none" w:sz="0" w:space="0" w:color="auto"/>
            <w:left w:val="none" w:sz="0" w:space="0" w:color="auto"/>
            <w:bottom w:val="none" w:sz="0" w:space="0" w:color="auto"/>
            <w:right w:val="none" w:sz="0" w:space="0" w:color="auto"/>
          </w:divBdr>
        </w:div>
        <w:div w:id="878010952">
          <w:marLeft w:val="480"/>
          <w:marRight w:val="0"/>
          <w:marTop w:val="0"/>
          <w:marBottom w:val="0"/>
          <w:divBdr>
            <w:top w:val="none" w:sz="0" w:space="0" w:color="auto"/>
            <w:left w:val="none" w:sz="0" w:space="0" w:color="auto"/>
            <w:bottom w:val="none" w:sz="0" w:space="0" w:color="auto"/>
            <w:right w:val="none" w:sz="0" w:space="0" w:color="auto"/>
          </w:divBdr>
        </w:div>
        <w:div w:id="284167457">
          <w:marLeft w:val="480"/>
          <w:marRight w:val="0"/>
          <w:marTop w:val="0"/>
          <w:marBottom w:val="0"/>
          <w:divBdr>
            <w:top w:val="none" w:sz="0" w:space="0" w:color="auto"/>
            <w:left w:val="none" w:sz="0" w:space="0" w:color="auto"/>
            <w:bottom w:val="none" w:sz="0" w:space="0" w:color="auto"/>
            <w:right w:val="none" w:sz="0" w:space="0" w:color="auto"/>
          </w:divBdr>
        </w:div>
        <w:div w:id="943685123">
          <w:marLeft w:val="480"/>
          <w:marRight w:val="0"/>
          <w:marTop w:val="0"/>
          <w:marBottom w:val="0"/>
          <w:divBdr>
            <w:top w:val="none" w:sz="0" w:space="0" w:color="auto"/>
            <w:left w:val="none" w:sz="0" w:space="0" w:color="auto"/>
            <w:bottom w:val="none" w:sz="0" w:space="0" w:color="auto"/>
            <w:right w:val="none" w:sz="0" w:space="0" w:color="auto"/>
          </w:divBdr>
        </w:div>
        <w:div w:id="2009556562">
          <w:marLeft w:val="480"/>
          <w:marRight w:val="0"/>
          <w:marTop w:val="0"/>
          <w:marBottom w:val="0"/>
          <w:divBdr>
            <w:top w:val="none" w:sz="0" w:space="0" w:color="auto"/>
            <w:left w:val="none" w:sz="0" w:space="0" w:color="auto"/>
            <w:bottom w:val="none" w:sz="0" w:space="0" w:color="auto"/>
            <w:right w:val="none" w:sz="0" w:space="0" w:color="auto"/>
          </w:divBdr>
        </w:div>
        <w:div w:id="2132242553">
          <w:marLeft w:val="480"/>
          <w:marRight w:val="0"/>
          <w:marTop w:val="0"/>
          <w:marBottom w:val="0"/>
          <w:divBdr>
            <w:top w:val="none" w:sz="0" w:space="0" w:color="auto"/>
            <w:left w:val="none" w:sz="0" w:space="0" w:color="auto"/>
            <w:bottom w:val="none" w:sz="0" w:space="0" w:color="auto"/>
            <w:right w:val="none" w:sz="0" w:space="0" w:color="auto"/>
          </w:divBdr>
        </w:div>
        <w:div w:id="169877707">
          <w:marLeft w:val="480"/>
          <w:marRight w:val="0"/>
          <w:marTop w:val="0"/>
          <w:marBottom w:val="0"/>
          <w:divBdr>
            <w:top w:val="none" w:sz="0" w:space="0" w:color="auto"/>
            <w:left w:val="none" w:sz="0" w:space="0" w:color="auto"/>
            <w:bottom w:val="none" w:sz="0" w:space="0" w:color="auto"/>
            <w:right w:val="none" w:sz="0" w:space="0" w:color="auto"/>
          </w:divBdr>
        </w:div>
        <w:div w:id="302807821">
          <w:marLeft w:val="480"/>
          <w:marRight w:val="0"/>
          <w:marTop w:val="0"/>
          <w:marBottom w:val="0"/>
          <w:divBdr>
            <w:top w:val="none" w:sz="0" w:space="0" w:color="auto"/>
            <w:left w:val="none" w:sz="0" w:space="0" w:color="auto"/>
            <w:bottom w:val="none" w:sz="0" w:space="0" w:color="auto"/>
            <w:right w:val="none" w:sz="0" w:space="0" w:color="auto"/>
          </w:divBdr>
        </w:div>
        <w:div w:id="1206988275">
          <w:marLeft w:val="480"/>
          <w:marRight w:val="0"/>
          <w:marTop w:val="0"/>
          <w:marBottom w:val="0"/>
          <w:divBdr>
            <w:top w:val="none" w:sz="0" w:space="0" w:color="auto"/>
            <w:left w:val="none" w:sz="0" w:space="0" w:color="auto"/>
            <w:bottom w:val="none" w:sz="0" w:space="0" w:color="auto"/>
            <w:right w:val="none" w:sz="0" w:space="0" w:color="auto"/>
          </w:divBdr>
        </w:div>
        <w:div w:id="1236286088">
          <w:marLeft w:val="480"/>
          <w:marRight w:val="0"/>
          <w:marTop w:val="0"/>
          <w:marBottom w:val="0"/>
          <w:divBdr>
            <w:top w:val="none" w:sz="0" w:space="0" w:color="auto"/>
            <w:left w:val="none" w:sz="0" w:space="0" w:color="auto"/>
            <w:bottom w:val="none" w:sz="0" w:space="0" w:color="auto"/>
            <w:right w:val="none" w:sz="0" w:space="0" w:color="auto"/>
          </w:divBdr>
        </w:div>
        <w:div w:id="411899762">
          <w:marLeft w:val="480"/>
          <w:marRight w:val="0"/>
          <w:marTop w:val="0"/>
          <w:marBottom w:val="0"/>
          <w:divBdr>
            <w:top w:val="none" w:sz="0" w:space="0" w:color="auto"/>
            <w:left w:val="none" w:sz="0" w:space="0" w:color="auto"/>
            <w:bottom w:val="none" w:sz="0" w:space="0" w:color="auto"/>
            <w:right w:val="none" w:sz="0" w:space="0" w:color="auto"/>
          </w:divBdr>
        </w:div>
        <w:div w:id="149566789">
          <w:marLeft w:val="480"/>
          <w:marRight w:val="0"/>
          <w:marTop w:val="0"/>
          <w:marBottom w:val="0"/>
          <w:divBdr>
            <w:top w:val="none" w:sz="0" w:space="0" w:color="auto"/>
            <w:left w:val="none" w:sz="0" w:space="0" w:color="auto"/>
            <w:bottom w:val="none" w:sz="0" w:space="0" w:color="auto"/>
            <w:right w:val="none" w:sz="0" w:space="0" w:color="auto"/>
          </w:divBdr>
        </w:div>
        <w:div w:id="740836879">
          <w:marLeft w:val="480"/>
          <w:marRight w:val="0"/>
          <w:marTop w:val="0"/>
          <w:marBottom w:val="0"/>
          <w:divBdr>
            <w:top w:val="none" w:sz="0" w:space="0" w:color="auto"/>
            <w:left w:val="none" w:sz="0" w:space="0" w:color="auto"/>
            <w:bottom w:val="none" w:sz="0" w:space="0" w:color="auto"/>
            <w:right w:val="none" w:sz="0" w:space="0" w:color="auto"/>
          </w:divBdr>
        </w:div>
        <w:div w:id="1557668538">
          <w:marLeft w:val="480"/>
          <w:marRight w:val="0"/>
          <w:marTop w:val="0"/>
          <w:marBottom w:val="0"/>
          <w:divBdr>
            <w:top w:val="none" w:sz="0" w:space="0" w:color="auto"/>
            <w:left w:val="none" w:sz="0" w:space="0" w:color="auto"/>
            <w:bottom w:val="none" w:sz="0" w:space="0" w:color="auto"/>
            <w:right w:val="none" w:sz="0" w:space="0" w:color="auto"/>
          </w:divBdr>
        </w:div>
        <w:div w:id="1419983843">
          <w:marLeft w:val="480"/>
          <w:marRight w:val="0"/>
          <w:marTop w:val="0"/>
          <w:marBottom w:val="0"/>
          <w:divBdr>
            <w:top w:val="none" w:sz="0" w:space="0" w:color="auto"/>
            <w:left w:val="none" w:sz="0" w:space="0" w:color="auto"/>
            <w:bottom w:val="none" w:sz="0" w:space="0" w:color="auto"/>
            <w:right w:val="none" w:sz="0" w:space="0" w:color="auto"/>
          </w:divBdr>
        </w:div>
        <w:div w:id="527531202">
          <w:marLeft w:val="480"/>
          <w:marRight w:val="0"/>
          <w:marTop w:val="0"/>
          <w:marBottom w:val="0"/>
          <w:divBdr>
            <w:top w:val="none" w:sz="0" w:space="0" w:color="auto"/>
            <w:left w:val="none" w:sz="0" w:space="0" w:color="auto"/>
            <w:bottom w:val="none" w:sz="0" w:space="0" w:color="auto"/>
            <w:right w:val="none" w:sz="0" w:space="0" w:color="auto"/>
          </w:divBdr>
        </w:div>
        <w:div w:id="1194264667">
          <w:marLeft w:val="480"/>
          <w:marRight w:val="0"/>
          <w:marTop w:val="0"/>
          <w:marBottom w:val="0"/>
          <w:divBdr>
            <w:top w:val="none" w:sz="0" w:space="0" w:color="auto"/>
            <w:left w:val="none" w:sz="0" w:space="0" w:color="auto"/>
            <w:bottom w:val="none" w:sz="0" w:space="0" w:color="auto"/>
            <w:right w:val="none" w:sz="0" w:space="0" w:color="auto"/>
          </w:divBdr>
        </w:div>
        <w:div w:id="551234921">
          <w:marLeft w:val="480"/>
          <w:marRight w:val="0"/>
          <w:marTop w:val="0"/>
          <w:marBottom w:val="0"/>
          <w:divBdr>
            <w:top w:val="none" w:sz="0" w:space="0" w:color="auto"/>
            <w:left w:val="none" w:sz="0" w:space="0" w:color="auto"/>
            <w:bottom w:val="none" w:sz="0" w:space="0" w:color="auto"/>
            <w:right w:val="none" w:sz="0" w:space="0" w:color="auto"/>
          </w:divBdr>
        </w:div>
        <w:div w:id="632104229">
          <w:marLeft w:val="480"/>
          <w:marRight w:val="0"/>
          <w:marTop w:val="0"/>
          <w:marBottom w:val="0"/>
          <w:divBdr>
            <w:top w:val="none" w:sz="0" w:space="0" w:color="auto"/>
            <w:left w:val="none" w:sz="0" w:space="0" w:color="auto"/>
            <w:bottom w:val="none" w:sz="0" w:space="0" w:color="auto"/>
            <w:right w:val="none" w:sz="0" w:space="0" w:color="auto"/>
          </w:divBdr>
        </w:div>
        <w:div w:id="138352735">
          <w:marLeft w:val="480"/>
          <w:marRight w:val="0"/>
          <w:marTop w:val="0"/>
          <w:marBottom w:val="0"/>
          <w:divBdr>
            <w:top w:val="none" w:sz="0" w:space="0" w:color="auto"/>
            <w:left w:val="none" w:sz="0" w:space="0" w:color="auto"/>
            <w:bottom w:val="none" w:sz="0" w:space="0" w:color="auto"/>
            <w:right w:val="none" w:sz="0" w:space="0" w:color="auto"/>
          </w:divBdr>
        </w:div>
        <w:div w:id="363021649">
          <w:marLeft w:val="480"/>
          <w:marRight w:val="0"/>
          <w:marTop w:val="0"/>
          <w:marBottom w:val="0"/>
          <w:divBdr>
            <w:top w:val="none" w:sz="0" w:space="0" w:color="auto"/>
            <w:left w:val="none" w:sz="0" w:space="0" w:color="auto"/>
            <w:bottom w:val="none" w:sz="0" w:space="0" w:color="auto"/>
            <w:right w:val="none" w:sz="0" w:space="0" w:color="auto"/>
          </w:divBdr>
        </w:div>
        <w:div w:id="1206676794">
          <w:marLeft w:val="480"/>
          <w:marRight w:val="0"/>
          <w:marTop w:val="0"/>
          <w:marBottom w:val="0"/>
          <w:divBdr>
            <w:top w:val="none" w:sz="0" w:space="0" w:color="auto"/>
            <w:left w:val="none" w:sz="0" w:space="0" w:color="auto"/>
            <w:bottom w:val="none" w:sz="0" w:space="0" w:color="auto"/>
            <w:right w:val="none" w:sz="0" w:space="0" w:color="auto"/>
          </w:divBdr>
        </w:div>
        <w:div w:id="1663267341">
          <w:marLeft w:val="480"/>
          <w:marRight w:val="0"/>
          <w:marTop w:val="0"/>
          <w:marBottom w:val="0"/>
          <w:divBdr>
            <w:top w:val="none" w:sz="0" w:space="0" w:color="auto"/>
            <w:left w:val="none" w:sz="0" w:space="0" w:color="auto"/>
            <w:bottom w:val="none" w:sz="0" w:space="0" w:color="auto"/>
            <w:right w:val="none" w:sz="0" w:space="0" w:color="auto"/>
          </w:divBdr>
        </w:div>
        <w:div w:id="374164137">
          <w:marLeft w:val="480"/>
          <w:marRight w:val="0"/>
          <w:marTop w:val="0"/>
          <w:marBottom w:val="0"/>
          <w:divBdr>
            <w:top w:val="none" w:sz="0" w:space="0" w:color="auto"/>
            <w:left w:val="none" w:sz="0" w:space="0" w:color="auto"/>
            <w:bottom w:val="none" w:sz="0" w:space="0" w:color="auto"/>
            <w:right w:val="none" w:sz="0" w:space="0" w:color="auto"/>
          </w:divBdr>
        </w:div>
        <w:div w:id="1222056217">
          <w:marLeft w:val="480"/>
          <w:marRight w:val="0"/>
          <w:marTop w:val="0"/>
          <w:marBottom w:val="0"/>
          <w:divBdr>
            <w:top w:val="none" w:sz="0" w:space="0" w:color="auto"/>
            <w:left w:val="none" w:sz="0" w:space="0" w:color="auto"/>
            <w:bottom w:val="none" w:sz="0" w:space="0" w:color="auto"/>
            <w:right w:val="none" w:sz="0" w:space="0" w:color="auto"/>
          </w:divBdr>
        </w:div>
        <w:div w:id="1802456394">
          <w:marLeft w:val="480"/>
          <w:marRight w:val="0"/>
          <w:marTop w:val="0"/>
          <w:marBottom w:val="0"/>
          <w:divBdr>
            <w:top w:val="none" w:sz="0" w:space="0" w:color="auto"/>
            <w:left w:val="none" w:sz="0" w:space="0" w:color="auto"/>
            <w:bottom w:val="none" w:sz="0" w:space="0" w:color="auto"/>
            <w:right w:val="none" w:sz="0" w:space="0" w:color="auto"/>
          </w:divBdr>
        </w:div>
        <w:div w:id="594634975">
          <w:marLeft w:val="480"/>
          <w:marRight w:val="0"/>
          <w:marTop w:val="0"/>
          <w:marBottom w:val="0"/>
          <w:divBdr>
            <w:top w:val="none" w:sz="0" w:space="0" w:color="auto"/>
            <w:left w:val="none" w:sz="0" w:space="0" w:color="auto"/>
            <w:bottom w:val="none" w:sz="0" w:space="0" w:color="auto"/>
            <w:right w:val="none" w:sz="0" w:space="0" w:color="auto"/>
          </w:divBdr>
        </w:div>
        <w:div w:id="1813282250">
          <w:marLeft w:val="480"/>
          <w:marRight w:val="0"/>
          <w:marTop w:val="0"/>
          <w:marBottom w:val="0"/>
          <w:divBdr>
            <w:top w:val="none" w:sz="0" w:space="0" w:color="auto"/>
            <w:left w:val="none" w:sz="0" w:space="0" w:color="auto"/>
            <w:bottom w:val="none" w:sz="0" w:space="0" w:color="auto"/>
            <w:right w:val="none" w:sz="0" w:space="0" w:color="auto"/>
          </w:divBdr>
        </w:div>
        <w:div w:id="1578785600">
          <w:marLeft w:val="480"/>
          <w:marRight w:val="0"/>
          <w:marTop w:val="0"/>
          <w:marBottom w:val="0"/>
          <w:divBdr>
            <w:top w:val="none" w:sz="0" w:space="0" w:color="auto"/>
            <w:left w:val="none" w:sz="0" w:space="0" w:color="auto"/>
            <w:bottom w:val="none" w:sz="0" w:space="0" w:color="auto"/>
            <w:right w:val="none" w:sz="0" w:space="0" w:color="auto"/>
          </w:divBdr>
        </w:div>
        <w:div w:id="1094588320">
          <w:marLeft w:val="480"/>
          <w:marRight w:val="0"/>
          <w:marTop w:val="0"/>
          <w:marBottom w:val="0"/>
          <w:divBdr>
            <w:top w:val="none" w:sz="0" w:space="0" w:color="auto"/>
            <w:left w:val="none" w:sz="0" w:space="0" w:color="auto"/>
            <w:bottom w:val="none" w:sz="0" w:space="0" w:color="auto"/>
            <w:right w:val="none" w:sz="0" w:space="0" w:color="auto"/>
          </w:divBdr>
        </w:div>
        <w:div w:id="1676492153">
          <w:marLeft w:val="480"/>
          <w:marRight w:val="0"/>
          <w:marTop w:val="0"/>
          <w:marBottom w:val="0"/>
          <w:divBdr>
            <w:top w:val="none" w:sz="0" w:space="0" w:color="auto"/>
            <w:left w:val="none" w:sz="0" w:space="0" w:color="auto"/>
            <w:bottom w:val="none" w:sz="0" w:space="0" w:color="auto"/>
            <w:right w:val="none" w:sz="0" w:space="0" w:color="auto"/>
          </w:divBdr>
        </w:div>
        <w:div w:id="1994481940">
          <w:marLeft w:val="480"/>
          <w:marRight w:val="0"/>
          <w:marTop w:val="0"/>
          <w:marBottom w:val="0"/>
          <w:divBdr>
            <w:top w:val="none" w:sz="0" w:space="0" w:color="auto"/>
            <w:left w:val="none" w:sz="0" w:space="0" w:color="auto"/>
            <w:bottom w:val="none" w:sz="0" w:space="0" w:color="auto"/>
            <w:right w:val="none" w:sz="0" w:space="0" w:color="auto"/>
          </w:divBdr>
        </w:div>
        <w:div w:id="1781148636">
          <w:marLeft w:val="480"/>
          <w:marRight w:val="0"/>
          <w:marTop w:val="0"/>
          <w:marBottom w:val="0"/>
          <w:divBdr>
            <w:top w:val="none" w:sz="0" w:space="0" w:color="auto"/>
            <w:left w:val="none" w:sz="0" w:space="0" w:color="auto"/>
            <w:bottom w:val="none" w:sz="0" w:space="0" w:color="auto"/>
            <w:right w:val="none" w:sz="0" w:space="0" w:color="auto"/>
          </w:divBdr>
        </w:div>
        <w:div w:id="771632085">
          <w:marLeft w:val="480"/>
          <w:marRight w:val="0"/>
          <w:marTop w:val="0"/>
          <w:marBottom w:val="0"/>
          <w:divBdr>
            <w:top w:val="none" w:sz="0" w:space="0" w:color="auto"/>
            <w:left w:val="none" w:sz="0" w:space="0" w:color="auto"/>
            <w:bottom w:val="none" w:sz="0" w:space="0" w:color="auto"/>
            <w:right w:val="none" w:sz="0" w:space="0" w:color="auto"/>
          </w:divBdr>
        </w:div>
        <w:div w:id="386346865">
          <w:marLeft w:val="480"/>
          <w:marRight w:val="0"/>
          <w:marTop w:val="0"/>
          <w:marBottom w:val="0"/>
          <w:divBdr>
            <w:top w:val="none" w:sz="0" w:space="0" w:color="auto"/>
            <w:left w:val="none" w:sz="0" w:space="0" w:color="auto"/>
            <w:bottom w:val="none" w:sz="0" w:space="0" w:color="auto"/>
            <w:right w:val="none" w:sz="0" w:space="0" w:color="auto"/>
          </w:divBdr>
        </w:div>
        <w:div w:id="546066436">
          <w:marLeft w:val="480"/>
          <w:marRight w:val="0"/>
          <w:marTop w:val="0"/>
          <w:marBottom w:val="0"/>
          <w:divBdr>
            <w:top w:val="none" w:sz="0" w:space="0" w:color="auto"/>
            <w:left w:val="none" w:sz="0" w:space="0" w:color="auto"/>
            <w:bottom w:val="none" w:sz="0" w:space="0" w:color="auto"/>
            <w:right w:val="none" w:sz="0" w:space="0" w:color="auto"/>
          </w:divBdr>
        </w:div>
        <w:div w:id="1542128211">
          <w:marLeft w:val="480"/>
          <w:marRight w:val="0"/>
          <w:marTop w:val="0"/>
          <w:marBottom w:val="0"/>
          <w:divBdr>
            <w:top w:val="none" w:sz="0" w:space="0" w:color="auto"/>
            <w:left w:val="none" w:sz="0" w:space="0" w:color="auto"/>
            <w:bottom w:val="none" w:sz="0" w:space="0" w:color="auto"/>
            <w:right w:val="none" w:sz="0" w:space="0" w:color="auto"/>
          </w:divBdr>
        </w:div>
        <w:div w:id="1010835000">
          <w:marLeft w:val="480"/>
          <w:marRight w:val="0"/>
          <w:marTop w:val="0"/>
          <w:marBottom w:val="0"/>
          <w:divBdr>
            <w:top w:val="none" w:sz="0" w:space="0" w:color="auto"/>
            <w:left w:val="none" w:sz="0" w:space="0" w:color="auto"/>
            <w:bottom w:val="none" w:sz="0" w:space="0" w:color="auto"/>
            <w:right w:val="none" w:sz="0" w:space="0" w:color="auto"/>
          </w:divBdr>
        </w:div>
        <w:div w:id="1802839780">
          <w:marLeft w:val="480"/>
          <w:marRight w:val="0"/>
          <w:marTop w:val="0"/>
          <w:marBottom w:val="0"/>
          <w:divBdr>
            <w:top w:val="none" w:sz="0" w:space="0" w:color="auto"/>
            <w:left w:val="none" w:sz="0" w:space="0" w:color="auto"/>
            <w:bottom w:val="none" w:sz="0" w:space="0" w:color="auto"/>
            <w:right w:val="none" w:sz="0" w:space="0" w:color="auto"/>
          </w:divBdr>
        </w:div>
        <w:div w:id="81491681">
          <w:marLeft w:val="480"/>
          <w:marRight w:val="0"/>
          <w:marTop w:val="0"/>
          <w:marBottom w:val="0"/>
          <w:divBdr>
            <w:top w:val="none" w:sz="0" w:space="0" w:color="auto"/>
            <w:left w:val="none" w:sz="0" w:space="0" w:color="auto"/>
            <w:bottom w:val="none" w:sz="0" w:space="0" w:color="auto"/>
            <w:right w:val="none" w:sz="0" w:space="0" w:color="auto"/>
          </w:divBdr>
        </w:div>
        <w:div w:id="1326202853">
          <w:marLeft w:val="480"/>
          <w:marRight w:val="0"/>
          <w:marTop w:val="0"/>
          <w:marBottom w:val="0"/>
          <w:divBdr>
            <w:top w:val="none" w:sz="0" w:space="0" w:color="auto"/>
            <w:left w:val="none" w:sz="0" w:space="0" w:color="auto"/>
            <w:bottom w:val="none" w:sz="0" w:space="0" w:color="auto"/>
            <w:right w:val="none" w:sz="0" w:space="0" w:color="auto"/>
          </w:divBdr>
        </w:div>
        <w:div w:id="1404717149">
          <w:marLeft w:val="480"/>
          <w:marRight w:val="0"/>
          <w:marTop w:val="0"/>
          <w:marBottom w:val="0"/>
          <w:divBdr>
            <w:top w:val="none" w:sz="0" w:space="0" w:color="auto"/>
            <w:left w:val="none" w:sz="0" w:space="0" w:color="auto"/>
            <w:bottom w:val="none" w:sz="0" w:space="0" w:color="auto"/>
            <w:right w:val="none" w:sz="0" w:space="0" w:color="auto"/>
          </w:divBdr>
        </w:div>
        <w:div w:id="1047335000">
          <w:marLeft w:val="480"/>
          <w:marRight w:val="0"/>
          <w:marTop w:val="0"/>
          <w:marBottom w:val="0"/>
          <w:divBdr>
            <w:top w:val="none" w:sz="0" w:space="0" w:color="auto"/>
            <w:left w:val="none" w:sz="0" w:space="0" w:color="auto"/>
            <w:bottom w:val="none" w:sz="0" w:space="0" w:color="auto"/>
            <w:right w:val="none" w:sz="0" w:space="0" w:color="auto"/>
          </w:divBdr>
        </w:div>
        <w:div w:id="487865634">
          <w:marLeft w:val="480"/>
          <w:marRight w:val="0"/>
          <w:marTop w:val="0"/>
          <w:marBottom w:val="0"/>
          <w:divBdr>
            <w:top w:val="none" w:sz="0" w:space="0" w:color="auto"/>
            <w:left w:val="none" w:sz="0" w:space="0" w:color="auto"/>
            <w:bottom w:val="none" w:sz="0" w:space="0" w:color="auto"/>
            <w:right w:val="none" w:sz="0" w:space="0" w:color="auto"/>
          </w:divBdr>
        </w:div>
        <w:div w:id="1696155960">
          <w:marLeft w:val="480"/>
          <w:marRight w:val="0"/>
          <w:marTop w:val="0"/>
          <w:marBottom w:val="0"/>
          <w:divBdr>
            <w:top w:val="none" w:sz="0" w:space="0" w:color="auto"/>
            <w:left w:val="none" w:sz="0" w:space="0" w:color="auto"/>
            <w:bottom w:val="none" w:sz="0" w:space="0" w:color="auto"/>
            <w:right w:val="none" w:sz="0" w:space="0" w:color="auto"/>
          </w:divBdr>
        </w:div>
      </w:divsChild>
    </w:div>
    <w:div w:id="2144805771">
      <w:bodyDiv w:val="1"/>
      <w:marLeft w:val="0"/>
      <w:marRight w:val="0"/>
      <w:marTop w:val="0"/>
      <w:marBottom w:val="0"/>
      <w:divBdr>
        <w:top w:val="none" w:sz="0" w:space="0" w:color="auto"/>
        <w:left w:val="none" w:sz="0" w:space="0" w:color="auto"/>
        <w:bottom w:val="none" w:sz="0" w:space="0" w:color="auto"/>
        <w:right w:val="none" w:sz="0" w:space="0" w:color="auto"/>
      </w:divBdr>
    </w:div>
    <w:div w:id="2145659930">
      <w:bodyDiv w:val="1"/>
      <w:marLeft w:val="0"/>
      <w:marRight w:val="0"/>
      <w:marTop w:val="0"/>
      <w:marBottom w:val="0"/>
      <w:divBdr>
        <w:top w:val="none" w:sz="0" w:space="0" w:color="auto"/>
        <w:left w:val="none" w:sz="0" w:space="0" w:color="auto"/>
        <w:bottom w:val="none" w:sz="0" w:space="0" w:color="auto"/>
        <w:right w:val="none" w:sz="0" w:space="0" w:color="auto"/>
      </w:divBdr>
    </w:div>
    <w:div w:id="2146005386">
      <w:bodyDiv w:val="1"/>
      <w:marLeft w:val="0"/>
      <w:marRight w:val="0"/>
      <w:marTop w:val="0"/>
      <w:marBottom w:val="0"/>
      <w:divBdr>
        <w:top w:val="none" w:sz="0" w:space="0" w:color="auto"/>
        <w:left w:val="none" w:sz="0" w:space="0" w:color="auto"/>
        <w:bottom w:val="none" w:sz="0" w:space="0" w:color="auto"/>
        <w:right w:val="none" w:sz="0" w:space="0" w:color="auto"/>
      </w:divBdr>
      <w:divsChild>
        <w:div w:id="7870254">
          <w:marLeft w:val="480"/>
          <w:marRight w:val="0"/>
          <w:marTop w:val="0"/>
          <w:marBottom w:val="0"/>
          <w:divBdr>
            <w:top w:val="none" w:sz="0" w:space="0" w:color="auto"/>
            <w:left w:val="none" w:sz="0" w:space="0" w:color="auto"/>
            <w:bottom w:val="none" w:sz="0" w:space="0" w:color="auto"/>
            <w:right w:val="none" w:sz="0" w:space="0" w:color="auto"/>
          </w:divBdr>
        </w:div>
        <w:div w:id="1329670689">
          <w:marLeft w:val="480"/>
          <w:marRight w:val="0"/>
          <w:marTop w:val="0"/>
          <w:marBottom w:val="0"/>
          <w:divBdr>
            <w:top w:val="none" w:sz="0" w:space="0" w:color="auto"/>
            <w:left w:val="none" w:sz="0" w:space="0" w:color="auto"/>
            <w:bottom w:val="none" w:sz="0" w:space="0" w:color="auto"/>
            <w:right w:val="none" w:sz="0" w:space="0" w:color="auto"/>
          </w:divBdr>
        </w:div>
        <w:div w:id="1531529485">
          <w:marLeft w:val="480"/>
          <w:marRight w:val="0"/>
          <w:marTop w:val="0"/>
          <w:marBottom w:val="0"/>
          <w:divBdr>
            <w:top w:val="none" w:sz="0" w:space="0" w:color="auto"/>
            <w:left w:val="none" w:sz="0" w:space="0" w:color="auto"/>
            <w:bottom w:val="none" w:sz="0" w:space="0" w:color="auto"/>
            <w:right w:val="none" w:sz="0" w:space="0" w:color="auto"/>
          </w:divBdr>
        </w:div>
        <w:div w:id="412357469">
          <w:marLeft w:val="480"/>
          <w:marRight w:val="0"/>
          <w:marTop w:val="0"/>
          <w:marBottom w:val="0"/>
          <w:divBdr>
            <w:top w:val="none" w:sz="0" w:space="0" w:color="auto"/>
            <w:left w:val="none" w:sz="0" w:space="0" w:color="auto"/>
            <w:bottom w:val="none" w:sz="0" w:space="0" w:color="auto"/>
            <w:right w:val="none" w:sz="0" w:space="0" w:color="auto"/>
          </w:divBdr>
        </w:div>
        <w:div w:id="1475026302">
          <w:marLeft w:val="480"/>
          <w:marRight w:val="0"/>
          <w:marTop w:val="0"/>
          <w:marBottom w:val="0"/>
          <w:divBdr>
            <w:top w:val="none" w:sz="0" w:space="0" w:color="auto"/>
            <w:left w:val="none" w:sz="0" w:space="0" w:color="auto"/>
            <w:bottom w:val="none" w:sz="0" w:space="0" w:color="auto"/>
            <w:right w:val="none" w:sz="0" w:space="0" w:color="auto"/>
          </w:divBdr>
        </w:div>
        <w:div w:id="1958176353">
          <w:marLeft w:val="480"/>
          <w:marRight w:val="0"/>
          <w:marTop w:val="0"/>
          <w:marBottom w:val="0"/>
          <w:divBdr>
            <w:top w:val="none" w:sz="0" w:space="0" w:color="auto"/>
            <w:left w:val="none" w:sz="0" w:space="0" w:color="auto"/>
            <w:bottom w:val="none" w:sz="0" w:space="0" w:color="auto"/>
            <w:right w:val="none" w:sz="0" w:space="0" w:color="auto"/>
          </w:divBdr>
        </w:div>
        <w:div w:id="1293947141">
          <w:marLeft w:val="480"/>
          <w:marRight w:val="0"/>
          <w:marTop w:val="0"/>
          <w:marBottom w:val="0"/>
          <w:divBdr>
            <w:top w:val="none" w:sz="0" w:space="0" w:color="auto"/>
            <w:left w:val="none" w:sz="0" w:space="0" w:color="auto"/>
            <w:bottom w:val="none" w:sz="0" w:space="0" w:color="auto"/>
            <w:right w:val="none" w:sz="0" w:space="0" w:color="auto"/>
          </w:divBdr>
        </w:div>
        <w:div w:id="1832210937">
          <w:marLeft w:val="480"/>
          <w:marRight w:val="0"/>
          <w:marTop w:val="0"/>
          <w:marBottom w:val="0"/>
          <w:divBdr>
            <w:top w:val="none" w:sz="0" w:space="0" w:color="auto"/>
            <w:left w:val="none" w:sz="0" w:space="0" w:color="auto"/>
            <w:bottom w:val="none" w:sz="0" w:space="0" w:color="auto"/>
            <w:right w:val="none" w:sz="0" w:space="0" w:color="auto"/>
          </w:divBdr>
        </w:div>
        <w:div w:id="1337687855">
          <w:marLeft w:val="480"/>
          <w:marRight w:val="0"/>
          <w:marTop w:val="0"/>
          <w:marBottom w:val="0"/>
          <w:divBdr>
            <w:top w:val="none" w:sz="0" w:space="0" w:color="auto"/>
            <w:left w:val="none" w:sz="0" w:space="0" w:color="auto"/>
            <w:bottom w:val="none" w:sz="0" w:space="0" w:color="auto"/>
            <w:right w:val="none" w:sz="0" w:space="0" w:color="auto"/>
          </w:divBdr>
        </w:div>
        <w:div w:id="1857890138">
          <w:marLeft w:val="480"/>
          <w:marRight w:val="0"/>
          <w:marTop w:val="0"/>
          <w:marBottom w:val="0"/>
          <w:divBdr>
            <w:top w:val="none" w:sz="0" w:space="0" w:color="auto"/>
            <w:left w:val="none" w:sz="0" w:space="0" w:color="auto"/>
            <w:bottom w:val="none" w:sz="0" w:space="0" w:color="auto"/>
            <w:right w:val="none" w:sz="0" w:space="0" w:color="auto"/>
          </w:divBdr>
        </w:div>
        <w:div w:id="933826775">
          <w:marLeft w:val="480"/>
          <w:marRight w:val="0"/>
          <w:marTop w:val="0"/>
          <w:marBottom w:val="0"/>
          <w:divBdr>
            <w:top w:val="none" w:sz="0" w:space="0" w:color="auto"/>
            <w:left w:val="none" w:sz="0" w:space="0" w:color="auto"/>
            <w:bottom w:val="none" w:sz="0" w:space="0" w:color="auto"/>
            <w:right w:val="none" w:sz="0" w:space="0" w:color="auto"/>
          </w:divBdr>
        </w:div>
        <w:div w:id="567418654">
          <w:marLeft w:val="480"/>
          <w:marRight w:val="0"/>
          <w:marTop w:val="0"/>
          <w:marBottom w:val="0"/>
          <w:divBdr>
            <w:top w:val="none" w:sz="0" w:space="0" w:color="auto"/>
            <w:left w:val="none" w:sz="0" w:space="0" w:color="auto"/>
            <w:bottom w:val="none" w:sz="0" w:space="0" w:color="auto"/>
            <w:right w:val="none" w:sz="0" w:space="0" w:color="auto"/>
          </w:divBdr>
        </w:div>
        <w:div w:id="1391071947">
          <w:marLeft w:val="480"/>
          <w:marRight w:val="0"/>
          <w:marTop w:val="0"/>
          <w:marBottom w:val="0"/>
          <w:divBdr>
            <w:top w:val="none" w:sz="0" w:space="0" w:color="auto"/>
            <w:left w:val="none" w:sz="0" w:space="0" w:color="auto"/>
            <w:bottom w:val="none" w:sz="0" w:space="0" w:color="auto"/>
            <w:right w:val="none" w:sz="0" w:space="0" w:color="auto"/>
          </w:divBdr>
        </w:div>
        <w:div w:id="57870185">
          <w:marLeft w:val="480"/>
          <w:marRight w:val="0"/>
          <w:marTop w:val="0"/>
          <w:marBottom w:val="0"/>
          <w:divBdr>
            <w:top w:val="none" w:sz="0" w:space="0" w:color="auto"/>
            <w:left w:val="none" w:sz="0" w:space="0" w:color="auto"/>
            <w:bottom w:val="none" w:sz="0" w:space="0" w:color="auto"/>
            <w:right w:val="none" w:sz="0" w:space="0" w:color="auto"/>
          </w:divBdr>
        </w:div>
        <w:div w:id="1124811287">
          <w:marLeft w:val="480"/>
          <w:marRight w:val="0"/>
          <w:marTop w:val="0"/>
          <w:marBottom w:val="0"/>
          <w:divBdr>
            <w:top w:val="none" w:sz="0" w:space="0" w:color="auto"/>
            <w:left w:val="none" w:sz="0" w:space="0" w:color="auto"/>
            <w:bottom w:val="none" w:sz="0" w:space="0" w:color="auto"/>
            <w:right w:val="none" w:sz="0" w:space="0" w:color="auto"/>
          </w:divBdr>
        </w:div>
        <w:div w:id="306978834">
          <w:marLeft w:val="480"/>
          <w:marRight w:val="0"/>
          <w:marTop w:val="0"/>
          <w:marBottom w:val="0"/>
          <w:divBdr>
            <w:top w:val="none" w:sz="0" w:space="0" w:color="auto"/>
            <w:left w:val="none" w:sz="0" w:space="0" w:color="auto"/>
            <w:bottom w:val="none" w:sz="0" w:space="0" w:color="auto"/>
            <w:right w:val="none" w:sz="0" w:space="0" w:color="auto"/>
          </w:divBdr>
        </w:div>
        <w:div w:id="1828738456">
          <w:marLeft w:val="480"/>
          <w:marRight w:val="0"/>
          <w:marTop w:val="0"/>
          <w:marBottom w:val="0"/>
          <w:divBdr>
            <w:top w:val="none" w:sz="0" w:space="0" w:color="auto"/>
            <w:left w:val="none" w:sz="0" w:space="0" w:color="auto"/>
            <w:bottom w:val="none" w:sz="0" w:space="0" w:color="auto"/>
            <w:right w:val="none" w:sz="0" w:space="0" w:color="auto"/>
          </w:divBdr>
        </w:div>
        <w:div w:id="1115060662">
          <w:marLeft w:val="480"/>
          <w:marRight w:val="0"/>
          <w:marTop w:val="0"/>
          <w:marBottom w:val="0"/>
          <w:divBdr>
            <w:top w:val="none" w:sz="0" w:space="0" w:color="auto"/>
            <w:left w:val="none" w:sz="0" w:space="0" w:color="auto"/>
            <w:bottom w:val="none" w:sz="0" w:space="0" w:color="auto"/>
            <w:right w:val="none" w:sz="0" w:space="0" w:color="auto"/>
          </w:divBdr>
        </w:div>
        <w:div w:id="1750426275">
          <w:marLeft w:val="480"/>
          <w:marRight w:val="0"/>
          <w:marTop w:val="0"/>
          <w:marBottom w:val="0"/>
          <w:divBdr>
            <w:top w:val="none" w:sz="0" w:space="0" w:color="auto"/>
            <w:left w:val="none" w:sz="0" w:space="0" w:color="auto"/>
            <w:bottom w:val="none" w:sz="0" w:space="0" w:color="auto"/>
            <w:right w:val="none" w:sz="0" w:space="0" w:color="auto"/>
          </w:divBdr>
        </w:div>
        <w:div w:id="886144830">
          <w:marLeft w:val="480"/>
          <w:marRight w:val="0"/>
          <w:marTop w:val="0"/>
          <w:marBottom w:val="0"/>
          <w:divBdr>
            <w:top w:val="none" w:sz="0" w:space="0" w:color="auto"/>
            <w:left w:val="none" w:sz="0" w:space="0" w:color="auto"/>
            <w:bottom w:val="none" w:sz="0" w:space="0" w:color="auto"/>
            <w:right w:val="none" w:sz="0" w:space="0" w:color="auto"/>
          </w:divBdr>
        </w:div>
        <w:div w:id="565070272">
          <w:marLeft w:val="480"/>
          <w:marRight w:val="0"/>
          <w:marTop w:val="0"/>
          <w:marBottom w:val="0"/>
          <w:divBdr>
            <w:top w:val="none" w:sz="0" w:space="0" w:color="auto"/>
            <w:left w:val="none" w:sz="0" w:space="0" w:color="auto"/>
            <w:bottom w:val="none" w:sz="0" w:space="0" w:color="auto"/>
            <w:right w:val="none" w:sz="0" w:space="0" w:color="auto"/>
          </w:divBdr>
        </w:div>
        <w:div w:id="1640258000">
          <w:marLeft w:val="480"/>
          <w:marRight w:val="0"/>
          <w:marTop w:val="0"/>
          <w:marBottom w:val="0"/>
          <w:divBdr>
            <w:top w:val="none" w:sz="0" w:space="0" w:color="auto"/>
            <w:left w:val="none" w:sz="0" w:space="0" w:color="auto"/>
            <w:bottom w:val="none" w:sz="0" w:space="0" w:color="auto"/>
            <w:right w:val="none" w:sz="0" w:space="0" w:color="auto"/>
          </w:divBdr>
        </w:div>
        <w:div w:id="550922613">
          <w:marLeft w:val="480"/>
          <w:marRight w:val="0"/>
          <w:marTop w:val="0"/>
          <w:marBottom w:val="0"/>
          <w:divBdr>
            <w:top w:val="none" w:sz="0" w:space="0" w:color="auto"/>
            <w:left w:val="none" w:sz="0" w:space="0" w:color="auto"/>
            <w:bottom w:val="none" w:sz="0" w:space="0" w:color="auto"/>
            <w:right w:val="none" w:sz="0" w:space="0" w:color="auto"/>
          </w:divBdr>
        </w:div>
        <w:div w:id="1566335034">
          <w:marLeft w:val="480"/>
          <w:marRight w:val="0"/>
          <w:marTop w:val="0"/>
          <w:marBottom w:val="0"/>
          <w:divBdr>
            <w:top w:val="none" w:sz="0" w:space="0" w:color="auto"/>
            <w:left w:val="none" w:sz="0" w:space="0" w:color="auto"/>
            <w:bottom w:val="none" w:sz="0" w:space="0" w:color="auto"/>
            <w:right w:val="none" w:sz="0" w:space="0" w:color="auto"/>
          </w:divBdr>
        </w:div>
        <w:div w:id="935405528">
          <w:marLeft w:val="480"/>
          <w:marRight w:val="0"/>
          <w:marTop w:val="0"/>
          <w:marBottom w:val="0"/>
          <w:divBdr>
            <w:top w:val="none" w:sz="0" w:space="0" w:color="auto"/>
            <w:left w:val="none" w:sz="0" w:space="0" w:color="auto"/>
            <w:bottom w:val="none" w:sz="0" w:space="0" w:color="auto"/>
            <w:right w:val="none" w:sz="0" w:space="0" w:color="auto"/>
          </w:divBdr>
        </w:div>
        <w:div w:id="791941908">
          <w:marLeft w:val="480"/>
          <w:marRight w:val="0"/>
          <w:marTop w:val="0"/>
          <w:marBottom w:val="0"/>
          <w:divBdr>
            <w:top w:val="none" w:sz="0" w:space="0" w:color="auto"/>
            <w:left w:val="none" w:sz="0" w:space="0" w:color="auto"/>
            <w:bottom w:val="none" w:sz="0" w:space="0" w:color="auto"/>
            <w:right w:val="none" w:sz="0" w:space="0" w:color="auto"/>
          </w:divBdr>
        </w:div>
        <w:div w:id="2146847966">
          <w:marLeft w:val="480"/>
          <w:marRight w:val="0"/>
          <w:marTop w:val="0"/>
          <w:marBottom w:val="0"/>
          <w:divBdr>
            <w:top w:val="none" w:sz="0" w:space="0" w:color="auto"/>
            <w:left w:val="none" w:sz="0" w:space="0" w:color="auto"/>
            <w:bottom w:val="none" w:sz="0" w:space="0" w:color="auto"/>
            <w:right w:val="none" w:sz="0" w:space="0" w:color="auto"/>
          </w:divBdr>
        </w:div>
        <w:div w:id="45884598">
          <w:marLeft w:val="480"/>
          <w:marRight w:val="0"/>
          <w:marTop w:val="0"/>
          <w:marBottom w:val="0"/>
          <w:divBdr>
            <w:top w:val="none" w:sz="0" w:space="0" w:color="auto"/>
            <w:left w:val="none" w:sz="0" w:space="0" w:color="auto"/>
            <w:bottom w:val="none" w:sz="0" w:space="0" w:color="auto"/>
            <w:right w:val="none" w:sz="0" w:space="0" w:color="auto"/>
          </w:divBdr>
        </w:div>
        <w:div w:id="1968464958">
          <w:marLeft w:val="480"/>
          <w:marRight w:val="0"/>
          <w:marTop w:val="0"/>
          <w:marBottom w:val="0"/>
          <w:divBdr>
            <w:top w:val="none" w:sz="0" w:space="0" w:color="auto"/>
            <w:left w:val="none" w:sz="0" w:space="0" w:color="auto"/>
            <w:bottom w:val="none" w:sz="0" w:space="0" w:color="auto"/>
            <w:right w:val="none" w:sz="0" w:space="0" w:color="auto"/>
          </w:divBdr>
        </w:div>
        <w:div w:id="935016284">
          <w:marLeft w:val="480"/>
          <w:marRight w:val="0"/>
          <w:marTop w:val="0"/>
          <w:marBottom w:val="0"/>
          <w:divBdr>
            <w:top w:val="none" w:sz="0" w:space="0" w:color="auto"/>
            <w:left w:val="none" w:sz="0" w:space="0" w:color="auto"/>
            <w:bottom w:val="none" w:sz="0" w:space="0" w:color="auto"/>
            <w:right w:val="none" w:sz="0" w:space="0" w:color="auto"/>
          </w:divBdr>
        </w:div>
        <w:div w:id="1634558562">
          <w:marLeft w:val="480"/>
          <w:marRight w:val="0"/>
          <w:marTop w:val="0"/>
          <w:marBottom w:val="0"/>
          <w:divBdr>
            <w:top w:val="none" w:sz="0" w:space="0" w:color="auto"/>
            <w:left w:val="none" w:sz="0" w:space="0" w:color="auto"/>
            <w:bottom w:val="none" w:sz="0" w:space="0" w:color="auto"/>
            <w:right w:val="none" w:sz="0" w:space="0" w:color="auto"/>
          </w:divBdr>
        </w:div>
        <w:div w:id="1683893762">
          <w:marLeft w:val="480"/>
          <w:marRight w:val="0"/>
          <w:marTop w:val="0"/>
          <w:marBottom w:val="0"/>
          <w:divBdr>
            <w:top w:val="none" w:sz="0" w:space="0" w:color="auto"/>
            <w:left w:val="none" w:sz="0" w:space="0" w:color="auto"/>
            <w:bottom w:val="none" w:sz="0" w:space="0" w:color="auto"/>
            <w:right w:val="none" w:sz="0" w:space="0" w:color="auto"/>
          </w:divBdr>
        </w:div>
        <w:div w:id="676229564">
          <w:marLeft w:val="480"/>
          <w:marRight w:val="0"/>
          <w:marTop w:val="0"/>
          <w:marBottom w:val="0"/>
          <w:divBdr>
            <w:top w:val="none" w:sz="0" w:space="0" w:color="auto"/>
            <w:left w:val="none" w:sz="0" w:space="0" w:color="auto"/>
            <w:bottom w:val="none" w:sz="0" w:space="0" w:color="auto"/>
            <w:right w:val="none" w:sz="0" w:space="0" w:color="auto"/>
          </w:divBdr>
        </w:div>
        <w:div w:id="1376543890">
          <w:marLeft w:val="480"/>
          <w:marRight w:val="0"/>
          <w:marTop w:val="0"/>
          <w:marBottom w:val="0"/>
          <w:divBdr>
            <w:top w:val="none" w:sz="0" w:space="0" w:color="auto"/>
            <w:left w:val="none" w:sz="0" w:space="0" w:color="auto"/>
            <w:bottom w:val="none" w:sz="0" w:space="0" w:color="auto"/>
            <w:right w:val="none" w:sz="0" w:space="0" w:color="auto"/>
          </w:divBdr>
        </w:div>
        <w:div w:id="1293900618">
          <w:marLeft w:val="480"/>
          <w:marRight w:val="0"/>
          <w:marTop w:val="0"/>
          <w:marBottom w:val="0"/>
          <w:divBdr>
            <w:top w:val="none" w:sz="0" w:space="0" w:color="auto"/>
            <w:left w:val="none" w:sz="0" w:space="0" w:color="auto"/>
            <w:bottom w:val="none" w:sz="0" w:space="0" w:color="auto"/>
            <w:right w:val="none" w:sz="0" w:space="0" w:color="auto"/>
          </w:divBdr>
        </w:div>
        <w:div w:id="1067266993">
          <w:marLeft w:val="480"/>
          <w:marRight w:val="0"/>
          <w:marTop w:val="0"/>
          <w:marBottom w:val="0"/>
          <w:divBdr>
            <w:top w:val="none" w:sz="0" w:space="0" w:color="auto"/>
            <w:left w:val="none" w:sz="0" w:space="0" w:color="auto"/>
            <w:bottom w:val="none" w:sz="0" w:space="0" w:color="auto"/>
            <w:right w:val="none" w:sz="0" w:space="0" w:color="auto"/>
          </w:divBdr>
        </w:div>
        <w:div w:id="533738907">
          <w:marLeft w:val="480"/>
          <w:marRight w:val="0"/>
          <w:marTop w:val="0"/>
          <w:marBottom w:val="0"/>
          <w:divBdr>
            <w:top w:val="none" w:sz="0" w:space="0" w:color="auto"/>
            <w:left w:val="none" w:sz="0" w:space="0" w:color="auto"/>
            <w:bottom w:val="none" w:sz="0" w:space="0" w:color="auto"/>
            <w:right w:val="none" w:sz="0" w:space="0" w:color="auto"/>
          </w:divBdr>
        </w:div>
        <w:div w:id="558130201">
          <w:marLeft w:val="480"/>
          <w:marRight w:val="0"/>
          <w:marTop w:val="0"/>
          <w:marBottom w:val="0"/>
          <w:divBdr>
            <w:top w:val="none" w:sz="0" w:space="0" w:color="auto"/>
            <w:left w:val="none" w:sz="0" w:space="0" w:color="auto"/>
            <w:bottom w:val="none" w:sz="0" w:space="0" w:color="auto"/>
            <w:right w:val="none" w:sz="0" w:space="0" w:color="auto"/>
          </w:divBdr>
        </w:div>
        <w:div w:id="1275090383">
          <w:marLeft w:val="480"/>
          <w:marRight w:val="0"/>
          <w:marTop w:val="0"/>
          <w:marBottom w:val="0"/>
          <w:divBdr>
            <w:top w:val="none" w:sz="0" w:space="0" w:color="auto"/>
            <w:left w:val="none" w:sz="0" w:space="0" w:color="auto"/>
            <w:bottom w:val="none" w:sz="0" w:space="0" w:color="auto"/>
            <w:right w:val="none" w:sz="0" w:space="0" w:color="auto"/>
          </w:divBdr>
        </w:div>
        <w:div w:id="274409680">
          <w:marLeft w:val="480"/>
          <w:marRight w:val="0"/>
          <w:marTop w:val="0"/>
          <w:marBottom w:val="0"/>
          <w:divBdr>
            <w:top w:val="none" w:sz="0" w:space="0" w:color="auto"/>
            <w:left w:val="none" w:sz="0" w:space="0" w:color="auto"/>
            <w:bottom w:val="none" w:sz="0" w:space="0" w:color="auto"/>
            <w:right w:val="none" w:sz="0" w:space="0" w:color="auto"/>
          </w:divBdr>
        </w:div>
        <w:div w:id="1230458355">
          <w:marLeft w:val="480"/>
          <w:marRight w:val="0"/>
          <w:marTop w:val="0"/>
          <w:marBottom w:val="0"/>
          <w:divBdr>
            <w:top w:val="none" w:sz="0" w:space="0" w:color="auto"/>
            <w:left w:val="none" w:sz="0" w:space="0" w:color="auto"/>
            <w:bottom w:val="none" w:sz="0" w:space="0" w:color="auto"/>
            <w:right w:val="none" w:sz="0" w:space="0" w:color="auto"/>
          </w:divBdr>
        </w:div>
        <w:div w:id="1925456883">
          <w:marLeft w:val="480"/>
          <w:marRight w:val="0"/>
          <w:marTop w:val="0"/>
          <w:marBottom w:val="0"/>
          <w:divBdr>
            <w:top w:val="none" w:sz="0" w:space="0" w:color="auto"/>
            <w:left w:val="none" w:sz="0" w:space="0" w:color="auto"/>
            <w:bottom w:val="none" w:sz="0" w:space="0" w:color="auto"/>
            <w:right w:val="none" w:sz="0" w:space="0" w:color="auto"/>
          </w:divBdr>
        </w:div>
        <w:div w:id="1056049176">
          <w:marLeft w:val="480"/>
          <w:marRight w:val="0"/>
          <w:marTop w:val="0"/>
          <w:marBottom w:val="0"/>
          <w:divBdr>
            <w:top w:val="none" w:sz="0" w:space="0" w:color="auto"/>
            <w:left w:val="none" w:sz="0" w:space="0" w:color="auto"/>
            <w:bottom w:val="none" w:sz="0" w:space="0" w:color="auto"/>
            <w:right w:val="none" w:sz="0" w:space="0" w:color="auto"/>
          </w:divBdr>
        </w:div>
        <w:div w:id="218446645">
          <w:marLeft w:val="480"/>
          <w:marRight w:val="0"/>
          <w:marTop w:val="0"/>
          <w:marBottom w:val="0"/>
          <w:divBdr>
            <w:top w:val="none" w:sz="0" w:space="0" w:color="auto"/>
            <w:left w:val="none" w:sz="0" w:space="0" w:color="auto"/>
            <w:bottom w:val="none" w:sz="0" w:space="0" w:color="auto"/>
            <w:right w:val="none" w:sz="0" w:space="0" w:color="auto"/>
          </w:divBdr>
        </w:div>
        <w:div w:id="2037270621">
          <w:marLeft w:val="480"/>
          <w:marRight w:val="0"/>
          <w:marTop w:val="0"/>
          <w:marBottom w:val="0"/>
          <w:divBdr>
            <w:top w:val="none" w:sz="0" w:space="0" w:color="auto"/>
            <w:left w:val="none" w:sz="0" w:space="0" w:color="auto"/>
            <w:bottom w:val="none" w:sz="0" w:space="0" w:color="auto"/>
            <w:right w:val="none" w:sz="0" w:space="0" w:color="auto"/>
          </w:divBdr>
        </w:div>
        <w:div w:id="772634275">
          <w:marLeft w:val="48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F56A261E-4456-4BDB-8F1C-FCB65E2BD32A}"/>
      </w:docPartPr>
      <w:docPartBody>
        <w:p w:rsidR="005D178D" w:rsidRDefault="006224D2">
          <w:r w:rsidRPr="00297633">
            <w:rPr>
              <w:rStyle w:val="Textodelmarcadordeposicin"/>
            </w:rPr>
            <w:t>Haga clic o pulse aquí para escribir texto.</w:t>
          </w:r>
        </w:p>
      </w:docPartBody>
    </w:docPart>
    <w:docPart>
      <w:docPartPr>
        <w:name w:val="27D9111B425B42DBB5F05ADD8B452C55"/>
        <w:category>
          <w:name w:val="General"/>
          <w:gallery w:val="placeholder"/>
        </w:category>
        <w:types>
          <w:type w:val="bbPlcHdr"/>
        </w:types>
        <w:behaviors>
          <w:behavior w:val="content"/>
        </w:behaviors>
        <w:guid w:val="{BD19BEEC-ED1C-47B3-AB10-11E0E62892B2}"/>
      </w:docPartPr>
      <w:docPartBody>
        <w:p w:rsidR="005D178D" w:rsidRDefault="006224D2" w:rsidP="006224D2">
          <w:pPr>
            <w:pStyle w:val="27D9111B425B42DBB5F05ADD8B452C55"/>
          </w:pPr>
          <w:r w:rsidRPr="00297633">
            <w:rPr>
              <w:rStyle w:val="Textodelmarcadordeposicin"/>
            </w:rPr>
            <w:t>Haga clic o pulse aquí para escribir texto.</w:t>
          </w:r>
        </w:p>
      </w:docPartBody>
    </w:docPart>
    <w:docPart>
      <w:docPartPr>
        <w:name w:val="F5D18EA14138477BB1B7C0E8EAABC8C7"/>
        <w:category>
          <w:name w:val="General"/>
          <w:gallery w:val="placeholder"/>
        </w:category>
        <w:types>
          <w:type w:val="bbPlcHdr"/>
        </w:types>
        <w:behaviors>
          <w:behavior w:val="content"/>
        </w:behaviors>
        <w:guid w:val="{5A951A4C-F690-488D-A74B-8D30A04D9434}"/>
      </w:docPartPr>
      <w:docPartBody>
        <w:p w:rsidR="005D2821" w:rsidRDefault="005D178D" w:rsidP="005D178D">
          <w:pPr>
            <w:pStyle w:val="F5D18EA14138477BB1B7C0E8EAABC8C7"/>
          </w:pPr>
          <w:r w:rsidRPr="00297633">
            <w:rPr>
              <w:rStyle w:val="Textodelmarcadordeposicin"/>
            </w:rPr>
            <w:t>Haga clic o pulse aquí para escribir texto.</w:t>
          </w:r>
        </w:p>
      </w:docPartBody>
    </w:docPart>
    <w:docPart>
      <w:docPartPr>
        <w:name w:val="C8AB483B38614479B974A83BB2C48B82"/>
        <w:category>
          <w:name w:val="General"/>
          <w:gallery w:val="placeholder"/>
        </w:category>
        <w:types>
          <w:type w:val="bbPlcHdr"/>
        </w:types>
        <w:behaviors>
          <w:behavior w:val="content"/>
        </w:behaviors>
        <w:guid w:val="{D24497CD-E794-46DE-A83A-8F9497958EA5}"/>
      </w:docPartPr>
      <w:docPartBody>
        <w:p w:rsidR="00FB7A9E" w:rsidRDefault="005D2821" w:rsidP="005D2821">
          <w:pPr>
            <w:pStyle w:val="C8AB483B38614479B974A83BB2C48B82"/>
          </w:pPr>
          <w:r w:rsidRPr="00297633">
            <w:rPr>
              <w:rStyle w:val="Textodelmarcadordeposicin"/>
            </w:rPr>
            <w:t>Haga clic o pulse aquí para escribir texto.</w:t>
          </w:r>
        </w:p>
      </w:docPartBody>
    </w:docPart>
    <w:docPart>
      <w:docPartPr>
        <w:name w:val="A1C6617EAD4C4385BBDBD05E9A13AC32"/>
        <w:category>
          <w:name w:val="General"/>
          <w:gallery w:val="placeholder"/>
        </w:category>
        <w:types>
          <w:type w:val="bbPlcHdr"/>
        </w:types>
        <w:behaviors>
          <w:behavior w:val="content"/>
        </w:behaviors>
        <w:guid w:val="{403B87C9-C8ED-4BD6-9861-DFE4231B07A9}"/>
      </w:docPartPr>
      <w:docPartBody>
        <w:p w:rsidR="00FB7A9E" w:rsidRDefault="005D2821" w:rsidP="005D2821">
          <w:pPr>
            <w:pStyle w:val="A1C6617EAD4C4385BBDBD05E9A13AC32"/>
          </w:pPr>
          <w:r w:rsidRPr="00297633">
            <w:rPr>
              <w:rStyle w:val="Textodelmarcadordeposicin"/>
            </w:rPr>
            <w:t>Haga clic o pulse aquí para escribir texto.</w:t>
          </w:r>
        </w:p>
      </w:docPartBody>
    </w:docPart>
    <w:docPart>
      <w:docPartPr>
        <w:name w:val="B373A7DDE92F4C3DB1CC0B124F553A23"/>
        <w:category>
          <w:name w:val="General"/>
          <w:gallery w:val="placeholder"/>
        </w:category>
        <w:types>
          <w:type w:val="bbPlcHdr"/>
        </w:types>
        <w:behaviors>
          <w:behavior w:val="content"/>
        </w:behaviors>
        <w:guid w:val="{005B5EA3-FBC7-4813-8FFB-3307778B01A2}"/>
      </w:docPartPr>
      <w:docPartBody>
        <w:p w:rsidR="00FB7A9E" w:rsidRDefault="005D2821" w:rsidP="005D2821">
          <w:pPr>
            <w:pStyle w:val="B373A7DDE92F4C3DB1CC0B124F553A23"/>
          </w:pPr>
          <w:r w:rsidRPr="00297633">
            <w:rPr>
              <w:rStyle w:val="Textodelmarcadordeposicin"/>
            </w:rPr>
            <w:t>Haga clic o pulse aquí para escribir texto.</w:t>
          </w:r>
        </w:p>
      </w:docPartBody>
    </w:docPart>
    <w:docPart>
      <w:docPartPr>
        <w:name w:val="627BDA466CD046D598EFF17317BD9B3D"/>
        <w:category>
          <w:name w:val="General"/>
          <w:gallery w:val="placeholder"/>
        </w:category>
        <w:types>
          <w:type w:val="bbPlcHdr"/>
        </w:types>
        <w:behaviors>
          <w:behavior w:val="content"/>
        </w:behaviors>
        <w:guid w:val="{C14F1F2E-D4F5-4C94-AC43-5E3BC442150B}"/>
      </w:docPartPr>
      <w:docPartBody>
        <w:p w:rsidR="00FB7A9E" w:rsidRDefault="005D2821" w:rsidP="005D2821">
          <w:pPr>
            <w:pStyle w:val="627BDA466CD046D598EFF17317BD9B3D"/>
          </w:pPr>
          <w:r w:rsidRPr="00297633">
            <w:rPr>
              <w:rStyle w:val="Textodelmarcadordeposicin"/>
            </w:rPr>
            <w:t>Haga clic o pulse aquí para escribir texto.</w:t>
          </w:r>
        </w:p>
      </w:docPartBody>
    </w:docPart>
    <w:docPart>
      <w:docPartPr>
        <w:name w:val="FEF31C8AACB04B3E825BC27F8F1D2FA4"/>
        <w:category>
          <w:name w:val="General"/>
          <w:gallery w:val="placeholder"/>
        </w:category>
        <w:types>
          <w:type w:val="bbPlcHdr"/>
        </w:types>
        <w:behaviors>
          <w:behavior w:val="content"/>
        </w:behaviors>
        <w:guid w:val="{B67FD086-A1D9-49B1-A852-6A1F78313A51}"/>
      </w:docPartPr>
      <w:docPartBody>
        <w:p w:rsidR="00A5485C" w:rsidRDefault="00A177A8" w:rsidP="00A177A8">
          <w:pPr>
            <w:pStyle w:val="FEF31C8AACB04B3E825BC27F8F1D2FA4"/>
          </w:pPr>
          <w:r w:rsidRPr="00297633">
            <w:rPr>
              <w:rStyle w:val="Textodelmarcadordeposicin"/>
            </w:rPr>
            <w:t>Haga clic o pulse aquí para escribir texto.</w:t>
          </w:r>
        </w:p>
      </w:docPartBody>
    </w:docPart>
    <w:docPart>
      <w:docPartPr>
        <w:name w:val="98301FC8E9E8414C802BE1CC12AA6F9E"/>
        <w:category>
          <w:name w:val="General"/>
          <w:gallery w:val="placeholder"/>
        </w:category>
        <w:types>
          <w:type w:val="bbPlcHdr"/>
        </w:types>
        <w:behaviors>
          <w:behavior w:val="content"/>
        </w:behaviors>
        <w:guid w:val="{C41EF649-5FD7-48DB-8BA3-7216E51DFC90}"/>
      </w:docPartPr>
      <w:docPartBody>
        <w:p w:rsidR="00A5485C" w:rsidRDefault="00A177A8" w:rsidP="00A177A8">
          <w:pPr>
            <w:pStyle w:val="98301FC8E9E8414C802BE1CC12AA6F9E"/>
          </w:pPr>
          <w:r w:rsidRPr="00297633">
            <w:rPr>
              <w:rStyle w:val="Textodelmarcadordeposicin"/>
            </w:rPr>
            <w:t>Haga clic o pulse aquí para escribir texto.</w:t>
          </w:r>
        </w:p>
      </w:docPartBody>
    </w:docPart>
    <w:docPart>
      <w:docPartPr>
        <w:name w:val="0C913A11D2DF4E589B8B000FB7F5CCCD"/>
        <w:category>
          <w:name w:val="General"/>
          <w:gallery w:val="placeholder"/>
        </w:category>
        <w:types>
          <w:type w:val="bbPlcHdr"/>
        </w:types>
        <w:behaviors>
          <w:behavior w:val="content"/>
        </w:behaviors>
        <w:guid w:val="{3220A443-5EA2-4BB5-BE6F-68E9E63E9E47}"/>
      </w:docPartPr>
      <w:docPartBody>
        <w:p w:rsidR="00A5485C" w:rsidRDefault="00A177A8" w:rsidP="00A177A8">
          <w:pPr>
            <w:pStyle w:val="0C913A11D2DF4E589B8B000FB7F5CCCD"/>
          </w:pPr>
          <w:r w:rsidRPr="00297633">
            <w:rPr>
              <w:rStyle w:val="Textodelmarcadordeposicin"/>
            </w:rPr>
            <w:t>Haga clic o pulse aquí para escribir texto.</w:t>
          </w:r>
        </w:p>
      </w:docPartBody>
    </w:docPart>
    <w:docPart>
      <w:docPartPr>
        <w:name w:val="082A4A7C92384C3EBD6019C33C4A9E49"/>
        <w:category>
          <w:name w:val="General"/>
          <w:gallery w:val="placeholder"/>
        </w:category>
        <w:types>
          <w:type w:val="bbPlcHdr"/>
        </w:types>
        <w:behaviors>
          <w:behavior w:val="content"/>
        </w:behaviors>
        <w:guid w:val="{9E92847F-6039-46CB-B75F-9D9EF4653007}"/>
      </w:docPartPr>
      <w:docPartBody>
        <w:p w:rsidR="00A5485C" w:rsidRDefault="00A177A8" w:rsidP="00A177A8">
          <w:pPr>
            <w:pStyle w:val="082A4A7C92384C3EBD6019C33C4A9E49"/>
          </w:pPr>
          <w:r w:rsidRPr="00297633">
            <w:rPr>
              <w:rStyle w:val="Textodelmarcadordeposicin"/>
            </w:rPr>
            <w:t>Haga clic o pulse aquí para escribir texto.</w:t>
          </w:r>
        </w:p>
      </w:docPartBody>
    </w:docPart>
    <w:docPart>
      <w:docPartPr>
        <w:name w:val="63ABA3FC983F462981184781D9EE8D99"/>
        <w:category>
          <w:name w:val="General"/>
          <w:gallery w:val="placeholder"/>
        </w:category>
        <w:types>
          <w:type w:val="bbPlcHdr"/>
        </w:types>
        <w:behaviors>
          <w:behavior w:val="content"/>
        </w:behaviors>
        <w:guid w:val="{2EC2766B-F33C-45FE-81F9-0107504A46B5}"/>
      </w:docPartPr>
      <w:docPartBody>
        <w:p w:rsidR="00A5485C" w:rsidRDefault="00A177A8" w:rsidP="00A177A8">
          <w:pPr>
            <w:pStyle w:val="63ABA3FC983F462981184781D9EE8D99"/>
          </w:pPr>
          <w:r w:rsidRPr="00297633">
            <w:rPr>
              <w:rStyle w:val="Textodelmarcadordeposicin"/>
            </w:rPr>
            <w:t>Haga clic o pulse aquí para escribir texto.</w:t>
          </w:r>
        </w:p>
      </w:docPartBody>
    </w:docPart>
    <w:docPart>
      <w:docPartPr>
        <w:name w:val="D6F4B246A8C44CCE9DA7ABDA793276F8"/>
        <w:category>
          <w:name w:val="General"/>
          <w:gallery w:val="placeholder"/>
        </w:category>
        <w:types>
          <w:type w:val="bbPlcHdr"/>
        </w:types>
        <w:behaviors>
          <w:behavior w:val="content"/>
        </w:behaviors>
        <w:guid w:val="{2A83433A-73CE-4592-8D4A-A1397CDFDE60}"/>
      </w:docPartPr>
      <w:docPartBody>
        <w:p w:rsidR="00A5485C" w:rsidRDefault="00A177A8" w:rsidP="00A177A8">
          <w:pPr>
            <w:pStyle w:val="D6F4B246A8C44CCE9DA7ABDA793276F8"/>
          </w:pPr>
          <w:r w:rsidRPr="00297633">
            <w:rPr>
              <w:rStyle w:val="Textodelmarcadordeposicin"/>
            </w:rPr>
            <w:t>Haga clic o pulse aquí para escribir texto.</w:t>
          </w:r>
        </w:p>
      </w:docPartBody>
    </w:docPart>
    <w:docPart>
      <w:docPartPr>
        <w:name w:val="10D9ADC37911476781E20C5C7AA7062D"/>
        <w:category>
          <w:name w:val="General"/>
          <w:gallery w:val="placeholder"/>
        </w:category>
        <w:types>
          <w:type w:val="bbPlcHdr"/>
        </w:types>
        <w:behaviors>
          <w:behavior w:val="content"/>
        </w:behaviors>
        <w:guid w:val="{17227AA0-008F-4624-97F7-BED702661B55}"/>
      </w:docPartPr>
      <w:docPartBody>
        <w:p w:rsidR="00A5485C" w:rsidRDefault="00A177A8" w:rsidP="00A177A8">
          <w:pPr>
            <w:pStyle w:val="10D9ADC37911476781E20C5C7AA7062D"/>
          </w:pPr>
          <w:r w:rsidRPr="00297633">
            <w:rPr>
              <w:rStyle w:val="Textodelmarcadordeposicin"/>
            </w:rPr>
            <w:t>Haga clic o pulse aquí para escribir texto.</w:t>
          </w:r>
        </w:p>
      </w:docPartBody>
    </w:docPart>
    <w:docPart>
      <w:docPartPr>
        <w:name w:val="94294A229648470BA781A06913F5B4DB"/>
        <w:category>
          <w:name w:val="General"/>
          <w:gallery w:val="placeholder"/>
        </w:category>
        <w:types>
          <w:type w:val="bbPlcHdr"/>
        </w:types>
        <w:behaviors>
          <w:behavior w:val="content"/>
        </w:behaviors>
        <w:guid w:val="{F8369A9C-F471-4F6F-AE73-28801BC58B8B}"/>
      </w:docPartPr>
      <w:docPartBody>
        <w:p w:rsidR="00A5485C" w:rsidRDefault="00A177A8" w:rsidP="00A177A8">
          <w:pPr>
            <w:pStyle w:val="94294A229648470BA781A06913F5B4DB"/>
          </w:pPr>
          <w:r w:rsidRPr="00297633">
            <w:rPr>
              <w:rStyle w:val="Textodelmarcadordeposicin"/>
            </w:rPr>
            <w:t>Haga clic o pulse aquí para escribir texto.</w:t>
          </w:r>
        </w:p>
      </w:docPartBody>
    </w:docPart>
    <w:docPart>
      <w:docPartPr>
        <w:name w:val="C575E1B2A81F436F91D7235DEB44E97C"/>
        <w:category>
          <w:name w:val="General"/>
          <w:gallery w:val="placeholder"/>
        </w:category>
        <w:types>
          <w:type w:val="bbPlcHdr"/>
        </w:types>
        <w:behaviors>
          <w:behavior w:val="content"/>
        </w:behaviors>
        <w:guid w:val="{20F89D56-42CD-4F63-B4DA-B5C80BC19FA1}"/>
      </w:docPartPr>
      <w:docPartBody>
        <w:p w:rsidR="00A5485C" w:rsidRDefault="00A177A8" w:rsidP="00A177A8">
          <w:pPr>
            <w:pStyle w:val="C575E1B2A81F436F91D7235DEB44E97C"/>
          </w:pPr>
          <w:r w:rsidRPr="00297633">
            <w:rPr>
              <w:rStyle w:val="Textodelmarcadordeposicin"/>
            </w:rPr>
            <w:t>Haga clic o pulse aquí para escribir texto.</w:t>
          </w:r>
        </w:p>
      </w:docPartBody>
    </w:docPart>
    <w:docPart>
      <w:docPartPr>
        <w:name w:val="D89D71C84F0A4181B1774D526731E1E8"/>
        <w:category>
          <w:name w:val="General"/>
          <w:gallery w:val="placeholder"/>
        </w:category>
        <w:types>
          <w:type w:val="bbPlcHdr"/>
        </w:types>
        <w:behaviors>
          <w:behavior w:val="content"/>
        </w:behaviors>
        <w:guid w:val="{8C3B8CEE-4F74-4CD6-A84C-232A2BB3DD0E}"/>
      </w:docPartPr>
      <w:docPartBody>
        <w:p w:rsidR="002F0E8D" w:rsidRDefault="00774CDD" w:rsidP="00774CDD">
          <w:pPr>
            <w:pStyle w:val="D89D71C84F0A4181B1774D526731E1E8"/>
          </w:pPr>
          <w:r w:rsidRPr="00297633">
            <w:rPr>
              <w:rStyle w:val="Textodelmarcadordeposicin"/>
            </w:rPr>
            <w:t>Haga clic o pulse aquí para escribir texto.</w:t>
          </w:r>
        </w:p>
      </w:docPartBody>
    </w:docPart>
    <w:docPart>
      <w:docPartPr>
        <w:name w:val="DA985351C38640068696BAB8086B6EBE"/>
        <w:category>
          <w:name w:val="General"/>
          <w:gallery w:val="placeholder"/>
        </w:category>
        <w:types>
          <w:type w:val="bbPlcHdr"/>
        </w:types>
        <w:behaviors>
          <w:behavior w:val="content"/>
        </w:behaviors>
        <w:guid w:val="{A1091886-6750-4FE6-A240-6444F74918AF}"/>
      </w:docPartPr>
      <w:docPartBody>
        <w:p w:rsidR="00206DC4" w:rsidRDefault="002F0E8D" w:rsidP="002F0E8D">
          <w:pPr>
            <w:pStyle w:val="DA985351C38640068696BAB8086B6EBE"/>
          </w:pPr>
          <w:r w:rsidRPr="00297633">
            <w:rPr>
              <w:rStyle w:val="Textodelmarcadordeposicin"/>
            </w:rPr>
            <w:t>Haga clic o pulse aquí para escribir texto.</w:t>
          </w:r>
        </w:p>
      </w:docPartBody>
    </w:docPart>
    <w:docPart>
      <w:docPartPr>
        <w:name w:val="333FE938DBE14523870E262FEDF3AD56"/>
        <w:category>
          <w:name w:val="General"/>
          <w:gallery w:val="placeholder"/>
        </w:category>
        <w:types>
          <w:type w:val="bbPlcHdr"/>
        </w:types>
        <w:behaviors>
          <w:behavior w:val="content"/>
        </w:behaviors>
        <w:guid w:val="{9F1ED7A6-8729-49BB-926B-DE761BDFEC10}"/>
      </w:docPartPr>
      <w:docPartBody>
        <w:p w:rsidR="008819F6" w:rsidRDefault="008B702F" w:rsidP="008B702F">
          <w:pPr>
            <w:pStyle w:val="333FE938DBE14523870E262FEDF3AD56"/>
          </w:pPr>
          <w:r w:rsidRPr="00297633">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24D2"/>
    <w:rsid w:val="001161A4"/>
    <w:rsid w:val="001804A5"/>
    <w:rsid w:val="00187D5B"/>
    <w:rsid w:val="00206DC4"/>
    <w:rsid w:val="0021488A"/>
    <w:rsid w:val="00214A03"/>
    <w:rsid w:val="002C0FFD"/>
    <w:rsid w:val="002D1D5B"/>
    <w:rsid w:val="002F0E8D"/>
    <w:rsid w:val="00407F2B"/>
    <w:rsid w:val="004D36DC"/>
    <w:rsid w:val="00524169"/>
    <w:rsid w:val="005623B6"/>
    <w:rsid w:val="00593044"/>
    <w:rsid w:val="005D178D"/>
    <w:rsid w:val="005D2821"/>
    <w:rsid w:val="005E1551"/>
    <w:rsid w:val="006224D2"/>
    <w:rsid w:val="00635686"/>
    <w:rsid w:val="006B0A84"/>
    <w:rsid w:val="006B7979"/>
    <w:rsid w:val="006D761B"/>
    <w:rsid w:val="00727C2B"/>
    <w:rsid w:val="00774CDD"/>
    <w:rsid w:val="007C3368"/>
    <w:rsid w:val="008819F6"/>
    <w:rsid w:val="008B702F"/>
    <w:rsid w:val="00917D52"/>
    <w:rsid w:val="00957892"/>
    <w:rsid w:val="00A177A8"/>
    <w:rsid w:val="00A5485C"/>
    <w:rsid w:val="00B60059"/>
    <w:rsid w:val="00C26B14"/>
    <w:rsid w:val="00D50F98"/>
    <w:rsid w:val="00D738DA"/>
    <w:rsid w:val="00DE1E90"/>
    <w:rsid w:val="00E40695"/>
    <w:rsid w:val="00E547EA"/>
    <w:rsid w:val="00EA4A17"/>
    <w:rsid w:val="00FB7A9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8B702F"/>
    <w:rPr>
      <w:color w:val="808080"/>
    </w:rPr>
  </w:style>
  <w:style w:type="paragraph" w:customStyle="1" w:styleId="27D9111B425B42DBB5F05ADD8B452C55">
    <w:name w:val="27D9111B425B42DBB5F05ADD8B452C55"/>
    <w:rsid w:val="006224D2"/>
  </w:style>
  <w:style w:type="paragraph" w:customStyle="1" w:styleId="F5D18EA14138477BB1B7C0E8EAABC8C7">
    <w:name w:val="F5D18EA14138477BB1B7C0E8EAABC8C7"/>
    <w:rsid w:val="005D178D"/>
  </w:style>
  <w:style w:type="paragraph" w:customStyle="1" w:styleId="C8AB483B38614479B974A83BB2C48B82">
    <w:name w:val="C8AB483B38614479B974A83BB2C48B82"/>
    <w:rsid w:val="005D2821"/>
  </w:style>
  <w:style w:type="paragraph" w:customStyle="1" w:styleId="A1C6617EAD4C4385BBDBD05E9A13AC32">
    <w:name w:val="A1C6617EAD4C4385BBDBD05E9A13AC32"/>
    <w:rsid w:val="005D2821"/>
  </w:style>
  <w:style w:type="paragraph" w:customStyle="1" w:styleId="B373A7DDE92F4C3DB1CC0B124F553A23">
    <w:name w:val="B373A7DDE92F4C3DB1CC0B124F553A23"/>
    <w:rsid w:val="005D2821"/>
  </w:style>
  <w:style w:type="paragraph" w:customStyle="1" w:styleId="627BDA466CD046D598EFF17317BD9B3D">
    <w:name w:val="627BDA466CD046D598EFF17317BD9B3D"/>
    <w:rsid w:val="005D2821"/>
  </w:style>
  <w:style w:type="paragraph" w:customStyle="1" w:styleId="FEF31C8AACB04B3E825BC27F8F1D2FA4">
    <w:name w:val="FEF31C8AACB04B3E825BC27F8F1D2FA4"/>
    <w:rsid w:val="00A177A8"/>
  </w:style>
  <w:style w:type="paragraph" w:customStyle="1" w:styleId="98301FC8E9E8414C802BE1CC12AA6F9E">
    <w:name w:val="98301FC8E9E8414C802BE1CC12AA6F9E"/>
    <w:rsid w:val="00A177A8"/>
  </w:style>
  <w:style w:type="paragraph" w:customStyle="1" w:styleId="0C913A11D2DF4E589B8B000FB7F5CCCD">
    <w:name w:val="0C913A11D2DF4E589B8B000FB7F5CCCD"/>
    <w:rsid w:val="00A177A8"/>
  </w:style>
  <w:style w:type="paragraph" w:customStyle="1" w:styleId="082A4A7C92384C3EBD6019C33C4A9E49">
    <w:name w:val="082A4A7C92384C3EBD6019C33C4A9E49"/>
    <w:rsid w:val="00A177A8"/>
  </w:style>
  <w:style w:type="paragraph" w:customStyle="1" w:styleId="63ABA3FC983F462981184781D9EE8D99">
    <w:name w:val="63ABA3FC983F462981184781D9EE8D99"/>
    <w:rsid w:val="00A177A8"/>
  </w:style>
  <w:style w:type="paragraph" w:customStyle="1" w:styleId="D6F4B246A8C44CCE9DA7ABDA793276F8">
    <w:name w:val="D6F4B246A8C44CCE9DA7ABDA793276F8"/>
    <w:rsid w:val="00A177A8"/>
  </w:style>
  <w:style w:type="paragraph" w:customStyle="1" w:styleId="10D9ADC37911476781E20C5C7AA7062D">
    <w:name w:val="10D9ADC37911476781E20C5C7AA7062D"/>
    <w:rsid w:val="00A177A8"/>
  </w:style>
  <w:style w:type="paragraph" w:customStyle="1" w:styleId="94294A229648470BA781A06913F5B4DB">
    <w:name w:val="94294A229648470BA781A06913F5B4DB"/>
    <w:rsid w:val="00A177A8"/>
  </w:style>
  <w:style w:type="paragraph" w:customStyle="1" w:styleId="C575E1B2A81F436F91D7235DEB44E97C">
    <w:name w:val="C575E1B2A81F436F91D7235DEB44E97C"/>
    <w:rsid w:val="00A177A8"/>
  </w:style>
  <w:style w:type="paragraph" w:customStyle="1" w:styleId="D89D71C84F0A4181B1774D526731E1E8">
    <w:name w:val="D89D71C84F0A4181B1774D526731E1E8"/>
    <w:rsid w:val="00774CDD"/>
  </w:style>
  <w:style w:type="paragraph" w:customStyle="1" w:styleId="DA985351C38640068696BAB8086B6EBE">
    <w:name w:val="DA985351C38640068696BAB8086B6EBE"/>
    <w:rsid w:val="002F0E8D"/>
  </w:style>
  <w:style w:type="paragraph" w:customStyle="1" w:styleId="333FE938DBE14523870E262FEDF3AD56">
    <w:name w:val="333FE938DBE14523870E262FEDF3AD56"/>
    <w:rsid w:val="008B702F"/>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D024014-5E8A-48E9-904E-0424777DC149}">
  <we:reference id="wa104382081" version="1.55.1.0" store="es-ES" storeType="OMEX"/>
  <we:alternateReferences>
    <we:reference id="wa104382081" version="1.55.1.0" store="WA104382081" storeType="OMEX"/>
  </we:alternateReferences>
  <we:properties>
    <we:property name="MENDELEY_CITATIONS" value="[{&quot;citationID&quot;:&quot;MENDELEY_CITATION_22679469-48ac-4792-af34-8bb7c13ee334&quot;,&quot;properties&quot;:{&quot;noteIndex&quot;:0},&quot;isEdited&quot;:false,&quot;manualOverride&quot;:{&quot;isManuallyOverridden&quot;:false,&quot;citeprocText&quot;:&quot;(Bearak et al., 2020)&quot;,&quot;manualOverrideText&quot;:&quot;&quot;},&quot;citationTag&quot;:&quot;MENDELEY_CITATION_v3_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&quot;,&quot;citationItems&quot;:[{&quot;id&quot;:&quot;7fb34b42-8c2d-3be7-80f0-aebe9991ceb4&quot;,&quot;itemData&quot;:{&quot;type&quot;:&quot;article-journal&quot;,&quot;id&quot;:&quot;7fb34b42-8c2d-3be7-80f0-aebe9991ceb4&quot;,&quot;title&quot;:&quot;Unintended pregnancy and abortion by income, region, and the legal status of abortion: estimates from a comprehensive model for 1990–2019&quot;,&quot;author&quot;:[{&quot;family&quot;:&quot;Bearak&quot;,&quot;given&quot;:&quot;Jonathan&quot;,&quot;parse-names&quot;:false,&quot;dropping-particle&quot;:&quot;&quot;,&quot;non-dropping-particle&quot;:&quot;&quot;},{&quot;family&quot;:&quot;Popinchalk&quot;,&quot;given&quot;:&quot;Anna&quot;,&quot;parse-names&quot;:false,&quot;dropping-particle&quot;:&quot;&quot;,&quot;non-dropping-particle&quot;:&quot;&quot;},{&quot;family&quot;:&quot;Ganatra&quot;,&quot;given&quot;:&quot;Bela&quot;,&quot;parse-names&quot;:false,&quot;dropping-particle&quot;:&quot;&quot;,&quot;non-dropping-particle&quot;:&quot;&quot;},{&quot;family&quot;:&quot;Moller&quot;,&quot;given&quot;:&quot;Ann Beth&quot;,&quot;parse-names&quot;:false,&quot;dropping-particle&quot;:&quot;&quot;,&quot;non-dropping-particle&quot;:&quot;&quot;},{&quot;family&quot;:&quot;Tunçalp&quot;,&quot;given&quot;:&quot;Özge&quot;,&quot;parse-names&quot;:false,&quot;dropping-particle&quot;:&quot;&quot;,&quot;non-dropping-particle&quot;:&quot;&quot;},{&quot;family&quot;:&quot;Beavin&quot;,&quot;given&quot;:&quot;Cynthia&quot;,&quot;parse-names&quot;:false,&quot;dropping-particle&quot;:&quot;&quot;,&quot;non-dropping-particle&quot;:&quot;&quot;},{&quot;family&quot;:&quot;Kwok&quot;,&quot;given&quot;:&quot;Lorraine&quot;,&quot;parse-names&quot;:false,&quot;dropping-particle&quot;:&quot;&quot;,&quot;non-dropping-particle&quot;:&quot;&quot;},{&quot;family&quot;:&quot;Alkema&quot;,&quot;given&quot;:&quot;Leontine&quot;,&quot;parse-names&quot;:false,&quot;dropping-particle&quot;:&quot;&quot;,&quot;non-dropping-particle&quot;:&quot;&quot;}],&quot;container-title&quot;:&quot;The Lancet Global Health&quot;,&quot;DOI&quot;:&quot;10.1016/S2214-109X(20)30315-6&quot;,&quot;ISSN&quot;:&quot;2214109X&quot;,&quot;issued&quot;:{&quot;date-parts&quot;:[[2020]]},&quot;abstract&quot;:&quot;Background: Unintended pregnancy and abortion estimates document trends in sexual and reproductive health and autonomy. These estimates inform and motivate investment in global health programmes and policies. Variability in the availability and reliability of data poses challenges for measuring and monitoring trends in unintended pregnancy and abortion. We developed a new statistical model that jointly estimated unintended pregnancy and abortion that aimed to better inform efforts towards global equity in sexual and reproductive health and rights. Methods: We developed a model that simultaneously estimated incidence of unintended pregnancy and abortion within a Bayesian framework. Data on pregnancy intentions and abortion were compiled from country-based surveys, official statistics, and published studies found through a literature search, and we obtained data on livebirths from the World Population Prospects. We analysed results by World Bank income groups, Sustainable Development Goal regional groupings, and the legal status of abortion. Findings: In 2015–19, there were 121·0 million unintended pregnancies annually (80% uncertainty interval [UI] 112·8–131·5), corresponding to a global rate of 64 unintended pregnancies (UI 60–70) per 1000 women aged 15–49 years. 61% (58–63) of unintended pregnancies ended in abortion (totalling 73·3 million abortions annually [66·7–82·0]), corresponding to a global abortion rate of 39 abortions (36–44) per 1000 women aged 15–49 years. Using World Bank income groups, we found an inverse relationship between unintended pregnancy and income, whereas abortion rates varied non-monotonically across groups. In countries where abortion was restricted, the proportion of unintended pregnancies ending in abortion had increased compared with the proportion for 1990–94, and the unintended pregnancy rates were higher than in countries where abortion was broadly legal. Interpretation: Between 1990–94 and 2015–19, the global unintended pregnancy rate has declined, whereas the proportion of unintended pregnancies ending in abortion has increased. As a result, the global average abortion rate in 2015–19 was roughly equal to the estimates for 1990–94. Our findings suggest that people in high-income countries have better access to sexual and reproductive health care than those in low-income countries. Our findings indicate that individuals seek abortion even in settings where it is restricted. These findings emphasise the importance of ensuring access to the full spectrum of sexual and reproductive health services, including contraception and abortion care, and for additional investment towards equity in health-care services. Funding: UK Aid from the UK Government, Dutch Ministry of Foreign Affairs, UNDP/UNFPA/UNICEF/WHO/World Bank Special Programme of Research, Development and Research Training in Human Reproduction (HRP), and The Bill &amp; Melinda Gates Foundation.&quot;,&quot;issue&quot;:&quot;9&quot;,&quot;volume&quot;:&quot;8&quot;,&quot;container-title-short&quot;:&quot;Lancet Glob Health&quot;},&quot;isTemporary&quot;:false}]},{&quot;citationID&quot;:&quot;MENDELEY_CITATION_0f66a589-e7db-4afb-82a2-bf834bcc6aa9&quot;,&quot;properties&quot;:{&quot;noteIndex&quot;:0},&quot;isEdited&quot;:false,&quot;manualOverride&quot;:{&quot;isManuallyOverridden&quot;:false,&quot;citeprocText&quot;:&quot;(Organización Mundial de Salud, 2014)&quot;,&quot;manualOverrideText&quot;:&quot;&quot;},&quot;citationTag&quot;:&quot;MENDELEY_CITATION_v3_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&quot;,&quot;citationItems&quot;:[{&quot;id&quot;:&quot;a15e25ec-5c5e-35dc-9f93-0fdba9f3b137&quot;,&quot;itemData&quot;:{&quot;type&quot;:&quot;article-journal&quot;,&quot;id&quot;:&quot;a15e25ec-5c5e-35dc-9f93-0fdba9f3b137&quot;,&quot;title&quot;:&quot;El Aborto como problema de Salud Pública&quot;,&quot;author&quot;:[{&quot;family&quot;:&quot;Organización Mundial de Salud&quot;,&quot;given&quot;:&quot;&quot;,&quot;parse-names&quot;:false,&quot;dropping-particle&quot;:&quot;&quot;,&quot;non-dropping-particle&quot;:&quot;&quot;}],&quot;container-title&quot;:&quot;Organización Panamericana de la Salud&quot;,&quot;issued&quot;:{&quot;date-parts&quot;:[[2014]]},&quot;abstract&quot;:&quot;La Organización Mundial de la Salud (OMS) define el aborto peligroso como una intervención destinada a la interrupción de un embarazo practicada ya sea por personas que carecen de la preparación necesaria o en un entorno que no reúne las condiciones médicas mínimas, o ambas cosas a la vez.&quot;,&quot;issue&quot;:&quot;10&quot;,&quot;container-title-short&quot;:&quot;&quot;},&quot;isTemporary&quot;:false}]},{&quot;citationID&quot;:&quot;MENDELEY_CITATION_0cf3f6d7-99c7-43cd-b25e-092516b5f680&quot;,&quot;properties&quot;:{&quot;noteIndex&quot;:0},&quot;isEdited&quot;:false,&quot;manualOverride&quot;:{&quot;isManuallyOverridden&quot;:false,&quot;citeprocText&quot;:&quot;(Maddow-Zimet, 2024)&quot;,&quot;manualOverrideText&quot;:&quot;&quot;},&quot;citationTag&quot;:&quot;MENDELEY_CITATION_v3_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&quot;,&quot;citationItems&quot;:[{&quot;id&quot;:&quot;6d56d4c9-88bd-3475-83bb-8805ac78b057&quot;,&quot;itemData&quot;:{&quot;type&quot;:&quot;webpage&quot;,&quot;id&quot;:&quot;6d56d4c9-88bd-3475-83bb-8805ac78b057&quot;,&quot;title&quot;:&quot;Despite Bans, Number of Abortions in the United States Increased in 2023&quot;,&quot;author&quot;:[{&quot;family&quot;:&quot;Maddow-Zimet&quot;,&quot;given&quot;:&quot;Isaac; Gibson, Candace&quot;,&quot;parse-names&quot;:false,&quot;dropping-particle&quot;:&quot;&quot;,&quot;non-dropping-particle&quot;:&quot;&quot;}],&quot;issued&quot;:{&quot;date-parts&quot;:[[2024,3]]},&quot;container-title-short&quot;:&quot;&quot;},&quot;isTemporary&quot;:false}]},{&quot;citationID&quot;:&quot;MENDELEY_CITATION_1fea3c77-1c2f-4cf2-8cea-219182ace899&quot;,&quot;properties&quot;:{&quot;noteIndex&quot;:0},&quot;isEdited&quot;:false,&quot;manualOverride&quot;:{&quot;isManuallyOverridden&quot;:false,&quot;citeprocText&quot;:&quot;(Ganatra et al., 2017)&quot;,&quot;manualOverrideText&quot;:&quot;&quot;},&quot;citationTag&quot;:&quot;MENDELEY_CITATION_v3_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&quot;,&quot;citationItems&quot;:[{&quot;id&quot;:&quot;8b5b26e1-cc35-3d20-9499-fe65a18ebc6b&quot;,&quot;itemData&quot;:{&quot;type&quot;:&quot;article-journal&quot;,&quot;id&quot;:&quot;8b5b26e1-cc35-3d20-9499-fe65a18ebc6b&quot;,&quot;title&quot;:&quot;Global, regional, and subregional classification of abortions by safety, 2010–14: estimates from a Bayesian hierarchical model&quot;,&quot;author&quot;:[{&quot;family&quot;:&quot;Ganatra&quot;,&quot;given&quot;:&quot;Bela&quot;,&quot;parse-names&quot;:false,&quot;dropping-particle&quot;:&quot;&quot;,&quot;non-dropping-particle&quot;:&quot;&quot;},{&quot;family&quot;:&quot;Gerdts&quot;,&quot;given&quot;:&quot;Caitlin&quot;,&quot;parse-names&quot;:false,&quot;dropping-particle&quot;:&quot;&quot;,&quot;non-dropping-particle&quot;:&quot;&quot;},{&quot;family&quot;:&quot;Rossier&quot;,&quot;given&quot;:&quot;Clémentine&quot;,&quot;parse-names&quot;:false,&quot;dropping-particle&quot;:&quot;&quot;,&quot;non-dropping-particle&quot;:&quot;&quot;},{&quot;family&quot;:&quot;Johnson&quot;,&quot;given&quot;:&quot;Brooke Ronald&quot;,&quot;parse-names&quot;:false,&quot;dropping-particle&quot;:&quot;&quot;,&quot;non-dropping-particle&quot;:&quot;&quot;},{&quot;family&quot;:&quot;Tunçalp&quot;,&quot;given&quot;:&quot;Özge&quot;,&quot;parse-names&quot;:false,&quot;dropping-particle&quot;:&quot;&quot;,&quot;non-dropping-particle&quot;:&quot;&quot;},{&quot;family&quot;:&quot;Assifi&quot;,&quot;given&quot;:&quot;Anisa&quot;,&quot;parse-names&quot;:false,&quot;dropping-particle&quot;:&quot;&quot;,&quot;non-dropping-particle&quot;:&quot;&quot;},{&quot;family&quot;:&quot;Sedgh&quot;,&quot;given&quot;:&quot;Gilda&quot;,&quot;parse-names&quot;:false,&quot;dropping-particle&quot;:&quot;&quot;,&quot;non-dropping-particle&quot;:&quot;&quot;},{&quot;family&quot;:&quot;Singh&quot;,&quot;given&quot;:&quot;Susheela&quot;,&quot;parse-names&quot;:false,&quot;dropping-particle&quot;:&quot;&quot;,&quot;non-dropping-particle&quot;:&quot;&quot;},{&quot;family&quot;:&quot;Bankole&quot;,&quot;given&quot;:&quot;Akinrinola&quot;,&quot;parse-names&quot;:false,&quot;dropping-particle&quot;:&quot;&quot;,&quot;non-dropping-particle&quot;:&quot;&quot;},{&quot;family&quot;:&quot;Popinchalk&quot;,&quot;given&quot;:&quot;Anna&quot;,&quot;parse-names&quot;:false,&quot;dropping-particle&quot;:&quot;&quot;,&quot;non-dropping-particle&quot;:&quot;&quot;},{&quot;family&quot;:&quot;Bearak&quot;,&quot;given&quot;:&quot;Jonathan&quot;,&quot;parse-names&quot;:false,&quot;dropping-particle&quot;:&quot;&quot;,&quot;non-dropping-particle&quot;:&quot;&quot;},{&quot;family&quot;:&quot;Kang&quot;,&quot;given&quot;:&quot;Zhenning&quot;,&quot;parse-names&quot;:false,&quot;dropping-particle&quot;:&quot;&quot;,&quot;non-dropping-particle&quot;:&quot;&quot;},{&quot;family&quot;:&quot;Alkema&quot;,&quot;given&quot;:&quot;Leontine&quot;,&quot;parse-names&quot;:false,&quot;dropping-particle&quot;:&quot;&quot;,&quot;non-dropping-particle&quot;:&quot;&quot;}],&quot;container-title&quot;:&quot;The Lancet&quot;,&quot;DOI&quot;:&quot;10.1016/S0140-6736(17)31794-4&quot;,&quot;ISSN&quot;:&quot;1474547X&quot;,&quot;issued&quot;:{&quot;date-parts&quot;:[[2017]]},&quot;abstract&quot;:&quot;Background Global estimates of unsafe abortions have been produced for 1995, 2003, and 2008. However, reconceptualisation of the framework and methods for estimating abortion safety is needed owing to the increased availability of simple methods for safe abortion (eg, medical abortion), the increasingly widespread use of misoprostol outside formal health systems in contexts where abortion is legally restricted, and the need to account for the multiple factors that affect abortion safety. Methods We used all available empirical data on abortion methods, providers, and settings, and factors affecting safety as covariates within a Bayesian hierarchical model to estimate the global, regional, and subregional distributions of abortion by safety categories. We used a three-tiered categorisation based on the WHO definition of unsafe abortion and WHO guidelines on safe abortion to categorise abortions as safe or unsafe and to further divide unsafe abortions into two categories of less safe and least safe. Findings Of the 55· 7 million abortions that occurred worldwide each year between 2010–14, we estimated that 30·6 million (54·9%, 90% uncertainty interval 49·9–59·4) were safe, 17·1 million (30·7%, 25·5–35·6) were less safe, and 8·0 million (14·4%, 11·5–18·1) were least safe. Thus, 25·1 million (45·1%, 40·6–50·1) abortions each year between 2010 and 2014 were unsafe, with 24·3 million (97%) of these in developing countries. The proportion of unsafe abortions was significantly higher in developing countries than developed countries (49·5% vs 12·5%). When grouped by the legal status of abortion, the proportion of unsafe abortions was significantly higher in countries with highly restrictive abortion laws than in those with less restrictive laws. Interpretation Increased efforts are needed, especially in developing countries, to ensure access to safe abortion. The paucity of empirical data is a limitation of these findings. Improved in-country data for health services and innovative research to address these gaps are needed to improve future estimates. Funding UNDP/UNFPA/UNICEF/WHO/World Bank Special Programme of Research, Development and Research Training in Human Reproduction; David and Lucile Packard Foundation; UK Aid from the UK Government; Dutch Ministry of Foreign Affairs; Norwegian Agency for Development Cooperation.&quot;,&quot;issue&quot;:&quot;10110&quot;,&quot;volume&quot;:&quot;390&quot;,&quot;container-title-short&quot;:&quot;&quot;},&quot;isTemporary&quot;:false}]},{&quot;citationID&quot;:&quot;MENDELEY_CITATION_78765009-f641-4c2e-b6d1-33e85aaaa8b9&quot;,&quot;properties&quot;:{&quot;noteIndex&quot;:0},&quot;isEdited&quot;:false,&quot;manualOverride&quot;:{&quot;isManuallyOverridden&quot;:false,&quot;citeprocText&quot;:&quot;(E. Prada et al., 2010)&quot;,&quot;manualOverrideText&quot;:&quot;&quot;},&quot;citationTag&quot;:&quot;MENDELEY_CITATION_v3_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&quot;,&quot;citationItems&quot;:[{&quot;id&quot;:&quot;4682955c-3337-370d-a803-8ec7b6259de2&quot;,&quot;itemData&quot;:{&quot;type&quot;:&quot;article-journal&quot;,&quot;id&quot;:&quot;4682955c-3337-370d-a803-8ec7b6259de2&quot;,&quot;title&quot;:&quot;Embarazo no deseado y aborto inducido en Colombia. Causas y consecuencias.&quot;,&quot;author&quot;:[{&quot;family&quot;:&quot;Prada&quot;,&quot;given&quot;:&quot;Elena&quot;,&quot;parse-names&quot;:false,&quot;dropping-particle&quot;:&quot;&quot;,&quot;non-dropping-particle&quot;:&quot;&quot;},{&quot;family&quot;:&quot;Singh&quot;,&quot;given&quot;:&quot;Susheela&quot;,&quot;parse-names&quot;:false,&quot;dropping-particle&quot;:&quot;&quot;,&quot;non-dropping-particle&quot;:&quot;&quot;},{&quot;family&quot;:&quot;Remez&quot;,&quot;given&quot;:&quot;Lisa&quot;,&quot;parse-names&quot;:false,&quot;dropping-particle&quot;:&quot;&quot;,&quot;non-dropping-particle&quot;:&quot;&quot;},{&quot;family&quot;:&quot;Villarreal&quot;,&quot;given&quot;:&quot;Cristina&quot;,&quot;parse-names&quot;:false,&quot;dropping-particle&quot;:&quot;&quot;,&quot;non-dropping-particle&quot;:&quot;&quot;}],&quot;container-title&quot;:&quot;Guttmacher Institute&quot;,&quot;issued&quot;:{&quot;date-parts&quot;:[[2010]]},&quot;abstract&quot;:&quot;El tabaco es una substancia capaz de generar una dependencia que en la mayor parte de los casos va de moderada a severa y que se puede comparar con otras drogas como la cocaína o la heroína. En este sentido, la creencia popular de que el consumo de tabaco es menos perjudicial para la salud que otras drogas no es cierta. Las estadísticas muestran que el tabaquismo enferma y mata a más gente que otras drogas. El fumar es, en sí mismo, una grave enfermedad caracterizada por la adicción al tabaco y provoca más de veinte enfermedades mortales. Es por ello, que la presente investigación tiene la finalidad de explicar las causas y consecuencias del tabaquismo, ya que es una enfermedad que daña a todos los sectores de la población, fumadores o no, y en el campo que concierne estrictamente a éste trabajo se pretende crear conciencia en la Comunidad Universitaria en el área de Ciencias de la Comunicación, empleando información certera y precisa para dar a conocer todos los daños, cifras numéricas y tratamientos para combatir esta adicción.&quot;,&quot;container-title-short&quot;:&quot;&quot;},&quot;isTemporary&quot;:false}]},{&quot;citationID&quot;:&quot;MENDELEY_CITATION_8e39aa65-6806-492b-95a2-61c6dd393452&quot;,&quot;properties&quot;:{&quot;noteIndex&quot;:0},&quot;isEdited&quot;:false,&quot;manualOverride&quot;:{&quot;isManuallyOverridden&quot;:false,&quot;citeprocText&quot;:&quot;(Ganatra et al., 2017)&quot;,&quot;manualOverrideText&quot;:&quot;&quot;},&quot;citationTag&quot;:&quot;MENDELEY_CITATION_v3_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&quot;,&quot;citationItems&quot;:[{&quot;id&quot;:&quot;8b5b26e1-cc35-3d20-9499-fe65a18ebc6b&quot;,&quot;itemData&quot;:{&quot;type&quot;:&quot;article-journal&quot;,&quot;id&quot;:&quot;8b5b26e1-cc35-3d20-9499-fe65a18ebc6b&quot;,&quot;title&quot;:&quot;Global, regional, and subregional classification of abortions by safety, 2010–14: estimates from a Bayesian hierarchical model&quot;,&quot;author&quot;:[{&quot;family&quot;:&quot;Ganatra&quot;,&quot;given&quot;:&quot;Bela&quot;,&quot;parse-names&quot;:false,&quot;dropping-particle&quot;:&quot;&quot;,&quot;non-dropping-particle&quot;:&quot;&quot;},{&quot;family&quot;:&quot;Gerdts&quot;,&quot;given&quot;:&quot;Caitlin&quot;,&quot;parse-names&quot;:false,&quot;dropping-particle&quot;:&quot;&quot;,&quot;non-dropping-particle&quot;:&quot;&quot;},{&quot;family&quot;:&quot;Rossier&quot;,&quot;given&quot;:&quot;Clémentine&quot;,&quot;parse-names&quot;:false,&quot;dropping-particle&quot;:&quot;&quot;,&quot;non-dropping-particle&quot;:&quot;&quot;},{&quot;family&quot;:&quot;Johnson&quot;,&quot;given&quot;:&quot;Brooke Ronald&quot;,&quot;parse-names&quot;:false,&quot;dropping-particle&quot;:&quot;&quot;,&quot;non-dropping-particle&quot;:&quot;&quot;},{&quot;family&quot;:&quot;Tunçalp&quot;,&quot;given&quot;:&quot;Özge&quot;,&quot;parse-names&quot;:false,&quot;dropping-particle&quot;:&quot;&quot;,&quot;non-dropping-particle&quot;:&quot;&quot;},{&quot;family&quot;:&quot;Assifi&quot;,&quot;given&quot;:&quot;Anisa&quot;,&quot;parse-names&quot;:false,&quot;dropping-particle&quot;:&quot;&quot;,&quot;non-dropping-particle&quot;:&quot;&quot;},{&quot;family&quot;:&quot;Sedgh&quot;,&quot;given&quot;:&quot;Gilda&quot;,&quot;parse-names&quot;:false,&quot;dropping-particle&quot;:&quot;&quot;,&quot;non-dropping-particle&quot;:&quot;&quot;},{&quot;family&quot;:&quot;Singh&quot;,&quot;given&quot;:&quot;Susheela&quot;,&quot;parse-names&quot;:false,&quot;dropping-particle&quot;:&quot;&quot;,&quot;non-dropping-particle&quot;:&quot;&quot;},{&quot;family&quot;:&quot;Bankole&quot;,&quot;given&quot;:&quot;Akinrinola&quot;,&quot;parse-names&quot;:false,&quot;dropping-particle&quot;:&quot;&quot;,&quot;non-dropping-particle&quot;:&quot;&quot;},{&quot;family&quot;:&quot;Popinchalk&quot;,&quot;given&quot;:&quot;Anna&quot;,&quot;parse-names&quot;:false,&quot;dropping-particle&quot;:&quot;&quot;,&quot;non-dropping-particle&quot;:&quot;&quot;},{&quot;family&quot;:&quot;Bearak&quot;,&quot;given&quot;:&quot;Jonathan&quot;,&quot;parse-names&quot;:false,&quot;dropping-particle&quot;:&quot;&quot;,&quot;non-dropping-particle&quot;:&quot;&quot;},{&quot;family&quot;:&quot;Kang&quot;,&quot;given&quot;:&quot;Zhenning&quot;,&quot;parse-names&quot;:false,&quot;dropping-particle&quot;:&quot;&quot;,&quot;non-dropping-particle&quot;:&quot;&quot;},{&quot;family&quot;:&quot;Alkema&quot;,&quot;given&quot;:&quot;Leontine&quot;,&quot;parse-names&quot;:false,&quot;dropping-particle&quot;:&quot;&quot;,&quot;non-dropping-particle&quot;:&quot;&quot;}],&quot;container-title&quot;:&quot;The Lancet&quot;,&quot;DOI&quot;:&quot;10.1016/S0140-6736(17)31794-4&quot;,&quot;ISSN&quot;:&quot;1474547X&quot;,&quot;issued&quot;:{&quot;date-parts&quot;:[[2017]]},&quot;abstract&quot;:&quot;Background Global estimates of unsafe abortions have been produced for 1995, 2003, and 2008. However, reconceptualisation of the framework and methods for estimating abortion safety is needed owing to the increased availability of simple methods for safe abortion (eg, medical abortion), the increasingly widespread use of misoprostol outside formal health systems in contexts where abortion is legally restricted, and the need to account for the multiple factors that affect abortion safety. Methods We used all available empirical data on abortion methods, providers, and settings, and factors affecting safety as covariates within a Bayesian hierarchical model to estimate the global, regional, and subregional distributions of abortion by safety categories. We used a three-tiered categorisation based on the WHO definition of unsafe abortion and WHO guidelines on safe abortion to categorise abortions as safe or unsafe and to further divide unsafe abortions into two categories of less safe and least safe. Findings Of the 55· 7 million abortions that occurred worldwide each year between 2010–14, we estimated that 30·6 million (54·9%, 90% uncertainty interval 49·9–59·4) were safe, 17·1 million (30·7%, 25·5–35·6) were less safe, and 8·0 million (14·4%, 11·5–18·1) were least safe. Thus, 25·1 million (45·1%, 40·6–50·1) abortions each year between 2010 and 2014 were unsafe, with 24·3 million (97%) of these in developing countries. The proportion of unsafe abortions was significantly higher in developing countries than developed countries (49·5% vs 12·5%). When grouped by the legal status of abortion, the proportion of unsafe abortions was significantly higher in countries with highly restrictive abortion laws than in those with less restrictive laws. Interpretation Increased efforts are needed, especially in developing countries, to ensure access to safe abortion. The paucity of empirical data is a limitation of these findings. Improved in-country data for health services and innovative research to address these gaps are needed to improve future estimates. Funding UNDP/UNFPA/UNICEF/WHO/World Bank Special Programme of Research, Development and Research Training in Human Reproduction; David and Lucile Packard Foundation; UK Aid from the UK Government; Dutch Ministry of Foreign Affairs; Norwegian Agency for Development Cooperation.&quot;,&quot;issue&quot;:&quot;10110&quot;,&quot;volume&quot;:&quot;390&quot;,&quot;container-title-short&quot;:&quot;&quot;},&quot;isTemporary&quot;:false}]},{&quot;citationID&quot;:&quot;MENDELEY_CITATION_fe8db07e-2099-4a4b-a33c-51e51b6810bc&quot;,&quot;properties&quot;:{&quot;noteIndex&quot;:0},&quot;isEdited&quot;:false,&quot;manualOverride&quot;:{&quot;isManuallyOverridden&quot;:false,&quot;citeprocText&quot;:&quot;(Ganatra et al., 2017)&quot;,&quot;manualOverrideText&quot;:&quot;&quot;},&quot;citationTag&quot;:&quot;MENDELEY_CITATION_v3_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&quot;,&quot;citationItems&quot;:[{&quot;id&quot;:&quot;8b5b26e1-cc35-3d20-9499-fe65a18ebc6b&quot;,&quot;itemData&quot;:{&quot;type&quot;:&quot;article-journal&quot;,&quot;id&quot;:&quot;8b5b26e1-cc35-3d20-9499-fe65a18ebc6b&quot;,&quot;title&quot;:&quot;Global, regional, and subregional classification of abortions by safety, 2010–14: estimates from a Bayesian hierarchical model&quot;,&quot;author&quot;:[{&quot;family&quot;:&quot;Ganatra&quot;,&quot;given&quot;:&quot;Bela&quot;,&quot;parse-names&quot;:false,&quot;dropping-particle&quot;:&quot;&quot;,&quot;non-dropping-particle&quot;:&quot;&quot;},{&quot;family&quot;:&quot;Gerdts&quot;,&quot;given&quot;:&quot;Caitlin&quot;,&quot;parse-names&quot;:false,&quot;dropping-particle&quot;:&quot;&quot;,&quot;non-dropping-particle&quot;:&quot;&quot;},{&quot;family&quot;:&quot;Rossier&quot;,&quot;given&quot;:&quot;Clémentine&quot;,&quot;parse-names&quot;:false,&quot;dropping-particle&quot;:&quot;&quot;,&quot;non-dropping-particle&quot;:&quot;&quot;},{&quot;family&quot;:&quot;Johnson&quot;,&quot;given&quot;:&quot;Brooke Ronald&quot;,&quot;parse-names&quot;:false,&quot;dropping-particle&quot;:&quot;&quot;,&quot;non-dropping-particle&quot;:&quot;&quot;},{&quot;family&quot;:&quot;Tunçalp&quot;,&quot;given&quot;:&quot;Özge&quot;,&quot;parse-names&quot;:false,&quot;dropping-particle&quot;:&quot;&quot;,&quot;non-dropping-particle&quot;:&quot;&quot;},{&quot;family&quot;:&quot;Assifi&quot;,&quot;given&quot;:&quot;Anisa&quot;,&quot;parse-names&quot;:false,&quot;dropping-particle&quot;:&quot;&quot;,&quot;non-dropping-particle&quot;:&quot;&quot;},{&quot;family&quot;:&quot;Sedgh&quot;,&quot;given&quot;:&quot;Gilda&quot;,&quot;parse-names&quot;:false,&quot;dropping-particle&quot;:&quot;&quot;,&quot;non-dropping-particle&quot;:&quot;&quot;},{&quot;family&quot;:&quot;Singh&quot;,&quot;given&quot;:&quot;Susheela&quot;,&quot;parse-names&quot;:false,&quot;dropping-particle&quot;:&quot;&quot;,&quot;non-dropping-particle&quot;:&quot;&quot;},{&quot;family&quot;:&quot;Bankole&quot;,&quot;given&quot;:&quot;Akinrinola&quot;,&quot;parse-names&quot;:false,&quot;dropping-particle&quot;:&quot;&quot;,&quot;non-dropping-particle&quot;:&quot;&quot;},{&quot;family&quot;:&quot;Popinchalk&quot;,&quot;given&quot;:&quot;Anna&quot;,&quot;parse-names&quot;:false,&quot;dropping-particle&quot;:&quot;&quot;,&quot;non-dropping-particle&quot;:&quot;&quot;},{&quot;family&quot;:&quot;Bearak&quot;,&quot;given&quot;:&quot;Jonathan&quot;,&quot;parse-names&quot;:false,&quot;dropping-particle&quot;:&quot;&quot;,&quot;non-dropping-particle&quot;:&quot;&quot;},{&quot;family&quot;:&quot;Kang&quot;,&quot;given&quot;:&quot;Zhenning&quot;,&quot;parse-names&quot;:false,&quot;dropping-particle&quot;:&quot;&quot;,&quot;non-dropping-particle&quot;:&quot;&quot;},{&quot;family&quot;:&quot;Alkema&quot;,&quot;given&quot;:&quot;Leontine&quot;,&quot;parse-names&quot;:false,&quot;dropping-particle&quot;:&quot;&quot;,&quot;non-dropping-particle&quot;:&quot;&quot;}],&quot;container-title&quot;:&quot;The Lancet&quot;,&quot;DOI&quot;:&quot;10.1016/S0140-6736(17)31794-4&quot;,&quot;ISSN&quot;:&quot;1474547X&quot;,&quot;issued&quot;:{&quot;date-parts&quot;:[[2017]]},&quot;abstract&quot;:&quot;Background Global estimates of unsafe abortions have been produced for 1995, 2003, and 2008. However, reconceptualisation of the framework and methods for estimating abortion safety is needed owing to the increased availability of simple methods for safe abortion (eg, medical abortion), the increasingly widespread use of misoprostol outside formal health systems in contexts where abortion is legally restricted, and the need to account for the multiple factors that affect abortion safety. Methods We used all available empirical data on abortion methods, providers, and settings, and factors affecting safety as covariates within a Bayesian hierarchical model to estimate the global, regional, and subregional distributions of abortion by safety categories. We used a three-tiered categorisation based on the WHO definition of unsafe abortion and WHO guidelines on safe abortion to categorise abortions as safe or unsafe and to further divide unsafe abortions into two categories of less safe and least safe. Findings Of the 55· 7 million abortions that occurred worldwide each year between 2010–14, we estimated that 30·6 million (54·9%, 90% uncertainty interval 49·9–59·4) were safe, 17·1 million (30·7%, 25·5–35·6) were less safe, and 8·0 million (14·4%, 11·5–18·1) were least safe. Thus, 25·1 million (45·1%, 40·6–50·1) abortions each year between 2010 and 2014 were unsafe, with 24·3 million (97%) of these in developing countries. The proportion of unsafe abortions was significantly higher in developing countries than developed countries (49·5% vs 12·5%). When grouped by the legal status of abortion, the proportion of unsafe abortions was significantly higher in countries with highly restrictive abortion laws than in those with less restrictive laws. Interpretation Increased efforts are needed, especially in developing countries, to ensure access to safe abortion. The paucity of empirical data is a limitation of these findings. Improved in-country data for health services and innovative research to address these gaps are needed to improve future estimates. Funding UNDP/UNFPA/UNICEF/WHO/World Bank Special Programme of Research, Development and Research Training in Human Reproduction; David and Lucile Packard Foundation; UK Aid from the UK Government; Dutch Ministry of Foreign Affairs; Norwegian Agency for Development Cooperation.&quot;,&quot;issue&quot;:&quot;10110&quot;,&quot;volume&quot;:&quot;390&quot;,&quot;container-title-short&quot;:&quot;&quot;},&quot;isTemporary&quot;:false}]},{&quot;citationID&quot;:&quot;MENDELEY_CITATION_67682ba0-7e0d-43c2-a42a-cbc94d4dba4d&quot;,&quot;properties&quot;:{&quot;noteIndex&quot;:0},&quot;isEdited&quot;:false,&quot;manualOverride&quot;:{&quot;isManuallyOverridden&quot;:false,&quot;citeprocText&quot;:&quot;(Ganatra et al., 2017)&quot;,&quot;manualOverrideText&quot;:&quot;&quot;},&quot;citationTag&quot;:&quot;MENDELEY_CITATION_v3_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&quot;,&quot;citationItems&quot;:[{&quot;id&quot;:&quot;8b5b26e1-cc35-3d20-9499-fe65a18ebc6b&quot;,&quot;itemData&quot;:{&quot;type&quot;:&quot;article-journal&quot;,&quot;id&quot;:&quot;8b5b26e1-cc35-3d20-9499-fe65a18ebc6b&quot;,&quot;title&quot;:&quot;Global, regional, and subregional classification of abortions by safety, 2010–14: estimates from a Bayesian hierarchical model&quot;,&quot;author&quot;:[{&quot;family&quot;:&quot;Ganatra&quot;,&quot;given&quot;:&quot;Bela&quot;,&quot;parse-names&quot;:false,&quot;dropping-particle&quot;:&quot;&quot;,&quot;non-dropping-particle&quot;:&quot;&quot;},{&quot;family&quot;:&quot;Gerdts&quot;,&quot;given&quot;:&quot;Caitlin&quot;,&quot;parse-names&quot;:false,&quot;dropping-particle&quot;:&quot;&quot;,&quot;non-dropping-particle&quot;:&quot;&quot;},{&quot;family&quot;:&quot;Rossier&quot;,&quot;given&quot;:&quot;Clémentine&quot;,&quot;parse-names&quot;:false,&quot;dropping-particle&quot;:&quot;&quot;,&quot;non-dropping-particle&quot;:&quot;&quot;},{&quot;family&quot;:&quot;Johnson&quot;,&quot;given&quot;:&quot;Brooke Ronald&quot;,&quot;parse-names&quot;:false,&quot;dropping-particle&quot;:&quot;&quot;,&quot;non-dropping-particle&quot;:&quot;&quot;},{&quot;family&quot;:&quot;Tunçalp&quot;,&quot;given&quot;:&quot;Özge&quot;,&quot;parse-names&quot;:false,&quot;dropping-particle&quot;:&quot;&quot;,&quot;non-dropping-particle&quot;:&quot;&quot;},{&quot;family&quot;:&quot;Assifi&quot;,&quot;given&quot;:&quot;Anisa&quot;,&quot;parse-names&quot;:false,&quot;dropping-particle&quot;:&quot;&quot;,&quot;non-dropping-particle&quot;:&quot;&quot;},{&quot;family&quot;:&quot;Sedgh&quot;,&quot;given&quot;:&quot;Gilda&quot;,&quot;parse-names&quot;:false,&quot;dropping-particle&quot;:&quot;&quot;,&quot;non-dropping-particle&quot;:&quot;&quot;},{&quot;family&quot;:&quot;Singh&quot;,&quot;given&quot;:&quot;Susheela&quot;,&quot;parse-names&quot;:false,&quot;dropping-particle&quot;:&quot;&quot;,&quot;non-dropping-particle&quot;:&quot;&quot;},{&quot;family&quot;:&quot;Bankole&quot;,&quot;given&quot;:&quot;Akinrinola&quot;,&quot;parse-names&quot;:false,&quot;dropping-particle&quot;:&quot;&quot;,&quot;non-dropping-particle&quot;:&quot;&quot;},{&quot;family&quot;:&quot;Popinchalk&quot;,&quot;given&quot;:&quot;Anna&quot;,&quot;parse-names&quot;:false,&quot;dropping-particle&quot;:&quot;&quot;,&quot;non-dropping-particle&quot;:&quot;&quot;},{&quot;family&quot;:&quot;Bearak&quot;,&quot;given&quot;:&quot;Jonathan&quot;,&quot;parse-names&quot;:false,&quot;dropping-particle&quot;:&quot;&quot;,&quot;non-dropping-particle&quot;:&quot;&quot;},{&quot;family&quot;:&quot;Kang&quot;,&quot;given&quot;:&quot;Zhenning&quot;,&quot;parse-names&quot;:false,&quot;dropping-particle&quot;:&quot;&quot;,&quot;non-dropping-particle&quot;:&quot;&quot;},{&quot;family&quot;:&quot;Alkema&quot;,&quot;given&quot;:&quot;Leontine&quot;,&quot;parse-names&quot;:false,&quot;dropping-particle&quot;:&quot;&quot;,&quot;non-dropping-particle&quot;:&quot;&quot;}],&quot;container-title&quot;:&quot;The Lancet&quot;,&quot;DOI&quot;:&quot;10.1016/S0140-6736(17)31794-4&quot;,&quot;ISSN&quot;:&quot;1474547X&quot;,&quot;issued&quot;:{&quot;date-parts&quot;:[[2017]]},&quot;abstract&quot;:&quot;Background Global estimates of unsafe abortions have been produced for 1995, 2003, and 2008. However, reconceptualisation of the framework and methods for estimating abortion safety is needed owing to the increased availability of simple methods for safe abortion (eg, medical abortion), the increasingly widespread use of misoprostol outside formal health systems in contexts where abortion is legally restricted, and the need to account for the multiple factors that affect abortion safety. Methods We used all available empirical data on abortion methods, providers, and settings, and factors affecting safety as covariates within a Bayesian hierarchical model to estimate the global, regional, and subregional distributions of abortion by safety categories. We used a three-tiered categorisation based on the WHO definition of unsafe abortion and WHO guidelines on safe abortion to categorise abortions as safe or unsafe and to further divide unsafe abortions into two categories of less safe and least safe. Findings Of the 55· 7 million abortions that occurred worldwide each year between 2010–14, we estimated that 30·6 million (54·9%, 90% uncertainty interval 49·9–59·4) were safe, 17·1 million (30·7%, 25·5–35·6) were less safe, and 8·0 million (14·4%, 11·5–18·1) were least safe. Thus, 25·1 million (45·1%, 40·6–50·1) abortions each year between 2010 and 2014 were unsafe, with 24·3 million (97%) of these in developing countries. The proportion of unsafe abortions was significantly higher in developing countries than developed countries (49·5% vs 12·5%). When grouped by the legal status of abortion, the proportion of unsafe abortions was significantly higher in countries with highly restrictive abortion laws than in those with less restrictive laws. Interpretation Increased efforts are needed, especially in developing countries, to ensure access to safe abortion. The paucity of empirical data is a limitation of these findings. Improved in-country data for health services and innovative research to address these gaps are needed to improve future estimates. Funding UNDP/UNFPA/UNICEF/WHO/World Bank Special Programme of Research, Development and Research Training in Human Reproduction; David and Lucile Packard Foundation; UK Aid from the UK Government; Dutch Ministry of Foreign Affairs; Norwegian Agency for Development Cooperation.&quot;,&quot;issue&quot;:&quot;10110&quot;,&quot;volume&quot;:&quot;390&quot;,&quot;container-title-short&quot;:&quot;&quot;},&quot;isTemporary&quot;:false}]},{&quot;citationID&quot;:&quot;MENDELEY_CITATION_ca7bd7f5-2600-495d-863c-836899afd56f&quot;,&quot;properties&quot;:{&quot;noteIndex&quot;:0},&quot;isEdited&quot;:false,&quot;manualOverride&quot;:{&quot;isManuallyOverridden&quot;:false,&quot;citeprocText&quot;:&quot;(E. Prada et al., 2010)&quot;,&quot;manualOverrideText&quot;:&quot;&quot;},&quot;citationTag&quot;:&quot;MENDELEY_CITATION_v3_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&quot;,&quot;citationItems&quot;:[{&quot;id&quot;:&quot;4682955c-3337-370d-a803-8ec7b6259de2&quot;,&quot;itemData&quot;:{&quot;type&quot;:&quot;article-journal&quot;,&quot;id&quot;:&quot;4682955c-3337-370d-a803-8ec7b6259de2&quot;,&quot;title&quot;:&quot;Embarazo no deseado y aborto inducido en Colombia. Causas y consecuencias.&quot;,&quot;author&quot;:[{&quot;family&quot;:&quot;Prada&quot;,&quot;given&quot;:&quot;Elena&quot;,&quot;parse-names&quot;:false,&quot;dropping-particle&quot;:&quot;&quot;,&quot;non-dropping-particle&quot;:&quot;&quot;},{&quot;family&quot;:&quot;Singh&quot;,&quot;given&quot;:&quot;Susheela&quot;,&quot;parse-names&quot;:false,&quot;dropping-particle&quot;:&quot;&quot;,&quot;non-dropping-particle&quot;:&quot;&quot;},{&quot;family&quot;:&quot;Remez&quot;,&quot;given&quot;:&quot;Lisa&quot;,&quot;parse-names&quot;:false,&quot;dropping-particle&quot;:&quot;&quot;,&quot;non-dropping-particle&quot;:&quot;&quot;},{&quot;family&quot;:&quot;Villarreal&quot;,&quot;given&quot;:&quot;Cristina&quot;,&quot;parse-names&quot;:false,&quot;dropping-particle&quot;:&quot;&quot;,&quot;non-dropping-particle&quot;:&quot;&quot;}],&quot;container-title&quot;:&quot;Guttmacher Institute&quot;,&quot;issued&quot;:{&quot;date-parts&quot;:[[2010]]},&quot;abstract&quot;:&quot;El tabaco es una substancia capaz de generar una dependencia que en la mayor parte de los casos va de moderada a severa y que se puede comparar con otras drogas como la cocaína o la heroína. En este sentido, la creencia popular de que el consumo de tabaco es menos perjudicial para la salud que otras drogas no es cierta. Las estadísticas muestran que el tabaquismo enferma y mata a más gente que otras drogas. El fumar es, en sí mismo, una grave enfermedad caracterizada por la adicción al tabaco y provoca más de veinte enfermedades mortales. Es por ello, que la presente investigación tiene la finalidad de explicar las causas y consecuencias del tabaquismo, ya que es una enfermedad que daña a todos los sectores de la población, fumadores o no, y en el campo que concierne estrictamente a éste trabajo se pretende crear conciencia en la Comunidad Universitaria en el área de Ciencias de la Comunicación, empleando información certera y precisa para dar a conocer todos los daños, cifras numéricas y tratamientos para combatir esta adicción.&quot;,&quot;container-title-short&quot;:&quot;&quot;},&quot;isTemporary&quot;:false}]},{&quot;citationID&quot;:&quot;MENDELEY_CITATION_ee35b15e-9c35-4dc1-8c7c-030a59443225&quot;,&quot;properties&quot;:{&quot;noteIndex&quot;:0},&quot;isEdited&quot;:false,&quot;manualOverride&quot;:{&quot;isManuallyOverridden&quot;:false,&quot;citeprocText&quot;:&quot;(Profamilia, 2022)&quot;,&quot;manualOverrideText&quot;:&quot;&quot;},&quot;citationTag&quot;:&quot;MENDELEY_CITATION_v3_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&quot;,&quot;citationItems&quot;:[{&quot;id&quot;:&quot;982ad541-8fdb-3d34-8a9a-e8cffadfedb8&quot;,&quot;itemData&quot;:{&quot;type&quot;:&quot;webpage&quot;,&quot;id&quot;:&quot;982ad541-8fdb-3d34-8a9a-e8cffadfedb8&quot;,&quot;title&quot;:&quot;En Colombia se practicaron más de 26.000 abortos inseguros en 2020: Profamilia&quot;,&quot;author&quot;:[{&quot;family&quot;:&quot;Profamilia&quot;,&quot;given&quot;:&quot;&quot;,&quot;parse-names&quot;:false,&quot;dropping-particle&quot;:&quot;&quot;,&quot;non-dropping-particle&quot;:&quot;&quot;}],&quot;issued&quot;:{&quot;date-parts&quot;:[[2022,2]]},&quot;container-title-short&quot;:&quot;&quot;},&quot;isTemporary&quot;:false}]},{&quot;citationID&quot;:&quot;MENDELEY_CITATION_0eba01c6-ac44-4355-b7de-1b1fdd55879d&quot;,&quot;properties&quot;:{&quot;noteIndex&quot;:0},&quot;isEdited&quot;:false,&quot;manualOverride&quot;:{&quot;isManuallyOverridden&quot;:false,&quot;citeprocText&quot;:&quot;(Ogbu-Nwobodo et al., 2022)&quot;,&quot;manualOverrideText&quot;:&quot;&quot;},&quot;citationTag&quot;:&quot;MENDELEY_CITATION_v3_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&quot;,&quot;citationItems&quot;:[{&quot;id&quot;:&quot;fe874a01-ff87-3438-9bc7-9e20809cc420&quot;,&quot;itemData&quot;:{&quot;type&quot;:&quot;article-journal&quot;,&quot;id&quot;:&quot;fe874a01-ff87-3438-9bc7-9e20809cc420&quot;,&quot;title&quot;:&quot;Mental Health Implications of Abortion Restrictions for Historically Marginalized Populations&quot;,&quot;author&quot;:[{&quot;family&quot;:&quot;Ogbu-Nwobodo&quot;,&quot;given&quot;:&quot;Lucy&quot;,&quot;parse-names&quot;:false,&quot;dropping-particle&quot;:&quot;&quot;,&quot;non-dropping-particle&quot;:&quot;&quot;},{&quot;family&quot;:&quot;Shim&quot;,&quot;given&quot;:&quot;Ruth S.&quot;,&quot;parse-names&quot;:false,&quot;dropping-particle&quot;:&quot;&quot;,&quot;non-dropping-particle&quot;:&quot;&quot;},{&quot;family&quot;:&quot;Vinson&quot;,&quot;given&quot;:&quot;Sarah Y.&quot;,&quot;parse-names&quot;:false,&quot;dropping-particle&quot;:&quot;&quot;,&quot;non-dropping-particle&quot;:&quot;&quot;},{&quot;family&quot;:&quot;Fitelson&quot;,&quot;given&quot;:&quot;Elizabeth M.&quot;,&quot;parse-names&quot;:false,&quot;dropping-particle&quot;:&quot;&quot;,&quot;non-dropping-particle&quot;:&quot;&quot;},{&quot;family&quot;:&quot;Biggs&quot;,&quot;given&quot;:&quot;M. Antonia&quot;,&quot;parse-names&quot;:false,&quot;dropping-particle&quot;:&quot;&quot;,&quot;non-dropping-particle&quot;:&quot;&quot;},{&quot;family&quot;:&quot;McLemore&quot;,&quot;given&quot;:&quot;Monica R.&quot;,&quot;parse-names&quot;:false,&quot;dropping-particle&quot;:&quot;&quot;,&quot;non-dropping-particle&quot;:&quot;&quot;},{&quot;family&quot;:&quot;Thomas&quot;,&quot;given&quot;:&quot;Marilyn&quot;,&quot;parse-names&quot;:false,&quot;dropping-particle&quot;:&quot;&quot;,&quot;non-dropping-particle&quot;:&quot;&quot;},{&quot;family&quot;:&quot;Godzich&quot;,&quot;given&quot;:&quot;Micaela&quot;,&quot;parse-names&quot;:false,&quot;dropping-particle&quot;:&quot;&quot;,&quot;non-dropping-particle&quot;:&quot;&quot;},{&quot;family&quot;:&quot;Mangurian&quot;,&quot;given&quot;:&quot;Christina&quot;,&quot;parse-names&quot;:false,&quot;dropping-particle&quot;:&quot;&quot;,&quot;non-dropping-particle&quot;:&quot;&quot;}],&quot;container-title&quot;:&quot;New England Journal of Medicine&quot;,&quot;DOI&quot;:&quot;10.1056/nejmms2211124&quot;,&quot;ISSN&quot;:&quot;0028-4793&quot;,&quot;issued&quot;:{&quot;date-parts&quot;:[[2022]]},&quot;abstract&quot;:&quot;On June 24, 2022, the U.S. Supreme Court reversed the landmark 1973 Roe v. Wade ruling, dismantling the constitutional right to abortion that had been upheld for nearly half a century. There are multiple indicators that the far-reaching decision in Dobbs v. Jackson Women's Health Organization will disproportionately harm historically marginalized groups who already face barriers to equitable health care. In the post-Roe world, reproductive health autonomy is under threat, as indicated by the recent surge of restrictive legislation across multiple states. The Dobbs decision restricts access to essential medical care for millions of people who can become pregnant-including cisgender women and girls; nonbinary, inter-sex, and Two Spirit people; and transgender men (when not citing others' work, we use the term \&quot;birthing and pregnant people\&quot; to be inclusive of all people, regardless of gender; we use \&quot;women\&quot; when citing research that used that term). In doing so, Dobbs will exacerbate health inequities. We believe the implications of the Dobbs decision are best viewed through an intersectional lens encompassing structural racism, reproductive injustice , and mental health, since people with a history of mental health conditions, trauma, and substance use disorders are more vulnerable to stigma, discrimination, and adverse health outcomes in pregnancy and beyond. Abor tion and Mental He alth To begin with, abortion does not lead to mental health harm-a fact that has been established by data and recognized by the National Academies of Sciences, Engineering, and Medicine and the American Psychological Association. 1,2 The Turnaway Study, a longitudinal study that compared mental health outcomes among people who obtained an abortion with those among people denied abortion care, found that abortion denial was associated with initially higher levels of stress, anxiety, and low self-esteem than was obtaining of wanted abortion care. 3,4 People who had an abortion did not have an increased risk of any mental health disorder, including depression, anxiety , suicidal ideation, post-traumatic stress disorder , or substance use disorders. 3,5-7 Whether people obtained or were denied an abortion, those at greatest risk for adverse psychological outcomes after seeking an abortion were those with a history of mental health conditions or of child abuse or neglect and those who perceived abortion stigma (i.e., they felt others would look down on them for seeking an abortion). 3,8 Furthermore, people who are highly oppressed and marginal-ized by society are more vulnerable to psychological distress. 9 There is evidence that people seeking abortion have poorer baseline mental health, on average, than people who are not seeking an abortion. 10,11 However, this poorer mental health results in part from structural inequities that disproportionately expose some populations to poverty, trauma, adverse childhood experiences (including physical and sexual abuse), and intimate partner violence. 2 People seek abortion for many reasons, including (but not limited to) timing issues, the need to focus on their other children, concern for their own physical or mental health, the desire to avoid exposing a child to a violent or abusive partner, and the lack of financial security to raise a child. 5,12 In addition, for people with a history of mental illness, pregnancy and the postpartum period The New England Journal of Medicine Downloaded from nejm.org on August 16, 2023. For personal use only. No other uses without permission.&quot;,&quot;issue&quot;:&quot;17&quot;,&quot;volume&quot;:&quot;387&quot;,&quot;container-title-short&quot;:&quot;&quot;},&quot;isTemporary&quot;:false}]},{&quot;citationID&quot;:&quot;MENDELEY_CITATION_2dce36b5-3107-4774-8c5c-c6f707fd8c36&quot;,&quot;properties&quot;:{&quot;noteIndex&quot;:0},&quot;isEdited&quot;:false,&quot;manualOverride&quot;:{&quot;isManuallyOverridden&quot;:false,&quot;citeprocText&quot;:&quot;(Singh &amp;#38; Maddow-Zimet, 2016)&quot;,&quot;manualOverrideText&quot;:&quot;&quot;},&quot;citationTag&quot;:&quot;MENDELEY_CITATION_v3_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&quot;,&quot;citationItems&quot;:[{&quot;id&quot;:&quot;d6a82860-793a-3668-b8df-ff4c2151d082&quot;,&quot;itemData&quot;:{&quot;type&quot;:&quot;article&quot;,&quot;id&quot;:&quot;d6a82860-793a-3668-b8df-ff4c2151d082&quot;,&quot;title&quot;:&quot;Facility-based treatment for medical complications resulting from unsafe pregnancy termination in the developing world, 2012: a review of evidence from 26 countries&quot;,&quot;author&quot;:[{&quot;family&quot;:&quot;Singh&quot;,&quot;given&quot;:&quot;S.&quot;,&quot;parse-names&quot;:false,&quot;dropping-particle&quot;:&quot;&quot;,&quot;non-dropping-particle&quot;:&quot;&quot;},{&quot;family&quot;:&quot;Maddow-Zimet&quot;,&quot;given&quot;:&quot;I.&quot;,&quot;parse-names&quot;:false,&quot;dropping-particle&quot;:&quot;&quot;,&quot;non-dropping-particle&quot;:&quot;&quot;}],&quot;container-title&quot;:&quot;BJOG: An International Journal of Obstetrics and Gynaecology&quot;,&quot;DOI&quot;:&quot;10.1111/1471-0528.13552&quot;,&quot;ISSN&quot;:&quot;14710528&quot;,&quot;issued&quot;:{&quot;date-parts&quot;:[[2016]]},&quot;abstract&quot;:&quot;With changing conditions affecting receipt of postabortion care, an updated estimate of the incidence of treatment for complications from unsafe pregnancy termination is needed to inform policies and programmes. National estimates of facility-based treatment for complications in 26 countries form the basis for estimating treatment rates in the developing world. An estimated seven million women were treated in the developing world for complications from unsafe pregnancy termination in 2012, a rate of 6.9 per 1000 women aged 15–44 years. Regionally, rates ranged from 5.3 in Latin America and the Caribbean to 8.2 in Asia. Results inform policies to improve women's health. Tweetable abstract: An estimated 7 million women were treated in the developing world for complications of unsafe TOP in 2012.&quot;,&quot;issue&quot;:&quot;9&quot;,&quot;volume&quot;:&quot;123&quot;,&quot;container-title-short&quot;:&quot;BJOG&quot;},&quot;isTemporary&quot;:false}]},{&quot;citationID&quot;:&quot;MENDELEY_CITATION_4a82170c-9500-4421-96a5-ca50767b4406&quot;,&quot;properties&quot;:{&quot;noteIndex&quot;:0},&quot;isEdited&quot;:false,&quot;manualOverride&quot;:{&quot;isManuallyOverridden&quot;:false,&quot;citeprocText&quot;:&quot;(Ganatra et al., 2017; Say et al., 2014)&quot;,&quot;manualOverrideText&quot;:&quot;&quot;},&quot;citationTag&quot;:&quot;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&quot;,&quot;citationItems&quot;:[{&quot;id&quot;:&quot;8b5b26e1-cc35-3d20-9499-fe65a18ebc6b&quot;,&quot;itemData&quot;:{&quot;type&quot;:&quot;article-journal&quot;,&quot;id&quot;:&quot;8b5b26e1-cc35-3d20-9499-fe65a18ebc6b&quot;,&quot;title&quot;:&quot;Global, regional, and subregional classification of abortions by safety, 2010–14: estimates from a Bayesian hierarchical model&quot;,&quot;author&quot;:[{&quot;family&quot;:&quot;Ganatra&quot;,&quot;given&quot;:&quot;Bela&quot;,&quot;parse-names&quot;:false,&quot;dropping-particle&quot;:&quot;&quot;,&quot;non-dropping-particle&quot;:&quot;&quot;},{&quot;family&quot;:&quot;Gerdts&quot;,&quot;given&quot;:&quot;Caitlin&quot;,&quot;parse-names&quot;:false,&quot;dropping-particle&quot;:&quot;&quot;,&quot;non-dropping-particle&quot;:&quot;&quot;},{&quot;family&quot;:&quot;Rossier&quot;,&quot;given&quot;:&quot;Clémentine&quot;,&quot;parse-names&quot;:false,&quot;dropping-particle&quot;:&quot;&quot;,&quot;non-dropping-particle&quot;:&quot;&quot;},{&quot;family&quot;:&quot;Johnson&quot;,&quot;given&quot;:&quot;Brooke Ronald&quot;,&quot;parse-names&quot;:false,&quot;dropping-particle&quot;:&quot;&quot;,&quot;non-dropping-particle&quot;:&quot;&quot;},{&quot;family&quot;:&quot;Tunçalp&quot;,&quot;given&quot;:&quot;Özge&quot;,&quot;parse-names&quot;:false,&quot;dropping-particle&quot;:&quot;&quot;,&quot;non-dropping-particle&quot;:&quot;&quot;},{&quot;family&quot;:&quot;Assifi&quot;,&quot;given&quot;:&quot;Anisa&quot;,&quot;parse-names&quot;:false,&quot;dropping-particle&quot;:&quot;&quot;,&quot;non-dropping-particle&quot;:&quot;&quot;},{&quot;family&quot;:&quot;Sedgh&quot;,&quot;given&quot;:&quot;Gilda&quot;,&quot;parse-names&quot;:false,&quot;dropping-particle&quot;:&quot;&quot;,&quot;non-dropping-particle&quot;:&quot;&quot;},{&quot;family&quot;:&quot;Singh&quot;,&quot;given&quot;:&quot;Susheela&quot;,&quot;parse-names&quot;:false,&quot;dropping-particle&quot;:&quot;&quot;,&quot;non-dropping-particle&quot;:&quot;&quot;},{&quot;family&quot;:&quot;Bankole&quot;,&quot;given&quot;:&quot;Akinrinola&quot;,&quot;parse-names&quot;:false,&quot;dropping-particle&quot;:&quot;&quot;,&quot;non-dropping-particle&quot;:&quot;&quot;},{&quot;family&quot;:&quot;Popinchalk&quot;,&quot;given&quot;:&quot;Anna&quot;,&quot;parse-names&quot;:false,&quot;dropping-particle&quot;:&quot;&quot;,&quot;non-dropping-particle&quot;:&quot;&quot;},{&quot;family&quot;:&quot;Bearak&quot;,&quot;given&quot;:&quot;Jonathan&quot;,&quot;parse-names&quot;:false,&quot;dropping-particle&quot;:&quot;&quot;,&quot;non-dropping-particle&quot;:&quot;&quot;},{&quot;family&quot;:&quot;Kang&quot;,&quot;given&quot;:&quot;Zhenning&quot;,&quot;parse-names&quot;:false,&quot;dropping-particle&quot;:&quot;&quot;,&quot;non-dropping-particle&quot;:&quot;&quot;},{&quot;family&quot;:&quot;Alkema&quot;,&quot;given&quot;:&quot;Leontine&quot;,&quot;parse-names&quot;:false,&quot;dropping-particle&quot;:&quot;&quot;,&quot;non-dropping-particle&quot;:&quot;&quot;}],&quot;container-title&quot;:&quot;The Lancet&quot;,&quot;DOI&quot;:&quot;10.1016/S0140-6736(17)31794-4&quot;,&quot;ISSN&quot;:&quot;1474547X&quot;,&quot;issued&quot;:{&quot;date-parts&quot;:[[2017]]},&quot;abstract&quot;:&quot;Background Global estimates of unsafe abortions have been produced for 1995, 2003, and 2008. However, reconceptualisation of the framework and methods for estimating abortion safety is needed owing to the increased availability of simple methods for safe abortion (eg, medical abortion), the increasingly widespread use of misoprostol outside formal health systems in contexts where abortion is legally restricted, and the need to account for the multiple factors that affect abortion safety. Methods We used all available empirical data on abortion methods, providers, and settings, and factors affecting safety as covariates within a Bayesian hierarchical model to estimate the global, regional, and subregional distributions of abortion by safety categories. We used a three-tiered categorisation based on the WHO definition of unsafe abortion and WHO guidelines on safe abortion to categorise abortions as safe or unsafe and to further divide unsafe abortions into two categories of less safe and least safe. Findings Of the 55· 7 million abortions that occurred worldwide each year between 2010–14, we estimated that 30·6 million (54·9%, 90% uncertainty interval 49·9–59·4) were safe, 17·1 million (30·7%, 25·5–35·6) were less safe, and 8·0 million (14·4%, 11·5–18·1) were least safe. Thus, 25·1 million (45·1%, 40·6–50·1) abortions each year between 2010 and 2014 were unsafe, with 24·3 million (97%) of these in developing countries. The proportion of unsafe abortions was significantly higher in developing countries than developed countries (49·5% vs 12·5%). When grouped by the legal status of abortion, the proportion of unsafe abortions was significantly higher in countries with highly restrictive abortion laws than in those with less restrictive laws. Interpretation Increased efforts are needed, especially in developing countries, to ensure access to safe abortion. The paucity of empirical data is a limitation of these findings. Improved in-country data for health services and innovative research to address these gaps are needed to improve future estimates. Funding UNDP/UNFPA/UNICEF/WHO/World Bank Special Programme of Research, Development and Research Training in Human Reproduction; David and Lucile Packard Foundation; UK Aid from the UK Government; Dutch Ministry of Foreign Affairs; Norwegian Agency for Development Cooperation.&quot;,&quot;issue&quot;:&quot;10110&quot;,&quot;volume&quot;:&quot;390&quot;,&quot;container-title-short&quot;:&quot;&quot;},&quot;isTemporary&quot;:false},{&quot;id&quot;:&quot;11d4fd4a-ef7f-3d77-9be9-e8dd8bf4ae34&quot;,&quot;itemData&quot;:{&quot;type&quot;:&quot;article-journal&quot;,&quot;id&quot;:&quot;11d4fd4a-ef7f-3d77-9be9-e8dd8bf4ae34&quot;,&quot;title&quot;:&quot;Global causes of maternal death: A WHO systematic analysis&quot;,&quot;author&quot;:[{&quot;family&quot;:&quot;Say&quot;,&quot;given&quot;:&quot;Lale&quot;,&quot;parse-names&quot;:false,&quot;dropping-particle&quot;:&quot;&quot;,&quot;non-dropping-particle&quot;:&quot;&quot;},{&quot;family&quot;:&quot;Chou&quot;,&quot;given&quot;:&quot;Doris&quot;,&quot;parse-names&quot;:false,&quot;dropping-particle&quot;:&quot;&quot;,&quot;non-dropping-particle&quot;:&quot;&quot;},{&quot;family&quot;:&quot;Gemmill&quot;,&quot;given&quot;:&quot;Alison&quot;,&quot;parse-names&quot;:false,&quot;dropping-particle&quot;:&quot;&quot;,&quot;non-dropping-particle&quot;:&quot;&quot;},{&quot;family&quot;:&quot;Tunçalp&quot;,&quot;given&quot;:&quot;Özge&quot;,&quot;parse-names&quot;:false,&quot;dropping-particle&quot;:&quot;&quot;,&quot;non-dropping-particle&quot;:&quot;&quot;},{&quot;family&quot;:&quot;Moller&quot;,&quot;given&quot;:&quot;Ann Beth&quot;,&quot;parse-names&quot;:false,&quot;dropping-particle&quot;:&quot;&quot;,&quot;non-dropping-particle&quot;:&quot;&quot;},{&quot;family&quot;:&quot;Daniels&quot;,&quot;given&quot;:&quot;Jane&quot;,&quot;parse-names&quot;:false,&quot;dropping-particle&quot;:&quot;&quot;,&quot;non-dropping-particle&quot;:&quot;&quot;},{&quot;family&quot;:&quot;Gülmezoglu&quot;,&quot;given&quot;:&quot;A. Metin&quot;,&quot;parse-names&quot;:false,&quot;dropping-particle&quot;:&quot;&quot;,&quot;non-dropping-particle&quot;:&quot;&quot;},{&quot;family&quot;:&quot;Temmerman&quot;,&quot;given&quot;:&quot;Marleen&quot;,&quot;parse-names&quot;:false,&quot;dropping-particle&quot;:&quot;&quot;,&quot;non-dropping-particle&quot;:&quot;&quot;},{&quot;family&quot;:&quot;Alkema&quot;,&quot;given&quot;:&quot;Leontine&quot;,&quot;parse-names&quot;:false,&quot;dropping-particle&quot;:&quot;&quot;,&quot;non-dropping-particle&quot;:&quot;&quot;}],&quot;container-title&quot;:&quot;The Lancet Global Health&quot;,&quot;DOI&quot;:&quot;10.1016/S2214-109X(14)70227-X&quot;,&quot;ISSN&quot;:&quot;2214109X&quot;,&quot;issued&quot;:{&quot;date-parts&quot;:[[2014]]},&quot;abstract&quot;:&quot;Background: Data for the causes of maternal deaths are needed to inform policies to improve maternal health. We developed and analysed global, regional, and subregional estimates of the causes of maternal death during 2003-09, with a novel method, updating the previous WHO systematic review. Methods: We searched specialised and general bibliographic databases for articles published between between Jan 1, 2003, and Dec 31, 2012, for research data, with no language restrictions, and the WHO mortality database for vital registration data. On the basis of prespecified inclusion criteria, we analysed causes of maternal death from datasets. We aggregated country level estimates to report estimates of causes of death by Millennium Development Goal regions and worldwide, for main and subcauses of death categories with a Bayesian hierarchical model. Findings: We identified 23 eligible studies (published 2003-12). We included 417 datasets from 115 countries comprising 60 799 deaths in the analysis. About 73% (1 771 000 of 2 443 000) of all maternal deaths between 2003 and 2009 were due to direct obstetric causes and deaths due to indirect causes accounted for 27·5% (672 000, 95% UI 19·7-37·5) of all deaths. Haemorrhage accounted for 27·1% (661 000, 19·9-36·2), hypertensive disorders 14·0% (343 000, 11·1-17·4), and sepsis 10·7% (261 000, 5·9-18·6) of maternal deaths. The rest of deaths were due to abortion (7·9% [193 000], 4·7-13·2), embolism (3·2% [78 000], 1·8-5·5), and all other direct causes of death (9·6% [235 000], 6·5-14·3). Regional estimates varied substantially. Interpretation: Between 2003 and 2009, haemorrhage, hypertensive disorders, and sepsis were responsible for more than half of maternal deaths worldwide. More than a quarter of deaths were attributable to indirect causes. These analyses should inform the prioritisation of health policies, programmes, and funding to reduce maternal deaths at regional and global levels. Further efforts are needed to improve the availability and quality of data related to maternal mortality. Funding: USAID, the US Fund for UNICEF through a grant from the Bill &amp; Melinda Gates Foundation to CHERG, and The UNDP/UNFPA/UNICEF/WHO/The World Bank Special Programme of Research, Development, and Research Training in Human Reproduction (HRP), Department of Reproductive Health and Research. © 2014 World Health Organization.&quot;,&quot;issue&quot;:&quot;6&quot;,&quot;volume&quot;:&quot;2&quot;,&quot;container-title-short&quot;:&quot;Lancet Glob Health&quot;},&quot;isTemporary&quot;:false}]},{&quot;citationID&quot;:&quot;MENDELEY_CITATION_d6a4ba3a-1e82-4fd6-ae64-ba67cdcb5307&quot;,&quot;properties&quot;:{&quot;noteIndex&quot;:0},&quot;isEdited&quot;:false,&quot;manualOverride&quot;:{&quot;isManuallyOverridden&quot;:false,&quot;citeprocText&quot;:&quot;(Biggs et al., 2017; Harris et al., 2014)&quot;,&quot;manualOverrideText&quot;:&quot;&quot;},&quot;citationTag&quot;:&quot;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&quot;,&quot;citationItems&quot;:[{&quot;id&quot;:&quot;38cf272d-8c7c-3657-a9df-a96b55dd2731&quot;,&quot;itemData&quot;:{&quot;type&quot;:&quot;article-journal&quot;,&quot;id&quot;:&quot;38cf272d-8c7c-3657-a9df-a96b55dd2731&quot;,&quot;title&quot;:&quot;Women's mental health and well-being 5 years after receiving OR being denied an abortion a prospective, longitudinal cohort study&quot;,&quot;author&quot;:[{&quot;family&quot;:&quot;Biggs&quot;,&quot;given&quot;:&quot;M. Antonia&quot;,&quot;parse-names&quot;:false,&quot;dropping-particle&quot;:&quot;&quot;,&quot;non-dropping-particle&quot;:&quot;&quot;},{&quot;family&quot;:&quot;Upadhyay&quot;,&quot;given&quot;:&quot;Ushma D.&quot;,&quot;parse-names&quot;:false,&quot;dropping-particle&quot;:&quot;&quot;,&quot;non-dropping-particle&quot;:&quot;&quot;},{&quot;family&quot;:&quot;McCulloch&quot;,&quot;given&quot;:&quot;Charles E.&quot;,&quot;parse-names&quot;:false,&quot;dropping-particle&quot;:&quot;&quot;,&quot;non-dropping-particle&quot;:&quot;&quot;},{&quot;family&quot;:&quot;Foster&quot;,&quot;given&quot;:&quot;Diana G.&quot;,&quot;parse-names&quot;:false,&quot;dropping-particle&quot;:&quot;&quot;,&quot;non-dropping-particle&quot;:&quot;&quot;}],&quot;container-title&quot;:&quot;JAMA Psychiatry&quot;,&quot;DOI&quot;:&quot;10.1001/jamapsychiatry.2016.3478&quot;,&quot;ISSN&quot;:&quot;2168622X&quot;,&quot;issued&quot;:{&quot;date-parts&quot;:[[2017]]},&quot;abstract&quot;:&quot;IMPORTANCE: The idea that abortion leads to adverse psychological outcomes has been the basis for legislation mandating counseling before obtaining an abortion and other policies to restrict access to abortion. OBJECTIVE: To assess women's psychological well-being 5 years after receiving or being denied an abortion. DESIGN, SETTING, AND PARTICIPANTS: This study presents data from the Turnaway Study, a prospective longitudinal study with a quasi-experimental design.Women were recruited from January 1, 2008, to December 31, 2010, from 30 abortion facilities in 21 states throughout the United States, interviewed via telephone 1 week after seeking an abortion, and then interviewed semiannually for 5 years, totaling 11 interview waves. Interviews were completed January 31, 2016.We examined the psychological trajectories of women who received abortions just under the facility's gestational limit (near-limit group) and compared them with women who sought but were denied an abortion because they were just beyond the facility gestational limit (turnaway group, which includes the turnaway-birth and turnaway-no-birth groups).We used mixed effects linear and logistic regression analyses to assess whether psychological trajectories differed by study group. MAIN OUTCOMES AND MEASURES: We included 6 measures of mental health and well-being: 2 measures of depression and 2 measures of anxiety assessed using the Brief Symptom Inventory, as well as self-esteem, and life satisfaction. RESULTS: Of the 956 women (mean [SD] age, 24.9 [5.8] years) in the study, at 1 week after seeking an abortion, compared with the near-limit group, women denied an abortion reported more anxiety symptoms (turnaway-births, 0.57; 95%CI, 0.01 to 1.13; turnaway-no-births, 2.29; 95%CI, 1.39 to 3.18), lower self-esteem (turnaway-births, -0.33; 95%CI, -0.56 to -0.09; turnaway-no-births, -0.40; 95%CI, -0.78 to -0.02), lower life satisfaction (turnaway-births, -0.16; 95%CI, -0.38 to 0.06; turnaway-no-births, -0.41; 95% CI, -0.77 to -0.06), and similar levels of depression (turnaway-births, 0.13; 95%CI, -0.46 to 0.72; turnaway-no-births, 0.44; 95%CI, -0.50 to 1.39). CONCLUSIONS AND RELEVANCE: In this study, compared with having an abortion, being denied an abortion may be associated with greater risk of initially experiencing adverse psychological outcomes. Psychological well-being improved over time so that both groups of women eventually converged. These findings do not support policies that restrict women's access to abortion on the basis that abortion harms women's mental health.&quot;,&quot;issue&quot;:&quot;2&quot;,&quot;volume&quot;:&quot;74&quot;,&quot;container-title-short&quot;:&quot;JAMA Psychiatry&quot;},&quot;isTemporary&quot;:false},{&quot;id&quot;:&quot;aa096d08-4c42-3e39-bfc3-4e3f87a20933&quot;,&quot;itemData&quot;:{&quot;type&quot;:&quot;article-journal&quot;,&quot;id&quot;:&quot;aa096d08-4c42-3e39-bfc3-4e3f87a20933&quot;,&quot;title&quot;:&quot;Perceived stress and emotional social support among women who are denied or receive abortions in the United States: A prospective cohort study&quot;,&quot;author&quot;:[{&quot;family&quot;:&quot;Harris&quot;,&quot;given&quot;:&quot;Laura F.&quot;,&quot;parse-names&quot;:false,&quot;dropping-particle&quot;:&quot;&quot;,&quot;non-dropping-particle&quot;:&quot;&quot;},{&quot;family&quot;:&quot;Roberts&quot;,&quot;given&quot;:&quot;Sarah C.M.&quot;,&quot;parse-names&quot;:false,&quot;dropping-particle&quot;:&quot;&quot;,&quot;non-dropping-particle&quot;:&quot;&quot;},{&quot;family&quot;:&quot;Biggs&quot;,&quot;given&quot;:&quot;M. A.&quot;,&quot;parse-names&quot;:false,&quot;dropping-particle&quot;:&quot;&quot;,&quot;non-dropping-particle&quot;:&quot;&quot;},{&quot;family&quot;:&quot;Rocca&quot;,&quot;given&quot;:&quot;Corinne H.&quot;,&quot;parse-names&quot;:false,&quot;dropping-particle&quot;:&quot;&quot;,&quot;non-dropping-particle&quot;:&quot;&quot;},{&quot;family&quot;:&quot;Foster&quot;,&quot;given&quot;:&quot;Diana G.&quot;,&quot;parse-names&quot;:false,&quot;dropping-particle&quot;:&quot;&quot;,&quot;non-dropping-particle&quot;:&quot;&quot;}],&quot;container-title&quot;:&quot;BMC Women's Health&quot;,&quot;DOI&quot;:&quot;10.1186/1472-6874-14-76&quot;,&quot;ISSN&quot;:&quot;14726874&quot;,&quot;issued&quot;:{&quot;date-parts&quot;:[[2014]]},&quot;abstract&quot;:&quot;Background: Examining women's stress and social support following denial and receipt of abortion furthers understanding of the effects of unwanted childbearing and abortion on women's well-being. This study investigated perceived stress and emotional social support over time among women who were denied wanted abortions and who received abortions, and compared outcomes between the groups.Methods: The Turnaway Study is a prospective cohort study of women who sought abortions at 30 abortion facilities across the United States, and follows women via semiannual phone interviews for five years. Participants include 956 English or Spanish speaking women aged 15 and over who sought abortions between 2008 and 2010 and whose gestation in pregnancy fit one of three groups: women who presented up to three weeks beyond a facility's gestational age limit and were denied an abortion; women presenting within two weeks below the limit who received an abortion; and women who received a first trimester abortion. The outcomes were modified versions of the Perceived Stress Scale and the Multidimensional Scale of Perceived Social Support. Longitudinal mixed effects models were used to assess differences in outcomes between study groups over 30 months.Results: Women denied abortions initially had higher perceived stress than women receiving abortions near gestational age limits (1.0 unit difference on 0-16 scale, P = 0.003). Women receiving first-trimester abortions initially had lower perceived stress than women receiving abortions near gestational age limits (0.6 difference, P = 0.045). By six months, all groups' levels of perceived stress were similar, and levels remained similar through 30 months. Emotional social support scores did not differ among women receiving abortions near gestational limits versus women denied abortions or women having first trimester abortions initially or over time.Conclusions: Soon after being denied abortions, women experienced higher perceived stress than women who received abortions. The study found no longer-term differences in perceived stress or emotional social support between women who received versus were denied abortions. © 2014 Harris et al.; licensee BioMed Central Ltd.&quot;,&quot;issue&quot;:&quot;1&quot;,&quot;volume&quot;:&quot;14&quot;,&quot;container-title-short&quot;:&quot;BMC Womens Health&quot;},&quot;isTemporary&quot;:false}]},{&quot;citationID&quot;:&quot;MENDELEY_CITATION_34707965-399a-49ab-a2f1-c8d700e6aefa&quot;,&quot;properties&quot;:{&quot;noteIndex&quot;:0},&quot;isEdited&quot;:false,&quot;manualOverride&quot;:{&quot;isManuallyOverridden&quot;:false,&quot;citeprocText&quot;:&quot;(Biggs et al., 2013, 2017, 2018; Roberts et al., 2020)&quot;,&quot;manualOverrideText&quot;:&quot;&quot;},&quot;citationTag&quot;:&quot;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&quot;,&quot;citationItems&quot;:[{&quot;id&quot;:&quot;38cf272d-8c7c-3657-a9df-a96b55dd2731&quot;,&quot;itemData&quot;:{&quot;type&quot;:&quot;article-journal&quot;,&quot;id&quot;:&quot;38cf272d-8c7c-3657-a9df-a96b55dd2731&quot;,&quot;title&quot;:&quot;Women's mental health and well-being 5 years after receiving OR being denied an abortion a prospective, longitudinal cohort study&quot;,&quot;author&quot;:[{&quot;family&quot;:&quot;Biggs&quot;,&quot;given&quot;:&quot;M. Antonia&quot;,&quot;parse-names&quot;:false,&quot;dropping-particle&quot;:&quot;&quot;,&quot;non-dropping-particle&quot;:&quot;&quot;},{&quot;family&quot;:&quot;Upadhyay&quot;,&quot;given&quot;:&quot;Ushma D.&quot;,&quot;parse-names&quot;:false,&quot;dropping-particle&quot;:&quot;&quot;,&quot;non-dropping-particle&quot;:&quot;&quot;},{&quot;family&quot;:&quot;McCulloch&quot;,&quot;given&quot;:&quot;Charles E.&quot;,&quot;parse-names&quot;:false,&quot;dropping-particle&quot;:&quot;&quot;,&quot;non-dropping-particle&quot;:&quot;&quot;},{&quot;family&quot;:&quot;Foster&quot;,&quot;given&quot;:&quot;Diana G.&quot;,&quot;parse-names&quot;:false,&quot;dropping-particle&quot;:&quot;&quot;,&quot;non-dropping-particle&quot;:&quot;&quot;}],&quot;container-title&quot;:&quot;JAMA Psychiatry&quot;,&quot;DOI&quot;:&quot;10.1001/jamapsychiatry.2016.3478&quot;,&quot;ISSN&quot;:&quot;2168622X&quot;,&quot;issued&quot;:{&quot;date-parts&quot;:[[2017]]},&quot;abstract&quot;:&quot;IMPORTANCE: The idea that abortion leads to adverse psychological outcomes has been the basis for legislation mandating counseling before obtaining an abortion and other policies to restrict access to abortion. OBJECTIVE: To assess women's psychological well-being 5 years after receiving or being denied an abortion. DESIGN, SETTING, AND PARTICIPANTS: This study presents data from the Turnaway Study, a prospective longitudinal study with a quasi-experimental design.Women were recruited from January 1, 2008, to December 31, 2010, from 30 abortion facilities in 21 states throughout the United States, interviewed via telephone 1 week after seeking an abortion, and then interviewed semiannually for 5 years, totaling 11 interview waves. Interviews were completed January 31, 2016.We examined the psychological trajectories of women who received abortions just under the facility's gestational limit (near-limit group) and compared them with women who sought but were denied an abortion because they were just beyond the facility gestational limit (turnaway group, which includes the turnaway-birth and turnaway-no-birth groups).We used mixed effects linear and logistic regression analyses to assess whether psychological trajectories differed by study group. MAIN OUTCOMES AND MEASURES: We included 6 measures of mental health and well-being: 2 measures of depression and 2 measures of anxiety assessed using the Brief Symptom Inventory, as well as self-esteem, and life satisfaction. RESULTS: Of the 956 women (mean [SD] age, 24.9 [5.8] years) in the study, at 1 week after seeking an abortion, compared with the near-limit group, women denied an abortion reported more anxiety symptoms (turnaway-births, 0.57; 95%CI, 0.01 to 1.13; turnaway-no-births, 2.29; 95%CI, 1.39 to 3.18), lower self-esteem (turnaway-births, -0.33; 95%CI, -0.56 to -0.09; turnaway-no-births, -0.40; 95%CI, -0.78 to -0.02), lower life satisfaction (turnaway-births, -0.16; 95%CI, -0.38 to 0.06; turnaway-no-births, -0.41; 95% CI, -0.77 to -0.06), and similar levels of depression (turnaway-births, 0.13; 95%CI, -0.46 to 0.72; turnaway-no-births, 0.44; 95%CI, -0.50 to 1.39). CONCLUSIONS AND RELEVANCE: In this study, compared with having an abortion, being denied an abortion may be associated with greater risk of initially experiencing adverse psychological outcomes. Psychological well-being improved over time so that both groups of women eventually converged. These findings do not support policies that restrict women's access to abortion on the basis that abortion harms women's mental health.&quot;,&quot;issue&quot;:&quot;2&quot;,&quot;volume&quot;:&quot;74&quot;,&quot;container-title-short&quot;:&quot;JAMA Psychiatry&quot;},&quot;isTemporary&quot;:false},{&quot;id&quot;:&quot;add418fb-cfce-3fff-83b0-3d566881d9b3&quot;,&quot;itemData&quot;:{&quot;type&quot;:&quot;article-journal&quot;,&quot;id&quot;:&quot;add418fb-cfce-3fff-83b0-3d566881d9b3&quot;,&quot;title&quot;:&quot;Five-year suicidal ideation trajectories among women receiving or being denied an abortion&quot;,&quot;author&quot;:[{&quot;family&quot;:&quot;Biggs&quot;,&quot;given&quot;:&quot;M. Antonia&quot;,&quot;parse-names&quot;:false,&quot;dropping-particle&quot;:&quot;&quot;,&quot;non-dropping-particle&quot;:&quot;&quot;},{&quot;family&quot;:&quot;Gould&quot;,&quot;given&quot;:&quot;Heather&quot;,&quot;parse-names&quot;:false,&quot;dropping-particle&quot;:&quot;&quot;,&quot;non-dropping-particle&quot;:&quot;&quot;},{&quot;family&quot;:&quot;Barar&quot;,&quot;given&quot;:&quot;Rana E.&quot;,&quot;parse-names&quot;:false,&quot;dropping-particle&quot;:&quot;&quot;,&quot;non-dropping-particle&quot;:&quot;&quot;},{&quot;family&quot;:&quot;Foster&quot;,&quot;given&quot;:&quot;Diana G.&quot;,&quot;parse-names&quot;:false,&quot;dropping-particle&quot;:&quot;&quot;,&quot;non-dropping-particle&quot;:&quot;&quot;}],&quot;container-title&quot;:&quot;American Journal of Psychiatry&quot;,&quot;DOI&quot;:&quot;10.1176/appi.ajp.2018.18010091&quot;,&quot;ISSN&quot;:&quot;15357228&quot;,&quot;issued&quot;:{&quot;date-parts&quot;:[[2018]]},&quot;abstract&quot;:&quot;Objective: The aim of this study was to assess the effects of receiving compared with being denied an abortion on women’s experiences of suicidal ideation over 5 years. Method: The authors recruited 956 women from 30 U.S. abortion facilities. Women were interviewed by telephone 1 week after their abortion visit, then every 6 months for 5 years. Women who received near-limit abortions were compared with women who were denied an abortion and carried their pregnancies to term (turnaway-birth group). Women completed the suicidal ideation items on the Brief Symptom Interview (BSI) and the Patient Health Questionnaire (PHQ-9). The Sheehan Suicidality Tracking Scale was used to assess imminent suicidality. Adjusted mixed-effects regression analyses accounting for clustering by site and individual were used to assess whether levels and trajectories of suicidality differed by group. Results: One week after abortion seeking, 1.9% of the near-limit group and 1.3% of the turnaway-birth group reported any suicidal ideation symptoms on the BSI. Over the 5-year study period, the proportion of women with any suicidal ideation symptoms on the BSI declined significantly to 0.25% for women in the near-limit group and non-significantly to 0.21% for those in the turnaway-birth group. In four out of 7,247 observations (0.06%), women reported being imminently suicidal. There was no statistically significant differential loss to follow-up by baseline report of suicidal ideation or history of depression or anxiety. There were no statistically significant group differences on any suicidal ideation outcome over the 5-year study period. Conclusions: Levels of suicidal ideation were similarly low between women who had abortions and women who were denied abortions. Policies requiring that women be warned that they are at increased risk of becoming suicidal if they choose abortion are not evidence based.&quot;,&quot;issue&quot;:&quot;9&quot;,&quot;volume&quot;:&quot;175&quot;,&quot;container-title-short&quot;:&quot;&quot;},&quot;isTemporary&quot;:false},{&quot;id&quot;:&quot;5b6b3726-fb9b-3bf2-9efb-10afb35ed36e&quot;,&quot;itemData&quot;:{&quot;type&quot;:&quot;article-journal&quot;,&quot;id&quot;:&quot;5b6b3726-fb9b-3bf2-9efb-10afb35ed36e&quot;,&quot;title&quot;:&quot;Understanding why women seek abortions in the US&quot;,&quot;author&quot;:[{&quot;family&quot;:&quot;Biggs&quot;,&quot;given&quot;:&quot;M. A.&quot;,&quot;parse-names&quot;:false,&quot;dropping-particle&quot;:&quot;&quot;,&quot;non-dropping-particle&quot;:&quot;&quot;},{&quot;family&quot;:&quot;Gould&quot;,&quot;given&quot;:&quot;Heather&quot;,&quot;parse-names&quot;:false,&quot;dropping-particle&quot;:&quot;&quot;,&quot;non-dropping-particle&quot;:&quot;&quot;},{&quot;family&quot;:&quot;Foster&quot;,&quot;given&quot;:&quot;Diana Greene&quot;,&quot;parse-names&quot;:false,&quot;dropping-particle&quot;:&quot;&quot;,&quot;non-dropping-particle&quot;:&quot;&quot;}],&quot;container-title&quot;:&quot;BMC Women's Health&quot;,&quot;DOI&quot;:&quot;10.1186/1472-6874-13-29&quot;,&quot;ISSN&quot;:&quot;14726874&quot;,&quot;issued&quot;:{&quot;date-parts&quot;:[[2013]]},&quot;abstract&quot;:&quot;Background: The current political climate with regards to abortion in the US, along with the economic recession may be affecting women's reasons for seeking abortion, warranting a new investigation into the reasons why women seek abortion.Methods: Data for this study were drawn from baseline quantitative and qualitative data from the Turnaway Study, an ongoing, five-year, longitudinal study evaluating the health and socioeconomic consequences of receiving or being denied an abortion in the US. While the study has followed women for over two full years, it relies on the baseline data which were collected from 2008 through the end of 2010. The sample included 954 women from 30 abortion facilities across the US who responded to two open ended questions regarding the reasons why they wanted to terminate their pregnancy approximately one week after seeking an abortion.Results: Women's reasons for seeking an abortion fell into 11 broad themes. The predominant themes identified as reasons for seeking abortion included financial reasons (40%), timing (36%), partner related reasons (31%), and the need to focus on other children (29%). Most women reported multiple reasons for seeking an abortion crossing over several themes (64%). Using mixed effects multivariate logistic regression analyses, we identified the social and demographic predictors of the predominant themes women gave for seeking an abortion.Conclusions: Study findings demonstrate that the reasons women seek abortion are complex and interrelated, similar to those found in previous studies. While some women stated only one factor that contributed to their desire to terminate their pregnancies, others pointed to a myriad of factors that, cumulatively, resulted in their seeking abortion. As indicated by the differences we observed among women's reasons by individual characteristics, women seek abortion for reasons related to their circumstances, including their socioeconomic status, age, health, parity and marital status. It is important that policy makers consider women's motivations for choosing abortion, as decisions to support or oppose such legislation could have profound effects on the health, socioeconomic outcomes and life trajectories of women facing unwanted pregnancies. © 2013 Biggs et al.; licensee BioMed Central Ltd.&quot;,&quot;issue&quot;:&quot;1&quot;,&quot;volume&quot;:&quot;13&quot;,&quot;container-title-short&quot;:&quot;BMC Womens Health&quot;},&quot;isTemporary&quot;:false},{&quot;id&quot;:&quot;5e59f0c4-7181-39ed-a1a1-f3a579bbb315&quot;,&quot;itemData&quot;:{&quot;type&quot;:&quot;article-journal&quot;,&quot;id&quot;:&quot;5e59f0c4-7181-39ed-a1a1-f3a579bbb315&quot;,&quot;title&quot;:&quot;Complex situations: Economic insecurity, mental health, and substance use among pregnant women who consider – but do not have – abortions&quot;,&quot;author&quot;:[{&quot;family&quot;:&quot;Roberts&quot;,&quot;given&quot;:&quot;Sarah C.M.&quot;,&quot;parse-names&quot;:false,&quot;dropping-particle&quot;:&quot;&quot;,&quot;non-dropping-particle&quot;:&quot;&quot;},{&quot;family&quot;:&quot;Berglas&quot;,&quot;given&quot;:&quot;Nancy F.&quot;,&quot;parse-names&quot;:false,&quot;dropping-particle&quot;:&quot;&quot;,&quot;non-dropping-particle&quot;:&quot;&quot;},{&quot;family&quot;:&quot;Kimport&quot;,&quot;given&quot;:&quot;Katrina&quot;,&quot;parse-names&quot;:false,&quot;dropping-particle&quot;:&quot;&quot;,&quot;non-dropping-particle&quot;:&quot;&quot;}],&quot;container-title&quot;:&quot;PLoS ONE&quot;,&quot;DOI&quot;:&quot;10.1371/journal.pone.0226004&quot;,&quot;ISSN&quot;:&quot;19326203&quot;,&quot;issued&quot;:{&quot;date-parts&quot;:[[2020]]},&quot;abstract&quot;:&quot;We examine characteristics and experiences of women who considered, but did not have, an abortion for this pregnancy. Participants were recruited at prenatal care clinics in Louisiana and Maryland for a mixed-methods study (N = 589). On self-administered surveys and structured interviews, participants were asked if they had considered abortion for this pregnancy and, if so, reasons they did not obtain one. A subset (n = 83), including participants who considered abortion for this pregnancy, completed in-depth phone interviews. Multivariable logistic regression analyses examined characteristics associated with having considered abortion and experiencing a policy-related barrier to having an abortion; analyses focused on economic insecurity and of mental health/substance use as main predictors of interest. Louisiana interviews (n = 43) were analyzed using modified grounded theory to understand concrete experiences of policy-related factors. In regression analyses, women who reported greater economic insecurity (aOR 1.21 [95% CI 1.17, 1.26]) and more mental health diagnoses/substance use (aOR 1.29 [1.16, 1.45] had higher odds of having considered abortion. Those who reported greater economic insecurity (aOR 1.50 [1.09, 2.08]) and more mental health diagnoses/substance use (aOR 1.45 [95% CI 1.03, 2.05] had higher odds of reporting policy-related barriers. Interviewees who considered abortion and were subject to multiple restrictions on abortion identified material and instrumental impacts of policies that, collectively, contributed to them not having an abortion. Many described simultaneously navigating economic insecurity, mental health disorders, substance use, and interpersonal opposition to abortion from family and the man involved in the pregnancy. Current restrictive abortion policies appear to have more of an impact on women who report greater economic insecurity and more mental health diagnoses/substance use. These policies work in concert with each other, with people’s individual complex situations–including economic insecurity, mental health, and substance use–and with anti-abortion attitudes of other people to make abortion care impossible for some pregnant women to access.&quot;,&quot;issue&quot;:&quot;1&quot;,&quot;volume&quot;:&quot;15&quot;,&quot;container-title-short&quot;:&quot;PLoS One&quot;},&quot;isTemporary&quot;:false}]},{&quot;citationID&quot;:&quot;MENDELEY_CITATION_99e3c808-a8d6-496d-89bc-2c2595ab5eb9&quot;,&quot;properties&quot;:{&quot;noteIndex&quot;:0},&quot;isEdited&quot;:false,&quot;manualOverride&quot;:{&quot;isManuallyOverridden&quot;:false,&quot;citeprocText&quot;:&quot;(Lattof et al., 2020; Levin et al., 2009; Monteverde &amp;#38; Tarragona, 2019; E. Prada et al., 2010; Rodgers et al., 2021; Vlassoff et al., 2008)&quot;,&quot;manualOverrideText&quot;:&quot;&quot;},&quot;citationTag&quot;:&quot;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&quot;,&quot;citationItems&quot;:[{&quot;id&quot;:&quot;283453fb-625d-3a00-87be-0de4984da688&quot;,&quot;itemData&quot;:{&quot;type&quot;:&quot;article&quot;,&quot;id&quot;:&quot;283453fb-625d-3a00-87be-0de4984da688&quot;,&quot;title&quot;:&quot;The mesoeconomics of abortion: A scoping review and analysis of the economic effects of abortion on health systems&quot;,&quot;author&quot;:[{&quot;family&quot;:&quot;Lattof&quot;,&quot;given&quot;:&quot;Samantha R.&quot;,&quot;parse-names&quot;:false,&quot;dropping-particle&quot;:&quot;&quot;,&quot;non-dropping-particle&quot;:&quot;&quot;},{&quot;family&quot;:&quot;Coast&quot;,&quot;given&quot;:&quot;Ernestina&quot;,&quot;parse-names&quot;:false,&quot;dropping-particle&quot;:&quot;&quot;,&quot;non-dropping-particle&quot;:&quot;&quot;},{&quot;family&quot;:&quot;Meulen Rodgers&quot;,&quot;given&quot;:&quot;Yana&quot;,&quot;parse-names&quot;:false,&quot;dropping-particle&quot;:&quot;&quot;,&quot;non-dropping-particle&quot;:&quot;van der&quot;},{&quot;family&quot;:&quot;Moore&quot;,&quot;given&quot;:&quot;Brittany&quot;,&quot;parse-names&quot;:false,&quot;dropping-particle&quot;:&quot;&quot;,&quot;non-dropping-particle&quot;:&quot;&quot;},{&quot;family&quot;:&quot;Poss&quot;,&quot;given&quot;:&quot;Cheri&quot;,&quot;parse-names&quot;:false,&quot;dropping-particle&quot;:&quot;&quot;,&quot;non-dropping-particle&quot;:&quot;&quot;}],&quot;container-title&quot;:&quot;PLoS ONE&quot;,&quot;DOI&quot;:&quot;10.1371/journal.pone.0237227&quot;,&quot;ISSN&quot;:&quot;19326203&quot;,&quot;issued&quot;:{&quot;date-parts&quot;:[[2020]]},&quot;abstract&quot;:&quot;Background Despite the high incidence of abortion around the globe, we lack synthesis of the known economic consequences of abortion care and abortion policies at the mesoeconomic level (i.e. health systems and communities). This scoping review examines the mesoeconomic costs, benefits, impacts, and values of abortion care and policies. Methods and findings Searches were conducted in eight electronic databases. We conducted the searches and application of inclusion/exclusion criteria using the PRISMA extension for Scoping Reviews. For inclusion, studies must have examined at least one of the following outcomes: costs, benefits, impacts, and value of abortion care or abortion policies. Quantitative and qualitative data were extracted for descriptive statistics and thematic analysis. Of the 150 included mesoeconomic studies, costs to health systems are the most frequently reported mesoeconomic outcome (n = 116), followed by impacts (n = 40), benefits (n = 17), and values (n = 11). Within health facilities and health systems, the costs of providing abortion services vary greatly, particularly given the range with which researchers identify and cost services. Financial savings can be realized while maintaining or even improving quality of abortion services. Adapting to changing laws and policies is costly for health facilities. American policies on abortion economically impact health systems and facilities both domestically and abroad. Providing post-abortion care requires a disproportionate amount of health facility resources. Conclusions The evidence base has consolidated around abortion costs to health systems and health facilities in high-income countries more than in low- or middle-income countries. Little is known about the economic impacts of abortion on communities or the mesoeconomics of abortion in the Middle East and North Africa. Methodologically, review papers are the most frequent study type, indicating that researchers rely on evidence from a core set of costing papers. Studies generating new primary data on mesoeconomic outcomes are needed to strengthen the evidence base.&quot;,&quot;issue&quot;:&quot;11 November&quot;,&quot;volume&quot;:&quot;15&quot;,&quot;container-title-short&quot;:&quot;PLoS One&quot;},&quot;isTemporary&quot;:false},{&quot;id&quot;:&quot;4fc4fcf0-676f-3f14-acea-08fadd61ec8c&quot;,&quot;itemData&quot;:{&quot;type&quot;:&quot;article-journal&quot;,&quot;id&quot;:&quot;4fc4fcf0-676f-3f14-acea-08fadd61ec8c&quot;,&quot;title&quot;:&quot;The macroeconomics of abortion: A scoping review and analysis of the costs and outcomes&quot;,&quot;author&quot;:[{&quot;family&quot;:&quot;Rodgers&quot;,&quot;given&quot;:&quot;Yana Van Der Meulen&quot;,&quot;parse-names&quot;:false,&quot;dropping-particle&quot;:&quot;&quot;,&quot;non-dropping-particle&quot;:&quot;&quot;},{&quot;family&quot;:&quot;Coast&quot;,&quot;given&quot;:&quot;Ernestina&quot;,&quot;parse-names&quot;:false,&quot;dropping-particle&quot;:&quot;&quot;,&quot;non-dropping-particle&quot;:&quot;&quot;},{&quot;family&quot;:&quot;Lattof&quot;,&quot;given&quot;:&quot;Samantha R.&quot;,&quot;parse-names&quot;:false,&quot;dropping-particle&quot;:&quot;&quot;,&quot;non-dropping-particle&quot;:&quot;&quot;},{&quot;family&quot;:&quot;Poss&quot;,&quot;given&quot;:&quot;Cheri&quot;,&quot;parse-names&quot;:false,&quot;dropping-particle&quot;:&quot;&quot;,&quot;non-dropping-particle&quot;:&quot;&quot;},{&quot;family&quot;:&quot;Moore&quot;,&quot;given&quot;:&quot;Brittany&quot;,&quot;parse-names&quot;:false,&quot;dropping-particle&quot;:&quot;&quot;,&quot;non-dropping-particle&quot;:&quot;&quot;}],&quot;container-title&quot;:&quot;PLoS ONE&quot;,&quot;DOI&quot;:&quot;10.1371/journal.pone.0250692&quot;,&quot;ISSN&quot;:&quot;19326203&quot;,&quot;issued&quot;:{&quot;date-parts&quot;:[[2021]]},&quot;abstract&quot;:&quot;Background Although abortion is a common gynecological procedure around the globe, we lack synthesis of the known macroeconomic costs and outcomes of abortion care and abortion policies. This scoping review synthesizes the literature on the impact of abortion-related care and abortion policies on economic outcomes at the macroeconomic level (that is, for societies and nation states). Methods and findings Searches were conducted in eight electronic databases. We conducted the searches and application of inclusion/exclusion criteria using the PRISMA extension for Scoping Reviews. For inclusion, studies must have examined one of the following macroeconomic outcomes: costs, impacts, benefits, and/or value of abortion care or abortion policies. Quantitative and qualitative data were extracted for descriptive statistics and thematic analysis. Of the 189 data extractions with macroeconomic evidence, costs at the national level are the most frequently reported economic outcome (n = 97), followed by impacts (n = 66), and benefits/value (n = 26). Findings show that post-abortion care services can constitute a substantial portion of national expenditures on health. Public sector coverage of abortion costs is sparse, and individuals bear most of the costs. Evidence also indicates that liberalizing abortion laws can have positive spillover effects for women's educational attainment and labor supply, and that access to abortion services contributes to improvements in children's human capital. However, the political economy around abortion legislation remains complicated and controversial. Conclusions Given the highly charged political nature of abortion around the global and the preponderance of rhetoric that can cloud reality in policy dialogues, it is imperative that social science researchers build the evidence base on the macroeconomic outcomes of abortion services and regulations.&quot;,&quot;issue&quot;:&quot;5 May&quot;,&quot;volume&quot;:&quot;16&quot;,&quot;container-title-short&quot;:&quot;PLoS One&quot;},&quot;isTemporary&quot;:false},{&quot;id&quot;:&quot;d938ad90-575d-3901-aafa-2464f34403e0&quot;,&quot;itemData&quot;:{&quot;type&quot;:&quot;article-journal&quot;,&quot;id&quot;:&quot;d938ad90-575d-3901-aafa-2464f34403e0&quot;,&quot;title&quot;:&quot;Economic Impact of Unsafe Abortion-Related Morbidity and Mortality : Evidence and Estimation Challenges&quot;,&quot;author&quot;:[{&quot;family&quot;:&quot;Vlassoff&quot;,&quot;given&quot;:&quot;Michael&quot;,&quot;parse-names&quot;:false,&quot;dropping-particle&quot;:&quot;&quot;,&quot;non-dropping-particle&quot;:&quot;&quot;},{&quot;family&quot;:&quot;Shearer&quot;,&quot;given&quot;:&quot;Jessica&quot;,&quot;parse-names&quot;:false,&quot;dropping-particle&quot;:&quot;&quot;,&quot;non-dropping-particle&quot;:&quot;&quot;},{&quot;family&quot;:&quot;Walker&quot;,&quot;given&quot;:&quot;Damian&quot;,&quot;parse-names&quot;:false,&quot;dropping-particle&quot;:&quot;&quot;,&quot;non-dropping-particle&quot;:&quot;&quot;},{&quot;family&quot;:&quot;Lucas&quot;,&quot;given&quot;:&quot;Henry&quot;,&quot;parse-names&quot;:false,&quot;dropping-particle&quot;:&quot;&quot;,&quot;non-dropping-particle&quot;:&quot;&quot;}],&quot;container-title&quot;:&quot;Institute of Development Studies&quot;,&quot;issued&quot;:{&quot;date-parts&quot;:[[2008]]},&quot;abstract&quot;:&quot;36 5.5 Other indirect costs to individuals or households 37 5.6 Impact of unsafe on the economy 39 5.6.1 impact of -related mortality 39 5.6.2 impact of -related morbidity 40 6 Conclusions 44 Annex 1 Acronyms 47 References 89&quot;,&quot;issue&quot;:&quot;December&quot;,&quot;volume&quot;:&quot;59&quot;,&quot;container-title-short&quot;:&quot;&quot;},&quot;isTemporary&quot;:false},{&quot;id&quot;:&quot;0e5346ed-7a5c-32eb-a196-fec4d97b1883&quot;,&quot;itemData&quot;:{&quot;type&quot;:&quot;article-journal&quot;,&quot;id&quot;:&quot;0e5346ed-7a5c-32eb-a196-fec4d97b1883&quot;,&quot;title&quot;:&quot;Abortos seguros e inseguros: Costos monetarios totales y costos para el sistema de salud de la Argentina en 2018&quot;,&quot;author&quot;:[{&quot;family&quot;:&quot;Monteverde&quot;,&quot;given&quot;:&quot;Malena&quot;,&quot;parse-names&quot;:false,&quot;dropping-particle&quot;:&quot;&quot;,&quot;non-dropping-particle&quot;:&quot;&quot;},{&quot;family&quot;:&quot;Tarragona&quot;,&quot;given&quot;:&quot;Sonia&quot;,&quot;parse-names&quot;:false,&quot;dropping-particle&quot;:&quot;&quot;,&quot;non-dropping-particle&quot;:&quot;&quot;}],&quot;container-title&quot;:&quot;Salud Colectiva&quot;,&quot;DOI&quot;:&quot;10.18294/sc.2019.2275&quot;,&quot;ISSN&quot;:&quot;18518265&quot;,&quot;issued&quot;:{&quot;date-parts&quot;:[[2019]]},&quot;abstract&quot;:&quot;During the first semester of 2018, a profound debate on the legalization of the practice of abortion was initiated in Argentina, which exposed the lack of scientific studies addressing the economic dimension of abortion in this country. This work seeks to move forward in the quantification of the costs of abortion under two scenarios: the current context of illegality and the potential costs if the recommended international protocols were applied in a context of legalization of the practice. The results of the comparison between, on the one hand, the total monetary costs in 2018 (private or outof-pocket expenditure and costs for the health care system) of the current scenario of illegality and unsafe practice of abortion and, on the other hand, potential scenarios of safe practices, shows that a large amount of resources could be saved if the recommended protocols were implemented. These results proved to be robust after carrying out a series of sensitivity exercises on the main assumptions included in the comparisons.&quot;,&quot;volume&quot;:&quot;15&quot;,&quot;container-title-short&quot;:&quot;Salud Colect&quot;},&quot;isTemporary&quot;:false},{&quot;id&quot;:&quot;39e56d72-fc71-3536-af27-cf44dfdf46a2&quot;,&quot;itemData&quot;:{&quot;type&quot;:&quot;article-journal&quot;,&quot;id&quot;:&quot;39e56d72-fc71-3536-af27-cf44dfdf46a2&quot;,&quot;title&quot;:&quot;Exploring the costs and economic consequences of unsafe abortion in Mexico City before legalisation&quot;,&quot;author&quot;:[{&quot;family&quot;:&quot;Levin&quot;,&quot;given&quot;:&quot;Carol&quot;,&quot;parse-names&quot;:false,&quot;dropping-particle&quot;:&quot;&quot;,&quot;non-dropping-particle&quot;:&quot;&quot;},{&quot;family&quot;:&quot;Grossman&quot;,&quot;given&quot;:&quot;Daniel&quot;,&quot;parse-names&quot;:false,&quot;dropping-particle&quot;:&quot;&quot;,&quot;non-dropping-particle&quot;:&quot;&quot;},{&quot;family&quot;:&quot;Berdichevsky&quot;,&quot;given&quot;:&quot;Karla&quot;,&quot;parse-names&quot;:false,&quot;dropping-particle&quot;:&quot;&quot;,&quot;non-dropping-particle&quot;:&quot;&quot;},{&quot;family&quot;:&quot;Diaz&quot;,&quot;given&quot;:&quot;Claudia&quot;,&quot;parse-names&quot;:false,&quot;dropping-particle&quot;:&quot;&quot;,&quot;non-dropping-particle&quot;:&quot;&quot;},{&quot;family&quot;:&quot;Aracena&quot;,&quot;given&quot;:&quot;Belkis&quot;,&quot;parse-names&quot;:false,&quot;dropping-particle&quot;:&quot;&quot;,&quot;non-dropping-particle&quot;:&quot;&quot;},{&quot;family&quot;:&quot;Garcia&quot;,&quot;given&quot;:&quot;Sandra G.&quot;,&quot;parse-names&quot;:false,&quot;dropping-particle&quot;:&quot;&quot;,&quot;non-dropping-particle&quot;:&quot;&quot;},{&quot;family&quot;:&quot;Goodyear&quot;,&quot;given&quot;:&quot;Lorelei&quot;,&quot;parse-names&quot;:false,&quot;dropping-particle&quot;:&quot;&quot;,&quot;non-dropping-particle&quot;:&quot;&quot;}],&quot;container-title&quot;:&quot;Reproductive Health Matters&quot;,&quot;DOI&quot;:&quot;10.1016/S0968-8080(09)33432-1&quot;,&quot;ISSN&quot;:&quot;09688080&quot;,&quot;issued&quot;:{&quot;date-parts&quot;:[[2009]]},&quot;abstract&quot;:&quot;An assessment of abortion outcomes and costs to the health care system in Mexico City was conducted in 2005 at a mix of public and private facilities prior to the legalisation of abortion. Data were obtained from hospital staff, administrative records and patients. Direct cost estimates included personnel, drugs, disposable supplies, and medical equipment for inducing abortion or treating incomplete abortions and other complications. Indirect patient costs for travel, childcare and lost wages were also estimated. The average cost per abortion with dilatation and curettage was US $143. For manual vacuum aspiration it was US $111 in three public hospitals and US $53 at a private clinic. The average cost of medical abortion with misoprostol alone was US $79. The average cost of treating severe abortion complications at the public hospitals ranged from US $601 to over US $2,100. Increasing access to manual vacuum aspiration and early abortion with misoprostol could reduce government costs by 62%, with potential savings of up to US $1.6 million per year. Reducing complications by improving access to safe services in outpatient settings would further reduce the costs of abortion care, with significant benefits both to Mexico's health care system and women seeking abortion. Additional research is needed to explore whether cost savings have been realised post-legalisation. © 2009 Reproductive Health Matters.&quot;,&quot;issue&quot;:&quot;33&quot;,&quot;volume&quot;:&quot;17&quot;,&quot;container-title-short&quot;:&quot;Reprod Health Matters&quot;},&quot;isTemporary&quot;:false},{&quot;id&quot;:&quot;4682955c-3337-370d-a803-8ec7b6259de2&quot;,&quot;itemData&quot;:{&quot;type&quot;:&quot;article-journal&quot;,&quot;id&quot;:&quot;4682955c-3337-370d-a803-8ec7b6259de2&quot;,&quot;title&quot;:&quot;Embarazo no deseado y aborto inducido en Colombia. Causas y consecuencias.&quot;,&quot;author&quot;:[{&quot;family&quot;:&quot;Prada&quot;,&quot;given&quot;:&quot;Elena&quot;,&quot;parse-names&quot;:false,&quot;dropping-particle&quot;:&quot;&quot;,&quot;non-dropping-particle&quot;:&quot;&quot;},{&quot;family&quot;:&quot;Singh&quot;,&quot;given&quot;:&quot;Susheela&quot;,&quot;parse-names&quot;:false,&quot;dropping-particle&quot;:&quot;&quot;,&quot;non-dropping-particle&quot;:&quot;&quot;},{&quot;family&quot;:&quot;Remez&quot;,&quot;given&quot;:&quot;Lisa&quot;,&quot;parse-names&quot;:false,&quot;dropping-particle&quot;:&quot;&quot;,&quot;non-dropping-particle&quot;:&quot;&quot;},{&quot;family&quot;:&quot;Villarreal&quot;,&quot;given&quot;:&quot;Cristina&quot;,&quot;parse-names&quot;:false,&quot;dropping-particle&quot;:&quot;&quot;,&quot;non-dropping-particle&quot;:&quot;&quot;}],&quot;container-title&quot;:&quot;Guttmacher Institute&quot;,&quot;issued&quot;:{&quot;date-parts&quot;:[[2010]]},&quot;abstract&quot;:&quot;El tabaco es una substancia capaz de generar una dependencia que en la mayor parte de los casos va de moderada a severa y que se puede comparar con otras drogas como la cocaína o la heroína. En este sentido, la creencia popular de que el consumo de tabaco es menos perjudicial para la salud que otras drogas no es cierta. Las estadísticas muestran que el tabaquismo enferma y mata a más gente que otras drogas. El fumar es, en sí mismo, una grave enfermedad caracterizada por la adicción al tabaco y provoca más de veinte enfermedades mortales. Es por ello, que la presente investigación tiene la finalidad de explicar las causas y consecuencias del tabaquismo, ya que es una enfermedad que daña a todos los sectores de la población, fumadores o no, y en el campo que concierne estrictamente a éste trabajo se pretende crear conciencia en la Comunidad Universitaria en el área de Ciencias de la Comunicación, empleando información certera y precisa para dar a conocer todos los daños, cifras numéricas y tratamientos para combatir esta adicción.&quot;,&quot;container-title-short&quot;:&quot;&quot;},&quot;isTemporary&quot;:false}]},{&quot;citationID&quot;:&quot;MENDELEY_CITATION_e7bdd874-f393-42ec-8773-f3583be2a351&quot;,&quot;properties&quot;:{&quot;noteIndex&quot;:0},&quot;isEdited&quot;:false,&quot;manualOverride&quot;:{&quot;isManuallyOverridden&quot;:false,&quot;citeprocText&quot;:&quot;(Ogbu-Nwobodo et al., 2022)&quot;,&quot;manualOverrideText&quot;:&quot;&quot;},&quot;citationTag&quot;:&quot;MENDELEY_CITATION_v3_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&quot;,&quot;citationItems&quot;:[{&quot;id&quot;:&quot;fe874a01-ff87-3438-9bc7-9e20809cc420&quot;,&quot;itemData&quot;:{&quot;type&quot;:&quot;article-journal&quot;,&quot;id&quot;:&quot;fe874a01-ff87-3438-9bc7-9e20809cc420&quot;,&quot;title&quot;:&quot;Mental Health Implications of Abortion Restrictions for Historically Marginalized Populations&quot;,&quot;author&quot;:[{&quot;family&quot;:&quot;Ogbu-Nwobodo&quot;,&quot;given&quot;:&quot;Lucy&quot;,&quot;parse-names&quot;:false,&quot;dropping-particle&quot;:&quot;&quot;,&quot;non-dropping-particle&quot;:&quot;&quot;},{&quot;family&quot;:&quot;Shim&quot;,&quot;given&quot;:&quot;Ruth S.&quot;,&quot;parse-names&quot;:false,&quot;dropping-particle&quot;:&quot;&quot;,&quot;non-dropping-particle&quot;:&quot;&quot;},{&quot;family&quot;:&quot;Vinson&quot;,&quot;given&quot;:&quot;Sarah Y.&quot;,&quot;parse-names&quot;:false,&quot;dropping-particle&quot;:&quot;&quot;,&quot;non-dropping-particle&quot;:&quot;&quot;},{&quot;family&quot;:&quot;Fitelson&quot;,&quot;given&quot;:&quot;Elizabeth M.&quot;,&quot;parse-names&quot;:false,&quot;dropping-particle&quot;:&quot;&quot;,&quot;non-dropping-particle&quot;:&quot;&quot;},{&quot;family&quot;:&quot;Biggs&quot;,&quot;given&quot;:&quot;M. Antonia&quot;,&quot;parse-names&quot;:false,&quot;dropping-particle&quot;:&quot;&quot;,&quot;non-dropping-particle&quot;:&quot;&quot;},{&quot;family&quot;:&quot;McLemore&quot;,&quot;given&quot;:&quot;Monica R.&quot;,&quot;parse-names&quot;:false,&quot;dropping-particle&quot;:&quot;&quot;,&quot;non-dropping-particle&quot;:&quot;&quot;},{&quot;family&quot;:&quot;Thomas&quot;,&quot;given&quot;:&quot;Marilyn&quot;,&quot;parse-names&quot;:false,&quot;dropping-particle&quot;:&quot;&quot;,&quot;non-dropping-particle&quot;:&quot;&quot;},{&quot;family&quot;:&quot;Godzich&quot;,&quot;given&quot;:&quot;Micaela&quot;,&quot;parse-names&quot;:false,&quot;dropping-particle&quot;:&quot;&quot;,&quot;non-dropping-particle&quot;:&quot;&quot;},{&quot;family&quot;:&quot;Mangurian&quot;,&quot;given&quot;:&quot;Christina&quot;,&quot;parse-names&quot;:false,&quot;dropping-particle&quot;:&quot;&quot;,&quot;non-dropping-particle&quot;:&quot;&quot;}],&quot;container-title&quot;:&quot;New England Journal of Medicine&quot;,&quot;DOI&quot;:&quot;10.1056/nejmms2211124&quot;,&quot;ISSN&quot;:&quot;0028-4793&quot;,&quot;issued&quot;:{&quot;date-parts&quot;:[[2022]]},&quot;abstract&quot;:&quot;On June 24, 2022, the U.S. Supreme Court reversed the landmark 1973 Roe v. Wade ruling, dismantling the constitutional right to abortion that had been upheld for nearly half a century. There are multiple indicators that the far-reaching decision in Dobbs v. Jackson Women's Health Organization will disproportionately harm historically marginalized groups who already face barriers to equitable health care. In the post-Roe world, reproductive health autonomy is under threat, as indicated by the recent surge of restrictive legislation across multiple states. The Dobbs decision restricts access to essential medical care for millions of people who can become pregnant-including cisgender women and girls; nonbinary, inter-sex, and Two Spirit people; and transgender men (when not citing others' work, we use the term \&quot;birthing and pregnant people\&quot; to be inclusive of all people, regardless of gender; we use \&quot;women\&quot; when citing research that used that term). In doing so, Dobbs will exacerbate health inequities. We believe the implications of the Dobbs decision are best viewed through an intersectional lens encompassing structural racism, reproductive injustice , and mental health, since people with a history of mental health conditions, trauma, and substance use disorders are more vulnerable to stigma, discrimination, and adverse health outcomes in pregnancy and beyond. Abor tion and Mental He alth To begin with, abortion does not lead to mental health harm-a fact that has been established by data and recognized by the National Academies of Sciences, Engineering, and Medicine and the American Psychological Association. 1,2 The Turnaway Study, a longitudinal study that compared mental health outcomes among people who obtained an abortion with those among people denied abortion care, found that abortion denial was associated with initially higher levels of stress, anxiety, and low self-esteem than was obtaining of wanted abortion care. 3,4 People who had an abortion did not have an increased risk of any mental health disorder, including depression, anxiety , suicidal ideation, post-traumatic stress disorder , or substance use disorders. 3,5-7 Whether people obtained or were denied an abortion, those at greatest risk for adverse psychological outcomes after seeking an abortion were those with a history of mental health conditions or of child abuse or neglect and those who perceived abortion stigma (i.e., they felt others would look down on them for seeking an abortion). 3,8 Furthermore, people who are highly oppressed and marginal-ized by society are more vulnerable to psychological distress. 9 There is evidence that people seeking abortion have poorer baseline mental health, on average, than people who are not seeking an abortion. 10,11 However, this poorer mental health results in part from structural inequities that disproportionately expose some populations to poverty, trauma, adverse childhood experiences (including physical and sexual abuse), and intimate partner violence. 2 People seek abortion for many reasons, including (but not limited to) timing issues, the need to focus on their other children, concern for their own physical or mental health, the desire to avoid exposing a child to a violent or abusive partner, and the lack of financial security to raise a child. 5,12 In addition, for people with a history of mental illness, pregnancy and the postpartum period The New England Journal of Medicine Downloaded from nejm.org on August 16, 2023. For personal use only. No other uses without permission.&quot;,&quot;issue&quot;:&quot;17&quot;,&quot;volume&quot;:&quot;387&quot;,&quot;container-title-short&quot;:&quot;&quot;},&quot;isTemporary&quot;:false}]},{&quot;citationID&quot;:&quot;MENDELEY_CITATION_90ef339d-6967-4f00-87c4-9002e0c84aa8&quot;,&quot;properties&quot;:{&quot;noteIndex&quot;:0},&quot;isEdited&quot;:false,&quot;manualOverride&quot;:{&quot;isManuallyOverridden&quot;:false,&quot;citeprocText&quot;:&quot;(Buitrago Ramírez et al., 2022)&quot;,&quot;manualOverrideText&quot;:&quot;&quot;},&quot;citationTag&quot;:&quot;MENDELEY_CITATION_v3_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&quot;,&quot;citationItems&quot;:[{&quot;id&quot;:&quot;5862aed2-f2ea-3e50-8b1e-c7c5e75998ce&quot;,&quot;itemData&quot;:{&quot;type&quot;:&quot;article-journal&quot;,&quot;id&quot;:&quot;5862aed2-f2ea-3e50-8b1e-c7c5e75998ce&quot;,&quot;title&quot;:&quot;Prevención de los trastornos de la salud mental. Embarazo en la adolescencia&quot;,&quot;author&quot;:[{&quot;family&quot;:&quot;Buitrago Ramírez&quot;,&quot;given&quot;:&quot;Francisco&quot;,&quot;parse-names&quot;:false,&quot;dropping-particle&quot;:&quot;&quot;,&quot;non-dropping-particle&quot;:&quot;&quot;},{&quot;family&quot;:&quot;Ciurana Misol&quot;,&quot;given&quot;:&quot;Ramon&quot;,&quot;parse-names&quot;:false,&quot;dropping-particle&quot;:&quot;&quot;,&quot;non-dropping-particle&quot;:&quot;&quot;},{&quot;family&quot;:&quot;Fernández Alonso&quot;,&quot;given&quot;:&quot;María del Carmen&quot;,&quot;parse-names&quot;:false,&quot;dropping-particle&quot;:&quot;&quot;,&quot;non-dropping-particle&quot;:&quot;&quot;},{&quot;family&quot;:&quot;Tizón&quot;,&quot;given&quot;:&quot;Jorge L.&quot;,&quot;parse-names&quot;:false,&quot;dropping-particle&quot;:&quot;&quot;,&quot;non-dropping-particle&quot;:&quot;&quot;}],&quot;container-title&quot;:&quot;Atención Primaria&quot;,&quot;DOI&quot;:&quot;10.1016/j.aprim.2022.102494&quot;,&quot;ISSN&quot;:&quot;02126567&quot;,&quot;issued&quot;:{&quot;date-parts&quot;:[[2022]]},&quot;abstract&quot;:&quot;Adolescent pregnancy is generally an unwanted pregnancy, a situation that involves significant biological, psychological and social overloads, with repercussions on the health of the mother and the child. But the psychosocially important fact is that an unwanted pregnancy in its entirety gives rise to the birth of an ambivalently wanted child, a high-risk child. Those born in Spain in 2020 to women under 20 years of age were 8,305, which corresponds to 1.97% of all births. This review presents measures and recommendations for the protection and prevention of the mental health of the mother and child when pregnancy takes place in adolescence.&quot;,&quot;volume&quot;:&quot;54&quot;,&quot;container-title-short&quot;:&quot;Aten Primaria&quot;},&quot;isTemporary&quot;:false}]},{&quot;citationID&quot;:&quot;MENDELEY_CITATION_56d0fcfe-afbe-40bc-964f-43b8ab0f12f4&quot;,&quot;properties&quot;:{&quot;noteIndex&quot;:0},&quot;isEdited&quot;:false,&quot;manualOverride&quot;:{&quot;isManuallyOverridden&quot;:false,&quot;citeprocText&quot;:&quot;(World Health Organization (WHO), 2021)&quot;,&quot;manualOverrideText&quot;:&quot;&quot;},&quot;citationTag&quot;:&quot;MENDELEY_CITATION_v3_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&quot;,&quot;citationItems&quot;:[{&quot;id&quot;:&quot;2f5b07ab-0fac-3252-bd6e-85396f04a638&quot;,&quot;itemData&quot;:{&quot;type&quot;:&quot;webpage&quot;,&quot;id&quot;:&quot;2f5b07ab-0fac-3252-bd6e-85396f04a638&quot;,&quot;title&quot;:&quot;Aborto&quot;,&quot;author&quot;:[{&quot;family&quot;:&quot;World Health Organization (WHO)&quot;,&quot;given&quot;:&quot;&quot;,&quot;parse-names&quot;:false,&quot;dropping-particle&quot;:&quot;&quot;,&quot;non-dropping-particle&quot;:&quot;&quot;}],&quot;issued&quot;:{&quot;date-parts&quot;:[[2021,11,25]]},&quot;container-title-short&quot;:&quot;&quot;},&quot;isTemporary&quot;:false}]},{&quot;citationID&quot;:&quot;MENDELEY_CITATION_3e5282e3-488c-47eb-aae9-8cf077459a1b&quot;,&quot;properties&quot;:{&quot;noteIndex&quot;:0},&quot;isEdited&quot;:false,&quot;manualOverride&quot;:{&quot;isManuallyOverridden&quot;:false,&quot;citeprocText&quot;:&quot;(Vélez &amp;#38; Arévalo, 2019)&quot;,&quot;manualOverrideText&quot;:&quot;&quot;},&quot;citationTag&quot;:&quot;MENDELEY_CITATION_v3_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&quot;,&quot;citationItems&quot;:[{&quot;id&quot;:&quot;a614ef9e-8668-3ff6-80cf-f720edfa1b4c&quot;,&quot;itemData&quot;:{&quot;type&quot;:&quot;webpage&quot;,&quot;id&quot;:&quot;a614ef9e-8668-3ff6-80cf-f720edfa1b4c&quot;,&quot;title&quot;:&quot;CAUSA JUSTA, argumentos para el debate sobre la despenalizacion total del aborto en colombia&quot;,&quot;author&quot;:[{&quot;family&quot;:&quot;Vélez&quot;,&quot;given&quot;:&quot;Ana Cristina González&quot;,&quot;parse-names&quot;:false,&quot;dropping-particle&quot;:&quot;&quot;,&quot;non-dropping-particle&quot;:&quot;&quot;},{&quot;family&quot;:&quot;Arévalo&quot;,&quot;given&quot;:&quot;Carolina Melo&quot;,&quot;parse-names&quot;:false,&quot;dropping-particle&quot;:&quot;&quot;,&quot;non-dropping-particle&quot;:&quot;&quot;}],&quot;container-title&quot;:&quot;julio&quot;,&quot;issued&quot;:{&quot;date-parts&quot;:[[2019]]},&quot;abstract&quot;:&quot;Todas las afirmaciones contenidas en este documento están ampliamente desarrolladas y sustentadas en «La despenalización del aborto en Colombia: una Causa Justa», un documento de fundamentación cuya producción final fue promovida y coordinada por la Mesa por la Vida y la Salud de las Mujeresi con un grupo impulsor nacional, no obstante ser el resultado de una construcción colectiva de la cual participaron distintas autoras además de organizaciones y personas que, por medio de un foro virtual, pudieron contribuir a moldear las ideas finales. Son ellas: Fundación Oriéntame; la Red Nacional de Mujeres; el Centro de Derechos Reproductivos; la Casa de la Mujer; Sisma Mujer; el Programa de Acción por la Igualdad y la Inclusión Social (PAIIS); Católicas por el Derecho a Decidir - Colombia; la Escuela de Estudios de Género de la Universidad Nacional de Colombia; la Fundación Sí Mujer; Women’s Link Worldwide; el Centro Nacer de la Universidad de Antioquia; la Universidad del Tolima; la Federación Colombiana de Obstetricia y Ginecología (Fecolsog); el Grupo Médico por el Derecho a Decidir Colombia; Gea jurisgeneristas; la Red de Mujeres Jóvenes; la Corporación Colectiva Justicia Mujer; Elena Prada; Lucy Wartenberg; Sara Fernández; María Camila Correa Flórez; Nora Picasso, Laura Castro y Catalina Moreno Arocha.&quot;,&quot;container-title-short&quot;:&quot;&quot;},&quot;isTemporary&quot;:false}]},{&quot;citationID&quot;:&quot;MENDELEY_CITATION_1efa37a1-ac2f-4f59-92e5-830409e6c22f&quot;,&quot;properties&quot;:{&quot;noteIndex&quot;:0},&quot;isEdited&quot;:false,&quot;manualOverride&quot;:{&quot;isManuallyOverridden&quot;:false,&quot;citeprocText&quot;:&quot;(Bearak et al., 2020)&quot;,&quot;manualOverrideText&quot;:&quot;&quot;},&quot;citationTag&quot;:&quot;MENDELEY_CITATION_v3_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&quot;,&quot;citationItems&quot;:[{&quot;id&quot;:&quot;7fb34b42-8c2d-3be7-80f0-aebe9991ceb4&quot;,&quot;itemData&quot;:{&quot;type&quot;:&quot;article-journal&quot;,&quot;id&quot;:&quot;7fb34b42-8c2d-3be7-80f0-aebe9991ceb4&quot;,&quot;title&quot;:&quot;Unintended pregnancy and abortion by income, region, and the legal status of abortion: estimates from a comprehensive model for 1990–2019&quot;,&quot;author&quot;:[{&quot;family&quot;:&quot;Bearak&quot;,&quot;given&quot;:&quot;Jonathan&quot;,&quot;parse-names&quot;:false,&quot;dropping-particle&quot;:&quot;&quot;,&quot;non-dropping-particle&quot;:&quot;&quot;},{&quot;family&quot;:&quot;Popinchalk&quot;,&quot;given&quot;:&quot;Anna&quot;,&quot;parse-names&quot;:false,&quot;dropping-particle&quot;:&quot;&quot;,&quot;non-dropping-particle&quot;:&quot;&quot;},{&quot;family&quot;:&quot;Ganatra&quot;,&quot;given&quot;:&quot;Bela&quot;,&quot;parse-names&quot;:false,&quot;dropping-particle&quot;:&quot;&quot;,&quot;non-dropping-particle&quot;:&quot;&quot;},{&quot;family&quot;:&quot;Moller&quot;,&quot;given&quot;:&quot;Ann Beth&quot;,&quot;parse-names&quot;:false,&quot;dropping-particle&quot;:&quot;&quot;,&quot;non-dropping-particle&quot;:&quot;&quot;},{&quot;family&quot;:&quot;Tunçalp&quot;,&quot;given&quot;:&quot;Özge&quot;,&quot;parse-names&quot;:false,&quot;dropping-particle&quot;:&quot;&quot;,&quot;non-dropping-particle&quot;:&quot;&quot;},{&quot;family&quot;:&quot;Beavin&quot;,&quot;given&quot;:&quot;Cynthia&quot;,&quot;parse-names&quot;:false,&quot;dropping-particle&quot;:&quot;&quot;,&quot;non-dropping-particle&quot;:&quot;&quot;},{&quot;family&quot;:&quot;Kwok&quot;,&quot;given&quot;:&quot;Lorraine&quot;,&quot;parse-names&quot;:false,&quot;dropping-particle&quot;:&quot;&quot;,&quot;non-dropping-particle&quot;:&quot;&quot;},{&quot;family&quot;:&quot;Alkema&quot;,&quot;given&quot;:&quot;Leontine&quot;,&quot;parse-names&quot;:false,&quot;dropping-particle&quot;:&quot;&quot;,&quot;non-dropping-particle&quot;:&quot;&quot;}],&quot;container-title&quot;:&quot;The Lancet Global Health&quot;,&quot;DOI&quot;:&quot;10.1016/S2214-109X(20)30315-6&quot;,&quot;ISSN&quot;:&quot;2214109X&quot;,&quot;issued&quot;:{&quot;date-parts&quot;:[[2020]]},&quot;abstract&quot;:&quot;Background: Unintended pregnancy and abortion estimates document trends in sexual and reproductive health and autonomy. These estimates inform and motivate investment in global health programmes and policies. Variability in the availability and reliability of data poses challenges for measuring and monitoring trends in unintended pregnancy and abortion. We developed a new statistical model that jointly estimated unintended pregnancy and abortion that aimed to better inform efforts towards global equity in sexual and reproductive health and rights. Methods: We developed a model that simultaneously estimated incidence of unintended pregnancy and abortion within a Bayesian framework. Data on pregnancy intentions and abortion were compiled from country-based surveys, official statistics, and published studies found through a literature search, and we obtained data on livebirths from the World Population Prospects. We analysed results by World Bank income groups, Sustainable Development Goal regional groupings, and the legal status of abortion. Findings: In 2015–19, there were 121·0 million unintended pregnancies annually (80% uncertainty interval [UI] 112·8–131·5), corresponding to a global rate of 64 unintended pregnancies (UI 60–70) per 1000 women aged 15–49 years. 61% (58–63) of unintended pregnancies ended in abortion (totalling 73·3 million abortions annually [66·7–82·0]), corresponding to a global abortion rate of 39 abortions (36–44) per 1000 women aged 15–49 years. Using World Bank income groups, we found an inverse relationship between unintended pregnancy and income, whereas abortion rates varied non-monotonically across groups. In countries where abortion was restricted, the proportion of unintended pregnancies ending in abortion had increased compared with the proportion for 1990–94, and the unintended pregnancy rates were higher than in countries where abortion was broadly legal. Interpretation: Between 1990–94 and 2015–19, the global unintended pregnancy rate has declined, whereas the proportion of unintended pregnancies ending in abortion has increased. As a result, the global average abortion rate in 2015–19 was roughly equal to the estimates for 1990–94. Our findings suggest that people in high-income countries have better access to sexual and reproductive health care than those in low-income countries. Our findings indicate that individuals seek abortion even in settings where it is restricted. These findings emphasise the importance of ensuring access to the full spectrum of sexual and reproductive health services, including contraception and abortion care, and for additional investment towards equity in health-care services. Funding: UK Aid from the UK Government, Dutch Ministry of Foreign Affairs, UNDP/UNFPA/UNICEF/WHO/World Bank Special Programme of Research, Development and Research Training in Human Reproduction (HRP), and The Bill &amp; Melinda Gates Foundation.&quot;,&quot;issue&quot;:&quot;9&quot;,&quot;volume&quot;:&quot;8&quot;,&quot;container-title-short&quot;:&quot;Lancet Glob Health&quot;},&quot;isTemporary&quot;:false}]},{&quot;citationID&quot;:&quot;MENDELEY_CITATION_33cafdf4-373c-4e97-ba05-f830e2ece307&quot;,&quot;properties&quot;:{&quot;noteIndex&quot;:0},&quot;isEdited&quot;:false,&quot;manualOverride&quot;:{&quot;isManuallyOverridden&quot;:false,&quot;citeprocText&quot;:&quot;(Ganatra et al., 2017)&quot;,&quot;manualOverrideText&quot;:&quot;&quot;},&quot;citationTag&quot;:&quot;MENDELEY_CITATION_v3_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&quot;,&quot;citationItems&quot;:[{&quot;id&quot;:&quot;8b5b26e1-cc35-3d20-9499-fe65a18ebc6b&quot;,&quot;itemData&quot;:{&quot;type&quot;:&quot;article-journal&quot;,&quot;id&quot;:&quot;8b5b26e1-cc35-3d20-9499-fe65a18ebc6b&quot;,&quot;title&quot;:&quot;Global, regional, and subregional classification of abortions by safety, 2010–14: estimates from a Bayesian hierarchical model&quot;,&quot;author&quot;:[{&quot;family&quot;:&quot;Ganatra&quot;,&quot;given&quot;:&quot;Bela&quot;,&quot;parse-names&quot;:false,&quot;dropping-particle&quot;:&quot;&quot;,&quot;non-dropping-particle&quot;:&quot;&quot;},{&quot;family&quot;:&quot;Gerdts&quot;,&quot;given&quot;:&quot;Caitlin&quot;,&quot;parse-names&quot;:false,&quot;dropping-particle&quot;:&quot;&quot;,&quot;non-dropping-particle&quot;:&quot;&quot;},{&quot;family&quot;:&quot;Rossier&quot;,&quot;given&quot;:&quot;Clémentine&quot;,&quot;parse-names&quot;:false,&quot;dropping-particle&quot;:&quot;&quot;,&quot;non-dropping-particle&quot;:&quot;&quot;},{&quot;family&quot;:&quot;Johnson&quot;,&quot;given&quot;:&quot;Brooke Ronald&quot;,&quot;parse-names&quot;:false,&quot;dropping-particle&quot;:&quot;&quot;,&quot;non-dropping-particle&quot;:&quot;&quot;},{&quot;family&quot;:&quot;Tunçalp&quot;,&quot;given&quot;:&quot;Özge&quot;,&quot;parse-names&quot;:false,&quot;dropping-particle&quot;:&quot;&quot;,&quot;non-dropping-particle&quot;:&quot;&quot;},{&quot;family&quot;:&quot;Assifi&quot;,&quot;given&quot;:&quot;Anisa&quot;,&quot;parse-names&quot;:false,&quot;dropping-particle&quot;:&quot;&quot;,&quot;non-dropping-particle&quot;:&quot;&quot;},{&quot;family&quot;:&quot;Sedgh&quot;,&quot;given&quot;:&quot;Gilda&quot;,&quot;parse-names&quot;:false,&quot;dropping-particle&quot;:&quot;&quot;,&quot;non-dropping-particle&quot;:&quot;&quot;},{&quot;family&quot;:&quot;Singh&quot;,&quot;given&quot;:&quot;Susheela&quot;,&quot;parse-names&quot;:false,&quot;dropping-particle&quot;:&quot;&quot;,&quot;non-dropping-particle&quot;:&quot;&quot;},{&quot;family&quot;:&quot;Bankole&quot;,&quot;given&quot;:&quot;Akinrinola&quot;,&quot;parse-names&quot;:false,&quot;dropping-particle&quot;:&quot;&quot;,&quot;non-dropping-particle&quot;:&quot;&quot;},{&quot;family&quot;:&quot;Popinchalk&quot;,&quot;given&quot;:&quot;Anna&quot;,&quot;parse-names&quot;:false,&quot;dropping-particle&quot;:&quot;&quot;,&quot;non-dropping-particle&quot;:&quot;&quot;},{&quot;family&quot;:&quot;Bearak&quot;,&quot;given&quot;:&quot;Jonathan&quot;,&quot;parse-names&quot;:false,&quot;dropping-particle&quot;:&quot;&quot;,&quot;non-dropping-particle&quot;:&quot;&quot;},{&quot;family&quot;:&quot;Kang&quot;,&quot;given&quot;:&quot;Zhenning&quot;,&quot;parse-names&quot;:false,&quot;dropping-particle&quot;:&quot;&quot;,&quot;non-dropping-particle&quot;:&quot;&quot;},{&quot;family&quot;:&quot;Alkema&quot;,&quot;given&quot;:&quot;Leontine&quot;,&quot;parse-names&quot;:false,&quot;dropping-particle&quot;:&quot;&quot;,&quot;non-dropping-particle&quot;:&quot;&quot;}],&quot;container-title&quot;:&quot;The Lancet&quot;,&quot;DOI&quot;:&quot;10.1016/S0140-6736(17)31794-4&quot;,&quot;ISSN&quot;:&quot;1474547X&quot;,&quot;issued&quot;:{&quot;date-parts&quot;:[[2017]]},&quot;abstract&quot;:&quot;Background Global estimates of unsafe abortions have been produced for 1995, 2003, and 2008. However, reconceptualisation of the framework and methods for estimating abortion safety is needed owing to the increased availability of simple methods for safe abortion (eg, medical abortion), the increasingly widespread use of misoprostol outside formal health systems in contexts where abortion is legally restricted, and the need to account for the multiple factors that affect abortion safety. Methods We used all available empirical data on abortion methods, providers, and settings, and factors affecting safety as covariates within a Bayesian hierarchical model to estimate the global, regional, and subregional distributions of abortion by safety categories. We used a three-tiered categorisation based on the WHO definition of unsafe abortion and WHO guidelines on safe abortion to categorise abortions as safe or unsafe and to further divide unsafe abortions into two categories of less safe and least safe. Findings Of the 55· 7 million abortions that occurred worldwide each year between 2010–14, we estimated that 30·6 million (54·9%, 90% uncertainty interval 49·9–59·4) were safe, 17·1 million (30·7%, 25·5–35·6) were less safe, and 8·0 million (14·4%, 11·5–18·1) were least safe. Thus, 25·1 million (45·1%, 40·6–50·1) abortions each year between 2010 and 2014 were unsafe, with 24·3 million (97%) of these in developing countries. The proportion of unsafe abortions was significantly higher in developing countries than developed countries (49·5% vs 12·5%). When grouped by the legal status of abortion, the proportion of unsafe abortions was significantly higher in countries with highly restrictive abortion laws than in those with less restrictive laws. Interpretation Increased efforts are needed, especially in developing countries, to ensure access to safe abortion. The paucity of empirical data is a limitation of these findings. Improved in-country data for health services and innovative research to address these gaps are needed to improve future estimates. Funding UNDP/UNFPA/UNICEF/WHO/World Bank Special Programme of Research, Development and Research Training in Human Reproduction; David and Lucile Packard Foundation; UK Aid from the UK Government; Dutch Ministry of Foreign Affairs; Norwegian Agency for Development Cooperation.&quot;,&quot;issue&quot;:&quot;10110&quot;,&quot;volume&quot;:&quot;390&quot;,&quot;container-title-short&quot;:&quot;&quot;},&quot;isTemporary&quot;:false}]},{&quot;citationID&quot;:&quot;MENDELEY_CITATION_e0859a64-8982-4c43-bf44-63ddd8cfd0ab&quot;,&quot;properties&quot;:{&quot;noteIndex&quot;:0},&quot;isEdited&quot;:false,&quot;manualOverride&quot;:{&quot;isManuallyOverridden&quot;:false,&quot;citeprocText&quot;:&quot;(World Health Organization (WHO), 2021)&quot;,&quot;manualOverrideText&quot;:&quot;&quot;},&quot;citationTag&quot;:&quot;MENDELEY_CITATION_v3_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&quot;,&quot;citationItems&quot;:[{&quot;id&quot;:&quot;2f5b07ab-0fac-3252-bd6e-85396f04a638&quot;,&quot;itemData&quot;:{&quot;type&quot;:&quot;webpage&quot;,&quot;id&quot;:&quot;2f5b07ab-0fac-3252-bd6e-85396f04a638&quot;,&quot;title&quot;:&quot;Aborto&quot;,&quot;author&quot;:[{&quot;family&quot;:&quot;World Health Organization (WHO)&quot;,&quot;given&quot;:&quot;&quot;,&quot;parse-names&quot;:false,&quot;dropping-particle&quot;:&quot;&quot;,&quot;non-dropping-particle&quot;:&quot;&quot;}],&quot;issued&quot;:{&quot;date-parts&quot;:[[2021,11,25]]},&quot;container-title-short&quot;:&quot;&quot;},&quot;isTemporary&quot;:false}]},{&quot;citationID&quot;:&quot;MENDELEY_CITATION_3277faf2-e766-4f22-8958-9ad45ff5bf6c&quot;,&quot;properties&quot;:{&quot;noteIndex&quot;:0},&quot;isEdited&quot;:false,&quot;manualOverride&quot;:{&quot;isManuallyOverridden&quot;:false,&quot;citeprocText&quot;:&quot;(World Health Organization (WHO); Guttmacher Institute, 2017)&quot;,&quot;manualOverrideText&quot;:&quot;&quot;},&quot;citationTag&quot;:&quot;MENDELEY_CITATION_v3_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&quot;,&quot;citationItems&quot;:[{&quot;id&quot;:&quot;84f6a101-1d0d-30c5-98f2-d49ef861679f&quot;,&quot;itemData&quot;:{&quot;type&quot;:&quot;webpage&quot;,&quot;id&quot;:&quot;84f6a101-1d0d-30c5-98f2-d49ef861679f&quot;,&quot;title&quot;:&quot;En todo el mundo se producen aproximadamente 25 millones de abortos peligrosos al año&quot;,&quot;author&quot;:[{&quot;family&quot;:&quot;World Health Organization (WHO); Guttmacher Institute&quot;,&quot;given&quot;:&quot;&quot;,&quot;parse-names&quot;:false,&quot;dropping-particle&quot;:&quot;&quot;,&quot;non-dropping-particle&quot;:&quot;&quot;}],&quot;issued&quot;:{&quot;date-parts&quot;:[[2017,12,28]]},&quot;container-title-short&quot;:&quot;&quot;},&quot;isTemporary&quot;:false}]},{&quot;citationID&quot;:&quot;MENDELEY_CITATION_dacbacce-f34c-4f5e-90e1-3725f388e47a&quot;,&quot;properties&quot;:{&quot;noteIndex&quot;:0},&quot;isEdited&quot;:false,&quot;manualOverride&quot;:{&quot;isManuallyOverridden&quot;:false,&quot;citeprocText&quot;:&quot;(Organización de las Naciones Unidas, 2024)&quot;,&quot;manualOverrideText&quot;:&quot;&quot;},&quot;citationTag&quot;:&quot;MENDELEY_CITATION_v3_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&quot;,&quot;citationItems&quot;:[{&quot;id&quot;:&quot;5ec91f2f-6e18-34bf-8f05-c186e3d79ffe&quot;,&quot;itemData&quot;:{&quot;type&quot;:&quot;webpage&quot;,&quot;id&quot;:&quot;5ec91f2f-6e18-34bf-8f05-c186e3d79ffe&quot;,&quot;title&quot;:&quot;Objeción de conciencia al aborto: consideraciones fundamentales&quot;,&quot;author&quot;:[{&quot;family&quot;:&quot;Organización de las Naciones Unidas&quot;,&quot;given&quot;:&quot;&quot;,&quot;parse-names&quot;:false,&quot;dropping-particle&quot;:&quot;&quot;,&quot;non-dropping-particle&quot;:&quot;&quot;}],&quot;issued&quot;:{&quot;date-parts&quot;:[[2024,8,29]]},&quot;container-title-short&quot;:&quot;&quot;},&quot;isTemporary&quot;:false}]},{&quot;citationID&quot;:&quot;MENDELEY_CITATION_eee3e8c1-38c5-43fa-a5e8-d3987038966e&quot;,&quot;properties&quot;:{&quot;noteIndex&quot;:0},&quot;isEdited&quot;:false,&quot;manualOverride&quot;:{&quot;isManuallyOverridden&quot;:false,&quot;citeprocText&quot;:&quot;(Minsalud, 2014)&quot;,&quot;manualOverrideText&quot;:&quot;&quot;},&quot;citationTag&quot;:&quot;MENDELEY_CITATION_v3_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&quot;,&quot;citationItems&quot;:[{&quot;id&quot;:&quot;146b2f1f-317a-334c-9dba-78b4db7b454b&quot;,&quot;itemData&quot;:{&quot;type&quot;:&quot;article-journal&quot;,&quot;id&quot;:&quot;146b2f1f-317a-334c-9dba-78b4db7b454b&quot;,&quot;title&quot;:&quot;Política Nacional de Sexualidad , Derechos Sexuales y Derechos Reproductivos&quot;,&quot;author&quot;:[{&quot;family&quot;:&quot;Minsalud&quot;,&quot;given&quot;:&quot;&quot;,&quot;parse-names&quot;:false,&quot;dropping-particle&quot;:&quot;&quot;,&quot;non-dropping-particle&quot;:&quot;&quot;}],&quot;container-title&quot;:&quot;Ministerio de salud&quot;,&quot;issued&quot;:{&quot;date-parts&quot;:[[2014]]},&quot;abstract&quot;:&quot;La Política Nacional de Sexualidad, Derechos Sexuales y Derechos Reproductivos, se concibió como idea, para desarrollar una de las dimensiones prioritarias definida en el Plan Decenal de Salud Pública, por ello tiene como vocación y concreta la preocupación constante del Ministerio de Salud y Protección Social de velar por la salud integral, la salud sexual y la salud reproductiva de las personas y su entendimiento como medio para que el bienestar físico mental y social sea posible, para los pueblos, grupos y comunidades de este vasto país, sin ningún distingo propiciado en la diferencia o las condiciones de vulnerabilidad en que puedan encontrarse inmersos y donde el enfoque de derechos, género y diferencial pueda ser realmente materializado, a través de la prestación de servicios de calidad, humanizados, dignos y solidarios.&quot;,&quot;volume&quot;:&quot;1&quot;,&quot;container-title-short&quot;:&quot;&quot;},&quot;isTemporary&quot;:false}]},{&quot;citationID&quot;:&quot;MENDELEY_CITATION_7c1a6c2d-93d5-4943-8722-96765131b09f&quot;,&quot;properties&quot;:{&quot;noteIndex&quot;:0},&quot;isEdited&quot;:false,&quot;manualOverride&quot;:{&quot;isManuallyOverridden&quot;:false,&quot;citeprocText&quot;:&quot;(Bearak et al., 2020)&quot;,&quot;manualOverrideText&quot;:&quot;&quot;},&quot;citationTag&quot;:&quot;MENDELEY_CITATION_v3_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&quot;,&quot;citationItems&quot;:[{&quot;id&quot;:&quot;7fb34b42-8c2d-3be7-80f0-aebe9991ceb4&quot;,&quot;itemData&quot;:{&quot;type&quot;:&quot;article-journal&quot;,&quot;id&quot;:&quot;7fb34b42-8c2d-3be7-80f0-aebe9991ceb4&quot;,&quot;title&quot;:&quot;Unintended pregnancy and abortion by income, region, and the legal status of abortion: estimates from a comprehensive model for 1990–2019&quot;,&quot;author&quot;:[{&quot;family&quot;:&quot;Bearak&quot;,&quot;given&quot;:&quot;Jonathan&quot;,&quot;parse-names&quot;:false,&quot;dropping-particle&quot;:&quot;&quot;,&quot;non-dropping-particle&quot;:&quot;&quot;},{&quot;family&quot;:&quot;Popinchalk&quot;,&quot;given&quot;:&quot;Anna&quot;,&quot;parse-names&quot;:false,&quot;dropping-particle&quot;:&quot;&quot;,&quot;non-dropping-particle&quot;:&quot;&quot;},{&quot;family&quot;:&quot;Ganatra&quot;,&quot;given&quot;:&quot;Bela&quot;,&quot;parse-names&quot;:false,&quot;dropping-particle&quot;:&quot;&quot;,&quot;non-dropping-particle&quot;:&quot;&quot;},{&quot;family&quot;:&quot;Moller&quot;,&quot;given&quot;:&quot;Ann Beth&quot;,&quot;parse-names&quot;:false,&quot;dropping-particle&quot;:&quot;&quot;,&quot;non-dropping-particle&quot;:&quot;&quot;},{&quot;family&quot;:&quot;Tunçalp&quot;,&quot;given&quot;:&quot;Özge&quot;,&quot;parse-names&quot;:false,&quot;dropping-particle&quot;:&quot;&quot;,&quot;non-dropping-particle&quot;:&quot;&quot;},{&quot;family&quot;:&quot;Beavin&quot;,&quot;given&quot;:&quot;Cynthia&quot;,&quot;parse-names&quot;:false,&quot;dropping-particle&quot;:&quot;&quot;,&quot;non-dropping-particle&quot;:&quot;&quot;},{&quot;family&quot;:&quot;Kwok&quot;,&quot;given&quot;:&quot;Lorraine&quot;,&quot;parse-names&quot;:false,&quot;dropping-particle&quot;:&quot;&quot;,&quot;non-dropping-particle&quot;:&quot;&quot;},{&quot;family&quot;:&quot;Alkema&quot;,&quot;given&quot;:&quot;Leontine&quot;,&quot;parse-names&quot;:false,&quot;dropping-particle&quot;:&quot;&quot;,&quot;non-dropping-particle&quot;:&quot;&quot;}],&quot;container-title&quot;:&quot;The Lancet Global Health&quot;,&quot;DOI&quot;:&quot;10.1016/S2214-109X(20)30315-6&quot;,&quot;ISSN&quot;:&quot;2214109X&quot;,&quot;issued&quot;:{&quot;date-parts&quot;:[[2020]]},&quot;abstract&quot;:&quot;Background: Unintended pregnancy and abortion estimates document trends in sexual and reproductive health and autonomy. These estimates inform and motivate investment in global health programmes and policies. Variability in the availability and reliability of data poses challenges for measuring and monitoring trends in unintended pregnancy and abortion. We developed a new statistical model that jointly estimated unintended pregnancy and abortion that aimed to better inform efforts towards global equity in sexual and reproductive health and rights. Methods: We developed a model that simultaneously estimated incidence of unintended pregnancy and abortion within a Bayesian framework. Data on pregnancy intentions and abortion were compiled from country-based surveys, official statistics, and published studies found through a literature search, and we obtained data on livebirths from the World Population Prospects. We analysed results by World Bank income groups, Sustainable Development Goal regional groupings, and the legal status of abortion. Findings: In 2015–19, there were 121·0 million unintended pregnancies annually (80% uncertainty interval [UI] 112·8–131·5), corresponding to a global rate of 64 unintended pregnancies (UI 60–70) per 1000 women aged 15–49 years. 61% (58–63) of unintended pregnancies ended in abortion (totalling 73·3 million abortions annually [66·7–82·0]), corresponding to a global abortion rate of 39 abortions (36–44) per 1000 women aged 15–49 years. Using World Bank income groups, we found an inverse relationship between unintended pregnancy and income, whereas abortion rates varied non-monotonically across groups. In countries where abortion was restricted, the proportion of unintended pregnancies ending in abortion had increased compared with the proportion for 1990–94, and the unintended pregnancy rates were higher than in countries where abortion was broadly legal. Interpretation: Between 1990–94 and 2015–19, the global unintended pregnancy rate has declined, whereas the proportion of unintended pregnancies ending in abortion has increased. As a result, the global average abortion rate in 2015–19 was roughly equal to the estimates for 1990–94. Our findings suggest that people in high-income countries have better access to sexual and reproductive health care than those in low-income countries. Our findings indicate that individuals seek abortion even in settings where it is restricted. These findings emphasise the importance of ensuring access to the full spectrum of sexual and reproductive health services, including contraception and abortion care, and for additional investment towards equity in health-care services. Funding: UK Aid from the UK Government, Dutch Ministry of Foreign Affairs, UNDP/UNFPA/UNICEF/WHO/World Bank Special Programme of Research, Development and Research Training in Human Reproduction (HRP), and The Bill &amp; Melinda Gates Foundation.&quot;,&quot;issue&quot;:&quot;9&quot;,&quot;volume&quot;:&quot;8&quot;,&quot;container-title-short&quot;:&quot;Lancet Glob Health&quot;},&quot;isTemporary&quot;:false}]},{&quot;citationID&quot;:&quot;MENDELEY_CITATION_51c706e4-939b-464b-ba0d-55f30140724f&quot;,&quot;properties&quot;:{&quot;noteIndex&quot;:0},&quot;isEdited&quot;:false,&quot;manualOverride&quot;:{&quot;isManuallyOverridden&quot;:false,&quot;citeprocText&quot;:&quot;(Ganatra et al., 2017)&quot;,&quot;manualOverrideText&quot;:&quot;&quot;},&quot;citationTag&quot;:&quot;MENDELEY_CITATION_v3_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&quot;,&quot;citationItems&quot;:[{&quot;id&quot;:&quot;8b5b26e1-cc35-3d20-9499-fe65a18ebc6b&quot;,&quot;itemData&quot;:{&quot;type&quot;:&quot;article-journal&quot;,&quot;id&quot;:&quot;8b5b26e1-cc35-3d20-9499-fe65a18ebc6b&quot;,&quot;title&quot;:&quot;Global, regional, and subregional classification of abortions by safety, 2010–14: estimates from a Bayesian hierarchical model&quot;,&quot;author&quot;:[{&quot;family&quot;:&quot;Ganatra&quot;,&quot;given&quot;:&quot;Bela&quot;,&quot;parse-names&quot;:false,&quot;dropping-particle&quot;:&quot;&quot;,&quot;non-dropping-particle&quot;:&quot;&quot;},{&quot;family&quot;:&quot;Gerdts&quot;,&quot;given&quot;:&quot;Caitlin&quot;,&quot;parse-names&quot;:false,&quot;dropping-particle&quot;:&quot;&quot;,&quot;non-dropping-particle&quot;:&quot;&quot;},{&quot;family&quot;:&quot;Rossier&quot;,&quot;given&quot;:&quot;Clémentine&quot;,&quot;parse-names&quot;:false,&quot;dropping-particle&quot;:&quot;&quot;,&quot;non-dropping-particle&quot;:&quot;&quot;},{&quot;family&quot;:&quot;Johnson&quot;,&quot;given&quot;:&quot;Brooke Ronald&quot;,&quot;parse-names&quot;:false,&quot;dropping-particle&quot;:&quot;&quot;,&quot;non-dropping-particle&quot;:&quot;&quot;},{&quot;family&quot;:&quot;Tunçalp&quot;,&quot;given&quot;:&quot;Özge&quot;,&quot;parse-names&quot;:false,&quot;dropping-particle&quot;:&quot;&quot;,&quot;non-dropping-particle&quot;:&quot;&quot;},{&quot;family&quot;:&quot;Assifi&quot;,&quot;given&quot;:&quot;Anisa&quot;,&quot;parse-names&quot;:false,&quot;dropping-particle&quot;:&quot;&quot;,&quot;non-dropping-particle&quot;:&quot;&quot;},{&quot;family&quot;:&quot;Sedgh&quot;,&quot;given&quot;:&quot;Gilda&quot;,&quot;parse-names&quot;:false,&quot;dropping-particle&quot;:&quot;&quot;,&quot;non-dropping-particle&quot;:&quot;&quot;},{&quot;family&quot;:&quot;Singh&quot;,&quot;given&quot;:&quot;Susheela&quot;,&quot;parse-names&quot;:false,&quot;dropping-particle&quot;:&quot;&quot;,&quot;non-dropping-particle&quot;:&quot;&quot;},{&quot;family&quot;:&quot;Bankole&quot;,&quot;given&quot;:&quot;Akinrinola&quot;,&quot;parse-names&quot;:false,&quot;dropping-particle&quot;:&quot;&quot;,&quot;non-dropping-particle&quot;:&quot;&quot;},{&quot;family&quot;:&quot;Popinchalk&quot;,&quot;given&quot;:&quot;Anna&quot;,&quot;parse-names&quot;:false,&quot;dropping-particle&quot;:&quot;&quot;,&quot;non-dropping-particle&quot;:&quot;&quot;},{&quot;family&quot;:&quot;Bearak&quot;,&quot;given&quot;:&quot;Jonathan&quot;,&quot;parse-names&quot;:false,&quot;dropping-particle&quot;:&quot;&quot;,&quot;non-dropping-particle&quot;:&quot;&quot;},{&quot;family&quot;:&quot;Kang&quot;,&quot;given&quot;:&quot;Zhenning&quot;,&quot;parse-names&quot;:false,&quot;dropping-particle&quot;:&quot;&quot;,&quot;non-dropping-particle&quot;:&quot;&quot;},{&quot;family&quot;:&quot;Alkema&quot;,&quot;given&quot;:&quot;Leontine&quot;,&quot;parse-names&quot;:false,&quot;dropping-particle&quot;:&quot;&quot;,&quot;non-dropping-particle&quot;:&quot;&quot;}],&quot;container-title&quot;:&quot;The Lancet&quot;,&quot;DOI&quot;:&quot;10.1016/S0140-6736(17)31794-4&quot;,&quot;ISSN&quot;:&quot;1474547X&quot;,&quot;issued&quot;:{&quot;date-parts&quot;:[[2017]]},&quot;abstract&quot;:&quot;Background Global estimates of unsafe abortions have been produced for 1995, 2003, and 2008. However, reconceptualisation of the framework and methods for estimating abortion safety is needed owing to the increased availability of simple methods for safe abortion (eg, medical abortion), the increasingly widespread use of misoprostol outside formal health systems in contexts where abortion is legally restricted, and the need to account for the multiple factors that affect abortion safety. Methods We used all available empirical data on abortion methods, providers, and settings, and factors affecting safety as covariates within a Bayesian hierarchical model to estimate the global, regional, and subregional distributions of abortion by safety categories. We used a three-tiered categorisation based on the WHO definition of unsafe abortion and WHO guidelines on safe abortion to categorise abortions as safe or unsafe and to further divide unsafe abortions into two categories of less safe and least safe. Findings Of the 55· 7 million abortions that occurred worldwide each year between 2010–14, we estimated that 30·6 million (54·9%, 90% uncertainty interval 49·9–59·4) were safe, 17·1 million (30·7%, 25·5–35·6) were less safe, and 8·0 million (14·4%, 11·5–18·1) were least safe. Thus, 25·1 million (45·1%, 40·6–50·1) abortions each year between 2010 and 2014 were unsafe, with 24·3 million (97%) of these in developing countries. The proportion of unsafe abortions was significantly higher in developing countries than developed countries (49·5% vs 12·5%). When grouped by the legal status of abortion, the proportion of unsafe abortions was significantly higher in countries with highly restrictive abortion laws than in those with less restrictive laws. Interpretation Increased efforts are needed, especially in developing countries, to ensure access to safe abortion. The paucity of empirical data is a limitation of these findings. Improved in-country data for health services and innovative research to address these gaps are needed to improve future estimates. Funding UNDP/UNFPA/UNICEF/WHO/World Bank Special Programme of Research, Development and Research Training in Human Reproduction; David and Lucile Packard Foundation; UK Aid from the UK Government; Dutch Ministry of Foreign Affairs; Norwegian Agency for Development Cooperation.&quot;,&quot;issue&quot;:&quot;10110&quot;,&quot;volume&quot;:&quot;390&quot;,&quot;container-title-short&quot;:&quot;&quot;},&quot;isTemporary&quot;:false}]},{&quot;citationID&quot;:&quot;MENDELEY_CITATION_c959f935-62b9-4f0d-8541-04b24940b539&quot;,&quot;properties&quot;:{&quot;noteIndex&quot;:0},&quot;isEdited&quot;:false,&quot;manualOverride&quot;:{&quot;isManuallyOverridden&quot;:false,&quot;citeprocText&quot;:&quot;(World Health Organization (WHO); Guttmacher Institute, 2017)&quot;,&quot;manualOverrideText&quot;:&quot;&quot;},&quot;citationTag&quot;:&quot;MENDELEY_CITATION_v3_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&quot;,&quot;citationItems&quot;:[{&quot;id&quot;:&quot;84f6a101-1d0d-30c5-98f2-d49ef861679f&quot;,&quot;itemData&quot;:{&quot;type&quot;:&quot;webpage&quot;,&quot;id&quot;:&quot;84f6a101-1d0d-30c5-98f2-d49ef861679f&quot;,&quot;title&quot;:&quot;En todo el mundo se producen aproximadamente 25 millones de abortos peligrosos al año&quot;,&quot;author&quot;:[{&quot;family&quot;:&quot;World Health Organization (WHO); Guttmacher Institute&quot;,&quot;given&quot;:&quot;&quot;,&quot;parse-names&quot;:false,&quot;dropping-particle&quot;:&quot;&quot;,&quot;non-dropping-particle&quot;:&quot;&quot;}],&quot;issued&quot;:{&quot;date-parts&quot;:[[2017,12,28]]},&quot;container-title-short&quot;:&quot;&quot;},&quot;isTemporary&quot;:false}]},{&quot;citationID&quot;:&quot;MENDELEY_CITATION_45c3d2be-6d1b-499f-ae96-4f55b47ed19c&quot;,&quot;properties&quot;:{&quot;noteIndex&quot;:0},&quot;isEdited&quot;:false,&quot;manualOverride&quot;:{&quot;isManuallyOverridden&quot;:false,&quot;citeprocText&quot;:&quot;(E. Prada et al., 2010)&quot;,&quot;manualOverrideText&quot;:&quot;&quot;},&quot;citationTag&quot;:&quot;MENDELEY_CITATION_v3_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&quot;,&quot;citationItems&quot;:[{&quot;id&quot;:&quot;4682955c-3337-370d-a803-8ec7b6259de2&quot;,&quot;itemData&quot;:{&quot;type&quot;:&quot;article-journal&quot;,&quot;id&quot;:&quot;4682955c-3337-370d-a803-8ec7b6259de2&quot;,&quot;title&quot;:&quot;Embarazo no deseado y aborto inducido en Colombia. Causas y consecuencias.&quot;,&quot;author&quot;:[{&quot;family&quot;:&quot;Prada&quot;,&quot;given&quot;:&quot;Elena&quot;,&quot;parse-names&quot;:false,&quot;dropping-particle&quot;:&quot;&quot;,&quot;non-dropping-particle&quot;:&quot;&quot;},{&quot;family&quot;:&quot;Singh&quot;,&quot;given&quot;:&quot;Susheela&quot;,&quot;parse-names&quot;:false,&quot;dropping-particle&quot;:&quot;&quot;,&quot;non-dropping-particle&quot;:&quot;&quot;},{&quot;family&quot;:&quot;Remez&quot;,&quot;given&quot;:&quot;Lisa&quot;,&quot;parse-names&quot;:false,&quot;dropping-particle&quot;:&quot;&quot;,&quot;non-dropping-particle&quot;:&quot;&quot;},{&quot;family&quot;:&quot;Villarreal&quot;,&quot;given&quot;:&quot;Cristina&quot;,&quot;parse-names&quot;:false,&quot;dropping-particle&quot;:&quot;&quot;,&quot;non-dropping-particle&quot;:&quot;&quot;}],&quot;container-title&quot;:&quot;Guttmacher Institute&quot;,&quot;issued&quot;:{&quot;date-parts&quot;:[[2010]]},&quot;abstract&quot;:&quot;El tabaco es una substancia capaz de generar una dependencia que en la mayor parte de los casos va de moderada a severa y que se puede comparar con otras drogas como la cocaína o la heroína. En este sentido, la creencia popular de que el consumo de tabaco es menos perjudicial para la salud que otras drogas no es cierta. Las estadísticas muestran que el tabaquismo enferma y mata a más gente que otras drogas. El fumar es, en sí mismo, una grave enfermedad caracterizada por la adicción al tabaco y provoca más de veinte enfermedades mortales. Es por ello, que la presente investigación tiene la finalidad de explicar las causas y consecuencias del tabaquismo, ya que es una enfermedad que daña a todos los sectores de la población, fumadores o no, y en el campo que concierne estrictamente a éste trabajo se pretende crear conciencia en la Comunidad Universitaria en el área de Ciencias de la Comunicación, empleando información certera y precisa para dar a conocer todos los daños, cifras numéricas y tratamientos para combatir esta adicción.&quot;,&quot;container-title-short&quot;:&quot;&quot;},&quot;isTemporary&quot;:false}]},{&quot;citationID&quot;:&quot;MENDELEY_CITATION_d5420823-ea2c-49d8-a8c1-c35c2789ccf7&quot;,&quot;properties&quot;:{&quot;noteIndex&quot;:0},&quot;isEdited&quot;:false,&quot;manualOverride&quot;:{&quot;isManuallyOverridden&quot;:false,&quot;citeprocText&quot;:&quot;(Profamilia, 2022)&quot;,&quot;manualOverrideText&quot;:&quot;&quot;},&quot;citationTag&quot;:&quot;MENDELEY_CITATION_v3_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&quot;,&quot;citationItems&quot;:[{&quot;id&quot;:&quot;982ad541-8fdb-3d34-8a9a-e8cffadfedb8&quot;,&quot;itemData&quot;:{&quot;type&quot;:&quot;webpage&quot;,&quot;id&quot;:&quot;982ad541-8fdb-3d34-8a9a-e8cffadfedb8&quot;,&quot;title&quot;:&quot;En Colombia se practicaron más de 26.000 abortos inseguros en 2020: Profamilia&quot;,&quot;author&quot;:[{&quot;family&quot;:&quot;Profamilia&quot;,&quot;given&quot;:&quot;&quot;,&quot;parse-names&quot;:false,&quot;dropping-particle&quot;:&quot;&quot;,&quot;non-dropping-particle&quot;:&quot;&quot;}],&quot;issued&quot;:{&quot;date-parts&quot;:[[2022,2]]},&quot;container-title-short&quot;:&quot;&quot;},&quot;isTemporary&quot;:false}]},{&quot;citationID&quot;:&quot;MENDELEY_CITATION_412dd97d-08b0-4c69-8a8e-641f8b482602&quot;,&quot;properties&quot;:{&quot;noteIndex&quot;:0},&quot;isEdited&quot;:false,&quot;manualOverride&quot;:{&quot;isManuallyOverridden&quot;:false,&quot;citeprocText&quot;:&quot;(Singh &amp;#38; Maddow-Zimet, 2016)&quot;,&quot;manualOverrideText&quot;:&quot;&quot;},&quot;citationTag&quot;:&quot;MENDELEY_CITATION_v3_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&quot;,&quot;citationItems&quot;:[{&quot;id&quot;:&quot;d6a82860-793a-3668-b8df-ff4c2151d082&quot;,&quot;itemData&quot;:{&quot;type&quot;:&quot;article&quot;,&quot;id&quot;:&quot;d6a82860-793a-3668-b8df-ff4c2151d082&quot;,&quot;title&quot;:&quot;Facility-based treatment for medical complications resulting from unsafe pregnancy termination in the developing world, 2012: a review of evidence from 26 countries&quot;,&quot;author&quot;:[{&quot;family&quot;:&quot;Singh&quot;,&quot;given&quot;:&quot;S.&quot;,&quot;parse-names&quot;:false,&quot;dropping-particle&quot;:&quot;&quot;,&quot;non-dropping-particle&quot;:&quot;&quot;},{&quot;family&quot;:&quot;Maddow-Zimet&quot;,&quot;given&quot;:&quot;I.&quot;,&quot;parse-names&quot;:false,&quot;dropping-particle&quot;:&quot;&quot;,&quot;non-dropping-particle&quot;:&quot;&quot;}],&quot;container-title&quot;:&quot;BJOG: An International Journal of Obstetrics and Gynaecology&quot;,&quot;DOI&quot;:&quot;10.1111/1471-0528.13552&quot;,&quot;ISSN&quot;:&quot;14710528&quot;,&quot;issued&quot;:{&quot;date-parts&quot;:[[2016]]},&quot;abstract&quot;:&quot;With changing conditions affecting receipt of postabortion care, an updated estimate of the incidence of treatment for complications from unsafe pregnancy termination is needed to inform policies and programmes. National estimates of facility-based treatment for complications in 26 countries form the basis for estimating treatment rates in the developing world. An estimated seven million women were treated in the developing world for complications from unsafe pregnancy termination in 2012, a rate of 6.9 per 1000 women aged 15–44 years. Regionally, rates ranged from 5.3 in Latin America and the Caribbean to 8.2 in Asia. Results inform policies to improve women's health. Tweetable abstract: An estimated 7 million women were treated in the developing world for complications of unsafe TOP in 2012.&quot;,&quot;issue&quot;:&quot;9&quot;,&quot;volume&quot;:&quot;123&quot;,&quot;container-title-short&quot;:&quot;BJOG&quot;},&quot;isTemporary&quot;:false}]},{&quot;citationID&quot;:&quot;MENDELEY_CITATION_7397ac2a-4dce-4995-beeb-a2f2a2683957&quot;,&quot;properties&quot;:{&quot;noteIndex&quot;:0},&quot;isEdited&quot;:false,&quot;manualOverride&quot;:{&quot;isManuallyOverridden&quot;:false,&quot;citeprocText&quot;:&quot;(Organización Mundial de Salud, 2014)&quot;,&quot;manualOverrideText&quot;:&quot;&quot;},&quot;citationTag&quot;:&quot;MENDELEY_CITATION_v3_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&quot;,&quot;citationItems&quot;:[{&quot;id&quot;:&quot;a15e25ec-5c5e-35dc-9f93-0fdba9f3b137&quot;,&quot;itemData&quot;:{&quot;type&quot;:&quot;article-journal&quot;,&quot;id&quot;:&quot;a15e25ec-5c5e-35dc-9f93-0fdba9f3b137&quot;,&quot;title&quot;:&quot;El Aborto como problema de Salud Pública&quot;,&quot;author&quot;:[{&quot;family&quot;:&quot;Organización Mundial de Salud&quot;,&quot;given&quot;:&quot;&quot;,&quot;parse-names&quot;:false,&quot;dropping-particle&quot;:&quot;&quot;,&quot;non-dropping-particle&quot;:&quot;&quot;}],&quot;container-title&quot;:&quot;Organización Panamericana de la Salud&quot;,&quot;issued&quot;:{&quot;date-parts&quot;:[[2014]]},&quot;abstract&quot;:&quot;La Organización Mundial de la Salud (OMS) define el aborto peligroso como una intervención destinada a la interrupción de un embarazo practicada ya sea por personas que carecen de la preparación necesaria o en un entorno que no reúne las condiciones médicas mínimas, o ambas cosas a la vez.&quot;,&quot;issue&quot;:&quot;10&quot;,&quot;container-title-short&quot;:&quot;&quot;},&quot;isTemporary&quot;:false}]},{&quot;citationID&quot;:&quot;MENDELEY_CITATION_57dc3475-aaaa-4715-bad5-0f4325376ae6&quot;,&quot;properties&quot;:{&quot;noteIndex&quot;:0},&quot;isEdited&quot;:false,&quot;manualOverride&quot;:{&quot;isManuallyOverridden&quot;:false,&quot;citeprocText&quot;:&quot;(Say et al., 2014)&quot;,&quot;manualOverrideText&quot;:&quot;&quot;},&quot;citationTag&quot;:&quot;MENDELEY_CITATION_v3_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&quot;,&quot;citationItems&quot;:[{&quot;id&quot;:&quot;11d4fd4a-ef7f-3d77-9be9-e8dd8bf4ae34&quot;,&quot;itemData&quot;:{&quot;type&quot;:&quot;article-journal&quot;,&quot;id&quot;:&quot;11d4fd4a-ef7f-3d77-9be9-e8dd8bf4ae34&quot;,&quot;title&quot;:&quot;Global causes of maternal death: A WHO systematic analysis&quot;,&quot;author&quot;:[{&quot;family&quot;:&quot;Say&quot;,&quot;given&quot;:&quot;Lale&quot;,&quot;parse-names&quot;:false,&quot;dropping-particle&quot;:&quot;&quot;,&quot;non-dropping-particle&quot;:&quot;&quot;},{&quot;family&quot;:&quot;Chou&quot;,&quot;given&quot;:&quot;Doris&quot;,&quot;parse-names&quot;:false,&quot;dropping-particle&quot;:&quot;&quot;,&quot;non-dropping-particle&quot;:&quot;&quot;},{&quot;family&quot;:&quot;Gemmill&quot;,&quot;given&quot;:&quot;Alison&quot;,&quot;parse-names&quot;:false,&quot;dropping-particle&quot;:&quot;&quot;,&quot;non-dropping-particle&quot;:&quot;&quot;},{&quot;family&quot;:&quot;Tunçalp&quot;,&quot;given&quot;:&quot;Özge&quot;,&quot;parse-names&quot;:false,&quot;dropping-particle&quot;:&quot;&quot;,&quot;non-dropping-particle&quot;:&quot;&quot;},{&quot;family&quot;:&quot;Moller&quot;,&quot;given&quot;:&quot;Ann Beth&quot;,&quot;parse-names&quot;:false,&quot;dropping-particle&quot;:&quot;&quot;,&quot;non-dropping-particle&quot;:&quot;&quot;},{&quot;family&quot;:&quot;Daniels&quot;,&quot;given&quot;:&quot;Jane&quot;,&quot;parse-names&quot;:false,&quot;dropping-particle&quot;:&quot;&quot;,&quot;non-dropping-particle&quot;:&quot;&quot;},{&quot;family&quot;:&quot;Gülmezoglu&quot;,&quot;given&quot;:&quot;A. Metin&quot;,&quot;parse-names&quot;:false,&quot;dropping-particle&quot;:&quot;&quot;,&quot;non-dropping-particle&quot;:&quot;&quot;},{&quot;family&quot;:&quot;Temmerman&quot;,&quot;given&quot;:&quot;Marleen&quot;,&quot;parse-names&quot;:false,&quot;dropping-particle&quot;:&quot;&quot;,&quot;non-dropping-particle&quot;:&quot;&quot;},{&quot;family&quot;:&quot;Alkema&quot;,&quot;given&quot;:&quot;Leontine&quot;,&quot;parse-names&quot;:false,&quot;dropping-particle&quot;:&quot;&quot;,&quot;non-dropping-particle&quot;:&quot;&quot;}],&quot;container-title&quot;:&quot;The Lancet Global Health&quot;,&quot;DOI&quot;:&quot;10.1016/S2214-109X(14)70227-X&quot;,&quot;ISSN&quot;:&quot;2214109X&quot;,&quot;issued&quot;:{&quot;date-parts&quot;:[[2014]]},&quot;abstract&quot;:&quot;Background: Data for the causes of maternal deaths are needed to inform policies to improve maternal health. We developed and analysed global, regional, and subregional estimates of the causes of maternal death during 2003-09, with a novel method, updating the previous WHO systematic review. Methods: We searched specialised and general bibliographic databases for articles published between between Jan 1, 2003, and Dec 31, 2012, for research data, with no language restrictions, and the WHO mortality database for vital registration data. On the basis of prespecified inclusion criteria, we analysed causes of maternal death from datasets. We aggregated country level estimates to report estimates of causes of death by Millennium Development Goal regions and worldwide, for main and subcauses of death categories with a Bayesian hierarchical model. Findings: We identified 23 eligible studies (published 2003-12). We included 417 datasets from 115 countries comprising 60 799 deaths in the analysis. About 73% (1 771 000 of 2 443 000) of all maternal deaths between 2003 and 2009 were due to direct obstetric causes and deaths due to indirect causes accounted for 27·5% (672 000, 95% UI 19·7-37·5) of all deaths. Haemorrhage accounted for 27·1% (661 000, 19·9-36·2), hypertensive disorders 14·0% (343 000, 11·1-17·4), and sepsis 10·7% (261 000, 5·9-18·6) of maternal deaths. The rest of deaths were due to abortion (7·9% [193 000], 4·7-13·2), embolism (3·2% [78 000], 1·8-5·5), and all other direct causes of death (9·6% [235 000], 6·5-14·3). Regional estimates varied substantially. Interpretation: Between 2003 and 2009, haemorrhage, hypertensive disorders, and sepsis were responsible for more than half of maternal deaths worldwide. More than a quarter of deaths were attributable to indirect causes. These analyses should inform the prioritisation of health policies, programmes, and funding to reduce maternal deaths at regional and global levels. Further efforts are needed to improve the availability and quality of data related to maternal mortality. Funding: USAID, the US Fund for UNICEF through a grant from the Bill &amp; Melinda Gates Foundation to CHERG, and The UNDP/UNFPA/UNICEF/WHO/The World Bank Special Programme of Research, Development, and Research Training in Human Reproduction (HRP), Department of Reproductive Health and Research. © 2014 World Health Organization.&quot;,&quot;issue&quot;:&quot;6&quot;,&quot;volume&quot;:&quot;2&quot;,&quot;container-title-short&quot;:&quot;Lancet Glob Health&quot;},&quot;isTemporary&quot;:false}]},{&quot;citationID&quot;:&quot;MENDELEY_CITATION_c8fac6b7-1015-4a63-874d-4d24221659f3&quot;,&quot;properties&quot;:{&quot;noteIndex&quot;:0},&quot;isEdited&quot;:false,&quot;manualOverride&quot;:{&quot;isManuallyOverridden&quot;:false,&quot;citeprocText&quot;:&quot;(Ganatra et al., 2017)&quot;,&quot;manualOverrideText&quot;:&quot;&quot;},&quot;citationTag&quot;:&quot;MENDELEY_CITATION_v3_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&quot;,&quot;citationItems&quot;:[{&quot;id&quot;:&quot;8b5b26e1-cc35-3d20-9499-fe65a18ebc6b&quot;,&quot;itemData&quot;:{&quot;type&quot;:&quot;article-journal&quot;,&quot;id&quot;:&quot;8b5b26e1-cc35-3d20-9499-fe65a18ebc6b&quot;,&quot;title&quot;:&quot;Global, regional, and subregional classification of abortions by safety, 2010–14: estimates from a Bayesian hierarchical model&quot;,&quot;author&quot;:[{&quot;family&quot;:&quot;Ganatra&quot;,&quot;given&quot;:&quot;Bela&quot;,&quot;parse-names&quot;:false,&quot;dropping-particle&quot;:&quot;&quot;,&quot;non-dropping-particle&quot;:&quot;&quot;},{&quot;family&quot;:&quot;Gerdts&quot;,&quot;given&quot;:&quot;Caitlin&quot;,&quot;parse-names&quot;:false,&quot;dropping-particle&quot;:&quot;&quot;,&quot;non-dropping-particle&quot;:&quot;&quot;},{&quot;family&quot;:&quot;Rossier&quot;,&quot;given&quot;:&quot;Clémentine&quot;,&quot;parse-names&quot;:false,&quot;dropping-particle&quot;:&quot;&quot;,&quot;non-dropping-particle&quot;:&quot;&quot;},{&quot;family&quot;:&quot;Johnson&quot;,&quot;given&quot;:&quot;Brooke Ronald&quot;,&quot;parse-names&quot;:false,&quot;dropping-particle&quot;:&quot;&quot;,&quot;non-dropping-particle&quot;:&quot;&quot;},{&quot;family&quot;:&quot;Tunçalp&quot;,&quot;given&quot;:&quot;Özge&quot;,&quot;parse-names&quot;:false,&quot;dropping-particle&quot;:&quot;&quot;,&quot;non-dropping-particle&quot;:&quot;&quot;},{&quot;family&quot;:&quot;Assifi&quot;,&quot;given&quot;:&quot;Anisa&quot;,&quot;parse-names&quot;:false,&quot;dropping-particle&quot;:&quot;&quot;,&quot;non-dropping-particle&quot;:&quot;&quot;},{&quot;family&quot;:&quot;Sedgh&quot;,&quot;given&quot;:&quot;Gilda&quot;,&quot;parse-names&quot;:false,&quot;dropping-particle&quot;:&quot;&quot;,&quot;non-dropping-particle&quot;:&quot;&quot;},{&quot;family&quot;:&quot;Singh&quot;,&quot;given&quot;:&quot;Susheela&quot;,&quot;parse-names&quot;:false,&quot;dropping-particle&quot;:&quot;&quot;,&quot;non-dropping-particle&quot;:&quot;&quot;},{&quot;family&quot;:&quot;Bankole&quot;,&quot;given&quot;:&quot;Akinrinola&quot;,&quot;parse-names&quot;:false,&quot;dropping-particle&quot;:&quot;&quot;,&quot;non-dropping-particle&quot;:&quot;&quot;},{&quot;family&quot;:&quot;Popinchalk&quot;,&quot;given&quot;:&quot;Anna&quot;,&quot;parse-names&quot;:false,&quot;dropping-particle&quot;:&quot;&quot;,&quot;non-dropping-particle&quot;:&quot;&quot;},{&quot;family&quot;:&quot;Bearak&quot;,&quot;given&quot;:&quot;Jonathan&quot;,&quot;parse-names&quot;:false,&quot;dropping-particle&quot;:&quot;&quot;,&quot;non-dropping-particle&quot;:&quot;&quot;},{&quot;family&quot;:&quot;Kang&quot;,&quot;given&quot;:&quot;Zhenning&quot;,&quot;parse-names&quot;:false,&quot;dropping-particle&quot;:&quot;&quot;,&quot;non-dropping-particle&quot;:&quot;&quot;},{&quot;family&quot;:&quot;Alkema&quot;,&quot;given&quot;:&quot;Leontine&quot;,&quot;parse-names&quot;:false,&quot;dropping-particle&quot;:&quot;&quot;,&quot;non-dropping-particle&quot;:&quot;&quot;}],&quot;container-title&quot;:&quot;The Lancet&quot;,&quot;DOI&quot;:&quot;10.1016/S0140-6736(17)31794-4&quot;,&quot;ISSN&quot;:&quot;1474547X&quot;,&quot;issued&quot;:{&quot;date-parts&quot;:[[2017]]},&quot;abstract&quot;:&quot;Background Global estimates of unsafe abortions have been produced for 1995, 2003, and 2008. However, reconceptualisation of the framework and methods for estimating abortion safety is needed owing to the increased availability of simple methods for safe abortion (eg, medical abortion), the increasingly widespread use of misoprostol outside formal health systems in contexts where abortion is legally restricted, and the need to account for the multiple factors that affect abortion safety. Methods We used all available empirical data on abortion methods, providers, and settings, and factors affecting safety as covariates within a Bayesian hierarchical model to estimate the global, regional, and subregional distributions of abortion by safety categories. We used a three-tiered categorisation based on the WHO definition of unsafe abortion and WHO guidelines on safe abortion to categorise abortions as safe or unsafe and to further divide unsafe abortions into two categories of less safe and least safe. Findings Of the 55· 7 million abortions that occurred worldwide each year between 2010–14, we estimated that 30·6 million (54·9%, 90% uncertainty interval 49·9–59·4) were safe, 17·1 million (30·7%, 25·5–35·6) were less safe, and 8·0 million (14·4%, 11·5–18·1) were least safe. Thus, 25·1 million (45·1%, 40·6–50·1) abortions each year between 2010 and 2014 were unsafe, with 24·3 million (97%) of these in developing countries. The proportion of unsafe abortions was significantly higher in developing countries than developed countries (49·5% vs 12·5%). When grouped by the legal status of abortion, the proportion of unsafe abortions was significantly higher in countries with highly restrictive abortion laws than in those with less restrictive laws. Interpretation Increased efforts are needed, especially in developing countries, to ensure access to safe abortion. The paucity of empirical data is a limitation of these findings. Improved in-country data for health services and innovative research to address these gaps are needed to improve future estimates. Funding UNDP/UNFPA/UNICEF/WHO/World Bank Special Programme of Research, Development and Research Training in Human Reproduction; David and Lucile Packard Foundation; UK Aid from the UK Government; Dutch Ministry of Foreign Affairs; Norwegian Agency for Development Cooperation.&quot;,&quot;issue&quot;:&quot;10110&quot;,&quot;volume&quot;:&quot;390&quot;,&quot;container-title-short&quot;:&quot;&quot;},&quot;isTemporary&quot;:false}]},{&quot;citationID&quot;:&quot;MENDELEY_CITATION_dac7ad2a-8d70-484b-bbc5-8b7d86dd7315&quot;,&quot;properties&quot;:{&quot;noteIndex&quot;:0},&quot;isEdited&quot;:false,&quot;manualOverride&quot;:{&quot;isManuallyOverridden&quot;:false,&quot;citeprocText&quot;:&quot;(Guttmacher Institute, 2018)&quot;,&quot;manualOverrideText&quot;:&quot;&quot;},&quot;citationTag&quot;:&quot;MENDELEY_CITATION_v3_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&quot;,&quot;citationItems&quot;:[{&quot;id&quot;:&quot;4760bd17-54fb-3e5d-8a4a-30c5e47e7913&quot;,&quot;itemData&quot;:{&quot;type&quot;:&quot;webpage&quot;,&quot;id&quot;:&quot;4760bd17-54fb-3e5d-8a4a-30c5e47e7913&quot;,&quot;title&quot;:&quot;Aborto en América Latina y el Caribe&quot;,&quot;author&quot;:[{&quot;family&quot;:&quot;Guttmacher Institute&quot;,&quot;given&quot;:&quot;&quot;,&quot;parse-names&quot;:false,&quot;dropping-particle&quot;:&quot;&quot;,&quot;non-dropping-particle&quot;:&quot;&quot;}],&quot;issued&quot;:{&quot;date-parts&quot;:[[2018,3]]},&quot;container-title-short&quot;:&quot;&quot;},&quot;isTemporary&quot;:false}]},{&quot;citationID&quot;:&quot;MENDELEY_CITATION_b7078fce-2af5-47ee-8293-20d9af489d39&quot;,&quot;properties&quot;:{&quot;noteIndex&quot;:0},&quot;isEdited&quot;:false,&quot;manualOverride&quot;:{&quot;isManuallyOverridden&quot;:false,&quot;citeprocText&quot;:&quot;(Guttmacher Institute, 2018)&quot;,&quot;manualOverrideText&quot;:&quot;&quot;},&quot;citationTag&quot;:&quot;MENDELEY_CITATION_v3_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&quot;,&quot;citationItems&quot;:[{&quot;id&quot;:&quot;4760bd17-54fb-3e5d-8a4a-30c5e47e7913&quot;,&quot;itemData&quot;:{&quot;type&quot;:&quot;webpage&quot;,&quot;id&quot;:&quot;4760bd17-54fb-3e5d-8a4a-30c5e47e7913&quot;,&quot;title&quot;:&quot;Aborto en América Latina y el Caribe&quot;,&quot;author&quot;:[{&quot;family&quot;:&quot;Guttmacher Institute&quot;,&quot;given&quot;:&quot;&quot;,&quot;parse-names&quot;:false,&quot;dropping-particle&quot;:&quot;&quot;,&quot;non-dropping-particle&quot;:&quot;&quot;}],&quot;issued&quot;:{&quot;date-parts&quot;:[[2018,3]]},&quot;container-title-short&quot;:&quot;&quot;},&quot;isTemporary&quot;:false}]},{&quot;citationID&quot;:&quot;MENDELEY_CITATION_27e4d1d3-51fe-483b-8f75-6982846b16a0&quot;,&quot;properties&quot;:{&quot;noteIndex&quot;:0},&quot;isEdited&quot;:false,&quot;manualOverride&quot;:{&quot;isManuallyOverridden&quot;:false,&quot;citeprocText&quot;:&quot;(E. Prada et al., 2010, 2012)&quot;,&quot;manualOverrideText&quot;:&quot;&quot;},&quot;citationTag&quot;:&quot;MENDELEY_CITATION_v3_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&quot;,&quot;citationItems&quot;:[{&quot;id&quot;:&quot;11d0c8ef-f72a-3a6a-b20c-6befea1c9deb&quot;,&quot;itemData&quot;:{&quot;type&quot;:&quot;paper-conference&quot;,&quot;id&quot;:&quot;11d0c8ef-f72a-3a6a-b20c-6befea1c9deb&quot;,&quot;title&quot;:&quot;Health consequences of unsafe abortion in Colombia, 1989-2008&quot;,&quot;author&quot;:[{&quot;family&quot;:&quot;Prada&quot;,&quot;given&quot;:&quot;Elena&quot;,&quot;parse-names&quot;:false,&quot;dropping-particle&quot;:&quot;&quot;,&quot;non-dropping-particle&quot;:&quot;&quot;},{&quot;family&quot;:&quot;Singh&quot;,&quot;given&quot;:&quot;Susheela&quot;,&quot;parse-names&quot;:false,&quot;dropping-particle&quot;:&quot;&quot;,&quot;non-dropping-particle&quot;:&quot;&quot;},{&quot;family&quot;:&quot;Villarreal&quot;,&quot;given&quot;:&quot;Cristina&quot;,&quot;parse-names&quot;:false,&quot;dropping-particle&quot;:&quot;&quot;,&quot;non-dropping-particle&quot;:&quot;&quot;}],&quot;container-title&quot;:&quot;International Journal of Gynecology and Obstetrics&quot;,&quot;DOI&quot;:&quot;10.1016/S0020-7292(12)60006-X&quot;,&quot;ISSN&quot;:&quot;18793479&quot;,&quot;issued&quot;:{&quot;date-parts&quot;:[[2012]]},&quot;abstract&quot;:&quot;The number of Colombian women hospitalized for the treatment of induced abortion complications increased from 57 679 in 1989 to 93 336 in 2008; the hospitalization rate also rose: from 7.2 to 9.1 cases per 1000 women aged 15-44 years. Factors that likely underlie the increase include improved access to postabortion care (although 1 in 5 women still do not obtain the care they need) and the growing role of misoprostol, often used incorrectly and to some extent replacing the use of surgical abortion by doctors. Efforts are evidently needed to improve access to safe abortion and effective contraception. © 2012 International Federation of Gynecology and Obstetrics.&quot;,&quot;issue&quot;:&quot;SUPPL. 2&quot;,&quot;volume&quot;:&quot;118&quot;,&quot;container-title-short&quot;:&quot;&quot;},&quot;isTemporary&quot;:false},{&quot;id&quot;:&quot;4682955c-3337-370d-a803-8ec7b6259de2&quot;,&quot;itemData&quot;:{&quot;type&quot;:&quot;article-journal&quot;,&quot;id&quot;:&quot;4682955c-3337-370d-a803-8ec7b6259de2&quot;,&quot;title&quot;:&quot;Embarazo no deseado y aborto inducido en Colombia. Causas y consecuencias.&quot;,&quot;author&quot;:[{&quot;family&quot;:&quot;Prada&quot;,&quot;given&quot;:&quot;Elena&quot;,&quot;parse-names&quot;:false,&quot;dropping-particle&quot;:&quot;&quot;,&quot;non-dropping-particle&quot;:&quot;&quot;},{&quot;family&quot;:&quot;Singh&quot;,&quot;given&quot;:&quot;Susheela&quot;,&quot;parse-names&quot;:false,&quot;dropping-particle&quot;:&quot;&quot;,&quot;non-dropping-particle&quot;:&quot;&quot;},{&quot;family&quot;:&quot;Remez&quot;,&quot;given&quot;:&quot;Lisa&quot;,&quot;parse-names&quot;:false,&quot;dropping-particle&quot;:&quot;&quot;,&quot;non-dropping-particle&quot;:&quot;&quot;},{&quot;family&quot;:&quot;Villarreal&quot;,&quot;given&quot;:&quot;Cristina&quot;,&quot;parse-names&quot;:false,&quot;dropping-particle&quot;:&quot;&quot;,&quot;non-dropping-particle&quot;:&quot;&quot;}],&quot;container-title&quot;:&quot;Guttmacher Institute&quot;,&quot;issued&quot;:{&quot;date-parts&quot;:[[2010]]},&quot;abstract&quot;:&quot;El tabaco es una substancia capaz de generar una dependencia que en la mayor parte de los casos va de moderada a severa y que se puede comparar con otras drogas como la cocaína o la heroína. En este sentido, la creencia popular de que el consumo de tabaco es menos perjudicial para la salud que otras drogas no es cierta. Las estadísticas muestran que el tabaquismo enferma y mata a más gente que otras drogas. El fumar es, en sí mismo, una grave enfermedad caracterizada por la adicción al tabaco y provoca más de veinte enfermedades mortales. Es por ello, que la presente investigación tiene la finalidad de explicar las causas y consecuencias del tabaquismo, ya que es una enfermedad que daña a todos los sectores de la población, fumadores o no, y en el campo que concierne estrictamente a éste trabajo se pretende crear conciencia en la Comunidad Universitaria en el área de Ciencias de la Comunicación, empleando información certera y precisa para dar a conocer todos los daños, cifras numéricas y tratamientos para combatir esta adicción.&quot;,&quot;container-title-short&quot;:&quot;&quot;},&quot;isTemporary&quot;:false}]},{&quot;citationID&quot;:&quot;MENDELEY_CITATION_a8197b57-ef9e-44d5-8cb0-509704fe2c94&quot;,&quot;properties&quot;:{&quot;noteIndex&quot;:0},&quot;isEdited&quot;:false,&quot;manualOverride&quot;:{&quot;isManuallyOverridden&quot;:false,&quot;citeprocText&quot;:&quot;(E. Prada et al., 2011)&quot;,&quot;manualOverrideText&quot;:&quot;&quot;},&quot;citationTag&quot;:&quot;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&quot;,&quot;citationItems&quot;:[{&quot;id&quot;:&quot;915e0f64-8999-311d-8d02-240947eb4d74&quot;,&quot;itemData&quot;:{&quot;type&quot;:&quot;article-journal&quot;,&quot;id&quot;:&quot;915e0f64-8999-311d-8d02-240947eb4d74&quot;,&quot;title&quot;:&quot;Aborto inducido en Colombia: nuevas estimaciones y cambios de 1989 a 2008&quot;,&quot;author&quot;:[{&quot;family&quot;:&quot;Prada&quot;,&quot;given&quot;:&quot;Elena&quot;,&quot;parse-names&quot;:false,&quot;dropping-particle&quot;:&quot;&quot;,&quot;non-dropping-particle&quot;:&quot;&quot;},{&quot;family&quot;:&quot;Biddlecom&quot;,&quot;given&quot;:&quot;Ann&quot;,&quot;parse-names&quot;:false,&quot;dropping-particle&quot;:&quot;&quot;,&quot;non-dropping-particle&quot;:&quot;&quot;},{&quot;family&quot;:&quot;Singh&quot;,&quot;given&quot;:&quot;Susheela&quot;,&quot;parse-names&quot;:false,&quot;dropping-particle&quot;:&quot;&quot;,&quot;non-dropping-particle&quot;:&quot;&quot;}],&quot;container-title&quot;:&quot;International Perspectives on Sexual and Reproductive Health&quot;,&quot;ISSN&quot;:&quot;1944-0405&quot;,&quot;issued&quot;:{&quot;date-parts&quot;:[[2011]]},&quot;abstract&quot;:&quot;Perspectivas Internacionales en Salud Sexual y Reproductiva Cuando un aborto es ilegal o clandestino, es alta la proba-bilidad de que sea inseguro. La Organización Mundial de la Salud (OMS) define el aborto inseguro como \&quot;un procedi-miento para finalizar un embarazo no deseado que realizan personas que carecen del entrenamiento necesario o que se lleva a cabo en un ambiente donde se carece de un estándar médico mínimo, o ambos\&quot;. 1 La Conferencia Internacional sobre Población y Desarrollo realizada en El Cairo en 1994, instó a los gobiernos a tratar el aborto inseguro como un problema urgente de salud pública. Así mismo, en 1999, la Asamblea General de las Naciones Unidas citó la preven-ción del aborto inseguro como una de las estrategias que pueden reducir la morbilidad y la mortalidad materna. 2 En países con leyes de aborto altamente restrictivas, como la mayoría de los países en América Latina, muchas mujeres se auto-inducen el aborto, o se someten a un aborto de ma-nera clandestina e insegura, debido a que enfrentan im-portantes barreras para procedimientos seguros. Aunque las leyes en América Latina son altamente res-trictivas, se estima que en 2003 se realizaron 4.1 millones de abortos en la región, una tasa de 31 por 1,000 mujeres de 15-44 años de edad. 3 Los datos recientes y específicos por país son limitados, pero los estudios revelan amplias variaciones en las tasas de aborto-33 abortos por 1,000 mujeres en México en 2006, 4 24 por 1,000 en Guatemala en 2003 5 y 54 por 1,000 en Perú en 2000. 6 Las estimacio-nes sugieren que el 95% de los abortos inducidos en la re-gión son inseguros 3-cerca de 3.9 millones cada año. 7 Los pocos estudios que han sido publicados sobre la magnitud de la morbilidad relacionada con el aborto en América Latina y sobre el impacto del aborto inseguro en las vidas de las mujeres en la región, muestran que las con-secuencias de los procedimientos inseguros pueden ser muy graves. El aborto inseguro es la quinta causa más común de mortalidad materna en México 4 y la tercera causa más común en Guatemala. 5 Aunque los datos para Colombia son escasos, la evidencia sugiere que el aborto inseguro fue la segunda causa más importante de morta-lidad materna a mediados de los años noventa. 8 Desde en-tonces, sin embargo, el aborto inseguro se ha convertido en una causa menos significativa: la proporción de muer-tes maternas resultantes del aborto inseguro disminuyó del 16% en 1994 8 al 9% en 2007; 9 y en los pasados cinco años, el aborto inseguro ha sido la cuarta o quinta causa Aborto inducido en Colombia: nuevas estimaciones y cambios de 1989 a 2008 Elena Prada es consul-tora independiente radicada en Bogotá, Colombia. Ann Biddlecom fue investi-gadora asociada sénior en el Guttma-cher Institute, Nueva York, cuando se com-pletó la mayor parte del trabajo para este artículo; actualmente es la Jefe de la Sección de Fecundidad y Planificación Familiar , División de Población de las Naciones Unidas, Nueva York. Susheela Singh es Vicepresidenta de Investigación, Guttmacher Institute. CONTEXTO: Si bien en 2006 la Corte Constitucional de Colombia despenalizó el aborto inducido bajo circunstancias selectas, ningún estudio en el país ha examinado si la incidencia del procedimiento ha cambiado con respecto a la única estimación nacional previa, la del 1989. MÉTODOS: Los datos sobre el número de mujeres tratadas por complicaciones de aborto se obtuvieron con base en una encuesta representativa a nivel nacional aplicada en 300 instituciones públicas y privadas de salud. Las estima-ciones sobre la probabilidad de que las mujeres que tienen un aborto sufran complicaciones y reciban tratamiento en una institución, se obtuvieron de una encuesta aplicada a 102 profesionales con amplios conocimientos sobre el tema. Se utilizaron técnicas de estimación indirecta para calcular medidas nacionales y regionales de aborto para 2008, mismas que se compararon con estimaciones para 1989. También se calcularon tasas de embarazos no planea-dos y distribuciones porcentuales de embarazos según su planeación y resolución. RESULTADOS: Se estima que en 2008, unas 93,300 mujeres recibieron tratamiento por complicaciones derivadas de abortos inducidos en instituciones públicas y privadas de salud. En ese año, se realizaron unos 400,400 abortos esti-mados, lo que se traduce en una tasa de 39 por 1,000 mujeres de 15-44 años, un ligero aumento con respecto a 1989 (36 por 1,000). Las tasas variaron ampliamente entre regiones, de 18 abortos por 1,000 mujeres en la región Oriental a 66 por 1,000 en Bogotá. Pese a la decisión de la Corte, se realizaron en 2008 solamente 322 abortos legales (Interrup-ciones Voluntarias del Embarazo, o IVE). Entre 1989 y 2008, la proporción de embarazos que terminó en abortos indu-cidos aumentó del 22% al 29%; y la proporción de embarazos que fueron no planeados aumentó del 52% al 67%. CONCLUSIONES: Es necesario mejorar la prestación y el acceso a los servicios anticonceptivos y de IVE, con el fin de res-ponder a la creciente demanda que tienen las mujeres y parejas para la prevención del embarazo no planeado y para la prevención del aborto inseguro.&quot;,&quot;issue&quot;:&quot;3&quot;,&quot;volume&quot;:&quot;37&quot;,&quot;container-title-short&quot;:&quot;Int Perspect Sex Reprod Health&quot;},&quot;isTemporary&quot;:false}]},{&quot;citationID&quot;:&quot;MENDELEY_CITATION_0b058e6e-0d31-40ec-9dd8-c892f2cc4d43&quot;,&quot;properties&quot;:{&quot;noteIndex&quot;:0},&quot;isEdited&quot;:false,&quot;manualOverride&quot;:{&quot;isManuallyOverridden&quot;:false,&quot;citeprocText&quot;:&quot;(Biggs et al., 2017; Harris et al., 2014)&quot;,&quot;manualOverrideText&quot;:&quot;&quot;},&quot;citationTag&quot;:&quot;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&quot;,&quot;citationItems&quot;:[{&quot;id&quot;:&quot;38cf272d-8c7c-3657-a9df-a96b55dd2731&quot;,&quot;itemData&quot;:{&quot;type&quot;:&quot;article-journal&quot;,&quot;id&quot;:&quot;38cf272d-8c7c-3657-a9df-a96b55dd2731&quot;,&quot;title&quot;:&quot;Women's mental health and well-being 5 years after receiving OR being denied an abortion a prospective, longitudinal cohort study&quot;,&quot;author&quot;:[{&quot;family&quot;:&quot;Biggs&quot;,&quot;given&quot;:&quot;M. Antonia&quot;,&quot;parse-names&quot;:false,&quot;dropping-particle&quot;:&quot;&quot;,&quot;non-dropping-particle&quot;:&quot;&quot;},{&quot;family&quot;:&quot;Upadhyay&quot;,&quot;given&quot;:&quot;Ushma D.&quot;,&quot;parse-names&quot;:false,&quot;dropping-particle&quot;:&quot;&quot;,&quot;non-dropping-particle&quot;:&quot;&quot;},{&quot;family&quot;:&quot;McCulloch&quot;,&quot;given&quot;:&quot;Charles E.&quot;,&quot;parse-names&quot;:false,&quot;dropping-particle&quot;:&quot;&quot;,&quot;non-dropping-particle&quot;:&quot;&quot;},{&quot;family&quot;:&quot;Foster&quot;,&quot;given&quot;:&quot;Diana G.&quot;,&quot;parse-names&quot;:false,&quot;dropping-particle&quot;:&quot;&quot;,&quot;non-dropping-particle&quot;:&quot;&quot;}],&quot;container-title&quot;:&quot;JAMA Psychiatry&quot;,&quot;DOI&quot;:&quot;10.1001/jamapsychiatry.2016.3478&quot;,&quot;ISSN&quot;:&quot;2168622X&quot;,&quot;issued&quot;:{&quot;date-parts&quot;:[[2017]]},&quot;abstract&quot;:&quot;IMPORTANCE: The idea that abortion leads to adverse psychological outcomes has been the basis for legislation mandating counseling before obtaining an abortion and other policies to restrict access to abortion. OBJECTIVE: To assess women's psychological well-being 5 years after receiving or being denied an abortion. DESIGN, SETTING, AND PARTICIPANTS: This study presents data from the Turnaway Study, a prospective longitudinal study with a quasi-experimental design.Women were recruited from January 1, 2008, to December 31, 2010, from 30 abortion facilities in 21 states throughout the United States, interviewed via telephone 1 week after seeking an abortion, and then interviewed semiannually for 5 years, totaling 11 interview waves. Interviews were completed January 31, 2016.We examined the psychological trajectories of women who received abortions just under the facility's gestational limit (near-limit group) and compared them with women who sought but were denied an abortion because they were just beyond the facility gestational limit (turnaway group, which includes the turnaway-birth and turnaway-no-birth groups).We used mixed effects linear and logistic regression analyses to assess whether psychological trajectories differed by study group. MAIN OUTCOMES AND MEASURES: We included 6 measures of mental health and well-being: 2 measures of depression and 2 measures of anxiety assessed using the Brief Symptom Inventory, as well as self-esteem, and life satisfaction. RESULTS: Of the 956 women (mean [SD] age, 24.9 [5.8] years) in the study, at 1 week after seeking an abortion, compared with the near-limit group, women denied an abortion reported more anxiety symptoms (turnaway-births, 0.57; 95%CI, 0.01 to 1.13; turnaway-no-births, 2.29; 95%CI, 1.39 to 3.18), lower self-esteem (turnaway-births, -0.33; 95%CI, -0.56 to -0.09; turnaway-no-births, -0.40; 95%CI, -0.78 to -0.02), lower life satisfaction (turnaway-births, -0.16; 95%CI, -0.38 to 0.06; turnaway-no-births, -0.41; 95% CI, -0.77 to -0.06), and similar levels of depression (turnaway-births, 0.13; 95%CI, -0.46 to 0.72; turnaway-no-births, 0.44; 95%CI, -0.50 to 1.39). CONCLUSIONS AND RELEVANCE: In this study, compared with having an abortion, being denied an abortion may be associated with greater risk of initially experiencing adverse psychological outcomes. Psychological well-being improved over time so that both groups of women eventually converged. These findings do not support policies that restrict women's access to abortion on the basis that abortion harms women's mental health.&quot;,&quot;issue&quot;:&quot;2&quot;,&quot;volume&quot;:&quot;74&quot;,&quot;container-title-short&quot;:&quot;JAMA Psychiatry&quot;},&quot;isTemporary&quot;:false},{&quot;id&quot;:&quot;aa096d08-4c42-3e39-bfc3-4e3f87a20933&quot;,&quot;itemData&quot;:{&quot;type&quot;:&quot;article-journal&quot;,&quot;id&quot;:&quot;aa096d08-4c42-3e39-bfc3-4e3f87a20933&quot;,&quot;title&quot;:&quot;Perceived stress and emotional social support among women who are denied or receive abortions in the United States: A prospective cohort study&quot;,&quot;author&quot;:[{&quot;family&quot;:&quot;Harris&quot;,&quot;given&quot;:&quot;Laura F.&quot;,&quot;parse-names&quot;:false,&quot;dropping-particle&quot;:&quot;&quot;,&quot;non-dropping-particle&quot;:&quot;&quot;},{&quot;family&quot;:&quot;Roberts&quot;,&quot;given&quot;:&quot;Sarah C.M.&quot;,&quot;parse-names&quot;:false,&quot;dropping-particle&quot;:&quot;&quot;,&quot;non-dropping-particle&quot;:&quot;&quot;},{&quot;family&quot;:&quot;Biggs&quot;,&quot;given&quot;:&quot;M. A.&quot;,&quot;parse-names&quot;:false,&quot;dropping-particle&quot;:&quot;&quot;,&quot;non-dropping-particle&quot;:&quot;&quot;},{&quot;family&quot;:&quot;Rocca&quot;,&quot;given&quot;:&quot;Corinne H.&quot;,&quot;parse-names&quot;:false,&quot;dropping-particle&quot;:&quot;&quot;,&quot;non-dropping-particle&quot;:&quot;&quot;},{&quot;family&quot;:&quot;Foster&quot;,&quot;given&quot;:&quot;Diana G.&quot;,&quot;parse-names&quot;:false,&quot;dropping-particle&quot;:&quot;&quot;,&quot;non-dropping-particle&quot;:&quot;&quot;}],&quot;container-title&quot;:&quot;BMC Women's Health&quot;,&quot;DOI&quot;:&quot;10.1186/1472-6874-14-76&quot;,&quot;ISSN&quot;:&quot;14726874&quot;,&quot;issued&quot;:{&quot;date-parts&quot;:[[2014]]},&quot;abstract&quot;:&quot;Background: Examining women's stress and social support following denial and receipt of abortion furthers understanding of the effects of unwanted childbearing and abortion on women's well-being. This study investigated perceived stress and emotional social support over time among women who were denied wanted abortions and who received abortions, and compared outcomes between the groups.Methods: The Turnaway Study is a prospective cohort study of women who sought abortions at 30 abortion facilities across the United States, and follows women via semiannual phone interviews for five years. Participants include 956 English or Spanish speaking women aged 15 and over who sought abortions between 2008 and 2010 and whose gestation in pregnancy fit one of three groups: women who presented up to three weeks beyond a facility's gestational age limit and were denied an abortion; women presenting within two weeks below the limit who received an abortion; and women who received a first trimester abortion. The outcomes were modified versions of the Perceived Stress Scale and the Multidimensional Scale of Perceived Social Support. Longitudinal mixed effects models were used to assess differences in outcomes between study groups over 30 months.Results: Women denied abortions initially had higher perceived stress than women receiving abortions near gestational age limits (1.0 unit difference on 0-16 scale, P = 0.003). Women receiving first-trimester abortions initially had lower perceived stress than women receiving abortions near gestational age limits (0.6 difference, P = 0.045). By six months, all groups' levels of perceived stress were similar, and levels remained similar through 30 months. Emotional social support scores did not differ among women receiving abortions near gestational limits versus women denied abortions or women having first trimester abortions initially or over time.Conclusions: Soon after being denied abortions, women experienced higher perceived stress than women who received abortions. The study found no longer-term differences in perceived stress or emotional social support between women who received versus were denied abortions. © 2014 Harris et al.; licensee BioMed Central Ltd.&quot;,&quot;issue&quot;:&quot;1&quot;,&quot;volume&quot;:&quot;14&quot;,&quot;container-title-short&quot;:&quot;BMC Womens Health&quot;},&quot;isTemporary&quot;:false}]},{&quot;citationID&quot;:&quot;MENDELEY_CITATION_1d4c9841-f0fd-44aa-967b-49c2e80166d0&quot;,&quot;properties&quot;:{&quot;noteIndex&quot;:0},&quot;isEdited&quot;:false,&quot;manualOverride&quot;:{&quot;isManuallyOverridden&quot;:false,&quot;citeprocText&quot;:&quot;(Biggs et al., 2013, 2017, 2018; Roberts et al., 2020)&quot;,&quot;manualOverrideText&quot;:&quot;&quot;},&quot;citationTag&quot;:&quot;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&quot;,&quot;citationItems&quot;:[{&quot;id&quot;:&quot;38cf272d-8c7c-3657-a9df-a96b55dd2731&quot;,&quot;itemData&quot;:{&quot;type&quot;:&quot;article-journal&quot;,&quot;id&quot;:&quot;38cf272d-8c7c-3657-a9df-a96b55dd2731&quot;,&quot;title&quot;:&quot;Women's mental health and well-being 5 years after receiving OR being denied an abortion a prospective, longitudinal cohort study&quot;,&quot;author&quot;:[{&quot;family&quot;:&quot;Biggs&quot;,&quot;given&quot;:&quot;M. Antonia&quot;,&quot;parse-names&quot;:false,&quot;dropping-particle&quot;:&quot;&quot;,&quot;non-dropping-particle&quot;:&quot;&quot;},{&quot;family&quot;:&quot;Upadhyay&quot;,&quot;given&quot;:&quot;Ushma D.&quot;,&quot;parse-names&quot;:false,&quot;dropping-particle&quot;:&quot;&quot;,&quot;non-dropping-particle&quot;:&quot;&quot;},{&quot;family&quot;:&quot;McCulloch&quot;,&quot;given&quot;:&quot;Charles E.&quot;,&quot;parse-names&quot;:false,&quot;dropping-particle&quot;:&quot;&quot;,&quot;non-dropping-particle&quot;:&quot;&quot;},{&quot;family&quot;:&quot;Foster&quot;,&quot;given&quot;:&quot;Diana G.&quot;,&quot;parse-names&quot;:false,&quot;dropping-particle&quot;:&quot;&quot;,&quot;non-dropping-particle&quot;:&quot;&quot;}],&quot;container-title&quot;:&quot;JAMA Psychiatry&quot;,&quot;DOI&quot;:&quot;10.1001/jamapsychiatry.2016.3478&quot;,&quot;ISSN&quot;:&quot;2168622X&quot;,&quot;issued&quot;:{&quot;date-parts&quot;:[[2017]]},&quot;abstract&quot;:&quot;IMPORTANCE: The idea that abortion leads to adverse psychological outcomes has been the basis for legislation mandating counseling before obtaining an abortion and other policies to restrict access to abortion. OBJECTIVE: To assess women's psychological well-being 5 years after receiving or being denied an abortion. DESIGN, SETTING, AND PARTICIPANTS: This study presents data from the Turnaway Study, a prospective longitudinal study with a quasi-experimental design.Women were recruited from January 1, 2008, to December 31, 2010, from 30 abortion facilities in 21 states throughout the United States, interviewed via telephone 1 week after seeking an abortion, and then interviewed semiannually for 5 years, totaling 11 interview waves. Interviews were completed January 31, 2016.We examined the psychological trajectories of women who received abortions just under the facility's gestational limit (near-limit group) and compared them with women who sought but were denied an abortion because they were just beyond the facility gestational limit (turnaway group, which includes the turnaway-birth and turnaway-no-birth groups).We used mixed effects linear and logistic regression analyses to assess whether psychological trajectories differed by study group. MAIN OUTCOMES AND MEASURES: We included 6 measures of mental health and well-being: 2 measures of depression and 2 measures of anxiety assessed using the Brief Symptom Inventory, as well as self-esteem, and life satisfaction. RESULTS: Of the 956 women (mean [SD] age, 24.9 [5.8] years) in the study, at 1 week after seeking an abortion, compared with the near-limit group, women denied an abortion reported more anxiety symptoms (turnaway-births, 0.57; 95%CI, 0.01 to 1.13; turnaway-no-births, 2.29; 95%CI, 1.39 to 3.18), lower self-esteem (turnaway-births, -0.33; 95%CI, -0.56 to -0.09; turnaway-no-births, -0.40; 95%CI, -0.78 to -0.02), lower life satisfaction (turnaway-births, -0.16; 95%CI, -0.38 to 0.06; turnaway-no-births, -0.41; 95% CI, -0.77 to -0.06), and similar levels of depression (turnaway-births, 0.13; 95%CI, -0.46 to 0.72; turnaway-no-births, 0.44; 95%CI, -0.50 to 1.39). CONCLUSIONS AND RELEVANCE: In this study, compared with having an abortion, being denied an abortion may be associated with greater risk of initially experiencing adverse psychological outcomes. Psychological well-being improved over time so that both groups of women eventually converged. These findings do not support policies that restrict women's access to abortion on the basis that abortion harms women's mental health.&quot;,&quot;issue&quot;:&quot;2&quot;,&quot;volume&quot;:&quot;74&quot;,&quot;container-title-short&quot;:&quot;JAMA Psychiatry&quot;},&quot;isTemporary&quot;:false},{&quot;id&quot;:&quot;add418fb-cfce-3fff-83b0-3d566881d9b3&quot;,&quot;itemData&quot;:{&quot;type&quot;:&quot;article-journal&quot;,&quot;id&quot;:&quot;add418fb-cfce-3fff-83b0-3d566881d9b3&quot;,&quot;title&quot;:&quot;Five-year suicidal ideation trajectories among women receiving or being denied an abortion&quot;,&quot;author&quot;:[{&quot;family&quot;:&quot;Biggs&quot;,&quot;given&quot;:&quot;M. Antonia&quot;,&quot;parse-names&quot;:false,&quot;dropping-particle&quot;:&quot;&quot;,&quot;non-dropping-particle&quot;:&quot;&quot;},{&quot;family&quot;:&quot;Gould&quot;,&quot;given&quot;:&quot;Heather&quot;,&quot;parse-names&quot;:false,&quot;dropping-particle&quot;:&quot;&quot;,&quot;non-dropping-particle&quot;:&quot;&quot;},{&quot;family&quot;:&quot;Barar&quot;,&quot;given&quot;:&quot;Rana E.&quot;,&quot;parse-names&quot;:false,&quot;dropping-particle&quot;:&quot;&quot;,&quot;non-dropping-particle&quot;:&quot;&quot;},{&quot;family&quot;:&quot;Foster&quot;,&quot;given&quot;:&quot;Diana G.&quot;,&quot;parse-names&quot;:false,&quot;dropping-particle&quot;:&quot;&quot;,&quot;non-dropping-particle&quot;:&quot;&quot;}],&quot;container-title&quot;:&quot;American Journal of Psychiatry&quot;,&quot;DOI&quot;:&quot;10.1176/appi.ajp.2018.18010091&quot;,&quot;ISSN&quot;:&quot;15357228&quot;,&quot;issued&quot;:{&quot;date-parts&quot;:[[2018]]},&quot;abstract&quot;:&quot;Objective: The aim of this study was to assess the effects of receiving compared with being denied an abortion on women’s experiences of suicidal ideation over 5 years. Method: The authors recruited 956 women from 30 U.S. abortion facilities. Women were interviewed by telephone 1 week after their abortion visit, then every 6 months for 5 years. Women who received near-limit abortions were compared with women who were denied an abortion and carried their pregnancies to term (turnaway-birth group). Women completed the suicidal ideation items on the Brief Symptom Interview (BSI) and the Patient Health Questionnaire (PHQ-9). The Sheehan Suicidality Tracking Scale was used to assess imminent suicidality. Adjusted mixed-effects regression analyses accounting for clustering by site and individual were used to assess whether levels and trajectories of suicidality differed by group. Results: One week after abortion seeking, 1.9% of the near-limit group and 1.3% of the turnaway-birth group reported any suicidal ideation symptoms on the BSI. Over the 5-year study period, the proportion of women with any suicidal ideation symptoms on the BSI declined significantly to 0.25% for women in the near-limit group and non-significantly to 0.21% for those in the turnaway-birth group. In four out of 7,247 observations (0.06%), women reported being imminently suicidal. There was no statistically significant differential loss to follow-up by baseline report of suicidal ideation or history of depression or anxiety. There were no statistically significant group differences on any suicidal ideation outcome over the 5-year study period. Conclusions: Levels of suicidal ideation were similarly low between women who had abortions and women who were denied abortions. Policies requiring that women be warned that they are at increased risk of becoming suicidal if they choose abortion are not evidence based.&quot;,&quot;issue&quot;:&quot;9&quot;,&quot;volume&quot;:&quot;175&quot;,&quot;container-title-short&quot;:&quot;&quot;},&quot;isTemporary&quot;:false},{&quot;id&quot;:&quot;5b6b3726-fb9b-3bf2-9efb-10afb35ed36e&quot;,&quot;itemData&quot;:{&quot;type&quot;:&quot;article-journal&quot;,&quot;id&quot;:&quot;5b6b3726-fb9b-3bf2-9efb-10afb35ed36e&quot;,&quot;title&quot;:&quot;Understanding why women seek abortions in the US&quot;,&quot;author&quot;:[{&quot;family&quot;:&quot;Biggs&quot;,&quot;given&quot;:&quot;M. A.&quot;,&quot;parse-names&quot;:false,&quot;dropping-particle&quot;:&quot;&quot;,&quot;non-dropping-particle&quot;:&quot;&quot;},{&quot;family&quot;:&quot;Gould&quot;,&quot;given&quot;:&quot;Heather&quot;,&quot;parse-names&quot;:false,&quot;dropping-particle&quot;:&quot;&quot;,&quot;non-dropping-particle&quot;:&quot;&quot;},{&quot;family&quot;:&quot;Foster&quot;,&quot;given&quot;:&quot;Diana Greene&quot;,&quot;parse-names&quot;:false,&quot;dropping-particle&quot;:&quot;&quot;,&quot;non-dropping-particle&quot;:&quot;&quot;}],&quot;container-title&quot;:&quot;BMC Women's Health&quot;,&quot;DOI&quot;:&quot;10.1186/1472-6874-13-29&quot;,&quot;ISSN&quot;:&quot;14726874&quot;,&quot;issued&quot;:{&quot;date-parts&quot;:[[2013]]},&quot;abstract&quot;:&quot;Background: The current political climate with regards to abortion in the US, along with the economic recession may be affecting women's reasons for seeking abortion, warranting a new investigation into the reasons why women seek abortion.Methods: Data for this study were drawn from baseline quantitative and qualitative data from the Turnaway Study, an ongoing, five-year, longitudinal study evaluating the health and socioeconomic consequences of receiving or being denied an abortion in the US. While the study has followed women for over two full years, it relies on the baseline data which were collected from 2008 through the end of 2010. The sample included 954 women from 30 abortion facilities across the US who responded to two open ended questions regarding the reasons why they wanted to terminate their pregnancy approximately one week after seeking an abortion.Results: Women's reasons for seeking an abortion fell into 11 broad themes. The predominant themes identified as reasons for seeking abortion included financial reasons (40%), timing (36%), partner related reasons (31%), and the need to focus on other children (29%). Most women reported multiple reasons for seeking an abortion crossing over several themes (64%). Using mixed effects multivariate logistic regression analyses, we identified the social and demographic predictors of the predominant themes women gave for seeking an abortion.Conclusions: Study findings demonstrate that the reasons women seek abortion are complex and interrelated, similar to those found in previous studies. While some women stated only one factor that contributed to their desire to terminate their pregnancies, others pointed to a myriad of factors that, cumulatively, resulted in their seeking abortion. As indicated by the differences we observed among women's reasons by individual characteristics, women seek abortion for reasons related to their circumstances, including their socioeconomic status, age, health, parity and marital status. It is important that policy makers consider women's motivations for choosing abortion, as decisions to support or oppose such legislation could have profound effects on the health, socioeconomic outcomes and life trajectories of women facing unwanted pregnancies. © 2013 Biggs et al.; licensee BioMed Central Ltd.&quot;,&quot;issue&quot;:&quot;1&quot;,&quot;volume&quot;:&quot;13&quot;,&quot;container-title-short&quot;:&quot;BMC Womens Health&quot;},&quot;isTemporary&quot;:false},{&quot;id&quot;:&quot;5e59f0c4-7181-39ed-a1a1-f3a579bbb315&quot;,&quot;itemData&quot;:{&quot;type&quot;:&quot;article-journal&quot;,&quot;id&quot;:&quot;5e59f0c4-7181-39ed-a1a1-f3a579bbb315&quot;,&quot;title&quot;:&quot;Complex situations: Economic insecurity, mental health, and substance use among pregnant women who consider – but do not have – abortions&quot;,&quot;author&quot;:[{&quot;family&quot;:&quot;Roberts&quot;,&quot;given&quot;:&quot;Sarah C.M.&quot;,&quot;parse-names&quot;:false,&quot;dropping-particle&quot;:&quot;&quot;,&quot;non-dropping-particle&quot;:&quot;&quot;},{&quot;family&quot;:&quot;Berglas&quot;,&quot;given&quot;:&quot;Nancy F.&quot;,&quot;parse-names&quot;:false,&quot;dropping-particle&quot;:&quot;&quot;,&quot;non-dropping-particle&quot;:&quot;&quot;},{&quot;family&quot;:&quot;Kimport&quot;,&quot;given&quot;:&quot;Katrina&quot;,&quot;parse-names&quot;:false,&quot;dropping-particle&quot;:&quot;&quot;,&quot;non-dropping-particle&quot;:&quot;&quot;}],&quot;container-title&quot;:&quot;PLoS ONE&quot;,&quot;DOI&quot;:&quot;10.1371/journal.pone.0226004&quot;,&quot;ISSN&quot;:&quot;19326203&quot;,&quot;issued&quot;:{&quot;date-parts&quot;:[[2020]]},&quot;abstract&quot;:&quot;We examine characteristics and experiences of women who considered, but did not have, an abortion for this pregnancy. Participants were recruited at prenatal care clinics in Louisiana and Maryland for a mixed-methods study (N = 589). On self-administered surveys and structured interviews, participants were asked if they had considered abortion for this pregnancy and, if so, reasons they did not obtain one. A subset (n = 83), including participants who considered abortion for this pregnancy, completed in-depth phone interviews. Multivariable logistic regression analyses examined characteristics associated with having considered abortion and experiencing a policy-related barrier to having an abortion; analyses focused on economic insecurity and of mental health/substance use as main predictors of interest. Louisiana interviews (n = 43) were analyzed using modified grounded theory to understand concrete experiences of policy-related factors. In regression analyses, women who reported greater economic insecurity (aOR 1.21 [95% CI 1.17, 1.26]) and more mental health diagnoses/substance use (aOR 1.29 [1.16, 1.45] had higher odds of having considered abortion. Those who reported greater economic insecurity (aOR 1.50 [1.09, 2.08]) and more mental health diagnoses/substance use (aOR 1.45 [95% CI 1.03, 2.05] had higher odds of reporting policy-related barriers. Interviewees who considered abortion and were subject to multiple restrictions on abortion identified material and instrumental impacts of policies that, collectively, contributed to them not having an abortion. Many described simultaneously navigating economic insecurity, mental health disorders, substance use, and interpersonal opposition to abortion from family and the man involved in the pregnancy. Current restrictive abortion policies appear to have more of an impact on women who report greater economic insecurity and more mental health diagnoses/substance use. These policies work in concert with each other, with people’s individual complex situations–including economic insecurity, mental health, and substance use–and with anti-abortion attitudes of other people to make abortion care impossible for some pregnant women to access.&quot;,&quot;issue&quot;:&quot;1&quot;,&quot;volume&quot;:&quot;15&quot;,&quot;container-title-short&quot;:&quot;PLoS One&quot;},&quot;isTemporary&quot;:false}]},{&quot;citationID&quot;:&quot;MENDELEY_CITATION_6c1b9426-57e5-4556-9a52-9f430974d228&quot;,&quot;properties&quot;:{&quot;noteIndex&quot;:0},&quot;isEdited&quot;:false,&quot;manualOverride&quot;:{&quot;isManuallyOverridden&quot;:false,&quot;citeprocText&quot;:&quot;(Ogbu-Nwobodo et al., 2022)&quot;,&quot;manualOverrideText&quot;:&quot;&quot;},&quot;citationTag&quot;:&quot;MENDELEY_CITATION_v3_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&quot;,&quot;citationItems&quot;:[{&quot;id&quot;:&quot;fe874a01-ff87-3438-9bc7-9e20809cc420&quot;,&quot;itemData&quot;:{&quot;type&quot;:&quot;article-journal&quot;,&quot;id&quot;:&quot;fe874a01-ff87-3438-9bc7-9e20809cc420&quot;,&quot;title&quot;:&quot;Mental Health Implications of Abortion Restrictions for Historically Marginalized Populations&quot;,&quot;author&quot;:[{&quot;family&quot;:&quot;Ogbu-Nwobodo&quot;,&quot;given&quot;:&quot;Lucy&quot;,&quot;parse-names&quot;:false,&quot;dropping-particle&quot;:&quot;&quot;,&quot;non-dropping-particle&quot;:&quot;&quot;},{&quot;family&quot;:&quot;Shim&quot;,&quot;given&quot;:&quot;Ruth S.&quot;,&quot;parse-names&quot;:false,&quot;dropping-particle&quot;:&quot;&quot;,&quot;non-dropping-particle&quot;:&quot;&quot;},{&quot;family&quot;:&quot;Vinson&quot;,&quot;given&quot;:&quot;Sarah Y.&quot;,&quot;parse-names&quot;:false,&quot;dropping-particle&quot;:&quot;&quot;,&quot;non-dropping-particle&quot;:&quot;&quot;},{&quot;family&quot;:&quot;Fitelson&quot;,&quot;given&quot;:&quot;Elizabeth M.&quot;,&quot;parse-names&quot;:false,&quot;dropping-particle&quot;:&quot;&quot;,&quot;non-dropping-particle&quot;:&quot;&quot;},{&quot;family&quot;:&quot;Biggs&quot;,&quot;given&quot;:&quot;M. Antonia&quot;,&quot;parse-names&quot;:false,&quot;dropping-particle&quot;:&quot;&quot;,&quot;non-dropping-particle&quot;:&quot;&quot;},{&quot;family&quot;:&quot;McLemore&quot;,&quot;given&quot;:&quot;Monica R.&quot;,&quot;parse-names&quot;:false,&quot;dropping-particle&quot;:&quot;&quot;,&quot;non-dropping-particle&quot;:&quot;&quot;},{&quot;family&quot;:&quot;Thomas&quot;,&quot;given&quot;:&quot;Marilyn&quot;,&quot;parse-names&quot;:false,&quot;dropping-particle&quot;:&quot;&quot;,&quot;non-dropping-particle&quot;:&quot;&quot;},{&quot;family&quot;:&quot;Godzich&quot;,&quot;given&quot;:&quot;Micaela&quot;,&quot;parse-names&quot;:false,&quot;dropping-particle&quot;:&quot;&quot;,&quot;non-dropping-particle&quot;:&quot;&quot;},{&quot;family&quot;:&quot;Mangurian&quot;,&quot;given&quot;:&quot;Christina&quot;,&quot;parse-names&quot;:false,&quot;dropping-particle&quot;:&quot;&quot;,&quot;non-dropping-particle&quot;:&quot;&quot;}],&quot;container-title&quot;:&quot;New England Journal of Medicine&quot;,&quot;DOI&quot;:&quot;10.1056/nejmms2211124&quot;,&quot;ISSN&quot;:&quot;0028-4793&quot;,&quot;issued&quot;:{&quot;date-parts&quot;:[[2022]]},&quot;abstract&quot;:&quot;On June 24, 2022, the U.S. Supreme Court reversed the landmark 1973 Roe v. Wade ruling, dismantling the constitutional right to abortion that had been upheld for nearly half a century. There are multiple indicators that the far-reaching decision in Dobbs v. Jackson Women's Health Organization will disproportionately harm historically marginalized groups who already face barriers to equitable health care. In the post-Roe world, reproductive health autonomy is under threat, as indicated by the recent surge of restrictive legislation across multiple states. The Dobbs decision restricts access to essential medical care for millions of people who can become pregnant-including cisgender women and girls; nonbinary, inter-sex, and Two Spirit people; and transgender men (when not citing others' work, we use the term \&quot;birthing and pregnant people\&quot; to be inclusive of all people, regardless of gender; we use \&quot;women\&quot; when citing research that used that term). In doing so, Dobbs will exacerbate health inequities. We believe the implications of the Dobbs decision are best viewed through an intersectional lens encompassing structural racism, reproductive injustice , and mental health, since people with a history of mental health conditions, trauma, and substance use disorders are more vulnerable to stigma, discrimination, and adverse health outcomes in pregnancy and beyond. Abor tion and Mental He alth To begin with, abortion does not lead to mental health harm-a fact that has been established by data and recognized by the National Academies of Sciences, Engineering, and Medicine and the American Psychological Association. 1,2 The Turnaway Study, a longitudinal study that compared mental health outcomes among people who obtained an abortion with those among people denied abortion care, found that abortion denial was associated with initially higher levels of stress, anxiety, and low self-esteem than was obtaining of wanted abortion care. 3,4 People who had an abortion did not have an increased risk of any mental health disorder, including depression, anxiety , suicidal ideation, post-traumatic stress disorder , or substance use disorders. 3,5-7 Whether people obtained or were denied an abortion, those at greatest risk for adverse psychological outcomes after seeking an abortion were those with a history of mental health conditions or of child abuse or neglect and those who perceived abortion stigma (i.e., they felt others would look down on them for seeking an abortion). 3,8 Furthermore, people who are highly oppressed and marginal-ized by society are more vulnerable to psychological distress. 9 There is evidence that people seeking abortion have poorer baseline mental health, on average, than people who are not seeking an abortion. 10,11 However, this poorer mental health results in part from structural inequities that disproportionately expose some populations to poverty, trauma, adverse childhood experiences (including physical and sexual abuse), and intimate partner violence. 2 People seek abortion for many reasons, including (but not limited to) timing issues, the need to focus on their other children, concern for their own physical or mental health, the desire to avoid exposing a child to a violent or abusive partner, and the lack of financial security to raise a child. 5,12 In addition, for people with a history of mental illness, pregnancy and the postpartum period The New England Journal of Medicine Downloaded from nejm.org on August 16, 2023. For personal use only. No other uses without permission.&quot;,&quot;issue&quot;:&quot;17&quot;,&quot;volume&quot;:&quot;387&quot;,&quot;container-title-short&quot;:&quot;&quot;},&quot;isTemporary&quot;:false}]},{&quot;citationID&quot;:&quot;MENDELEY_CITATION_d61aa314-e025-4a50-b451-d59ec65c4ca4&quot;,&quot;properties&quot;:{&quot;noteIndex&quot;:0},&quot;isEdited&quot;:false,&quot;manualOverride&quot;:{&quot;isManuallyOverridden&quot;:false,&quot;citeprocText&quot;:&quot;(Vlassoff et al., 2008)&quot;,&quot;manualOverrideText&quot;:&quot;&quot;},&quot;citationTag&quot;:&quot;MENDELEY_CITATION_v3_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&quot;,&quot;citationItems&quot;:[{&quot;id&quot;:&quot;d938ad90-575d-3901-aafa-2464f34403e0&quot;,&quot;itemData&quot;:{&quot;type&quot;:&quot;article-journal&quot;,&quot;id&quot;:&quot;d938ad90-575d-3901-aafa-2464f34403e0&quot;,&quot;title&quot;:&quot;Economic Impact of Unsafe Abortion-Related Morbidity and Mortality : Evidence and Estimation Challenges&quot;,&quot;author&quot;:[{&quot;family&quot;:&quot;Vlassoff&quot;,&quot;given&quot;:&quot;Michael&quot;,&quot;parse-names&quot;:false,&quot;dropping-particle&quot;:&quot;&quot;,&quot;non-dropping-particle&quot;:&quot;&quot;},{&quot;family&quot;:&quot;Shearer&quot;,&quot;given&quot;:&quot;Jessica&quot;,&quot;parse-names&quot;:false,&quot;dropping-particle&quot;:&quot;&quot;,&quot;non-dropping-particle&quot;:&quot;&quot;},{&quot;family&quot;:&quot;Walker&quot;,&quot;given&quot;:&quot;Damian&quot;,&quot;parse-names&quot;:false,&quot;dropping-particle&quot;:&quot;&quot;,&quot;non-dropping-particle&quot;:&quot;&quot;},{&quot;family&quot;:&quot;Lucas&quot;,&quot;given&quot;:&quot;Henry&quot;,&quot;parse-names&quot;:false,&quot;dropping-particle&quot;:&quot;&quot;,&quot;non-dropping-particle&quot;:&quot;&quot;}],&quot;container-title&quot;:&quot;Institute of Development Studies&quot;,&quot;issued&quot;:{&quot;date-parts&quot;:[[2008]]},&quot;abstract&quot;:&quot;36 5.5 Other indirect costs to individuals or households 37 5.6 Impact of unsafe on the economy 39 5.6.1 impact of -related mortality 39 5.6.2 impact of -related morbidity 40 6 Conclusions 44 Annex 1 Acronyms 47 References 89&quot;,&quot;issue&quot;:&quot;December&quot;,&quot;volume&quot;:&quot;59&quot;,&quot;container-title-short&quot;:&quot;&quot;},&quot;isTemporary&quot;:false}]},{&quot;citationID&quot;:&quot;MENDELEY_CITATION_e82c76f6-a4bd-4853-b1b7-1f6417a84b50&quot;,&quot;properties&quot;:{&quot;noteIndex&quot;:0},&quot;isEdited&quot;:false,&quot;manualOverride&quot;:{&quot;isManuallyOverridden&quot;:false,&quot;citeprocText&quot;:&quot;(P. E. Prada et al., 2014)&quot;,&quot;manualOverrideText&quot;:&quot;&quot;},&quot;citationTag&quot;:&quot;MENDELEY_CITATION_v3_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&quot;,&quot;citationItems&quot;:[{&quot;id&quot;:&quot;e0be98f9-ed21-3ef2-819a-c8e0110cd5b4&quot;,&quot;itemData&quot;:{&quot;type&quot;:&quot;article-journal&quot;,&quot;id&quot;:&quot;e0be98f9-ed21-3ef2-819a-c8e0110cd5b4&quot;,&quot;title&quot;:&quot;El costo de la atención postaborto y del aborto legal en colombia&quot;,&quot;author&quot;:[{&quot;family&quot;:&quot;Prada&quot;,&quot;given&quot;:&quot;Por Elena&quot;,&quot;parse-names&quot;:false,&quot;dropping-particle&quot;:&quot;&quot;,&quot;non-dropping-particle&quot;:&quot;&quot;},{&quot;family&quot;:&quot;Maddow-Zimet&quot;,&quot;given&quot;:&quot;Isaac&quot;,&quot;parse-names&quot;:false,&quot;dropping-particle&quot;:&quot;&quot;,&quot;non-dropping-particle&quot;:&quot;&quot;},{&quot;family&quot;:&quot;Juárez&quot;,&quot;given&quot;:&quot;Fátima&quot;,&quot;parse-names&quot;:false,&quot;dropping-particle&quot;:&quot;&quot;,&quot;non-dropping-particle&quot;:&quot;&quot;}],&quot;container-title&quot;:&quot;International Perspectives on Sexual and Reproductive Health&quot;,&quot;DOI&quot;:&quot;10.1363/SP00214&quot;,&quot;ISSN&quot;:&quot;19440391&quot;,&quot;issued&quot;:{&quot;date-parts&quot;:[[2014]]},&quot;issue&quot;:&quot;SPEC. ISSUE&quot;,&quot;container-title-short&quot;:&quot;Int Perspect Sex Reprod Health&quot;},&quot;isTemporary&quot;:false}]},{&quot;citationID&quot;:&quot;MENDELEY_CITATION_9433c00a-6aef-45c2-b0f1-fe66b7e9e02f&quot;,&quot;properties&quot;:{&quot;noteIndex&quot;:0},&quot;isEdited&quot;:false,&quot;manualOverride&quot;:{&quot;isManuallyOverridden&quot;:false,&quot;citeprocText&quot;:&quot;(Organización de las Naciones Unidas, 2024)&quot;,&quot;manualOverrideText&quot;:&quot;&quot;},&quot;citationTag&quot;:&quot;MENDELEY_CITATION_v3_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&quot;,&quot;citationItems&quot;:[{&quot;id&quot;:&quot;5ec91f2f-6e18-34bf-8f05-c186e3d79ffe&quot;,&quot;itemData&quot;:{&quot;type&quot;:&quot;webpage&quot;,&quot;id&quot;:&quot;5ec91f2f-6e18-34bf-8f05-c186e3d79ffe&quot;,&quot;title&quot;:&quot;Objeción de conciencia al aborto: consideraciones fundamentales&quot;,&quot;author&quot;:[{&quot;family&quot;:&quot;Organización de las Naciones Unidas&quot;,&quot;given&quot;:&quot;&quot;,&quot;parse-names&quot;:false,&quot;dropping-particle&quot;:&quot;&quot;,&quot;non-dropping-particle&quot;:&quot;&quot;}],&quot;issued&quot;:{&quot;date-parts&quot;:[[2024,8,29]]},&quot;container-title-short&quot;:&quot;&quot;},&quot;isTemporary&quot;:false}]},{&quot;citationID&quot;:&quot;MENDELEY_CITATION_082b87cd-2aae-47a0-bb6a-2bf2726a279f&quot;,&quot;properties&quot;:{&quot;noteIndex&quot;:0},&quot;isEdited&quot;:false,&quot;manualOverride&quot;:{&quot;isManuallyOverridden&quot;:false,&quot;citeprocText&quot;:&quot;(World Health Organization (WHO), 2021)&quot;,&quot;manualOverrideText&quot;:&quot;&quot;},&quot;citationTag&quot;:&quot;MENDELEY_CITATION_v3_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&quot;,&quot;citationItems&quot;:[{&quot;id&quot;:&quot;2f5b07ab-0fac-3252-bd6e-85396f04a638&quot;,&quot;itemData&quot;:{&quot;type&quot;:&quot;webpage&quot;,&quot;id&quot;:&quot;2f5b07ab-0fac-3252-bd6e-85396f04a638&quot;,&quot;title&quot;:&quot;Aborto&quot;,&quot;author&quot;:[{&quot;family&quot;:&quot;World Health Organization (WHO)&quot;,&quot;given&quot;:&quot;&quot;,&quot;parse-names&quot;:false,&quot;dropping-particle&quot;:&quot;&quot;,&quot;non-dropping-particle&quot;:&quot;&quot;}],&quot;issued&quot;:{&quot;date-parts&quot;:[[2021,11,25]]},&quot;container-title-short&quot;:&quot;&quot;},&quot;isTemporary&quot;:false}]},{&quot;citationID&quot;:&quot;MENDELEY_CITATION_665ee980-40f1-4194-b6f1-e61faa2fdbeb&quot;,&quot;properties&quot;:{&quot;noteIndex&quot;:0},&quot;isEdited&quot;:false,&quot;manualOverride&quot;:{&quot;isManuallyOverridden&quot;:false,&quot;citeprocText&quot;:&quot;(World Health Organization (WHO), 2021)&quot;,&quot;manualOverrideText&quot;:&quot;&quot;},&quot;citationTag&quot;:&quot;MENDELEY_CITATION_v3_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&quot;,&quot;citationItems&quot;:[{&quot;id&quot;:&quot;2f5b07ab-0fac-3252-bd6e-85396f04a638&quot;,&quot;itemData&quot;:{&quot;type&quot;:&quot;webpage&quot;,&quot;id&quot;:&quot;2f5b07ab-0fac-3252-bd6e-85396f04a638&quot;,&quot;title&quot;:&quot;Aborto&quot;,&quot;author&quot;:[{&quot;family&quot;:&quot;World Health Organization (WHO)&quot;,&quot;given&quot;:&quot;&quot;,&quot;parse-names&quot;:false,&quot;dropping-particle&quot;:&quot;&quot;,&quot;non-dropping-particle&quot;:&quot;&quot;}],&quot;issued&quot;:{&quot;date-parts&quot;:[[2021,11,25]]},&quot;container-title-short&quot;:&quot;&quot;},&quot;isTemporary&quot;:false}]},{&quot;citationID&quot;:&quot;MENDELEY_CITATION_21fa5c29-c3c2-4572-8267-b85a2e833846&quot;,&quot;properties&quot;:{&quot;noteIndex&quot;:0},&quot;isEdited&quot;:false,&quot;manualOverride&quot;:{&quot;isManuallyOverridden&quot;:false,&quot;citeprocText&quot;:&quot;(World Health Organization (WHO), 2021)&quot;,&quot;manualOverrideText&quot;:&quot;&quot;},&quot;citationTag&quot;:&quot;MENDELEY_CITATION_v3_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&quot;,&quot;citationItems&quot;:[{&quot;id&quot;:&quot;2f5b07ab-0fac-3252-bd6e-85396f04a638&quot;,&quot;itemData&quot;:{&quot;type&quot;:&quot;webpage&quot;,&quot;id&quot;:&quot;2f5b07ab-0fac-3252-bd6e-85396f04a638&quot;,&quot;title&quot;:&quot;Aborto&quot;,&quot;author&quot;:[{&quot;family&quot;:&quot;World Health Organization (WHO)&quot;,&quot;given&quot;:&quot;&quot;,&quot;parse-names&quot;:false,&quot;dropping-particle&quot;:&quot;&quot;,&quot;non-dropping-particle&quot;:&quot;&quot;}],&quot;issued&quot;:{&quot;date-parts&quot;:[[2021,11,25]]},&quot;container-title-short&quot;:&quot;&quot;},&quot;isTemporary&quot;:false}]},{&quot;citationID&quot;:&quot;MENDELEY_CITATION_4c86bbd6-494b-441d-963e-69994c4f2df1&quot;,&quot;properties&quot;:{&quot;noteIndex&quot;:0},&quot;isEdited&quot;:false,&quot;manualOverride&quot;:{&quot;isManuallyOverridden&quot;:false,&quot;citeprocText&quot;:&quot;(World Health Organization (WHO); Guttmacher Institute, 2017)&quot;,&quot;manualOverrideText&quot;:&quot;&quot;},&quot;citationTag&quot;:&quot;MENDELEY_CITATION_v3_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&quot;,&quot;citationItems&quot;:[{&quot;id&quot;:&quot;84f6a101-1d0d-30c5-98f2-d49ef861679f&quot;,&quot;itemData&quot;:{&quot;type&quot;:&quot;webpage&quot;,&quot;id&quot;:&quot;84f6a101-1d0d-30c5-98f2-d49ef861679f&quot;,&quot;title&quot;:&quot;En todo el mundo se producen aproximadamente 25 millones de abortos peligrosos al año&quot;,&quot;author&quot;:[{&quot;family&quot;:&quot;World Health Organization (WHO); Guttmacher Institute&quot;,&quot;given&quot;:&quot;&quot;,&quot;parse-names&quot;:false,&quot;dropping-particle&quot;:&quot;&quot;,&quot;non-dropping-particle&quot;:&quot;&quot;}],&quot;issued&quot;:{&quot;date-parts&quot;:[[2017,12,28]]},&quot;container-title-short&quot;:&quot;&quot;},&quot;isTemporary&quot;:false}]},{&quot;citationID&quot;:&quot;MENDELEY_CITATION_115e7154-ab00-4b47-9958-3f490e302bad&quot;,&quot;properties&quot;:{&quot;noteIndex&quot;:0},&quot;isEdited&quot;:false,&quot;manualOverride&quot;:{&quot;isManuallyOverridden&quot;:false,&quot;citeprocText&quot;:&quot;(World Health Organization (WHO); Guttmacher Institute, 2017)&quot;,&quot;manualOverrideText&quot;:&quot;&quot;},&quot;citationTag&quot;:&quot;MENDELEY_CITATION_v3_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&quot;,&quot;citationItems&quot;:[{&quot;id&quot;:&quot;84f6a101-1d0d-30c5-98f2-d49ef861679f&quot;,&quot;itemData&quot;:{&quot;type&quot;:&quot;webpage&quot;,&quot;id&quot;:&quot;84f6a101-1d0d-30c5-98f2-d49ef861679f&quot;,&quot;title&quot;:&quot;En todo el mundo se producen aproximadamente 25 millones de abortos peligrosos al año&quot;,&quot;author&quot;:[{&quot;family&quot;:&quot;World Health Organization (WHO); Guttmacher Institute&quot;,&quot;given&quot;:&quot;&quot;,&quot;parse-names&quot;:false,&quot;dropping-particle&quot;:&quot;&quot;,&quot;non-dropping-particle&quot;:&quot;&quot;}],&quot;issued&quot;:{&quot;date-parts&quot;:[[2017,12,28]]},&quot;container-title-short&quot;:&quot;&quot;},&quot;isTemporary&quot;:false}]},{&quot;citationID&quot;:&quot;MENDELEY_CITATION_f840c55b-c4b2-49af-b9df-34677784b7cd&quot;,&quot;properties&quot;:{&quot;noteIndex&quot;:0},&quot;isEdited&quot;:false,&quot;manualOverride&quot;:{&quot;isManuallyOverridden&quot;:false,&quot;citeprocText&quot;:&quot;(World Health Organization (WHO); Guttmacher Institute, 2017)&quot;,&quot;manualOverrideText&quot;:&quot;&quot;},&quot;citationTag&quot;:&quot;MENDELEY_CITATION_v3_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&quot;,&quot;citationItems&quot;:[{&quot;id&quot;:&quot;84f6a101-1d0d-30c5-98f2-d49ef861679f&quot;,&quot;itemData&quot;:{&quot;type&quot;:&quot;webpage&quot;,&quot;id&quot;:&quot;84f6a101-1d0d-30c5-98f2-d49ef861679f&quot;,&quot;title&quot;:&quot;En todo el mundo se producen aproximadamente 25 millones de abortos peligrosos al año&quot;,&quot;author&quot;:[{&quot;family&quot;:&quot;World Health Organization (WHO); Guttmacher Institute&quot;,&quot;given&quot;:&quot;&quot;,&quot;parse-names&quot;:false,&quot;dropping-particle&quot;:&quot;&quot;,&quot;non-dropping-particle&quot;:&quot;&quot;}],&quot;issued&quot;:{&quot;date-parts&quot;:[[2017,12,28]]},&quot;container-title-short&quot;:&quot;&quot;},&quot;isTemporary&quot;:false}]},{&quot;citationID&quot;:&quot;MENDELEY_CITATION_cfa870f8-5459-4655-8812-226b5179f82f&quot;,&quot;properties&quot;:{&quot;noteIndex&quot;:0},&quot;isEdited&quot;:false,&quot;manualOverride&quot;:{&quot;isManuallyOverridden&quot;:false,&quot;citeprocText&quot;:&quot;(Minsalud, 2014)&quot;,&quot;manualOverrideText&quot;:&quot;&quot;},&quot;citationTag&quot;:&quot;MENDELEY_CITATION_v3_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&quot;,&quot;citationItems&quot;:[{&quot;id&quot;:&quot;146b2f1f-317a-334c-9dba-78b4db7b454b&quot;,&quot;itemData&quot;:{&quot;type&quot;:&quot;article-journal&quot;,&quot;id&quot;:&quot;146b2f1f-317a-334c-9dba-78b4db7b454b&quot;,&quot;title&quot;:&quot;Política Nacional de Sexualidad , Derechos Sexuales y Derechos Reproductivos&quot;,&quot;author&quot;:[{&quot;family&quot;:&quot;Minsalud&quot;,&quot;given&quot;:&quot;&quot;,&quot;parse-names&quot;:false,&quot;dropping-particle&quot;:&quot;&quot;,&quot;non-dropping-particle&quot;:&quot;&quot;}],&quot;container-title&quot;:&quot;Ministerio de salud&quot;,&quot;issued&quot;:{&quot;date-parts&quot;:[[2014]]},&quot;abstract&quot;:&quot;La Política Nacional de Sexualidad, Derechos Sexuales y Derechos Reproductivos, se concibió como idea, para desarrollar una de las dimensiones prioritarias definida en el Plan Decenal de Salud Pública, por ello tiene como vocación y concreta la preocupación constante del Ministerio de Salud y Protección Social de velar por la salud integral, la salud sexual y la salud reproductiva de las personas y su entendimiento como medio para que el bienestar físico mental y social sea posible, para los pueblos, grupos y comunidades de este vasto país, sin ningún distingo propiciado en la diferencia o las condiciones de vulnerabilidad en que puedan encontrarse inmersos y donde el enfoque de derechos, género y diferencial pueda ser realmente materializado, a través de la prestación de servicios de calidad, humanizados, dignos y solidarios.&quot;,&quot;volume&quot;:&quot;1&quot;,&quot;container-title-short&quot;:&quot;&quot;},&quot;isTemporary&quot;:false}]},{&quot;citationID&quot;:&quot;MENDELEY_CITATION_08a1c8bd-25c2-4f41-a925-fa07cfb67fb0&quot;,&quot;properties&quot;:{&quot;noteIndex&quot;:0},&quot;isEdited&quot;:false,&quot;manualOverride&quot;:{&quot;isManuallyOverridden&quot;:false,&quot;citeprocText&quot;:&quot;(Cunningham, 2014)&quot;,&quot;manualOverrideText&quot;:&quot;&quot;},&quot;citationTag&quot;:&quot;MENDELEY_CITATION_v3_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&quot;,&quot;citationItems&quot;:[{&quot;id&quot;:&quot;33c6f17e-642b-3c31-b73b-444e4af7c124&quot;,&quot;itemData&quot;:{&quot;type&quot;:&quot;webpage&quot;,&quot;id&quot;:&quot;33c6f17e-642b-3c31-b73b-444e4af7c124&quot;,&quot;title&quot;:&quot;Williams. Obstetricia, 24e | AccessMedicina | McGraw-Hill Medical&quot;,&quot;author&quot;:[{&quot;family&quot;:&quot;Cunningham&quot;,&quot;given&quot;:&quot;et al.&quot;,&quot;parse-names&quot;:false,&quot;dropping-particle&quot;:&quot;&quot;,&quot;non-dropping-particle&quot;:&quot;&quot;}],&quot;container-title&quot;:&quot;Mc Graw Hill Education&quot;,&quot;issued&quot;:{&quot;date-parts&quot;:[[2014]]},&quot;abstract&quot;:&quot;La medicina es una ciencia en constante desarrollo. Conforme surjan nuevos conocimientos, se requerirán cambios de la terapéutica. El(los) autor(es) y los editores se han esforzado para que los cuadros de dosificación medicamentosa sean precisos y acordes con lo establecido en la fecha de publicación. Sin embargo, ante los posibles errores humanos y cambios en la medicina, ni los editores ni cualquier otra persona que haya participado en la preparación de la obra garantizan que la información contenida en ella sea precisa o completa, tampoco son responsables de errores u omisiones, ni de los resultados que con dicha información se obtengan. Convendría recurrir a otras fuentes de datos, por ejemplo, y de manera particular, habrá que consultar la hoja informativa que se adjunta con cada medicamento, para tener certeza de que la información de esta obra es precisa y no se han introducido cambios en la dosis recomendada o en las contraindicaciones para su administración. Esto es de particular importancia con respecto a fármacos nuevos o de uso no frecuente. También deberá consultarse a los laboratorios para recabar información sobre los valores normales.&quot;,&quot;container-title-short&quot;:&quot;&quot;},&quot;isTemporary&quot;:false}]},{&quot;citationID&quot;:&quot;MENDELEY_CITATION_baa7b0cd-9ad6-4d5d-bb0e-6ac4090dfe65&quot;,&quot;properties&quot;:{&quot;noteIndex&quot;:0},&quot;isEdited&quot;:false,&quot;manualOverride&quot;:{&quot;isManuallyOverridden&quot;:false,&quot;citeprocText&quot;:&quot;(Cunningham, 2014)&quot;,&quot;manualOverrideText&quot;:&quot;&quot;},&quot;citationTag&quot;:&quot;MENDELEY_CITATION_v3_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&quot;,&quot;citationItems&quot;:[{&quot;id&quot;:&quot;33c6f17e-642b-3c31-b73b-444e4af7c124&quot;,&quot;itemData&quot;:{&quot;type&quot;:&quot;webpage&quot;,&quot;id&quot;:&quot;33c6f17e-642b-3c31-b73b-444e4af7c124&quot;,&quot;title&quot;:&quot;Williams. Obstetricia, 24e | AccessMedicina | McGraw-Hill Medical&quot;,&quot;author&quot;:[{&quot;family&quot;:&quot;Cunningham&quot;,&quot;given&quot;:&quot;et al.&quot;,&quot;parse-names&quot;:false,&quot;dropping-particle&quot;:&quot;&quot;,&quot;non-dropping-particle&quot;:&quot;&quot;}],&quot;container-title&quot;:&quot;Mc Graw Hill Education&quot;,&quot;issued&quot;:{&quot;date-parts&quot;:[[2014]]},&quot;abstract&quot;:&quot;La medicina es una ciencia en constante desarrollo. Conforme surjan nuevos conocimientos, se requerirán cambios de la terapéutica. El(los) autor(es) y los editores se han esforzado para que los cuadros de dosificación medicamentosa sean precisos y acordes con lo establecido en la fecha de publicación. Sin embargo, ante los posibles errores humanos y cambios en la medicina, ni los editores ni cualquier otra persona que haya participado en la preparación de la obra garantizan que la información contenida en ella sea precisa o completa, tampoco son responsables de errores u omisiones, ni de los resultados que con dicha información se obtengan. Convendría recurrir a otras fuentes de datos, por ejemplo, y de manera particular, habrá que consultar la hoja informativa que se adjunta con cada medicamento, para tener certeza de que la información de esta obra es precisa y no se han introducido cambios en la dosis recomendada o en las contraindicaciones para su administración. Esto es de particular importancia con respecto a fármacos nuevos o de uso no frecuente. También deberá consultarse a los laboratorios para recabar información sobre los valores normales.&quot;,&quot;container-title-short&quot;:&quot;&quot;},&quot;isTemporary&quot;:false}]},{&quot;citationID&quot;:&quot;MENDELEY_CITATION_dedaaec8-ef94-427b-9279-0c58b75e0c85&quot;,&quot;properties&quot;:{&quot;noteIndex&quot;:0},&quot;isEdited&quot;:false,&quot;manualOverride&quot;:{&quot;isManuallyOverridden&quot;:true,&quot;citeprocText&quot;:&quot;(Ministerio de Salud y Proteccion Social., 2018)&quot;,&quot;manualOverrideText&quot;:&quot;(Ministerio de Salud y Protección Social., 2018)&quot;},&quot;citationTag&quot;:&quot;MENDELEY_CITATION_v3_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&quot;,&quot;citationItems&quot;:[{&quot;id&quot;:&quot;e772225f-0dc9-32da-935d-542ccd04c591&quot;,&quot;itemData&quot;:{&quot;type&quot;:&quot;article-journal&quot;,&quot;id&quot;:&quot;e772225f-0dc9-32da-935d-542ccd04c591&quot;,&quot;title&quot;:&quot;Resolución 3280.&quot;,&quot;author&quot;:[{&quot;family&quot;:&quot;Ministerio de Salud y Proteccion Social.&quot;,&quot;given&quot;:&quot;&quot;,&quot;parse-names&quot;:false,&quot;dropping-particle&quot;:&quot;&quot;,&quot;non-dropping-particle&quot;:&quot;&quot;}],&quot;container-title&quot;:&quot;Resolución 3280&quot;,&quot;issued&quot;:{&quot;date-parts&quot;:[[2018]]},&quot;abstract&quot;:&quot;Por medio de la cual se adoptan los lineamientos técnicos y opertativos de la Ruta Integral de Atención para la Promoción y Mantenimiento de la Salud y la Ruta Integral de Atención en Salud para la Pobalción Materno Perinatal y se establecen las directrices para su operación&quot;,&quot;container-title-short&quot;:&quot;&quot;},&quot;isTemporary&quot;:false}]},{&quot;citationID&quot;:&quot;MENDELEY_CITATION_4857e0fe-270d-4b59-885b-8e17b45a7ff8&quot;,&quot;properties&quot;:{&quot;noteIndex&quot;:0},&quot;isEdited&quot;:false,&quot;manualOverride&quot;:{&quot;isManuallyOverridden&quot;:false,&quot;citeprocText&quot;:&quot;(OMS, 2022)&quot;,&quot;manualOverrideText&quot;:&quot;&quot;},&quot;citationTag&quot;:&quot;MENDELEY_CITATION_v3_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&quot;,&quot;citationItems&quot;:[{&quot;id&quot;:&quot;a7b99e2d-715a-3629-ab00-4c77423e3943&quot;,&quot;itemData&quot;:{&quot;type&quot;:&quot;thesis&quot;,&quot;id&quot;:&quot;a7b99e2d-715a-3629-ab00-4c77423e3943&quot;,&quot;title&quot;:&quot;Directrices sobre la atención para el aborto&quot;,&quot;author&quot;:[{&quot;family&quot;:&quot;OMS&quot;,&quot;given&quot;:&quot;&quot;,&quot;parse-names&quot;:false,&quot;dropping-particle&quot;:&quot;&quot;,&quot;non-dropping-particle&quot;:&quot;&quot;}],&quot;issued&quot;:{&quot;date-parts&quot;:[[2022]]},&quot;abstract&quot;:&quot;El objetivo de estas directrices es presentar el conjunto completo de todas las recomendaciones y declaraciones de prácticas óptimas de la OMS relativas al aborto. Si bien el marco legal, reglamentario, político y de prestación de servicios puede variar de un país a otro, las recomendaciones y las prácticas óptimas que se describen en este documento tienen como objetivo permitir la toma de decisiones con base científica con respecto a la atención para el aborto de calidad.&quot;,&quot;container-title-short&quot;:&quot;&quot;},&quot;isTemporary&quot;:false}]},{&quot;citationID&quot;:&quot;MENDELEY_CITATION_cbbc8560-49f6-4d70-9b7a-17be105db3cb&quot;,&quot;properties&quot;:{&quot;noteIndex&quot;:0},&quot;isEdited&quot;:false,&quot;manualOverride&quot;:{&quot;isManuallyOverridden&quot;:true,&quot;citeprocText&quot;:&quot;(Alvargonzález, 2023)&quot;,&quot;manualOverrideText&quot;:&quot;(Álvaro González, 2023)&quot;},&quot;citationTag&quot;:&quot;MENDELEY_CITATION_v3_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&quot;,&quot;citationItems&quot;:[{&quot;id&quot;:&quot;d8f81361-00d1-3249-9b2d-c45473e5bdf7&quot;,&quot;itemData&quot;:{&quot;type&quot;:&quot;article-journal&quot;,&quot;id&quot;:&quot;d8f81361-00d1-3249-9b2d-c45473e5bdf7&quot;,&quot;title&quot;:&quot;Una clasificación de las teorías éticas sobre el aborto&quot;,&quot;author&quot;:[{&quot;family&quot;:&quot;Alvargonzález&quot;,&quot;given&quot;:&quot;David&quot;,&quot;parse-names&quot;:false,&quot;dropping-particle&quot;:&quot;&quot;,&quot;non-dropping-particle&quot;:&quot;&quot;}],&quot;container-title&quot;:&quot;Pensamiento. Revista de Investigación e Información Filosófica&quot;,&quot;DOI&quot;:&quot;10.14422/pen.v79.i303.y2023.011&quot;,&quot;ISSN&quot;:&quot;0031-4749&quot;,&quot;issued&quot;:{&quot;date-parts&quot;:[[2023]]},&quot;abstract&quot;:&quot;En este artículo presento una clasificación de las teorías éticas acerca del aborto provocado. En esa clasificación utilizo dos criterios que, aunque inseparables, se pueden tratar relativamente disociados uno del otro. En primer lugar, presento las teorías ordenadas según el estatuto ontológico y ético que otorgan a los gametos, cigotos, preembriones, embriones, fetos y neonatos, y discuto las teorías basadas en la idea de potencialidad. En segundo lugar, me refiero a las teorías centradas en la libertad de la madre. En las consideraciones finales reconozco explícitamente el partidismo de la teoría de teorías propuesta.&quot;,&quot;issue&quot;:&quot;303&quot;,&quot;volume&quot;:&quot;79&quot;,&quot;container-title-short&quot;:&quot;&quot;},&quot;isTemporary&quot;:false}]},{&quot;citationID&quot;:&quot;MENDELEY_CITATION_4a2c117a-2eaa-448c-bc54-0216e1099046&quot;,&quot;properties&quot;:{&quot;noteIndex&quot;:0},&quot;isEdited&quot;:false,&quot;manualOverride&quot;:{&quot;isManuallyOverridden&quot;:false,&quot;citeprocText&quot;:&quot;(Warren, 2000)&quot;,&quot;manualOverrideText&quot;:&quot;&quot;},&quot;citationTag&quot;:&quot;MENDELEY_CITATION_v3_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&quot;,&quot;citationItems&quot;:[{&quot;id&quot;:&quot;70c0b3db-f3f7-3ad9-8a5a-2a0a1946455b&quot;,&quot;itemData&quot;:{&quot;type&quot;:&quot;article&quot;,&quot;id&quot;:&quot;70c0b3db-f3f7-3ad9-8a5a-2a0a1946455b&quot;,&quot;title&quot;:&quot;The moral difference between infanticide and abortion: A response to Robert Card&quot;,&quot;author&quot;:[{&quot;family&quot;:&quot;Warren&quot;,&quot;given&quot;:&quot;M. A.&quot;,&quot;parse-names&quot;:false,&quot;dropping-particle&quot;:&quot;&quot;,&quot;non-dropping-particle&quot;:&quot;&quot;}],&quot;container-title&quot;:&quot;Bioethics&quot;,&quot;container-title-short&quot;:&quot;Bioethics&quot;,&quot;DOI&quot;:&quot;10.1111/1467-8519.00202&quot;,&quot;ISSN&quot;:&quot;02699702&quot;,&quot;issued&quot;:{&quot;date-parts&quot;:[[2000]]},&quot;issue&quot;:&quot;4&quot;,&quot;volume&quot;:&quot;14&quot;},&quot;isTemporary&quot;:false}]},{&quot;citationID&quot;:&quot;MENDELEY_CITATION_34acfdfb-5246-42b1-80aa-d76ae61f3183&quot;,&quot;properties&quot;:{&quot;noteIndex&quot;:0},&quot;isEdited&quot;:false,&quot;manualOverride&quot;:{&quot;isManuallyOverridden&quot;:false,&quot;citeprocText&quot;:&quot;(Engelhardt, 1993)&quot;,&quot;manualOverrideText&quot;:&quot;&quot;},&quot;citationTag&quot;:&quot;MENDELEY_CITATION_v3_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&quot;,&quot;citationItems&quot;:[{&quot;id&quot;:&quot;a348e70b-a17f-3527-91d1-53a9c345be33&quot;,&quot;itemData&quot;:{&quot;type&quot;:&quot;article-journal&quot;,&quot;id&quot;:&quot;a348e70b-a17f-3527-91d1-53a9c345be33&quot;,&quot;title&quot;:&quot;Personhood, Moral Strangers, and the Evil of Abortion: The Painful Experience of Post-Modernity&quot;,&quot;author&quot;:[{&quot;family&quot;:&quot;Engelhardt&quot;,&quot;given&quot;:&quot;H. Tristram&quot;,&quot;parse-names&quot;:false,&quot;dropping-particle&quot;:&quot;&quot;,&quot;non-dropping-particle&quot;:&quot;&quot;}],&quot;container-title&quot;:&quot;Journal of Medicine and Philosophy (United Kingdom)&quot;,&quot;DOI&quot;:&quot;10.1093/jmp/18.4.419&quot;,&quot;ISSN&quot;:&quot;17445019&quot;,&quot;issued&quot;:{&quot;date-parts&quot;:[[1993]]},&quot;abstract&quot;:&quot;The epistemological and sociological consequences of post-modernity include the inability to show moral strangers, in terms they can see as binding, the moral wrongness of activities such as abortion. Such activities can be perceived as morally disordered within a content-full moral narrative, but not outside of the context it brings. Though one can salvage something of the Enlightenment project of justifying a morality that can bind moral strangers, one is left with moral and metaphysical views that can be recognized as impoverished and incomplete by those who live their lives within the embrace of a content-full moral narrative. The cardinal dualism of post-modemity is not that which separates mind from body, but the gulf between the morality binding moral strangers and that binding moral friends. © 1993, by The Society for Health and Human Values.&quot;,&quot;issue&quot;:&quot;4&quot;,&quot;volume&quot;:&quot;18&quot;,&quot;container-title-short&quot;:&quot;&quot;},&quot;isTemporary&quot;:false}]},{&quot;citationID&quot;:&quot;MENDELEY_CITATION_8f39f2e9-2c7c-431e-b45a-3c819c38a435&quot;,&quot;properties&quot;:{&quot;noteIndex&quot;:0},&quot;isEdited&quot;:false,&quot;manualOverride&quot;:{&quot;isManuallyOverridden&quot;:true,&quot;citeprocText&quot;:&quot;(“Abortion and the Sanctity of Human Life: A Philosophical View Baruch Brody,” 1976; Goldenring, 1985)&quot;,&quot;manualOverrideText&quot;:&quot;(Baruch Brody, 1976; Goldenring, 1985)&quot;},&quot;citationTag&quot;:&quot;MENDELEY_CITATION_v3_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&quot;,&quot;citationItems&quot;:[{&quot;id&quot;:&quot;a1354039-caa4-36d5-bcc6-3549d9cd9dcc&quot;,&quot;itemData&quot;:{&quot;type&quot;:&quot;article-journal&quot;,&quot;id&quot;:&quot;a1354039-caa4-36d5-bcc6-3549d9cd9dcc&quot;,&quot;title&quot;:&quot;Abortion and the Sanctity of Human Life: A Philosophical View Baruch Brody&quot;,&quot;container-title&quot;:&quot;The American Biology Teacher&quot;,&quot;container-title-short&quot;:&quot;Am Biol Teach&quot;,&quot;DOI&quot;:&quot;10.2307/4445638&quot;,&quot;ISSN&quot;:&quot;00027685&quot;,&quot;issued&quot;:{&quot;date-parts&quot;:[[1976]]},&quot;issue&quot;:&quot;6&quot;,&quot;volume&quot;:&quot;38&quot;},&quot;isTemporary&quot;:false},{&quot;id&quot;:&quot;7f1c9af5-81d8-305e-ae92-fb0fa9ec1e94&quot;,&quot;itemData&quot;:{&quot;type&quot;:&quot;article-journal&quot;,&quot;id&quot;:&quot;7f1c9af5-81d8-305e-ae92-fb0fa9ec1e94&quot;,&quot;title&quot;:&quot;The brain-life theory: towards a consistent biological definition of humanness.&quot;,&quot;author&quot;:[{&quot;family&quot;:&quot;Goldenring&quot;,&quot;given&quot;:&quot;J. M.&quot;,&quot;parse-names&quot;:false,&quot;dropping-particle&quot;:&quot;&quot;,&quot;non-dropping-particle&quot;:&quot;&quot;}],&quot;container-title&quot;:&quot;Journal of medical ethics&quot;,&quot;container-title-short&quot;:&quot;J Med Ethics&quot;,&quot;DOI&quot;:&quot;10.1136/jme.11.4.198&quot;,&quot;ISSN&quot;:&quot;03066800&quot;,&quot;issued&quot;:{&quot;date-parts&quot;:[[1985]]},&quot;abstract&quot;:&quot;This paper suggests that medically the term a 'human being' should be defined by the presence of an active human brain. The brain is the only unique and irreplaceable organ in the human body, as the orchestrator of all organ systems and the seat of personality. Thus, the presence or absence of brain life truly defines the presence or absence of human life in the medical sense. When viewed in this way, human life may be seen as a continuous spectrum between the onset of brain life in utero (eight weeks gestation), until the occurrence of brain death. At any point human tissue or organ systems may be present, but without the presence of a functional human brain, these do not constitute a 'human being', at least in a medical sense. The implications of this theory for various ethical concerns such as in vitro fertilisation and abortion are discussed. This theory is the most consistent possible for the definition of a human being with no contradictions inherent. However, having a good theory of definition of a 'human being' does not necessarily solve the ethical problems discussed herein.&quot;,&quot;issue&quot;:&quot;4&quot;,&quot;volume&quot;:&quot;11&quot;},&quot;isTemporary&quot;:false}]},{&quot;citationID&quot;:&quot;MENDELEY_CITATION_7696326d-9ffc-44da-b394-b5d2dff39cba&quot;,&quot;properties&quot;:{&quot;noteIndex&quot;:0},&quot;isEdited&quot;:false,&quot;manualOverride&quot;:{&quot;isManuallyOverridden&quot;:true,&quot;citeprocText&quot;:&quot;(Alvargonzález, 2023)&quot;,&quot;manualOverrideText&quot;:&quot;(Álvaro González, 2023)&quot;},&quot;citationTag&quot;:&quot;MENDELEY_CITATION_v3_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&quot;,&quot;citationItems&quot;:[{&quot;id&quot;:&quot;d8f81361-00d1-3249-9b2d-c45473e5bdf7&quot;,&quot;itemData&quot;:{&quot;type&quot;:&quot;article-journal&quot;,&quot;id&quot;:&quot;d8f81361-00d1-3249-9b2d-c45473e5bdf7&quot;,&quot;title&quot;:&quot;Una clasificación de las teorías éticas sobre el aborto&quot;,&quot;author&quot;:[{&quot;family&quot;:&quot;Alvargonzález&quot;,&quot;given&quot;:&quot;David&quot;,&quot;parse-names&quot;:false,&quot;dropping-particle&quot;:&quot;&quot;,&quot;non-dropping-particle&quot;:&quot;&quot;}],&quot;container-title&quot;:&quot;Pensamiento. Revista de Investigación e Información Filosófica&quot;,&quot;DOI&quot;:&quot;10.14422/pen.v79.i303.y2023.011&quot;,&quot;ISSN&quot;:&quot;0031-4749&quot;,&quot;issued&quot;:{&quot;date-parts&quot;:[[2023]]},&quot;abstract&quot;:&quot;En este artículo presento una clasificación de las teorías éticas acerca del aborto provocado. En esa clasificación utilizo dos criterios que, aunque inseparables, se pueden tratar relativamente disociados uno del otro. En primer lugar, presento las teorías ordenadas según el estatuto ontológico y ético que otorgan a los gametos, cigotos, preembriones, embriones, fetos y neonatos, y discuto las teorías basadas en la idea de potencialidad. En segundo lugar, me refiero a las teorías centradas en la libertad de la madre. En las consideraciones finales reconozco explícitamente el partidismo de la teoría de teorías propuesta.&quot;,&quot;issue&quot;:&quot;303&quot;,&quot;volume&quot;:&quot;79&quot;,&quot;container-title-short&quot;:&quot;&quot;},&quot;isTemporary&quot;:false}]},{&quot;citationID&quot;:&quot;MENDELEY_CITATION_ba002012-0aa8-48e4-b552-b8145c3926b1&quot;,&quot;properties&quot;:{&quot;noteIndex&quot;:0},&quot;isEdited&quot;:false,&quot;manualOverride&quot;:{&quot;isManuallyOverridden&quot;:false,&quot;citeprocText&quot;:&quot;(Alvargonzález, 2023; Francione, 2017)&quot;,&quot;manualOverrideText&quot;:&quot;&quot;},&quot;citationTag&quot;:&quot;MENDELEY_CITATION_v3_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&quot;,&quot;citationItems&quot;:[{&quot;id&quot;:&quot;a0a8f78d-b0b5-3ae3-8963-56010d914aa4&quot;,&quot;itemData&quot;:{&quot;type&quot;:&quot;chapter&quot;,&quot;id&quot;:&quot;a0a8f78d-b0b5-3ae3-8963-56010d914aa4&quot;,&quot;title&quot;:&quot;Taking sentience seriously&quot;,&quot;author&quot;:[{&quot;family&quot;:&quot;Francione&quot;,&quot;given&quot;:&quot;Gary L.&quot;,&quot;parse-names&quot;:false,&quot;dropping-particle&quot;:&quot;&quot;,&quot;non-dropping-particle&quot;:&quot;&quot;}],&quot;container-title&quot;:&quot;Animal Rights&quot;,&quot;DOI&quot;:&quot;10.4324/9781315262529-28&quot;,&quot;issued&quot;:{&quot;date-parts&quot;:[[2017]]},&quot;container-title-short&quot;:&quot;&quot;},&quot;isTemporary&quot;:false},{&quot;id&quot;:&quot;d8f81361-00d1-3249-9b2d-c45473e5bdf7&quot;,&quot;itemData&quot;:{&quot;type&quot;:&quot;article-journal&quot;,&quot;id&quot;:&quot;d8f81361-00d1-3249-9b2d-c45473e5bdf7&quot;,&quot;title&quot;:&quot;Una clasificación de las teorías éticas sobre el aborto&quot;,&quot;author&quot;:[{&quot;family&quot;:&quot;Alvargonzález&quot;,&quot;given&quot;:&quot;David&quot;,&quot;parse-names&quot;:false,&quot;dropping-particle&quot;:&quot;&quot;,&quot;non-dropping-particle&quot;:&quot;&quot;}],&quot;container-title&quot;:&quot;Pensamiento. Revista de Investigación e Información Filosófica&quot;,&quot;DOI&quot;:&quot;10.14422/pen.v79.i303.y2023.011&quot;,&quot;ISSN&quot;:&quot;0031-4749&quot;,&quot;issued&quot;:{&quot;date-parts&quot;:[[2023]]},&quot;abstract&quot;:&quot;En este artículo presento una clasificación de las teorías éticas acerca del aborto provocado. En esa clasificación utilizo dos criterios que, aunque inseparables, se pueden tratar relativamente disociados uno del otro. En primer lugar, presento las teorías ordenadas según el estatuto ontológico y ético que otorgan a los gametos, cigotos, preembriones, embriones, fetos y neonatos, y discuto las teorías basadas en la idea de potencialidad. En segundo lugar, me refiero a las teorías centradas en la libertad de la madre. En las consideraciones finales reconozco explícitamente el partidismo de la teoría de teorías propuesta.&quot;,&quot;issue&quot;:&quot;303&quot;,&quot;volume&quot;:&quot;79&quot;,&quot;container-title-short&quot;:&quot;&quot;},&quot;isTemporary&quot;:false}]},{&quot;citationID&quot;:&quot;MENDELEY_CITATION_c4ec9006-a256-4616-96a2-2f38a4cd1e0a&quot;,&quot;properties&quot;:{&quot;noteIndex&quot;:0},&quot;isEdited&quot;:false,&quot;manualOverride&quot;:{&quot;isManuallyOverridden&quot;:true,&quot;citeprocText&quot;:&quot;(Alvargonzález, 2023)&quot;,&quot;manualOverrideText&quot;:&quot;(Álvaro González, 2023)&quot;},&quot;citationTag&quot;:&quot;MENDELEY_CITATION_v3_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&quot;,&quot;citationItems&quot;:[{&quot;id&quot;:&quot;d8f81361-00d1-3249-9b2d-c45473e5bdf7&quot;,&quot;itemData&quot;:{&quot;type&quot;:&quot;article-journal&quot;,&quot;id&quot;:&quot;d8f81361-00d1-3249-9b2d-c45473e5bdf7&quot;,&quot;title&quot;:&quot;Una clasificación de las teorías éticas sobre el aborto&quot;,&quot;author&quot;:[{&quot;family&quot;:&quot;Alvargonzález&quot;,&quot;given&quot;:&quot;David&quot;,&quot;parse-names&quot;:false,&quot;dropping-particle&quot;:&quot;&quot;,&quot;non-dropping-particle&quot;:&quot;&quot;}],&quot;container-title&quot;:&quot;Pensamiento. Revista de Investigación e Información Filosófica&quot;,&quot;DOI&quot;:&quot;10.14422/pen.v79.i303.y2023.011&quot;,&quot;ISSN&quot;:&quot;0031-4749&quot;,&quot;issued&quot;:{&quot;date-parts&quot;:[[2023]]},&quot;abstract&quot;:&quot;En este artículo presento una clasificación de las teorías éticas acerca del aborto provocado. En esa clasificación utilizo dos criterios que, aunque inseparables, se pueden tratar relativamente disociados uno del otro. En primer lugar, presento las teorías ordenadas según el estatuto ontológico y ético que otorgan a los gametos, cigotos, preembriones, embriones, fetos y neonatos, y discuto las teorías basadas en la idea de potencialidad. En segundo lugar, me refiero a las teorías centradas en la libertad de la madre. En las consideraciones finales reconozco explícitamente el partidismo de la teoría de teorías propuesta.&quot;,&quot;issue&quot;:&quot;303&quot;,&quot;volume&quot;:&quot;79&quot;,&quot;container-title-short&quot;:&quot;&quot;},&quot;isTemporary&quot;:false}]},{&quot;citationID&quot;:&quot;MENDELEY_CITATION_b1cf9c0b-1c32-473b-bf59-cead3b92daf7&quot;,&quot;properties&quot;:{&quot;noteIndex&quot;:0},&quot;isEdited&quot;:false,&quot;manualOverride&quot;:{&quot;isManuallyOverridden&quot;:true,&quot;citeprocText&quot;:&quot;(Alvargonzález, 2023)&quot;,&quot;manualOverrideText&quot;:&quot;(Álvaro González, 2023)&quot;},&quot;citationTag&quot;:&quot;MENDELEY_CITATION_v3_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&quot;,&quot;citationItems&quot;:[{&quot;id&quot;:&quot;d8f81361-00d1-3249-9b2d-c45473e5bdf7&quot;,&quot;itemData&quot;:{&quot;type&quot;:&quot;article-journal&quot;,&quot;id&quot;:&quot;d8f81361-00d1-3249-9b2d-c45473e5bdf7&quot;,&quot;title&quot;:&quot;Una clasificación de las teorías éticas sobre el aborto&quot;,&quot;author&quot;:[{&quot;family&quot;:&quot;Alvargonzález&quot;,&quot;given&quot;:&quot;David&quot;,&quot;parse-names&quot;:false,&quot;dropping-particle&quot;:&quot;&quot;,&quot;non-dropping-particle&quot;:&quot;&quot;}],&quot;container-title&quot;:&quot;Pensamiento. Revista de Investigación e Información Filosófica&quot;,&quot;DOI&quot;:&quot;10.14422/pen.v79.i303.y2023.011&quot;,&quot;ISSN&quot;:&quot;0031-4749&quot;,&quot;issued&quot;:{&quot;date-parts&quot;:[[2023]]},&quot;abstract&quot;:&quot;En este artículo presento una clasificación de las teorías éticas acerca del aborto provocado. En esa clasificación utilizo dos criterios que, aunque inseparables, se pueden tratar relativamente disociados uno del otro. En primer lugar, presento las teorías ordenadas según el estatuto ontológico y ético que otorgan a los gametos, cigotos, preembriones, embriones, fetos y neonatos, y discuto las teorías basadas en la idea de potencialidad. En segundo lugar, me refiero a las teorías centradas en la libertad de la madre. En las consideraciones finales reconozco explícitamente el partidismo de la teoría de teorías propuesta.&quot;,&quot;issue&quot;:&quot;303&quot;,&quot;volume&quot;:&quot;79&quot;,&quot;container-title-short&quot;:&quot;&quot;},&quot;isTemporary&quot;:false}]},{&quot;citationID&quot;:&quot;MENDELEY_CITATION_4decb7dd-a877-4489-95c0-bdb320d81a11&quot;,&quot;properties&quot;:{&quot;noteIndex&quot;:0},&quot;isEdited&quot;:false,&quot;manualOverride&quot;:{&quot;isManuallyOverridden&quot;:true,&quot;citeprocText&quot;:&quot;(Alvargonzález, 2023)&quot;,&quot;manualOverrideText&quot;:&quot;(Álvaro González, 2023)&quot;},&quot;citationTag&quot;:&quot;MENDELEY_CITATION_v3_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&quot;,&quot;citationItems&quot;:[{&quot;id&quot;:&quot;d8f81361-00d1-3249-9b2d-c45473e5bdf7&quot;,&quot;itemData&quot;:{&quot;type&quot;:&quot;article-journal&quot;,&quot;id&quot;:&quot;d8f81361-00d1-3249-9b2d-c45473e5bdf7&quot;,&quot;title&quot;:&quot;Una clasificación de las teorías éticas sobre el aborto&quot;,&quot;author&quot;:[{&quot;family&quot;:&quot;Alvargonzález&quot;,&quot;given&quot;:&quot;David&quot;,&quot;parse-names&quot;:false,&quot;dropping-particle&quot;:&quot;&quot;,&quot;non-dropping-particle&quot;:&quot;&quot;}],&quot;container-title&quot;:&quot;Pensamiento. Revista de Investigación e Información Filosófica&quot;,&quot;DOI&quot;:&quot;10.14422/pen.v79.i303.y2023.011&quot;,&quot;ISSN&quot;:&quot;0031-4749&quot;,&quot;issued&quot;:{&quot;date-parts&quot;:[[2023]]},&quot;abstract&quot;:&quot;En este artículo presento una clasificación de las teorías éticas acerca del aborto provocado. En esa clasificación utilizo dos criterios que, aunque inseparables, se pueden tratar relativamente disociados uno del otro. En primer lugar, presento las teorías ordenadas según el estatuto ontológico y ético que otorgan a los gametos, cigotos, preembriones, embriones, fetos y neonatos, y discuto las teorías basadas en la idea de potencialidad. En segundo lugar, me refiero a las teorías centradas en la libertad de la madre. En las consideraciones finales reconozco explícitamente el partidismo de la teoría de teorías propuesta.&quot;,&quot;issue&quot;:&quot;303&quot;,&quot;volume&quot;:&quot;79&quot;,&quot;container-title-short&quot;:&quot;&quot;},&quot;isTemporary&quot;:false}]},{&quot;citationID&quot;:&quot;MENDELEY_CITATION_4a737b1a-d6c2-4c89-812c-8208b8bdc83b&quot;,&quot;properties&quot;:{&quot;noteIndex&quot;:0},&quot;isEdited&quot;:false,&quot;manualOverride&quot;:{&quot;isManuallyOverridden&quot;:true,&quot;citeprocText&quot;:&quot;(Alvargonzález, 2023)&quot;,&quot;manualOverrideText&quot;:&quot;(Álvaro González, 2023)&quot;},&quot;citationTag&quot;:&quot;MENDELEY_CITATION_v3_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&quot;,&quot;citationItems&quot;:[{&quot;id&quot;:&quot;d8f81361-00d1-3249-9b2d-c45473e5bdf7&quot;,&quot;itemData&quot;:{&quot;type&quot;:&quot;article-journal&quot;,&quot;id&quot;:&quot;d8f81361-00d1-3249-9b2d-c45473e5bdf7&quot;,&quot;title&quot;:&quot;Una clasificación de las teorías éticas sobre el aborto&quot;,&quot;author&quot;:[{&quot;family&quot;:&quot;Alvargonzález&quot;,&quot;given&quot;:&quot;David&quot;,&quot;parse-names&quot;:false,&quot;dropping-particle&quot;:&quot;&quot;,&quot;non-dropping-particle&quot;:&quot;&quot;}],&quot;container-title&quot;:&quot;Pensamiento. Revista de Investigación e Información Filosófica&quot;,&quot;DOI&quot;:&quot;10.14422/pen.v79.i303.y2023.011&quot;,&quot;ISSN&quot;:&quot;0031-4749&quot;,&quot;issued&quot;:{&quot;date-parts&quot;:[[2023]]},&quot;abstract&quot;:&quot;En este artículo presento una clasificación de las teorías éticas acerca del aborto provocado. En esa clasificación utilizo dos criterios que, aunque inseparables, se pueden tratar relativamente disociados uno del otro. En primer lugar, presento las teorías ordenadas según el estatuto ontológico y ético que otorgan a los gametos, cigotos, preembriones, embriones, fetos y neonatos, y discuto las teorías basadas en la idea de potencialidad. En segundo lugar, me refiero a las teorías centradas en la libertad de la madre. En las consideraciones finales reconozco explícitamente el partidismo de la teoría de teorías propuesta.&quot;,&quot;issue&quot;:&quot;303&quot;,&quot;volume&quot;:&quot;79&quot;,&quot;container-title-short&quot;:&quot;&quot;},&quot;isTemporary&quot;:false}]},{&quot;citationID&quot;:&quot;MENDELEY_CITATION_ac619555-0463-4606-9a35-7c418f59a574&quot;,&quot;properties&quot;:{&quot;noteIndex&quot;:0},&quot;isEdited&quot;:false,&quot;manualOverride&quot;:{&quot;isManuallyOverridden&quot;:true,&quot;citeprocText&quot;:&quot;(Alvargonzález, 2023)&quot;,&quot;manualOverrideText&quot;:&quot;(Álvaro González, 2023)&quot;},&quot;citationTag&quot;:&quot;MENDELEY_CITATION_v3_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&quot;,&quot;citationItems&quot;:[{&quot;id&quot;:&quot;d8f81361-00d1-3249-9b2d-c45473e5bdf7&quot;,&quot;itemData&quot;:{&quot;type&quot;:&quot;article-journal&quot;,&quot;id&quot;:&quot;d8f81361-00d1-3249-9b2d-c45473e5bdf7&quot;,&quot;title&quot;:&quot;Una clasificación de las teorías éticas sobre el aborto&quot;,&quot;author&quot;:[{&quot;family&quot;:&quot;Alvargonzález&quot;,&quot;given&quot;:&quot;David&quot;,&quot;parse-names&quot;:false,&quot;dropping-particle&quot;:&quot;&quot;,&quot;non-dropping-particle&quot;:&quot;&quot;}],&quot;container-title&quot;:&quot;Pensamiento. Revista de Investigación e Información Filosófica&quot;,&quot;DOI&quot;:&quot;10.14422/pen.v79.i303.y2023.011&quot;,&quot;ISSN&quot;:&quot;0031-4749&quot;,&quot;issued&quot;:{&quot;date-parts&quot;:[[2023]]},&quot;abstract&quot;:&quot;En este artículo presento una clasificación de las teorías éticas acerca del aborto provocado. En esa clasificación utilizo dos criterios que, aunque inseparables, se pueden tratar relativamente disociados uno del otro. En primer lugar, presento las teorías ordenadas según el estatuto ontológico y ético que otorgan a los gametos, cigotos, preembriones, embriones, fetos y neonatos, y discuto las teorías basadas en la idea de potencialidad. En segundo lugar, me refiero a las teorías centradas en la libertad de la madre. En las consideraciones finales reconozco explícitamente el partidismo de la teoría de teorías propuesta.&quot;,&quot;issue&quot;:&quot;303&quot;,&quot;volume&quot;:&quot;79&quot;,&quot;container-title-short&quot;:&quot;&quot;},&quot;isTemporary&quot;:false}]},{&quot;citationID&quot;:&quot;MENDELEY_CITATION_198fa410-794f-4397-9550-6ad34307fd12&quot;,&quot;properties&quot;:{&quot;noteIndex&quot;:0},&quot;isEdited&quot;:false,&quot;manualOverride&quot;:{&quot;isManuallyOverridden&quot;:true,&quot;citeprocText&quot;:&quot;(Alvargonzález, 2023)&quot;,&quot;manualOverrideText&quot;:&quot;(Álvaro González, 2023)&quot;},&quot;citationTag&quot;:&quot;MENDELEY_CITATION_v3_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&quot;,&quot;citationItems&quot;:[{&quot;id&quot;:&quot;d8f81361-00d1-3249-9b2d-c45473e5bdf7&quot;,&quot;itemData&quot;:{&quot;type&quot;:&quot;article-journal&quot;,&quot;id&quot;:&quot;d8f81361-00d1-3249-9b2d-c45473e5bdf7&quot;,&quot;title&quot;:&quot;Una clasificación de las teorías éticas sobre el aborto&quot;,&quot;author&quot;:[{&quot;family&quot;:&quot;Alvargonzález&quot;,&quot;given&quot;:&quot;David&quot;,&quot;parse-names&quot;:false,&quot;dropping-particle&quot;:&quot;&quot;,&quot;non-dropping-particle&quot;:&quot;&quot;}],&quot;container-title&quot;:&quot;Pensamiento. Revista de Investigación e Información Filosófica&quot;,&quot;DOI&quot;:&quot;10.14422/pen.v79.i303.y2023.011&quot;,&quot;ISSN&quot;:&quot;0031-4749&quot;,&quot;issued&quot;:{&quot;date-parts&quot;:[[2023]]},&quot;abstract&quot;:&quot;En este artículo presento una clasificación de las teorías éticas acerca del aborto provocado. En esa clasificación utilizo dos criterios que, aunque inseparables, se pueden tratar relativamente disociados uno del otro. En primer lugar, presento las teorías ordenadas según el estatuto ontológico y ético que otorgan a los gametos, cigotos, preembriones, embriones, fetos y neonatos, y discuto las teorías basadas en la idea de potencialidad. En segundo lugar, me refiero a las teorías centradas en la libertad de la madre. En las consideraciones finales reconozco explícitamente el partidismo de la teoría de teorías propuesta.&quot;,&quot;issue&quot;:&quot;303&quot;,&quot;volume&quot;:&quot;79&quot;,&quot;container-title-short&quot;:&quot;&quot;},&quot;isTemporary&quot;:false}]},{&quot;citationID&quot;:&quot;MENDELEY_CITATION_1fb87016-ece9-48c9-a175-1c67e7340e87&quot;,&quot;properties&quot;:{&quot;noteIndex&quot;:0},&quot;isEdited&quot;:false,&quot;manualOverride&quot;:{&quot;isManuallyOverridden&quot;:false,&quot;citeprocText&quot;:&quot;(Haldane &amp;#38; Lee, 2003)&quot;,&quot;manualOverrideText&quot;:&quot;&quot;},&quot;citationTag&quot;:&quot;MENDELEY_CITATION_v3_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&quot;,&quot;citationItems&quot;:[{&quot;id&quot;:&quot;9f7f7d8c-6218-3048-a485-27c00551aa5d&quot;,&quot;itemData&quot;:{&quot;type&quot;:&quot;article-journal&quot;,&quot;id&quot;:&quot;9f7f7d8c-6218-3048-a485-27c00551aa5d&quot;,&quot;title&quot;:&quot;Aquinas on human ensoulment, abortion and the value of life&quot;,&quot;author&quot;:[{&quot;family&quot;:&quot;Haldane&quot;,&quot;given&quot;:&quot;John&quot;,&quot;parse-names&quot;:false,&quot;dropping-particle&quot;:&quot;&quot;,&quot;non-dropping-particle&quot;:&quot;&quot;},{&quot;family&quot;:&quot;Lee&quot;,&quot;given&quot;:&quot;Patrick&quot;,&quot;parse-names&quot;:false,&quot;dropping-particle&quot;:&quot;&quot;,&quot;non-dropping-particle&quot;:&quot;&quot;}],&quot;container-title&quot;:&quot;Philosophy&quot;,&quot;DOI&quot;:&quot;10.1017/S0031819103000275&quot;,&quot;ISSN&quot;:&quot;00318191&quot;,&quot;issued&quot;:{&quot;date-parts&quot;:[[2003]]},&quot;issue&quot;:&quot;304&quot;,&quot;volume&quot;:&quot;78&quot;,&quot;container-title-short&quot;:&quot;&quot;},&quot;isTemporary&quot;:false}]},{&quot;citationID&quot;:&quot;MENDELEY_CITATION_64a98d45-eec8-4ab3-979c-a8c4b51f8f49&quot;,&quot;properties&quot;:{&quot;noteIndex&quot;:0},&quot;isEdited&quot;:false,&quot;manualOverride&quot;:{&quot;isManuallyOverridden&quot;:true,&quot;citeprocText&quot;:&quot;(WARREN, 1989)&quot;,&quot;manualOverrideText&quot;:&quot;(Warren, 1989)&quot;},&quot;citationTag&quot;:&quot;MENDELEY_CITATION_v3_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&quot;,&quot;citationItems&quot;:[{&quot;id&quot;:&quot;2f57693c-9bc8-390e-8005-5d2e1a808c3a&quot;,&quot;itemData&quot;:{&quot;type&quot;:&quot;article-journal&quot;,&quot;id&quot;:&quot;2f57693c-9bc8-390e-8005-5d2e1a808c3a&quot;,&quot;title&quot;:&quot;The Moral Significance of Birth&quot;,&quot;author&quot;:[{&quot;family&quot;:&quot;WARREN&quot;,&quot;given&quot;:&quot;MARY ANNE&quot;,&quot;parse-names&quot;:false,&quot;dropping-particle&quot;:&quot;&quot;,&quot;non-dropping-particle&quot;:&quot;&quot;}],&quot;container-title&quot;:&quot;Hypatia&quot;,&quot;container-title-short&quot;:&quot;Hypatia&quot;,&quot;DOI&quot;:&quot;10.1111/j.1527-2001.1989.tb00591.x&quot;,&quot;ISSN&quot;:&quot;15272001&quot;,&quot;issued&quot;:{&quot;date-parts&quot;:[[1989]]},&quot;abstract&quot;:&quot;Does birth make a difference to the moral rights of the fetus /infant? Should it make a difference to its legal rights? Most contemporary philosophers believe that birth cannot make a difference to moral rights. If this is true, then it becomes difficult to justify either a moral or a legal distinction between late abortion and infanticide. I argue that the view that birth is irrelevant to moral rights rests upon two highly questionable assumptions about the theoretical foundations of moral rights. If we reject these assumptions, then we are free to take account of the contrasting biological and social relationships that make even relatively late abortion morally different from infanticide. 1989 by Hypatia, Inc.&quot;,&quot;issue&quot;:&quot;3&quot;,&quot;volume&quot;:&quot;4&quot;},&quot;isTemporary&quot;:false}]},{&quot;citationID&quot;:&quot;MENDELEY_CITATION_f7ec3418-c3c0-4867-a713-ea16c889da8e&quot;,&quot;properties&quot;:{&quot;noteIndex&quot;:0},&quot;isEdited&quot;:false,&quot;manualOverride&quot;:{&quot;isManuallyOverridden&quot;:false,&quot;citeprocText&quot;:&quot;(Little, 1999)&quot;,&quot;manualOverrideText&quot;:&quot;&quot;},&quot;citationTag&quot;:&quot;MENDELEY_CITATION_v3_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&quot;,&quot;citationItems&quot;:[{&quot;id&quot;:&quot;23c3cf57-2be5-3e6f-9fab-8845153e93d7&quot;,&quot;itemData&quot;:{&quot;type&quot;:&quot;article-journal&quot;,&quot;id&quot;:&quot;23c3cf57-2be5-3e6f-9fab-8845153e93d7&quot;,&quot;title&quot;:&quot;Abortion, intimacy, and the duty to gestate.&quot;,&quot;author&quot;:[{&quot;family&quot;:&quot;Little&quot;,&quot;given&quot;:&quot;M. O.&quot;,&quot;parse-names&quot;:false,&quot;dropping-particle&quot;:&quot;&quot;,&quot;non-dropping-particle&quot;:&quot;&quot;}],&quot;container-title&quot;:&quot;Ethical theory and moral practice : an international forum&quot;,&quot;container-title-short&quot;:&quot;Ethical Theory Moral Pract&quot;,&quot;DOI&quot;:&quot;10.1023/A:1009955129773&quot;,&quot;ISSN&quot;:&quot;13862820&quot;,&quot;issued&quot;:{&quot;date-parts&quot;:[[1999]]},&quot;abstract&quot;:&quot;In this article, I urge that mainstream discussions of abortion are dissatisfying in large part because they proceed in polite abstraction from the distinctive circumstances and meanings of gestation. Such discussions, in fact, apply to abortion conceptual tools that were designed on the premiss that people are physically demarcated, even as gestation is marked by a thorough-going intertwinement. We cannot fully appreciate what is normatively at stake with legally forcing continued gestation, or again how to discuss moral responsibilities to continue gestating, until we appreciate in their own terms the goods and evils distinctive of gestational connection. To underscore the need to explore further the meanings of gestation, I provide two examples of the difference it might make to legal and moral discussions of abortion if we appreciate more fully that gestation is an intimacy.&quot;,&quot;volume&quot;:&quot;2&quot;},&quot;isTemporary&quot;:false}]},{&quot;citationID&quot;:&quot;MENDELEY_CITATION_bf5a0bf3-1f01-4e2a-afd1-65d690129b41&quot;,&quot;properties&quot;:{&quot;noteIndex&quot;:0},&quot;isEdited&quot;:false,&quot;manualOverride&quot;:{&quot;isManuallyOverridden&quot;:true,&quot;citeprocText&quot;:&quot;(Alvargonzález, 2023)&quot;,&quot;manualOverrideText&quot;:&quot;(Álvaro González, 2023)&quot;},&quot;citationTag&quot;:&quot;MENDELEY_CITATION_v3_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&quot;,&quot;citationItems&quot;:[{&quot;id&quot;:&quot;d8f81361-00d1-3249-9b2d-c45473e5bdf7&quot;,&quot;itemData&quot;:{&quot;type&quot;:&quot;article-journal&quot;,&quot;id&quot;:&quot;d8f81361-00d1-3249-9b2d-c45473e5bdf7&quot;,&quot;title&quot;:&quot;Una clasificación de las teorías éticas sobre el aborto&quot;,&quot;author&quot;:[{&quot;family&quot;:&quot;Alvargonzález&quot;,&quot;given&quot;:&quot;David&quot;,&quot;parse-names&quot;:false,&quot;dropping-particle&quot;:&quot;&quot;,&quot;non-dropping-particle&quot;:&quot;&quot;}],&quot;container-title&quot;:&quot;Pensamiento. Revista de Investigación e Información Filosófica&quot;,&quot;DOI&quot;:&quot;10.14422/pen.v79.i303.y2023.011&quot;,&quot;ISSN&quot;:&quot;0031-4749&quot;,&quot;issued&quot;:{&quot;date-parts&quot;:[[2023]]},&quot;abstract&quot;:&quot;En este artículo presento una clasificación de las teorías éticas acerca del aborto provocado. En esa clasificación utilizo dos criterios que, aunque inseparables, se pueden tratar relativamente disociados uno del otro. En primer lugar, presento las teorías ordenadas según el estatuto ontológico y ético que otorgan a los gametos, cigotos, preembriones, embriones, fetos y neonatos, y discuto las teorías basadas en la idea de potencialidad. En segundo lugar, me refiero a las teorías centradas en la libertad de la madre. En las consideraciones finales reconozco explícitamente el partidismo de la teoría de teorías propuesta.&quot;,&quot;issue&quot;:&quot;303&quot;,&quot;volume&quot;:&quot;79&quot;,&quot;container-title-short&quot;:&quot;&quot;},&quot;isTemporary&quot;:false}]},{&quot;citationID&quot;:&quot;MENDELEY_CITATION_6997a3a8-49ba-4b27-889a-e6eb9aa06516&quot;,&quot;properties&quot;:{&quot;noteIndex&quot;:0},&quot;isEdited&quot;:false,&quot;manualOverride&quot;:{&quot;isManuallyOverridden&quot;:false,&quot;citeprocText&quot;:&quot;(Lambert, 1986)&quot;,&quot;manualOverrideText&quot;:&quot;&quot;},&quot;citationTag&quot;:&quot;MENDELEY_CITATION_v3_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&quot;,&quot;citationItems&quot;:[{&quot;id&quot;:&quot;b59eab22-a161-3c04-8cad-f8c5fdef2b0e&quot;,&quot;itemData&quot;:{&quot;type&quot;:&quot;article-journal&quot;,&quot;id&quot;:&quot;b59eab22-a161-3c04-8cad-f8c5fdef2b0e&quot;,&quot;title&quot;:&quot; Our Right to Choose: Toward a New Ethic of Abortion . Beverly Wildung Harrison &quot;,&quot;author&quot;:[{&quot;family&quot;:&quot;Lambert&quot;,&quot;given&quot;:&quot;Jean&quot;,&quot;parse-names&quot;:false,&quot;dropping-particle&quot;:&quot;&quot;,&quot;non-dropping-particle&quot;:&quot;&quot;}],&quot;container-title&quot;:&quot;The Journal of Religion&quot;,&quot;container-title-short&quot;:&quot;J Relig&quot;,&quot;DOI&quot;:&quot;10.1086/jr.66.1.1562414&quot;,&quot;ISSN&quot;:&quot;0022-4189&quot;,&quot;issued&quot;:{&quot;date-parts&quot;:[[1986]]},&quot;issue&quot;:&quot;1&quot;,&quot;volume&quot;:&quot;66&quot;},&quot;isTemporary&quot;:false}]},{&quot;citationID&quot;:&quot;MENDELEY_CITATION_57a35da0-8cc4-4f63-b199-54699ea60f52&quot;,&quot;properties&quot;:{&quot;noteIndex&quot;:0},&quot;isEdited&quot;:false,&quot;manualOverride&quot;:{&quot;isManuallyOverridden&quot;:true,&quot;citeprocText&quot;:&quot;(Alvargonzález, 2023)&quot;,&quot;manualOverrideText&quot;:&quot;(Álvaro González, 2023)&quot;},&quot;citationTag&quot;:&quot;MENDELEY_CITATION_v3_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&quot;,&quot;citationItems&quot;:[{&quot;id&quot;:&quot;d8f81361-00d1-3249-9b2d-c45473e5bdf7&quot;,&quot;itemData&quot;:{&quot;type&quot;:&quot;article-journal&quot;,&quot;id&quot;:&quot;d8f81361-00d1-3249-9b2d-c45473e5bdf7&quot;,&quot;title&quot;:&quot;Una clasificación de las teorías éticas sobre el aborto&quot;,&quot;author&quot;:[{&quot;family&quot;:&quot;Alvargonzález&quot;,&quot;given&quot;:&quot;David&quot;,&quot;parse-names&quot;:false,&quot;dropping-particle&quot;:&quot;&quot;,&quot;non-dropping-particle&quot;:&quot;&quot;}],&quot;container-title&quot;:&quot;Pensamiento. Revista de Investigación e Información Filosófica&quot;,&quot;DOI&quot;:&quot;10.14422/pen.v79.i303.y2023.011&quot;,&quot;ISSN&quot;:&quot;0031-4749&quot;,&quot;issued&quot;:{&quot;date-parts&quot;:[[2023]]},&quot;abstract&quot;:&quot;En este artículo presento una clasificación de las teorías éticas acerca del aborto provocado. En esa clasificación utilizo dos criterios que, aunque inseparables, se pueden tratar relativamente disociados uno del otro. En primer lugar, presento las teorías ordenadas según el estatuto ontológico y ético que otorgan a los gametos, cigotos, preembriones, embriones, fetos y neonatos, y discuto las teorías basadas en la idea de potencialidad. En segundo lugar, me refiero a las teorías centradas en la libertad de la madre. En las consideraciones finales reconozco explícitamente el partidismo de la teoría de teorías propuesta.&quot;,&quot;issue&quot;:&quot;303&quot;,&quot;volume&quot;:&quot;79&quot;,&quot;container-title-short&quot;:&quot;&quot;},&quot;isTemporary&quot;:false}]},{&quot;citationID&quot;:&quot;MENDELEY_CITATION_9f942551-372f-46da-976c-4dc58d0726ba&quot;,&quot;properties&quot;:{&quot;noteIndex&quot;:0},&quot;isEdited&quot;:false,&quot;manualOverride&quot;:{&quot;isManuallyOverridden&quot;:false,&quot;citeprocText&quot;:&quot;(Thompson, 1996)&quot;,&quot;manualOverrideText&quot;:&quot;&quot;},&quot;citationTag&quot;:&quot;MENDELEY_CITATION_v3_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&quot;,&quot;citationItems&quot;:[{&quot;id&quot;:&quot;179575d5-8d4c-3f48-b22b-a64c17a6233c&quot;,&quot;itemData&quot;:{&quot;type&quot;:&quot;article-journal&quot;,&quot;id&quot;:&quot;179575d5-8d4c-3f48-b22b-a64c17a6233c&quot;,&quot;title&quot;:&quot;Judith Jarvis Thomson: A Defense of Abortion&quot;,&quot;author&quot;:[{&quot;family&quot;:&quot;Thompson&quot;,&quot;given&quot;:&quot;Judith Jarvis&quot;,&quot;parse-names&quot;:false,&quot;dropping-particle&quot;:&quot;&quot;,&quot;non-dropping-particle&quot;:&quot;&quot;}],&quot;container-title&quot;:&quot;Philosophical Investigations&quot;,&quot;issued&quot;:{&quot;date-parts&quot;:[[1996]]},&quot;abstract&quot;:&quot;The article raises questions about the meaning of thomson's major principle that \&quot;having a right to life does not guarantee having either a right to be given the use of or a right to be allowed continued use of another person's body.\&quot; if, As I claim to show, The meaning of this fundamental claim is unclear, It becomes unclear what thomson has succeeded in showing.&quot;,&quot;issue&quot;:&quot;1&quot;,&quot;volume&quot;:&quot;1&quot;,&quot;container-title-short&quot;:&quot;&quot;},&quot;isTemporary&quot;:false}]},{&quot;citationID&quot;:&quot;MENDELEY_CITATION_6273d35b-ac22-4580-9437-ce839128898a&quot;,&quot;properties&quot;:{&quot;noteIndex&quot;:0},&quot;isEdited&quot;:false,&quot;manualOverride&quot;:{&quot;isManuallyOverridden&quot;:false,&quot;citeprocText&quot;:&quot;(Beckwith, 1992)&quot;,&quot;manualOverrideText&quot;:&quot;&quot;},&quot;citationTag&quot;:&quot;MENDELEY_CITATION_v3_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&quot;,&quot;citationItems&quot;:[{&quot;id&quot;:&quot;757bc141-fd35-3921-9282-8ddc57d0f351&quot;,&quot;itemData&quot;:{&quot;type&quot;:&quot;article-journal&quot;,&quot;id&quot;:&quot;757bc141-fd35-3921-9282-8ddc57d0f351&quot;,&quot;title&quot;:&quot;Personal bodily rights, abortion, and unplugging the violinist.&quot;,&quot;author&quot;:[{&quot;family&quot;:&quot;Beckwith&quot;,&quot;given&quot;:&quot;Francis J.&quot;,&quot;parse-names&quot;:false,&quot;dropping-particle&quot;:&quot;&quot;,&quot;non-dropping-particle&quot;:&quot;&quot;}],&quot;container-title&quot;:&quot;International philosophical quarterly : IPQ&quot;,&quot;container-title-short&quot;:&quot;Int Philos Q&quot;,&quot;DOI&quot;:&quot;10.5840/ipq199232156&quot;,&quot;ISSN&quot;:&quot;00190365&quot;,&quot;issued&quot;:{&quot;date-parts&quot;:[[1992]]},&quot;issue&quot;:&quot;1 Issue 125&quot;,&quot;volume&quot;:&quot;32&quot;},&quot;isTemporary&quot;:false}]},{&quot;citationID&quot;:&quot;MENDELEY_CITATION_db8b4f34-5d16-47c4-944c-19657f0c13a7&quot;,&quot;properties&quot;:{&quot;noteIndex&quot;:0},&quot;isEdited&quot;:false,&quot;manualOverride&quot;:{&quot;isManuallyOverridden&quot;:false,&quot;citeprocText&quot;:&quot;(Evangelos D. Protopapadakis, 2012)&quot;,&quot;manualOverrideText&quot;:&quot;&quot;},&quot;citationTag&quot;:&quot;MENDELEY_CITATION_v3_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&quot;,&quot;citationItems&quot;:[{&quot;id&quot;:&quot;f9e6c084-002c-3978-9871-ed7c8d67bddc&quot;,&quot;itemData&quot;:{&quot;type&quot;:&quot;article-journal&quot;,&quot;id&quot;:&quot;f9e6c084-002c-3978-9871-ed7c8d67bddc&quot;,&quot;title&quot;:&quot;A Cool Hand on My Feverish Forehead: An Even Better Samaritan and the Ethics of Abortion&quot;,&quot;author&quot;:[{&quot;family&quot;:&quot;Evangelos D. Protopapadakis&quot;,&quot;given&quot;:&quot;&quot;,&quot;parse-names&quot;:false,&quot;dropping-particle&quot;:&quot;&quot;,&quot;non-dropping-particle&quot;:&quot;&quot;}],&quot;container-title&quot;:&quot;Philosophy Study&quot;,&quot;DOI&quot;:&quot;10.17265/2159-5313/2012.02.005&quot;,&quot;ISSN&quot;:&quot;21595313&quot;,&quot;issued&quot;:{&quot;date-parts&quot;:[[2012]]},&quot;abstract&quot;:&quot;The debate concerning abortion abounds in miraculous narratives. Judith Jarvis Thomson has contrived the most celebrated set among related ones, to wit the “violinist analogy,” the “Good Samaritan” narrative, and the “Henry Fonda” allegory, by virtue of which, she intends, on the one hand, to argue that women’s right to autonomy outweighs the alleged fetus’s right to life, and on the other, to prove that no positive moral duties can be derived towards other persons alone from the fact that a moral agent is ascribed certain rights. What this short paper endeavors to prove is that Thomson’s argumentation by analogy is a weak one, since neither the number nor the relevance of similarities invoked is adequate or satisfactory, while crucial parameters concerning the morality of abortion are being totally overlooked.&quot;,&quot;issue&quot;:&quot;2&quot;,&quot;volume&quot;:&quot;2&quot;,&quot;container-title-short&quot;:&quot;&quot;},&quot;isTemporary&quot;:false}]},{&quot;citationID&quot;:&quot;MENDELEY_CITATION_9a7732fe-dcf6-4583-80eb-7c0cb2ce3aec&quot;,&quot;properties&quot;:{&quot;noteIndex&quot;:0},&quot;isEdited&quot;:false,&quot;manualOverride&quot;:{&quot;isManuallyOverridden&quot;:false,&quot;citeprocText&quot;:&quot;(Davis, 1993a, 1993b)&quot;,&quot;manualOverrideText&quot;:&quot;&quot;},&quot;citationTag&quot;:&quot;MENDELEY_CITATION_v3_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&quot;,&quot;citationItems&quot;:[{&quot;id&quot;:&quot;3bfd7718-663f-3271-a337-b7a623e60ef3&quot;,&quot;itemData&quot;:{&quot;type&quot;:&quot;article-journal&quot;,&quot;id&quot;:&quot;3bfd7718-663f-3271-a337-b7a623e60ef3&quot;,&quot;title&quot;:&quot;The abortion debate: the search for common ground, part 1.&quot;,&quot;author&quot;:[{&quot;family&quot;:&quot;Davis&quot;,&quot;given&quot;:&quot;Nancy Ann&quot;,&quot;parse-names&quot;:false,&quot;dropping-particle&quot;:&quot;&quot;,&quot;non-dropping-particle&quot;:&quot;&quot;}],&quot;container-title&quot;:&quot;Ethics&quot;,&quot;container-title-short&quot;:&quot;Ethics&quot;,&quot;DOI&quot;:&quot;10.1086/293524&quot;,&quot;ISSN&quot;:&quot;00141704&quot;,&quot;issued&quot;:{&quot;date-parts&quot;:[[1993]]},&quot;issue&quot;:&quot;3&quot;,&quot;volume&quot;:&quot;103&quot;},&quot;isTemporary&quot;:false},{&quot;id&quot;:&quot;7bf8bdf5-1ffe-33e9-97c9-91998d018b3a&quot;,&quot;itemData&quot;:{&quot;type&quot;:&quot;article-journal&quot;,&quot;id&quot;:&quot;7bf8bdf5-1ffe-33e9-97c9-91998d018b3a&quot;,&quot;title&quot;:&quot;The abortion debate: the search for common ground, part 2.&quot;,&quot;author&quot;:[{&quot;family&quot;:&quot;Davis&quot;,&quot;given&quot;:&quot;Nancy Ann&quot;,&quot;parse-names&quot;:false,&quot;dropping-particle&quot;:&quot;&quot;,&quot;non-dropping-particle&quot;:&quot;&quot;}],&quot;container-title&quot;:&quot;Ethics&quot;,&quot;container-title-short&quot;:&quot;Ethics&quot;,&quot;DOI&quot;:&quot;10.1086/293551&quot;,&quot;ISSN&quot;:&quot;00141704&quot;,&quot;issued&quot;:{&quot;date-parts&quot;:[[1993]]},&quot;issue&quot;:&quot;4&quot;,&quot;volume&quot;:&quot;103&quot;},&quot;isTemporary&quot;:false}]},{&quot;citationID&quot;:&quot;MENDELEY_CITATION_53e411e0-eec7-482c-8f72-cc57d22de1d0&quot;,&quot;properties&quot;:{&quot;noteIndex&quot;:0},&quot;isEdited&quot;:false,&quot;manualOverride&quot;:{&quot;isManuallyOverridden&quot;:false,&quot;citeprocText&quot;:&quot;(Rodgers et al., 2021)&quot;,&quot;manualOverrideText&quot;:&quot;&quot;},&quot;citationTag&quot;:&quot;MENDELEY_CITATION_v3_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&quot;,&quot;citationItems&quot;:[{&quot;id&quot;:&quot;4fc4fcf0-676f-3f14-acea-08fadd61ec8c&quot;,&quot;itemData&quot;:{&quot;type&quot;:&quot;article-journal&quot;,&quot;id&quot;:&quot;4fc4fcf0-676f-3f14-acea-08fadd61ec8c&quot;,&quot;title&quot;:&quot;The macroeconomics of abortion: A scoping review and analysis of the costs and outcomes&quot;,&quot;author&quot;:[{&quot;family&quot;:&quot;Rodgers&quot;,&quot;given&quot;:&quot;Yana Van Der Meulen&quot;,&quot;parse-names&quot;:false,&quot;dropping-particle&quot;:&quot;&quot;,&quot;non-dropping-particle&quot;:&quot;&quot;},{&quot;family&quot;:&quot;Coast&quot;,&quot;given&quot;:&quot;Ernestina&quot;,&quot;parse-names&quot;:false,&quot;dropping-particle&quot;:&quot;&quot;,&quot;non-dropping-particle&quot;:&quot;&quot;},{&quot;family&quot;:&quot;Lattof&quot;,&quot;given&quot;:&quot;Samantha R.&quot;,&quot;parse-names&quot;:false,&quot;dropping-particle&quot;:&quot;&quot;,&quot;non-dropping-particle&quot;:&quot;&quot;},{&quot;family&quot;:&quot;Poss&quot;,&quot;given&quot;:&quot;Cheri&quot;,&quot;parse-names&quot;:false,&quot;dropping-particle&quot;:&quot;&quot;,&quot;non-dropping-particle&quot;:&quot;&quot;},{&quot;family&quot;:&quot;Moore&quot;,&quot;given&quot;:&quot;Brittany&quot;,&quot;parse-names&quot;:false,&quot;dropping-particle&quot;:&quot;&quot;,&quot;non-dropping-particle&quot;:&quot;&quot;}],&quot;container-title&quot;:&quot;PLoS ONE&quot;,&quot;container-title-short&quot;:&quot;PLoS One&quot;,&quot;DOI&quot;:&quot;10.1371/journal.pone.0250692&quot;,&quot;ISSN&quot;:&quot;19326203&quot;,&quot;issued&quot;:{&quot;date-parts&quot;:[[2021]]},&quot;abstract&quot;:&quot;Background Although abortion is a common gynecological procedure around the globe, we lack synthesis of the known macroeconomic costs and outcomes of abortion care and abortion policies. This scoping review synthesizes the literature on the impact of abortion-related care and abortion policies on economic outcomes at the macroeconomic level (that is, for societies and nation states). Methods and findings Searches were conducted in eight electronic databases. We conducted the searches and application of inclusion/exclusion criteria using the PRISMA extension for Scoping Reviews. For inclusion, studies must have examined one of the following macroeconomic outcomes: costs, impacts, benefits, and/or value of abortion care or abortion policies. Quantitative and qualitative data were extracted for descriptive statistics and thematic analysis. Of the 189 data extractions with macroeconomic evidence, costs at the national level are the most frequently reported economic outcome (n = 97), followed by impacts (n = 66), and benefits/value (n = 26). Findings show that post-abortion care services can constitute a substantial portion of national expenditures on health. Public sector coverage of abortion costs is sparse, and individuals bear most of the costs. Evidence also indicates that liberalizing abortion laws can have positive spillover effects for women's educational attainment and labor supply, and that access to abortion services contributes to improvements in children's human capital. However, the political economy around abortion legislation remains complicated and controversial. Conclusions Given the highly charged political nature of abortion around the global and the preponderance of rhetoric that can cloud reality in policy dialogues, it is imperative that social science researchers build the evidence base on the macroeconomic outcomes of abortion services and regulations.&quot;,&quot;issue&quot;:&quot;5 May&quot;,&quot;volume&quot;:&quot;16&quot;},&quot;isTemporary&quot;:false}]},{&quot;citationID&quot;:&quot;MENDELEY_CITATION_0e2181ea-34b8-4c63-a653-1285b9470e11&quot;,&quot;properties&quot;:{&quot;noteIndex&quot;:0},&quot;isEdited&quot;:false,&quot;manualOverride&quot;:{&quot;isManuallyOverridden&quot;:false,&quot;citeprocText&quot;:&quot;(Ishola et al., 2021)&quot;,&quot;manualOverrideText&quot;:&quot;&quot;},&quot;citationTag&quot;:&quot;MENDELEY_CITATION_v3_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&quot;,&quot;citationItems&quot;:[{&quot;id&quot;:&quot;fa2c29f6-9978-3488-b93e-63689412b036&quot;,&quot;itemData&quot;:{&quot;type&quot;:&quot;article&quot;,&quot;id&quot;:&quot;fa2c29f6-9978-3488-b93e-63689412b036&quot;,&quot;title&quot;:&quot;Impact of abortion law reforms on health services and health outcomes in low- And middle-income countries: A systematic review&quot;,&quot;author&quot;:[{&quot;family&quot;:&quot;Ishola&quot;,&quot;given&quot;:&quot;Foluso&quot;,&quot;parse-names&quot;:false,&quot;dropping-particle&quot;:&quot;&quot;,&quot;non-dropping-particle&quot;:&quot;&quot;},{&quot;family&quot;:&quot;Ukah&quot;,&quot;given&quot;:&quot;U. Vivian&quot;,&quot;parse-names&quot;:false,&quot;dropping-particle&quot;:&quot;&quot;,&quot;non-dropping-particle&quot;:&quot;&quot;},{&quot;family&quot;:&quot;Alli&quot;,&quot;given&quot;:&quot;Babatunde Y.&quot;,&quot;parse-names&quot;:false,&quot;dropping-particle&quot;:&quot;&quot;,&quot;non-dropping-particle&quot;:&quot;&quot;},{&quot;family&quot;:&quot;Nandi&quot;,&quot;given&quot;:&quot;Arijit&quot;,&quot;parse-names&quot;:false,&quot;dropping-particle&quot;:&quot;&quot;,&quot;non-dropping-particle&quot;:&quot;&quot;}],&quot;container-title&quot;:&quot;Health Policy and Planning&quot;,&quot;container-title-short&quot;:&quot;Health Policy Plan&quot;,&quot;DOI&quot;:&quot;10.1093/heapol/czab069&quot;,&quot;ISSN&quot;:&quot;14602237&quot;,&quot;issued&quot;:{&quot;date-parts&quot;:[[2021]]},&quot;abstract&quot;:&quot;While restrictive abortion laws still prevail in most low- and middle-income countries (LMICs), many countries have reformed their abortion laws, expanding the grounds on which abortion can be performed legally. However, the implications of these reforms on women's access to and use of health services, as well as their health outcomes, are uncertain. This systematic review aimed to evaluate and synthesize empirical research evidence concerning the effects of abortion law reforms on women's health services and health outcomes in LMICs. We searched Medline, Embase, CINAHL and Web of Science databases, as well as grey literature and reference lists of included studies. We included pre-post and quasi-experimental studies that aimed to estimate the causal effect of a change in abortion law on at least one of four outcomes: (1) use of and access to abortion services, (2) fertility rates, (3) maternal and/or neonatal morbidity and mortality and (4) contraceptive use. We assessed the quality of studies using the quasi-experimental study design series checklist and synthesized evidence through a narrative description. Of the 2796 records identified by our search, we included 13 studies in the review, which covered reforms occurring in Uruguay, Ethiopia, Mexico, Nepal, Chile, Romania, India and Ghana. Studies employed pre-post, interrupted time series, difference-in-differences and synthetic control designs. Legislative reforms from highly restrictive to relatively liberal were associated with reductions in fertility, particularly among women from 20 to 34 years of age, as well as lower maternal mortality. Evidence regarding the impact of abortion reforms on other outcomes, as well as whether effects vary by socioeconomic status, is limited. Further research is required to strengthen the evidence base for informing abortion legislation in LMICs. This review explicitly points to the need for rigorous quasi-experimental studies with sensitivity analyses to assess underlying assumptions. The systematic review was registered in PROSPERO database CRD42019126927.&quot;,&quot;issue&quot;:&quot;9&quot;,&quot;volume&quot;:&quot;36&quot;},&quot;isTemporary&quot;:false}]},{&quot;citationID&quot;:&quot;MENDELEY_CITATION_642da5f3-7bf1-4f7c-b49b-53590a58cfd0&quot;,&quot;properties&quot;:{&quot;noteIndex&quot;:0},&quot;isEdited&quot;:false,&quot;manualOverride&quot;:{&quot;isManuallyOverridden&quot;:false,&quot;citeprocText&quot;:&quot;(Institute for Women’s Policy Research (IWPR), 2019)&quot;,&quot;manualOverrideText&quot;:&quot;&quot;},&quot;citationItems&quot;:[{&quot;id&quot;:&quot;5f0c8a82-87af-30e7-9e28-ca761ceed83e&quot;,&quot;itemData&quot;:{&quot;type&quot;:&quot;report&quot;,&quot;id&quot;:&quot;5f0c8a82-87af-30e7-9e28-ca761ceed83e&quot;,&quot;title&quot;:&quot;The Economic Effects of Abortion Access: A Review of the Evidence&quot;,&quot;author&quot;:[{&quot;family&quot;:&quot;Institute for Women's Policy Research (IWPR)&quot;,&quot;given&quot;:&quot;&quot;,&quot;parse-names&quot;:false,&quot;dropping-particle&quot;:&quot;&quot;,&quot;non-dropping-particle&quot;:&quot;&quot;}],&quot;issued&quot;:{&quot;date-parts&quot;:[[2019]]},&quot;container-title-short&quot;:&quot;&quot;},&quot;isTemporary&quot;:false}],&quot;citationTag&quot;:&quot;MENDELEY_CITATION_v3_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&quot;},{&quot;citationID&quot;:&quot;MENDELEY_CITATION_394cc1dd-ed1f-4ebf-a0e7-a42b065f422c&quot;,&quot;properties&quot;:{&quot;noteIndex&quot;:0},&quot;isEdited&quot;:false,&quot;manualOverride&quot;:{&quot;isManuallyOverridden&quot;:false,&quot;citeprocText&quot;:&quot;(Institute for Women’s Policy Research (IWPR), 2019)&quot;,&quot;manualOverrideText&quot;:&quot;&quot;},&quot;citationTag&quot;:&quot;MENDELEY_CITATION_v3_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&quot;,&quot;citationItems&quot;:[{&quot;id&quot;:&quot;5f0c8a82-87af-30e7-9e28-ca761ceed83e&quot;,&quot;itemData&quot;:{&quot;type&quot;:&quot;report&quot;,&quot;id&quot;:&quot;5f0c8a82-87af-30e7-9e28-ca761ceed83e&quot;,&quot;title&quot;:&quot;The Economic Effects of Abortion Access: A Review of the Evidence&quot;,&quot;author&quot;:[{&quot;family&quot;:&quot;Institute for Women's Policy Research (IWPR)&quot;,&quot;given&quot;:&quot;&quot;,&quot;parse-names&quot;:false,&quot;dropping-particle&quot;:&quot;&quot;,&quot;non-dropping-particle&quot;:&quot;&quot;}],&quot;issued&quot;:{&quot;date-parts&quot;:[[2019]]},&quot;container-title-short&quot;:&quot;&quot;},&quot;isTemporary&quot;:false}]},{&quot;citationID&quot;:&quot;MENDELEY_CITATION_241f3c73-a7f7-4a57-b5e2-1bb0d08feb20&quot;,&quot;properties&quot;:{&quot;noteIndex&quot;:0},&quot;isEdited&quot;:false,&quot;manualOverride&quot;:{&quot;isManuallyOverridden&quot;:false,&quot;citeprocText&quot;:&quot;(Wang &amp;#38; Torbica, 2024)&quot;,&quot;manualOverrideText&quot;:&quot;&quot;},&quot;citationTag&quot;:&quot;MENDELEY_CITATION_v3_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&quot;,&quot;citationItems&quot;:[{&quot;id&quot;:&quot;0a6eb52a-6531-357d-9889-25a9f42ffcec&quot;,&quot;itemData&quot;:{&quot;type&quot;:&quot;article-journal&quot;,&quot;id&quot;:&quot;0a6eb52a-6531-357d-9889-25a9f42ffcec&quot;,&quot;title&quot;:&quot;Investigating the relationship between health and gender equality: What role do maternal, reproductive, and sexual health services play?&quot;,&quot;author&quot;:[{&quot;family&quot;:&quot;Wang&quot;,&quot;given&quot;:&quot;Yuxi&quot;,&quot;parse-names&quot;:false,&quot;dropping-particle&quot;:&quot;&quot;,&quot;non-dropping-particle&quot;:&quot;&quot;},{&quot;family&quot;:&quot;Torbica&quot;,&quot;given&quot;:&quot;Aleksandra&quot;,&quot;parse-names&quot;:false,&quot;dropping-particle&quot;:&quot;&quot;,&quot;non-dropping-particle&quot;:&quot;&quot;}],&quot;container-title&quot;:&quot;Health Policy&quot;,&quot;container-title-short&quot;:&quot;Health Policy (New York)&quot;,&quot;accessed&quot;:{&quot;date-parts&quot;:[[2025,5,3]]},&quot;DOI&quot;:&quot;10.1016/J.HEALTHPOL.2024.105171&quot;,&quot;ISSN&quot;:&quot;0168-8510&quot;,&quot;URL&quot;:&quot;https://www.sciencedirect.com/science/article/pii/S0168851024001817?utm_source%3Dchatgpt.com%26via%3Dihub#bib0070&quot;,&quot;issued&quot;:{&quot;date-parts&quot;:[[2024,11,1]]},&quot;page&quot;:&quot;105171&quot;,&quot;abstract&quot;:&quot;Examining the causal nexus between health services and gender equality is of paramount significance in policy formulation and academic inquiry. This paper concentrates on maternal, sexual, and reproductive health, offering a critical narrative review of empirical research exploring the causal relationship between enhanced women's health, stemming from either overall healthcare amelioration or specific interventions, and broader gender equality objectives. A conceptual framework is devised to elucidate the causal pathways between health and gender equality across various dimensions. The final review encompasses 30 empirical papers, revealing both direct and indirect effects of improved maternal, reproductive, and sexual health outcomes on labour participation and educational investment, with fertility decisions and autonomy serving as primary intermediary factors. Evidence predominantly indicates that interventions like contraception, family planning, and abortion policies yield enduring effects beyond health, influencing reproductive choices. Specific medical procedures, such as caesarean deliveries and sterilization, also impact fertility and labour market outcomes. Furthermore, public healthcare infrastructure contributes to combating gender-based violence by facilitating incident reporting and access to protection. Recognizing, documenting, and monitoring these co-benefits arising from improved women's health are pivotal for delineating future health sector priorities and advancing the global gender equality and sustainable development agenda.&quot;,&quot;publisher&quot;:&quot;Elsevier&quot;,&quot;volume&quot;:&quot;149&quot;},&quot;isTemporary&quot;:false}]},{&quot;citationID&quot;:&quot;MENDELEY_CITATION_c0e4a386-afdc-40a5-a1be-3b5ba2f34ef9&quot;,&quot;properties&quot;:{&quot;noteIndex&quot;:0},&quot;isEdited&quot;:false,&quot;manualOverride&quot;:{&quot;isManuallyOverridden&quot;:false,&quot;citeprocText&quot;:&quot;(González et al., 2021)&quot;,&quot;manualOverrideText&quot;:&quot;&quot;},&quot;citationTag&quot;:&quot;MENDELEY_CITATION_v3_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&quot;,&quot;citationItems&quot;:[{&quot;id&quot;:&quot;dce67887-1624-33ce-ab26-c345c2f801b8&quot;,&quot;itemData&quot;:{&quot;type&quot;:&quot;article-journal&quot;,&quot;id&quot;:&quot;dce67887-1624-33ce-ab26-c345c2f801b8&quot;,&quot;title&quot;:&quot;The Effect of Access to Legal Abortion on Fertility , Marriage , and Long-term Outcomes for Women&quot;,&quot;author&quot;:[{&quot;family&quot;:&quot;González&quot;,&quot;given&quot;:&quot;Libertad&quot;,&quot;parse-names&quot;:false,&quot;dropping-particle&quot;:&quot;&quot;,&quot;non-dropping-particle&quot;:&quot;&quot;},{&quot;family&quot;:&quot;Jiménez-Martín&quot;,&quot;given&quot;:&quot;Sergi&quot;,&quot;parse-names&quot;:false,&quot;dropping-particle&quot;:&quot;&quot;,&quot;non-dropping-particle&quot;:&quot;&quot;},{&quot;family&quot;:&quot;Nollenberger&quot;,&quot;given&quot;:&quot;Natalia&quot;,&quot;parse-names&quot;:false,&quot;dropping-particle&quot;:&quot;&quot;,&quot;non-dropping-particle&quot;:&quot;&quot;},{&quot;family&quot;:&quot;Vall Castello&quot;,&quot;given&quot;:&quot;Judit&quot;,&quot;parse-names&quot;:false,&quot;dropping-particle&quot;:&quot;&quot;,&quot;non-dropping-particle&quot;:&quot;&quot;}],&quot;container-title&quot;:&quot;Barcelona School of Economics Working Papers&quot;,&quot;issued&quot;:{&quot;date-parts&quot;:[[2021]]},&quot;abstract&quot;:&quot;We evaluate the short-and long-term effects for women of access to legal, subsidized abortion. We find evidence that the legalization of abortion in Spain in 1985 led to an immediate decrease in births, more pronounced for younger women in provinces with a higher supply of abortion services. Affected women were more likely to graduate from high school, less likely to marry young, less likely to divorce in the long-term, and reported higher life satisfaction as adults. We do not find negative effects on completed fertility, nor do we find significant effects on labor market outcomes in the long run.&quot;,&quot;issue&quot;:&quot;October&quot;,&quot;volume&quot;:&quot;1035&quot;,&quot;container-title-short&quot;:&quot;&quot;},&quot;isTemporary&quot;:false}]},{&quot;citationID&quot;:&quot;MENDELEY_CITATION_a7dfd0f8-257a-40f0-a139-a3ec7b7cf04e&quot;,&quot;properties&quot;:{&quot;noteIndex&quot;:0},&quot;isEdited&quot;:false,&quot;manualOverride&quot;:{&quot;isManuallyOverridden&quot;:false,&quot;citeprocText&quot;:&quot;(Hewson, 2001)&quot;,&quot;manualOverrideText&quot;:&quot;&quot;},&quot;citationTag&quot;:&quot;MENDELEY_CITATION_v3_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&quot;,&quot;citationItems&quot;:[{&quot;id&quot;:&quot;6333a8aa-4970-33de-a2fb-ba5340aab2e8&quot;,&quot;itemData&quot;:{&quot;type&quot;:&quot;article-journal&quot;,&quot;id&quot;:&quot;6333a8aa-4970-33de-a2fb-ba5340aab2e8&quot;,&quot;title&quot;:&quot;Reproductive autonomy and the ethics of abortion&quot;,&quot;author&quot;:[{&quot;family&quot;:&quot;Hewson&quot;,&quot;given&quot;:&quot;B.&quot;,&quot;parse-names&quot;:false,&quot;dropping-particle&quot;:&quot;&quot;,&quot;non-dropping-particle&quot;:&quot;&quot;}],&quot;container-title&quot;:&quot;Journal of Medical Ethics&quot;,&quot;container-title-short&quot;:&quot;J Med Ethics&quot;,&quot;DOI&quot;:&quot;10.1136/jme.27.suppl_2.ii10&quot;,&quot;ISSN&quot;:&quot;03066800&quot;,&quot;issued&quot;:{&quot;date-parts&quot;:[[2001]]},&quot;abstract&quot;:&quot;Abortion is one of the most controversial issues in today's world. People tend to turn to the law when trying to decide what is the best possible solution to an unwanted pregnancy. Here the author's views on abortion are discussed from a lawyer's and a woman's point of view. By taking into consideration the rights of the fetus an \&quot;antagonistic relationship\&quot; between the woman and her unborn child may occur. Therefore, women should have more autonomy in the issue. The article concludes with examples of cases in the United States and Ireland where the rights of the fetus are considered more important than those of the mother because of existing laws. This article suggests that a more inclusive ethics of abortion is required rather than a new ethics of abortion when \&quot;translating fetal life into law\&quot;.&quot;,&quot;issue&quot;:&quot;SUPPL. 2&quot;,&quot;volume&quot;:&quot;27&quot;},&quot;isTemporary&quot;:false}]},{&quot;citationID&quot;:&quot;MENDELEY_CITATION_1066d0ae-c91d-4f14-8c1b-b6f862dc570e&quot;,&quot;properties&quot;:{&quot;noteIndex&quot;:0},&quot;isEdited&quot;:false,&quot;manualOverride&quot;:{&quot;isManuallyOverridden&quot;:false,&quot;citeprocText&quot;:&quot;(Biggs et al., 2017)&quot;,&quot;manualOverrideText&quot;:&quot;&quot;},&quot;citationTag&quot;:&quot;MENDELEY_CITATION_v3_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&quot;,&quot;citationItems&quot;:[{&quot;id&quot;:&quot;38cf272d-8c7c-3657-a9df-a96b55dd2731&quot;,&quot;itemData&quot;:{&quot;type&quot;:&quot;article-journal&quot;,&quot;id&quot;:&quot;38cf272d-8c7c-3657-a9df-a96b55dd2731&quot;,&quot;title&quot;:&quot;Women's mental health and well-being 5 years after receiving OR being denied an abortion a prospective, longitudinal cohort study&quot;,&quot;author&quot;:[{&quot;family&quot;:&quot;Biggs&quot;,&quot;given&quot;:&quot;M. Antonia&quot;,&quot;parse-names&quot;:false,&quot;dropping-particle&quot;:&quot;&quot;,&quot;non-dropping-particle&quot;:&quot;&quot;},{&quot;family&quot;:&quot;Upadhyay&quot;,&quot;given&quot;:&quot;Ushma D.&quot;,&quot;parse-names&quot;:false,&quot;dropping-particle&quot;:&quot;&quot;,&quot;non-dropping-particle&quot;:&quot;&quot;},{&quot;family&quot;:&quot;McCulloch&quot;,&quot;given&quot;:&quot;Charles E.&quot;,&quot;parse-names&quot;:false,&quot;dropping-particle&quot;:&quot;&quot;,&quot;non-dropping-particle&quot;:&quot;&quot;},{&quot;family&quot;:&quot;Foster&quot;,&quot;given&quot;:&quot;Diana G.&quot;,&quot;parse-names&quot;:false,&quot;dropping-particle&quot;:&quot;&quot;,&quot;non-dropping-particle&quot;:&quot;&quot;}],&quot;container-title&quot;:&quot;JAMA Psychiatry&quot;,&quot;container-title-short&quot;:&quot;JAMA Psychiatry&quot;,&quot;DOI&quot;:&quot;10.1001/jamapsychiatry.2016.3478&quot;,&quot;ISSN&quot;:&quot;2168622X&quot;,&quot;issued&quot;:{&quot;date-parts&quot;:[[2017]]},&quot;abstract&quot;:&quot;IMPORTANCE: The idea that abortion leads to adverse psychological outcomes has been the basis for legislation mandating counseling before obtaining an abortion and other policies to restrict access to abortion. OBJECTIVE: To assess women's psychological well-being 5 years after receiving or being denied an abortion. DESIGN, SETTING, AND PARTICIPANTS: This study presents data from the Turnaway Study, a prospective longitudinal study with a quasi-experimental design.Women were recruited from January 1, 2008, to December 31, 2010, from 30 abortion facilities in 21 states throughout the United States, interviewed via telephone 1 week after seeking an abortion, and then interviewed semiannually for 5 years, totaling 11 interview waves. Interviews were completed January 31, 2016.We examined the psychological trajectories of women who received abortions just under the facility's gestational limit (near-limit group) and compared them with women who sought but were denied an abortion because they were just beyond the facility gestational limit (turnaway group, which includes the turnaway-birth and turnaway-no-birth groups).We used mixed effects linear and logistic regression analyses to assess whether psychological trajectories differed by study group. MAIN OUTCOMES AND MEASURES: We included 6 measures of mental health and well-being: 2 measures of depression and 2 measures of anxiety assessed using the Brief Symptom Inventory, as well as self-esteem, and life satisfaction. RESULTS: Of the 956 women (mean [SD] age, 24.9 [5.8] years) in the study, at 1 week after seeking an abortion, compared with the near-limit group, women denied an abortion reported more anxiety symptoms (turnaway-births, 0.57; 95%CI, 0.01 to 1.13; turnaway-no-births, 2.29; 95%CI, 1.39 to 3.18), lower self-esteem (turnaway-births, -0.33; 95%CI, -0.56 to -0.09; turnaway-no-births, -0.40; 95%CI, -0.78 to -0.02), lower life satisfaction (turnaway-births, -0.16; 95%CI, -0.38 to 0.06; turnaway-no-births, -0.41; 95% CI, -0.77 to -0.06), and similar levels of depression (turnaway-births, 0.13; 95%CI, -0.46 to 0.72; turnaway-no-births, 0.44; 95%CI, -0.50 to 1.39). CONCLUSIONS AND RELEVANCE: In this study, compared with having an abortion, being denied an abortion may be associated with greater risk of initially experiencing adverse psychological outcomes. Psychological well-being improved over time so that both groups of women eventually converged. These findings do not support policies that restrict women's access to abortion on the basis that abortion harms women's mental health.&quot;,&quot;issue&quot;:&quot;2&quot;,&quot;volume&quot;:&quot;74&quot;},&quot;isTemporary&quot;:false}]},{&quot;citationID&quot;:&quot;MENDELEY_CITATION_e87d9cb3-877f-43c4-9a83-d9dbb09be57e&quot;,&quot;properties&quot;:{&quot;noteIndex&quot;:0},&quot;isEdited&quot;:false,&quot;manualOverride&quot;:{&quot;isManuallyOverridden&quot;:false,&quot;citeprocText&quot;:&quot;(Klick &amp;#38; Stratmann, 2003)&quot;,&quot;manualOverrideText&quot;:&quot;&quot;},&quot;citationTag&quot;:&quot;MENDELEY_CITATION_v3_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&quot;,&quot;citationItems&quot;:[{&quot;id&quot;:&quot;0ba42142-bea0-36b9-a8ec-21230d6c1099&quot;,&quot;itemData&quot;:{&quot;type&quot;:&quot;article&quot;,&quot;id&quot;:&quot;0ba42142-bea0-36b9-a8ec-21230d6c1099&quot;,&quot;title&quot;:&quot;The Effect of Abortion Legalization on Sexual Behavior: Evidence from Sexually Transmitted Diseases&quot;,&quot;author&quot;:[{&quot;family&quot;:&quot;Klick&quot;,&quot;given&quot;:&quot;Jonathan&quot;,&quot;parse-names&quot;:false,&quot;dropping-particle&quot;:&quot;&quot;,&quot;non-dropping-particle&quot;:&quot;&quot;},{&quot;family&quot;:&quot;Stratmann&quot;,&quot;given&quot;:&quot;Thomas&quot;,&quot;parse-names&quot;:false,&quot;dropping-particle&quot;:&quot;&quot;,&quot;non-dropping-particle&quot;:&quot;&quot;}],&quot;container-title&quot;:&quot;Journal of Legal Studies&quot;,&quot;DOI&quot;:&quot;10.1086/377049&quot;,&quot;ISSN&quot;:&quot;00472530&quot;,&quot;issued&quot;:{&quot;date-parts&quot;:[[2003]]},&quot;abstract&quot;:&quot;Unwanted pregnancy represents a major cost of sexual activity. When abortion was legalized in a number of states in 1969 and 1970 (and nationally in 1973), this cost was reduced. We predict that abortion legalization generated incentives leading to an increase in sexualactivity, accompanied by an increase in sexually transmitted diseases (STDs), Using Centers for Disease Control data on the incidence of gonorrhea and syphilis by state, we test the hypothesis that abortion legalization led to an increase in sexually transmitted diseases. We find that gonorrhea and syphilis incidences are significantly and positively correlated with abortion legalization. Further, we find a divergence in STD rates among early legalizing states and late legalizing states starting in 1970 and a subsequent convergence after the Roe v. Wade decision, indicating that the relation between STDs and abortion is causal. Abortion Legalization accounts for about one-fourth of the average disease incidence.&quot;,&quot;issue&quot;:&quot;2&quot;,&quot;volume&quot;:&quot;32&quot;,&quot;container-title-short&quot;:&quot;&quot;},&quot;isTemporary&quot;:false}]},{&quot;citationID&quot;:&quot;MENDELEY_CITATION_91b817ee-67a3-4069-b34e-f7b93b819ab3&quot;,&quot;properties&quot;:{&quot;noteIndex&quot;:0},&quot;isEdited&quot;:false,&quot;manualOverride&quot;:{&quot;isManuallyOverridden&quot;:false,&quot;citeprocText&quot;:&quot;(Whitley et al., 2020)&quot;,&quot;manualOverrideText&quot;:&quot;&quot;},&quot;citationTag&quot;:&quot;MENDELEY_CITATION_v3_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&quot;,&quot;citationItems&quot;:[{&quot;id&quot;:&quot;3e68e4f4-7ad2-38cb-bda4-ab65bc5b71aa&quot;,&quot;itemData&quot;:{&quot;type&quot;:&quot;article-journal&quot;,&quot;id&quot;:&quot;3e68e4f4-7ad2-38cb-bda4-ab65bc5b71aa&quot;,&quot;title&quot;:&quot;Association between Women's Use of Long-Acting Reversible Contraception and Declining Abortion Rates in New Zealand&quot;,&quot;author&quot;:[{&quot;family&quot;:&quot;Whitley&quot;,&quot;given&quot;:&quot;Catherine E.&quot;,&quot;parse-names&quot;:false,&quot;dropping-particle&quot;:&quot;&quot;,&quot;non-dropping-particle&quot;:&quot;&quot;},{&quot;family&quot;:&quot;Rose&quot;,&quot;given&quot;:&quot;Sally B.&quot;,&quot;parse-names&quot;:false,&quot;dropping-particle&quot;:&quot;&quot;,&quot;non-dropping-particle&quot;:&quot;&quot;},{&quot;family&quot;:&quot;Sim&quot;,&quot;given&quot;:&quot;Dalice&quot;,&quot;parse-names&quot;:false,&quot;dropping-particle&quot;:&quot;&quot;,&quot;non-dropping-particle&quot;:&quot;&quot;},{&quot;family&quot;:&quot;Cook&quot;,&quot;given&quot;:&quot;Hera&quot;,&quot;parse-names&quot;:false,&quot;dropping-particle&quot;:&quot;&quot;,&quot;non-dropping-particle&quot;:&quot;&quot;}],&quot;container-title&quot;:&quot;Journal of Women's Health&quot;,&quot;container-title-short&quot;:&quot;J Womens Health&quot;,&quot;DOI&quot;:&quot;10.1089/jwh.2018.7632&quot;,&quot;ISSN&quot;:&quot;1931843X&quot;,&quot;issued&quot;:{&quot;date-parts&quot;:[[2020]]},&quot;abstract&quot;:&quot;To investigate the hypothesis that increased uptake of long-acting reversible contraception (LARC) by women played a role in the declining abortion rates observed in New Zealand between 2008 and 2014. Materials and Methods: This quantitative ecological study analyzed routinely collected national data pertaining to abortion numbers, contraceptive prescriptions, and census population estimates for the period 2004-2014. Annual prescription and prevalence rates (per 1000 women) were calculated for short- and long-acting methods to investigate changes over time. Poisson's regression was used to (1) test whether the abortion rate changed by year; (2) whether 2010 (when the contraceptive implant became subsidized) was a significant point of change; and (3) test the relationship between declining abortions and patterns of contraceptive use. Results: Estimated LARC prevalence increased from 2009 to 2014, with a corresponding decrease observed in prescription of short-acting methods. The declining abortion rate accelerated each year from 2008 to 2014 (with a faster decline from 2010 to 2014), but 2010 was not a significant point of change. Three factors had statistically significant associations with declining abortion rates (p &lt; 0.01): year (acting as a surrogate for all social changes), women's use of the levonorgestrel (LNG)-implant, and the combined model: use of the LNG-implant and copper intrauterine device (CuIUD) had the best fit (using Akaike's Information Criterion), indicating that this variable explained more of the year-to-year variability in abortion rates. Conclusions: The shift toward women's increased use of the two publically funded LARC methods (LNG-implants and CuIUD) was significantly associated with the declining abortion rates in New Zealand.&quot;,&quot;issue&quot;:&quot;1&quot;,&quot;volume&quot;:&quot;29&quot;},&quot;isTemporary&quot;:false}]},{&quot;citationID&quot;:&quot;MENDELEY_CITATION_9547a13e-cf0a-4fb2-b59d-6604b05b0b42&quot;,&quot;properties&quot;:{&quot;noteIndex&quot;:0},&quot;isEdited&quot;:false,&quot;manualOverride&quot;:{&quot;isManuallyOverridden&quot;:false,&quot;citeprocText&quot;:&quot;(Gissler et al., 2018)&quot;,&quot;manualOverrideText&quot;:&quot;&quot;},&quot;citationTag&quot;:&quot;MENDELEY_CITATION_v3_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&quot;,&quot;citationItems&quot;:[{&quot;id&quot;:&quot;c2648ac8-e7c9-3c0d-9850-b25c5dfd7875&quot;,&quot;itemData&quot;:{&quot;type&quot;:&quot;article-journal&quot;,&quot;id&quot;:&quot;c2648ac8-e7c9-3c0d-9850-b25c5dfd7875&quot;,&quot;title&quot;:&quot;Long-acting reversible contraception free of charge decreases abortion rates&quot;,&quot;author&quot;:[{&quot;family&quot;:&quot;Gissler&quot;,&quot;given&quot;:&quot;M&quot;,&quot;parse-names&quot;:false,&quot;dropping-particle&quot;:&quot;&quot;,&quot;non-dropping-particle&quot;:&quot;&quot;},{&quot;family&quot;:&quot;Gyllenberg&quot;,&quot;given&quot;:&quot;F&quot;,&quot;parse-names&quot;:false,&quot;dropping-particle&quot;:&quot;&quot;,&quot;non-dropping-particle&quot;:&quot;&quot;},{&quot;family&quot;:&quot;Juselius&quot;,&quot;given&quot;:&quot;M&quot;,&quot;parse-names&quot;:false,&quot;dropping-particle&quot;:&quot;&quot;,&quot;non-dropping-particle&quot;:&quot;&quot;},{&quot;family&quot;:&quot;Heikinheimo&quot;,&quot;given&quot;:&quot;O&quot;,&quot;parse-names&quot;:false,&quot;dropping-particle&quot;:&quot;&quot;,&quot;non-dropping-particle&quot;:&quot;&quot;}],&quot;container-title&quot;:&quot;European Journal of Public Health&quot;,&quot;container-title-short&quot;:&quot;Eur J Public Health&quot;,&quot;DOI&quot;:&quot;10.1093/eurpub/cky214.093&quot;,&quot;ISSN&quot;:&quot;1101-1262&quot;,&quot;issued&quot;:{&quot;date-parts&quot;:[[2018]]},&quot;abstract&quot;:&quot;Background:Of all pregnancies worldwide, almost half are unintended, and most of teenage pregnancies are unintended. The most effective reversible method of preventing unintended and teenage pregnancy is the long-acting reversible contraceptive (LARC) methods: intrauterine devices and contraceptive implants. Public funding for LARC methods has previously been shown to be associated with an increased initiation rate in a selected study sample. Our aim was to evaluate whether a public program providing long-acting reversible contraceptive (LARC) methods free of charge increases the LARC initiation rate and reduces the unintended pregnancy rate in the general population.&quot;,&quot;issue&quot;:&quot;suppl_4&quot;,&quot;volume&quot;:&quot;28&quot;},&quot;isTemporary&quot;:false}]},{&quot;citationID&quot;:&quot;MENDELEY_CITATION_b8276596-1275-4b7f-80bb-aff8c7b13c53&quot;,&quot;properties&quot;:{&quot;noteIndex&quot;:0},&quot;isEdited&quot;:false,&quot;manualOverride&quot;:{&quot;isManuallyOverridden&quot;:false,&quot;citeprocText&quot;:&quot;(Secura et al., 2010)&quot;,&quot;manualOverrideText&quot;:&quot;&quot;},&quot;citationTag&quot;:&quot;MENDELEY_CITATION_v3_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&quot;,&quot;citationItems&quot;:[{&quot;id&quot;:&quot;1db326a0-4213-3f6f-8496-2f0470707138&quot;,&quot;itemData&quot;:{&quot;type&quot;:&quot;article-journal&quot;,&quot;id&quot;:&quot;1db326a0-4213-3f6f-8496-2f0470707138&quot;,&quot;title&quot;:&quot;The Contraceptive CHOICE Project: Reducing barriers to long-acting reversible contraception&quot;,&quot;author&quot;:[{&quot;family&quot;:&quot;Secura&quot;,&quot;given&quot;:&quot;Gina M.&quot;,&quot;parse-names&quot;:false,&quot;dropping-particle&quot;:&quot;&quot;,&quot;non-dropping-particle&quot;:&quot;&quot;},{&quot;family&quot;:&quot;Allsworth&quot;,&quot;given&quot;:&quot;Jenifer E.&quot;,&quot;parse-names&quot;:false,&quot;dropping-particle&quot;:&quot;&quot;,&quot;non-dropping-particle&quot;:&quot;&quot;},{&quot;family&quot;:&quot;Madden&quot;,&quot;given&quot;:&quot;Tessa&quot;,&quot;parse-names&quot;:false,&quot;dropping-particle&quot;:&quot;&quot;,&quot;non-dropping-particle&quot;:&quot;&quot;},{&quot;family&quot;:&quot;Mullersman&quot;,&quot;given&quot;:&quot;Jennifer L.&quot;,&quot;parse-names&quot;:false,&quot;dropping-particle&quot;:&quot;&quot;,&quot;non-dropping-particle&quot;:&quot;&quot;},{&quot;family&quot;:&quot;Peipert&quot;,&quot;given&quot;:&quot;Jeffrey F.&quot;,&quot;parse-names&quot;:false,&quot;dropping-particle&quot;:&quot;&quot;,&quot;non-dropping-particle&quot;:&quot;&quot;}],&quot;container-title&quot;:&quot;American Journal of Obstetrics and Gynecology&quot;,&quot;container-title-short&quot;:&quot;Am J Obstet Gynecol&quot;,&quot;DOI&quot;:&quot;10.1016/j.ajog.2010.04.017&quot;,&quot;ISSN&quot;:&quot;00029378&quot;,&quot;issued&quot;:{&quot;date-parts&quot;:[[2010]]},&quot;abstract&quot;:&quot;Objective: To introduce and promote the use of long-acting reversible methods of contraception (LARC; intrauterine contraceptives and subdermal implant) by removing financial and knowledge barriers. Study Design: The Contraceptive CHOICE Project is a prospective cohort study of 10,000 women 14-45 years who want to avoid pregnancy for at least 1 year and are initiating a new form of reversible contraception. Women screened for this study are read a script regarding long-acting reversible methods of contraception to increase awareness of these options. Participants choose their contraceptive method that is provided at no cost. We report the contraceptive choice and baseline characteristics of the first 2500 women enrolled August 2007 through December 2008. Results: Sixty-seven percent of women enrolled (95% confidence interval, 65.3-69.0) chose long-acting methods. Fifty-six percent selected intrauterine contraception and 11% selected the subdermal implant. Conclusion: Once financial barriers were removed and long-acting reversible methods of contraception were introduced to all potential participants as a first-line contraceptive option, two-thirds chose long-acting reversible methods of contraception. © 2010 Mosby, Inc.&quot;,&quot;issue&quot;:&quot;2&quot;,&quot;volume&quot;:&quot;203&quot;},&quot;isTemporary&quot;:false}]},{&quot;citationID&quot;:&quot;MENDELEY_CITATION_359ca1b7-e68e-44b5-832a-41cc2f961fb2&quot;,&quot;properties&quot;:{&quot;noteIndex&quot;:0},&quot;isEdited&quot;:false,&quot;manualOverride&quot;:{&quot;isManuallyOverridden&quot;:false,&quot;citeprocText&quot;:&quot;(Corte Constitucional de la República de Colombia, 1993)&quot;,&quot;manualOverrideText&quot;:&quot;&quot;},&quot;citationTag&quot;:&quot;MENDELEY_CITATION_v3_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&quot;,&quot;citationItems&quot;:[{&quot;id&quot;:&quot;0b416491-494b-361a-942d-5a61a3b68e79&quot;,&quot;itemData&quot;:{&quot;type&quot;:&quot;webpage&quot;,&quot;id&quot;:&quot;0b416491-494b-361a-942d-5a61a3b68e79&quot;,&quot;title&quot;:&quot;Sentencia T-179 de 1993&quot;,&quot;author&quot;:[{&quot;family&quot;:&quot;Corte Constitucional de la República de Colombia&quot;,&quot;given&quot;:&quot;&quot;,&quot;parse-names&quot;:false,&quot;dropping-particle&quot;:&quot;&quot;,&quot;non-dropping-particle&quot;:&quot;&quot;}],&quot;issued&quot;:{&quot;date-parts&quot;:[[1993,5,7]]},&quot;container-title-short&quot;:&quot;&quot;},&quot;isTemporary&quot;:false}]},{&quot;citationID&quot;:&quot;MENDELEY_CITATION_3b0eda93-f575-4179-9029-b3af723f9cd5&quot;,&quot;properties&quot;:{&quot;noteIndex&quot;:0},&quot;isEdited&quot;:false,&quot;manualOverride&quot;:{&quot;isManuallyOverridden&quot;:false,&quot;citeprocText&quot;:&quot;(Corte Constitucional de la República de Colombia, 1994)&quot;,&quot;manualOverrideText&quot;:&quot;&quot;},&quot;citationTag&quot;:&quot;MENDELEY_CITATION_v3_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&quot;,&quot;citationItems&quot;:[{&quot;id&quot;:&quot;ea4cb709-d568-3a50-8863-ba6719d40f47&quot;,&quot;itemData&quot;:{&quot;type&quot;:&quot;webpage&quot;,&quot;id&quot;:&quot;ea4cb709-d568-3a50-8863-ba6719d40f47&quot;,&quot;title&quot;:&quot;Sentencia C-133 de 1994&quot;,&quot;author&quot;:[{&quot;family&quot;:&quot;Corte Constitucional de la República de Colombia&quot;,&quot;given&quot;:&quot;&quot;,&quot;parse-names&quot;:false,&quot;dropping-particle&quot;:&quot;&quot;,&quot;non-dropping-particle&quot;:&quot;&quot;}],&quot;issued&quot;:{&quot;date-parts&quot;:[[1994,3,17]]},&quot;container-title-short&quot;:&quot;&quot;},&quot;isTemporary&quot;:false}]},{&quot;citationID&quot;:&quot;MENDELEY_CITATION_a0198535-a3e2-41fe-b2ea-3313bc0a1e20&quot;,&quot;properties&quot;:{&quot;noteIndex&quot;:0},&quot;isEdited&quot;:false,&quot;manualOverride&quot;:{&quot;isManuallyOverridden&quot;:false,&quot;citeprocText&quot;:&quot;(Corte Constitucional de la República de Colombia, 2001)&quot;,&quot;manualOverrideText&quot;:&quot;&quot;},&quot;citationTag&quot;:&quot;MENDELEY_CITATION_v3_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&quot;,&quot;citationItems&quot;:[{&quot;id&quot;:&quot;649526b9-4ac3-3fcf-a682-aec4d8cfca9b&quot;,&quot;itemData&quot;:{&quot;type&quot;:&quot;webpage&quot;,&quot;id&quot;:&quot;649526b9-4ac3-3fcf-a682-aec4d8cfca9b&quot;,&quot;title&quot;:&quot;Sentencia C-647 de 2001&quot;,&quot;author&quot;:[{&quot;family&quot;:&quot;Corte Constitucional de la República de Colombia&quot;,&quot;given&quot;:&quot;&quot;,&quot;parse-names&quot;:false,&quot;dropping-particle&quot;:&quot;&quot;,&quot;non-dropping-particle&quot;:&quot;&quot;}],&quot;issued&quot;:{&quot;date-parts&quot;:[[2001,6,20]]},&quot;container-title-short&quot;:&quot;&quot;},&quot;isTemporary&quot;:false}]},{&quot;citationID&quot;:&quot;MENDELEY_CITATION_9701675c-2d72-4877-8c73-808d1e7944a5&quot;,&quot;properties&quot;:{&quot;noteIndex&quot;:0},&quot;isEdited&quot;:false,&quot;manualOverride&quot;:{&quot;isManuallyOverridden&quot;:false,&quot;citeprocText&quot;:&quot;(Corte Constitucional de la República de Colombia, 2002)&quot;,&quot;manualOverrideText&quot;:&quot;&quot;},&quot;citationTag&quot;:&quot;MENDELEY_CITATION_v3_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&quot;,&quot;citationItems&quot;:[{&quot;id&quot;:&quot;7ebc4d2e-539a-3cdc-abdf-dd78d1ca4903&quot;,&quot;itemData&quot;:{&quot;type&quot;:&quot;article-journal&quot;,&quot;id&quot;:&quot;7ebc4d2e-539a-3cdc-abdf-dd78d1ca4903&quot;,&quot;title&quot;:&quot;Sentencia C-198 de 2002&quot;,&quot;author&quot;:[{&quot;family&quot;:&quot;Corte Constitucional de la República de Colombia&quot;,&quot;given&quot;:&quot;&quot;,&quot;parse-names&quot;:false,&quot;dropping-particle&quot;:&quot;&quot;,&quot;non-dropping-particle&quot;:&quot;&quot;}],&quot;issued&quot;:{&quot;date-parts&quot;:[[2002,3,19]]},&quot;container-title-short&quot;:&quot;&quot;},&quot;isTemporary&quot;:false}]},{&quot;citationID&quot;:&quot;MENDELEY_CITATION_7b0dbe0a-2d5e-43f4-958f-be5832605d20&quot;,&quot;properties&quot;:{&quot;noteIndex&quot;:0},&quot;isEdited&quot;:false,&quot;manualOverride&quot;:{&quot;isManuallyOverridden&quot;:false,&quot;citeprocText&quot;:&quot;(Corte Constitucional de la República de Colombia, 2006)&quot;,&quot;manualOverrideText&quot;:&quot;&quot;},&quot;citationTag&quot;:&quot;MENDELEY_CITATION_v3_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&quot;,&quot;citationItems&quot;:[{&quot;id&quot;:&quot;48a30159-3e97-348c-9112-ad84ebb1ac57&quot;,&quot;itemData&quot;:{&quot;type&quot;:&quot;webpage&quot;,&quot;id&quot;:&quot;48a30159-3e97-348c-9112-ad84ebb1ac57&quot;,&quot;title&quot;:&quot;Sentencia C-355 de 2006&quot;,&quot;author&quot;:[{&quot;family&quot;:&quot;Corte Constitucional de la República de Colombia&quot;,&quot;given&quot;:&quot;&quot;,&quot;parse-names&quot;:false,&quot;dropping-particle&quot;:&quot;&quot;,&quot;non-dropping-particle&quot;:&quot;&quot;}],&quot;issued&quot;:{&quot;date-parts&quot;:[[2006,5,10]]},&quot;container-title-short&quot;:&quot;&quot;},&quot;isTemporary&quot;:false}]},{&quot;citationID&quot;:&quot;MENDELEY_CITATION_ce06e086-18c7-4dbd-8c46-23d03143aa23&quot;,&quot;properties&quot;:{&quot;noteIndex&quot;:0},&quot;isEdited&quot;:false,&quot;manualOverride&quot;:{&quot;isManuallyOverridden&quot;:false,&quot;citeprocText&quot;:&quot;(Corte Constitucional de la República de Colombia, 2008)&quot;,&quot;manualOverrideText&quot;:&quot;&quot;},&quot;citationTag&quot;:&quot;MENDELEY_CITATION_v3_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&quot;,&quot;citationItems&quot;:[{&quot;id&quot;:&quot;0224d6e1-78e9-36cd-b095-c00b35227032&quot;,&quot;itemData&quot;:{&quot;type&quot;:&quot;webpage&quot;,&quot;id&quot;:&quot;0224d6e1-78e9-36cd-b095-c00b35227032&quot;,&quot;title&quot;:&quot;Sentencia T-946 de 2008&quot;,&quot;author&quot;:[{&quot;family&quot;:&quot;Corte Constitucional de la República de Colombia&quot;,&quot;given&quot;:&quot;&quot;,&quot;parse-names&quot;:false,&quot;dropping-particle&quot;:&quot;&quot;,&quot;non-dropping-particle&quot;:&quot;&quot;}],&quot;issued&quot;:{&quot;date-parts&quot;:[[2008,10,2]]},&quot;container-title-short&quot;:&quot;&quot;},&quot;isTemporary&quot;:false}]},{&quot;citationID&quot;:&quot;MENDELEY_CITATION_b7868ecc-621e-4dec-9c66-3d6234eec16a&quot;,&quot;properties&quot;:{&quot;noteIndex&quot;:0},&quot;isEdited&quot;:false,&quot;manualOverride&quot;:{&quot;isManuallyOverridden&quot;:false,&quot;citeprocText&quot;:&quot;(Corte Constitucional de la República de Colombia, 2009)&quot;,&quot;manualOverrideText&quot;:&quot;&quot;},&quot;citationTag&quot;:&quot;MENDELEY_CITATION_v3_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&quot;,&quot;citationItems&quot;:[{&quot;id&quot;:&quot;cfa4eefa-e8fd-34b0-b872-151106af16a6&quot;,&quot;itemData&quot;:{&quot;type&quot;:&quot;article-journal&quot;,&quot;id&quot;:&quot;cfa4eefa-e8fd-34b0-b872-151106af16a6&quot;,&quot;title&quot;:&quot;Sentencia T-009 de 2009&quot;,&quot;author&quot;:[{&quot;family&quot;:&quot;Corte Constitucional de la República de Colombia&quot;,&quot;given&quot;:&quot;&quot;,&quot;parse-names&quot;:false,&quot;dropping-particle&quot;:&quot;&quot;,&quot;non-dropping-particle&quot;:&quot;&quot;}],&quot;issued&quot;:{&quot;date-parts&quot;:[[2009,1,16]]},&quot;container-title-short&quot;:&quot;&quot;},&quot;isTemporary&quot;:false}]},{&quot;citationID&quot;:&quot;MENDELEY_CITATION_a0f1ecbd-6246-4085-8a53-9110afae1ae0&quot;,&quot;properties&quot;:{&quot;noteIndex&quot;:0},&quot;isEdited&quot;:false,&quot;manualOverride&quot;:{&quot;isManuallyOverridden&quot;:false,&quot;citeprocText&quot;:&quot;(Corte Constitucional de la República de Colombia, 2010)&quot;,&quot;manualOverrideText&quot;:&quot;&quot;},&quot;citationTag&quot;:&quot;MENDELEY_CITATION_v3_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&quot;,&quot;citationItems&quot;:[{&quot;id&quot;:&quot;744b48d5-904f-3205-8697-41819ced4df5&quot;,&quot;itemData&quot;:{&quot;type&quot;:&quot;webpage&quot;,&quot;id&quot;:&quot;744b48d5-904f-3205-8697-41819ced4df5&quot;,&quot;title&quot;:&quot;Sentencia T-585 de 2010&quot;,&quot;author&quot;:[{&quot;family&quot;:&quot;Corte Constitucional de la República de Colombia&quot;,&quot;given&quot;:&quot;&quot;,&quot;parse-names&quot;:false,&quot;dropping-particle&quot;:&quot;&quot;,&quot;non-dropping-particle&quot;:&quot;&quot;}],&quot;issued&quot;:{&quot;date-parts&quot;:[[2010,7,22]]},&quot;container-title-short&quot;:&quot;&quot;},&quot;isTemporary&quot;:false}]},{&quot;citationID&quot;:&quot;MENDELEY_CITATION_7027d2b1-f750-492e-a8ab-c4b7153b743c&quot;,&quot;properties&quot;:{&quot;noteIndex&quot;:0},&quot;isEdited&quot;:false,&quot;manualOverride&quot;:{&quot;isManuallyOverridden&quot;:false,&quot;citeprocText&quot;:&quot;(Corte Constitucional de la República de Colombia, 2012)&quot;,&quot;manualOverrideText&quot;:&quot;&quot;},&quot;citationTag&quot;:&quot;MENDELEY_CITATION_v3_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&quot;,&quot;citationItems&quot;:[{&quot;id&quot;:&quot;ddf02be1-3aaa-3136-9e5c-01700e4153a0&quot;,&quot;itemData&quot;:{&quot;type&quot;:&quot;webpage&quot;,&quot;id&quot;:&quot;ddf02be1-3aaa-3136-9e5c-01700e4153a0&quot;,&quot;title&quot;:&quot;Sentencia T-627 de 2012&quot;,&quot;author&quot;:[{&quot;family&quot;:&quot;Corte Constitucional de la República de Colombia&quot;,&quot;given&quot;:&quot;&quot;,&quot;parse-names&quot;:false,&quot;dropping-particle&quot;:&quot;&quot;,&quot;non-dropping-particle&quot;:&quot;&quot;}],&quot;issued&quot;:{&quot;date-parts&quot;:[[2012,8,10]]},&quot;container-title-short&quot;:&quot;&quot;},&quot;isTemporary&quot;:false}]},{&quot;citationID&quot;:&quot;MENDELEY_CITATION_5812a0b7-a164-4879-83ca-168253f890e8&quot;,&quot;properties&quot;:{&quot;noteIndex&quot;:0},&quot;isEdited&quot;:false,&quot;manualOverride&quot;:{&quot;isManuallyOverridden&quot;:false,&quot;citeprocText&quot;:&quot;(Corte Constitucional de la República de Colombia, 2018)&quot;,&quot;manualOverrideText&quot;:&quot;&quot;},&quot;citationTag&quot;:&quot;MENDELEY_CITATION_v3_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&quot;,&quot;citationItems&quot;:[{&quot;id&quot;:&quot;4c13616f-c737-3322-9fef-8d884ee1dcb8&quot;,&quot;itemData&quot;:{&quot;type&quot;:&quot;webpage&quot;,&quot;id&quot;:&quot;4c13616f-c737-3322-9fef-8d884ee1dcb8&quot;,&quot;title&quot;:&quot;Sentencia SU-096 de 2018&quot;,&quot;author&quot;:[{&quot;family&quot;:&quot;Corte Constitucional de la República de Colombia&quot;,&quot;given&quot;:&quot;&quot;,&quot;parse-names&quot;:false,&quot;dropping-particle&quot;:&quot;&quot;,&quot;non-dropping-particle&quot;:&quot;&quot;}],&quot;issued&quot;:{&quot;date-parts&quot;:[[2018,10,17]]},&quot;container-title-short&quot;:&quot;&quot;},&quot;isTemporary&quot;:false}]},{&quot;citationID&quot;:&quot;MENDELEY_CITATION_3b70f522-3fc9-4c04-95e6-b8c07e91bfbe&quot;,&quot;properties&quot;:{&quot;noteIndex&quot;:0},&quot;isEdited&quot;:false,&quot;manualOverride&quot;:{&quot;isManuallyOverridden&quot;:false,&quot;citeprocText&quot;:&quot;(Corte Constitucional de la República de Colombia, 2022)&quot;,&quot;manualOverrideText&quot;:&quot;&quot;},&quot;citationTag&quot;:&quot;MENDELEY_CITATION_v3_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&quot;,&quot;citationItems&quot;:[{&quot;id&quot;:&quot;af83e9c4-775a-3934-adfd-f1a450c5ae5b&quot;,&quot;itemData&quot;:{&quot;type&quot;:&quot;webpage&quot;,&quot;id&quot;:&quot;af83e9c4-775a-3934-adfd-f1a450c5ae5b&quot;,&quot;title&quot;:&quot;Sentencia C-055 de 2022&quot;,&quot;author&quot;:[{&quot;family&quot;:&quot;Corte Constitucional de la República de Colombia&quot;,&quot;given&quot;:&quot;&quot;,&quot;parse-names&quot;:false,&quot;dropping-particle&quot;:&quot;&quot;,&quot;non-dropping-particle&quot;:&quot;&quot;}],&quot;container-title&quot;:&quot;2022&quot;,&quot;issued&quot;:{&quot;date-parts&quot;:[[2022,2,21]]},&quot;container-title-short&quot;:&quot;&quot;},&quot;isTemporary&quot;:false}]},{&quot;citationID&quot;:&quot;MENDELEY_CITATION_2a7b704f-ace5-45f7-b6a8-ba63a1bccfb6&quot;,&quot;properties&quot;:{&quot;noteIndex&quot;:0},&quot;isEdited&quot;:false,&quot;manualOverride&quot;:{&quot;isManuallyOverridden&quot;:false,&quot;citeprocText&quot;:&quot;(Corte Constitucional de la República de Colombia, 2022)&quot;,&quot;manualOverrideText&quot;:&quot;&quot;},&quot;citationTag&quot;:&quot;MENDELEY_CITATION_v3_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&quot;,&quot;citationItems&quot;:[{&quot;id&quot;:&quot;af83e9c4-775a-3934-adfd-f1a450c5ae5b&quot;,&quot;itemData&quot;:{&quot;type&quot;:&quot;webpage&quot;,&quot;id&quot;:&quot;af83e9c4-775a-3934-adfd-f1a450c5ae5b&quot;,&quot;title&quot;:&quot;Sentencia C-055 de 2022&quot;,&quot;author&quot;:[{&quot;family&quot;:&quot;Corte Constitucional de la República de Colombia&quot;,&quot;given&quot;:&quot;&quot;,&quot;parse-names&quot;:false,&quot;dropping-particle&quot;:&quot;&quot;,&quot;non-dropping-particle&quot;:&quot;&quot;}],&quot;container-title&quot;:&quot;2022&quot;,&quot;issued&quot;:{&quot;date-parts&quot;:[[2022,2,21]]},&quot;container-title-short&quot;:&quot;&quot;},&quot;isTemporary&quot;:false}]},{&quot;citationID&quot;:&quot;MENDELEY_CITATION_742963ff-6aba-47c2-afc6-d0025b53458a&quot;,&quot;properties&quot;:{&quot;noteIndex&quot;:0},&quot;isEdited&quot;:false,&quot;manualOverride&quot;:{&quot;isManuallyOverridden&quot;:false,&quot;citeprocText&quot;:&quot;(Corte Constitucional de la República de Colombia, 2022)&quot;,&quot;manualOverrideText&quot;:&quot;&quot;},&quot;citationTag&quot;:&quot;MENDELEY_CITATION_v3_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&quot;,&quot;citationItems&quot;:[{&quot;id&quot;:&quot;af83e9c4-775a-3934-adfd-f1a450c5ae5b&quot;,&quot;itemData&quot;:{&quot;type&quot;:&quot;webpage&quot;,&quot;id&quot;:&quot;af83e9c4-775a-3934-adfd-f1a450c5ae5b&quot;,&quot;title&quot;:&quot;Sentencia C-055 de 2022&quot;,&quot;author&quot;:[{&quot;family&quot;:&quot;Corte Constitucional de la República de Colombia&quot;,&quot;given&quot;:&quot;&quot;,&quot;parse-names&quot;:false,&quot;dropping-particle&quot;:&quot;&quot;,&quot;non-dropping-particle&quot;:&quot;&quot;}],&quot;container-title&quot;:&quot;2022&quot;,&quot;issued&quot;:{&quot;date-parts&quot;:[[2022,2,21]]},&quot;container-title-short&quot;:&quot;&quot;},&quot;isTemporary&quot;:false}]},{&quot;citationID&quot;:&quot;MENDELEY_CITATION_71ca8d81-27ae-4d46-808a-38e6574fef6c&quot;,&quot;properties&quot;:{&quot;noteIndex&quot;:0},&quot;isEdited&quot;:false,&quot;manualOverride&quot;:{&quot;isManuallyOverridden&quot;:false,&quot;citeprocText&quot;:&quot;(Corte Constitucional de la República de Colombia, 2022)&quot;,&quot;manualOverrideText&quot;:&quot;&quot;},&quot;citationTag&quot;:&quot;MENDELEY_CITATION_v3_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&quot;,&quot;citationItems&quot;:[{&quot;id&quot;:&quot;af83e9c4-775a-3934-adfd-f1a450c5ae5b&quot;,&quot;itemData&quot;:{&quot;type&quot;:&quot;webpage&quot;,&quot;id&quot;:&quot;af83e9c4-775a-3934-adfd-f1a450c5ae5b&quot;,&quot;title&quot;:&quot;Sentencia C-055 de 2022&quot;,&quot;author&quot;:[{&quot;family&quot;:&quot;Corte Constitucional de la República de Colombia&quot;,&quot;given&quot;:&quot;&quot;,&quot;parse-names&quot;:false,&quot;dropping-particle&quot;:&quot;&quot;,&quot;non-dropping-particle&quot;:&quot;&quot;}],&quot;container-title&quot;:&quot;2022&quot;,&quot;issued&quot;:{&quot;date-parts&quot;:[[2022,2,21]]},&quot;container-title-short&quot;:&quot;&quot;},&quot;isTemporary&quot;:false}]},{&quot;citationID&quot;:&quot;MENDELEY_CITATION_cc805fb4-ac06-4b11-977b-b20fbfbcefa0&quot;,&quot;properties&quot;:{&quot;noteIndex&quot;:0},&quot;isEdited&quot;:false,&quot;manualOverride&quot;:{&quot;isManuallyOverridden&quot;:false,&quot;citeprocText&quot;:&quot;(Corte Constitucional de la República de Colombia, 2022)&quot;,&quot;manualOverrideText&quot;:&quot;&quot;},&quot;citationTag&quot;:&quot;MENDELEY_CITATION_v3_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&quot;,&quot;citationItems&quot;:[{&quot;id&quot;:&quot;af83e9c4-775a-3934-adfd-f1a450c5ae5b&quot;,&quot;itemData&quot;:{&quot;type&quot;:&quot;webpage&quot;,&quot;id&quot;:&quot;af83e9c4-775a-3934-adfd-f1a450c5ae5b&quot;,&quot;title&quot;:&quot;Sentencia C-055 de 2022&quot;,&quot;author&quot;:[{&quot;family&quot;:&quot;Corte Constitucional de la República de Colombia&quot;,&quot;given&quot;:&quot;&quot;,&quot;parse-names&quot;:false,&quot;dropping-particle&quot;:&quot;&quot;,&quot;non-dropping-particle&quot;:&quot;&quot;}],&quot;container-title&quot;:&quot;2022&quot;,&quot;issued&quot;:{&quot;date-parts&quot;:[[2022,2,21]]},&quot;container-title-short&quot;:&quot;&quot;},&quot;isTemporary&quot;:false}]},{&quot;citationID&quot;:&quot;MENDELEY_CITATION_76670a7b-3987-46f1-8fd2-fe31ba968b79&quot;,&quot;properties&quot;:{&quot;noteIndex&quot;:0},&quot;isEdited&quot;:false,&quot;manualOverride&quot;:{&quot;isManuallyOverridden&quot;:false,&quot;citeprocText&quot;:&quot;(Hernández Sampieri et al., 2006)&quot;,&quot;manualOverrideText&quot;:&quot;&quot;},&quot;citationTag&quot;:&quot;MENDELEY_CITATION_v3_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&quot;,&quot;citationItems&quot;:[{&quot;id&quot;:&quot;205510d4-6953-3805-b783-8c9d82811ef1&quot;,&quot;itemData&quot;:{&quot;type&quot;:&quot;article-journal&quot;,&quot;id&quot;:&quot;205510d4-6953-3805-b783-8c9d82811ef1&quot;,&quot;title&quot;:&quot;Historia de los enfoques cuantitativo , cualitativo y mixto : Raíces y momentos decisivos&quot;,&quot;author&quot;:[{&quot;family&quot;:&quot;Hernández Sampieri&quot;,&quot;given&quot;:&quot;Roberto&quot;,&quot;parse-names&quot;:false,&quot;dropping-particle&quot;:&quot;&quot;,&quot;non-dropping-particle&quot;:&quot;&quot;},{&quot;family&quot;:&quot;Fernández-Collado&quot;,&quot;given&quot;:&quot;Carlos&quot;,&quot;parse-names&quot;:false,&quot;dropping-particle&quot;:&quot;&quot;,&quot;non-dropping-particle&quot;:&quot;&quot;},{&quot;family&quot;:&quot;Baptista Lucio&quot;,&quot;given&quot;:&quot;Pilar&quot;,&quot;parse-names&quot;:false,&quot;dropping-particle&quot;:&quot;&quot;,&quot;non-dropping-particle&quot;:&quot;&quot;}],&quot;container-title&quot;:&quot;Metodología de la investigación&quot;,&quot;ISSN&quot;:&quot;1098-6596&quot;,&quot;issued&quot;:{&quot;date-parts&quot;:[[2006]]},&quot;abstract&quot;:&quot;INTRODUCCIÓN En este capítulo no se pretende abarcar la historia de la investigación, mucho menos la historia de la ciencia. Una enciclopedia completa no bastaría para abordar este tema. Solamente queremos ubicar al estudiante que se inicia en la investigación sobre algunos de los momentos históricos más importantes en la indagación cuantitativa, cualitativa y mixta. Asimismo, el capítulo pretende sentar las bases para comprender un poco más estas tres formas de efectuar un estudio.&quot;,&quot;container-title-short&quot;:&quot;&quot;},&quot;isTemporary&quot;:false}]},{&quot;citationID&quot;:&quot;MENDELEY_CITATION_9f96ae77-8353-45bf-81df-ace683ff6e2c&quot;,&quot;properties&quot;:{&quot;noteIndex&quot;:0},&quot;isEdited&quot;:false,&quot;manualOverride&quot;:{&quot;isManuallyOverridden&quot;:false,&quot;citeprocText&quot;:&quot;(Hernández, 2018)&quot;,&quot;manualOverrideText&quot;:&quot;&quot;},&quot;citationTag&quot;:&quot;MENDELEY_CITATION_v3_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&quot;,&quot;citationItems&quot;:[{&quot;id&quot;:&quot;957f0fe2-e5ee-3f9a-b464-3ee5da562f10&quot;,&quot;itemData&quot;:{&quot;type&quot;:&quot;book&quot;,&quot;id&quot;:&quot;957f0fe2-e5ee-3f9a-b464-3ee5da562f10&quot;,&quot;title&quot;:&quot;Metodología de la investigación. Las rutas cuantitativa, cualitativa y mixta Las rutas Cuantitativa Cualitativa y Mixta&quot;,&quot;author&quot;:[{&quot;family&quot;:&quot;Hernández&quot;,&quot;given&quot;:&quot;Roberto&quot;,&quot;parse-names&quot;:false,&quot;dropping-particle&quot;:&quot;&quot;,&quot;non-dropping-particle&quot;:&quot;&quot;}],&quot;container-title&quot;:&quot;McGRAW-HILL Interamericana Editores S.A. de C.V.&quot;,&quot;issued&quot;:{&quot;date-parts&quot;:[[2018]]},&quot;abstract&quot;:&quot;Metodología de la investigación: Las rutas cuantitativa, cualitativa y mixta, es una obra nueva (primera edición) que ha venido a sustituir al texto Metodología de la investigación que durante casi 28 años fue publicado en seis ediciones. Se trata de un texto completamente actualizado e innovador, mucho más gráfico, didáctico, personalizado y multidisciplinario. Su contenido se refiere a la investigación científica y a la inves- tigación aplicada al desarrollo profesional; y es producto de las ideas, aportaciones y experiencias que han proporcionado centenas de docentes e investigadores en Iberoamérica y diversos científi- cos y profesionales del mundo. El resultado es un libro interactivo que vincula el contenido del texto impreso con el material incluido en su Centro de recursos en línea, y que a lo largo de sus páginas se ha destacado con el ícono que se muestra al costado.&quot;,&quot;container-title-short&quot;:&quot;&quot;},&quot;isTemporary&quot;:false}]},{&quot;citationID&quot;:&quot;MENDELEY_CITATION_160ef5bf-d210-4ec6-9ec1-03c3d1306f06&quot;,&quot;properties&quot;:{&quot;noteIndex&quot;:0},&quot;isEdited&quot;:false,&quot;manualOverride&quot;:{&quot;isManuallyOverridden&quot;:false,&quot;citeprocText&quot;:&quot;(República de Colombia, 1993)&quot;,&quot;manualOverrideText&quot;:&quot;&quot;},&quot;citationTag&quot;:&quot;MENDELEY_CITATION_v3_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&quot;,&quot;citationItems&quot;:[{&quot;id&quot;:&quot;d1f1ba4d-9675-3ab4-8537-c20a603d8f21&quot;,&quot;itemData&quot;:{&quot;type&quot;:&quot;article&quot;,&quot;id&quot;:&quot;d1f1ba4d-9675-3ab4-8537-c20a603d8f21&quot;,&quot;title&quot;:&quot;Resolución 8430 de 1993&quot;,&quot;author&quot;:[{&quot;family&quot;:&quot;República de Colombia&quot;,&quot;given&quot;:&quot;&quot;,&quot;parse-names&quot;:false,&quot;dropping-particle&quot;:&quot;&quot;,&quot;non-dropping-particle&quot;:&quot;&quot;}],&quot;container-title&quot;:&quot;Republica de Colombia Ministerio de Salud&quot;,&quot;ISSN&quot;:&quot;1525-1578&quot;,&quot;issued&quot;:{&quot;date-parts&quot;:[[1993]]},&quot;abstract&quot;:&quot;Por la cual se establecen las normas científicas, técnicas y administrativas para la investigación en salud.&quot;,&quot;volume&quot;:&quot;1993&quot;,&quot;container-title-short&quot;:&quot;&quot;},&quot;isTemporary&quot;:false}]},{&quot;citationID&quot;:&quot;MENDELEY_CITATION_32c35d29-bd01-4da8-b402-5919144b4a83&quot;,&quot;properties&quot;:{&quot;noteIndex&quot;:0},&quot;isEdited&quot;:false,&quot;manualOverride&quot;:{&quot;isManuallyOverridden&quot;:false,&quot;citeprocText&quot;:&quot;(Defensoría del Pueblo &amp;#38; Fondo de Población de Naciones Unidas, 2024)&quot;,&quot;manualOverrideText&quot;:&quot;&quot;},&quot;citationTag&quot;:&quot;MENDELEY_CITATION_v3_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&quot;,&quot;citationItems&quot;:[{&quot;id&quot;:&quot;9499ca1a-db75-32e4-805a-14fdb89baee8&quot;,&quot;itemData&quot;:{&quot;type&quot;:&quot;webpage&quot;,&quot;id&quot;:&quot;9499ca1a-db75-32e4-805a-14fdb89baee8&quot;,&quot;title&quot;:&quot;Interrupción Voluntaria del Embarazo e Implementación de la Sentencia C-055 de 2022&quot;,&quot;author&quot;:[{&quot;family&quot;:&quot;Defensoría del Pueblo &amp; Fondo de Población de Naciones Unidas&quot;,&quot;given&quot;:&quot;&quot;,&quot;parse-names&quot;:false,&quot;dropping-particle&quot;:&quot;&quot;,&quot;non-dropping-particle&quot;:&quot;&quot;}],&quot;issued&quot;:{&quot;date-parts&quot;:[[2024]]},&quot;container-title-short&quot;:&quot;&quot;},&quot;isTemporary&quot;:false}]},{&quot;citationID&quot;:&quot;MENDELEY_CITATION_ca4b25ad-1e64-4264-8dc8-66100d7b6c0e&quot;,&quot;properties&quot;:{&quot;noteIndex&quot;:0},&quot;isEdited&quot;:false,&quot;manualOverride&quot;:{&quot;isManuallyOverridden&quot;:false,&quot;citeprocText&quot;:&quot;(Niño Contreras, 2023)&quot;,&quot;manualOverrideText&quot;:&quot;&quot;},&quot;citationTag&quot;:&quot;MENDELEY_CITATION_v3_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&quot;,&quot;citationItems&quot;:[{&quot;id&quot;:&quot;8152d614-9a54-3eb9-b329-a4c403487ac0&quot;,&quot;itemData&quot;:{&quot;type&quot;:&quot;webpage&quot;,&quot;id&quot;:&quot;8152d614-9a54-3eb9-b329-a4c403487ac0&quot;,&quot;title&quot;:&quot;Primer año del fallo histórico ¿Cómo va la implementación de la sentencia Causa Justa (C-055 de 2022)?&quot;,&quot;author&quot;:[{&quot;family&quot;:&quot;Niño Contreras&quot;,&quot;given&quot;:&quot;María Isabel; Martínez Londoño, Juliana; Zuleta Arboleda, Eliana; La Mesa por la Vida y la Salud de las Mujeres&quot;,&quot;parse-names&quot;:false,&quot;dropping-particle&quot;:&quot;&quot;,&quot;non-dropping-particle&quot;:&quot;&quot;}],&quot;issued&quot;:{&quot;date-parts&quot;:[[2023]]},&quot;container-title-short&quot;:&quot;&quot;},&quot;isTemporary&quot;:false}]},{&quot;citationID&quot;:&quot;MENDELEY_CITATION_1fadd8e1-afb2-401d-a4f9-5a94e63c7bf4&quot;,&quot;properties&quot;:{&quot;noteIndex&quot;:0},&quot;isEdited&quot;:false,&quot;manualOverride&quot;:{&quot;isManuallyOverridden&quot;:false,&quot;citeprocText&quot;:&quot;(Profamilia, 2023)&quot;,&quot;manualOverrideText&quot;:&quot;&quot;},&quot;citationTag&quot;:&quot;MENDELEY_CITATION_v3_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&quot;,&quot;citationItems&quot;:[{&quot;id&quot;:&quot;5334ce79-5d82-3525-90a4-f56f0820a107&quot;,&quot;itemData&quot;:{&quot;type&quot;:&quot;webpage&quot;,&quot;id&quot;:&quot;5334ce79-5d82-3525-90a4-f56f0820a107&quot;,&quot;title&quot;:&quot;Análisis de la sentencia C-055 del año 2022 y sus efectos en el acceso a servicios de IVE seguros en Bogotá, Medellín y Barranquilla&quot;,&quot;author&quot;:[{&quot;family&quot;:&quot;Profamilia&quot;,&quot;given&quot;:&quot;&quot;,&quot;parse-names&quot;:false,&quot;dropping-particle&quot;:&quot;&quot;,&quot;non-dropping-particle&quot;:&quot;&quot;}],&quot;DOI&quot;:&quot;10.6084/m9.figshare.26999671&quot;,&quot;issued&quot;:{&quot;date-parts&quot;:[[2023]]},&quot;container-title-short&quot;:&quot;&quot;},&quot;isTemporary&quot;:false}]},{&quot;citationID&quot;:&quot;MENDELEY_CITATION_6b30bd0a-761c-4d5e-a65e-a2307542e348&quot;,&quot;properties&quot;:{&quot;noteIndex&quot;:0},&quot;isEdited&quot;:false,&quot;manualOverride&quot;:{&quot;isManuallyOverridden&quot;:false,&quot;citeprocText&quot;:&quot;(Niño Contreras, 2023; Profamilia, 2023)&quot;,&quot;manualOverrideText&quot;:&quot;&quot;},&quot;citationTag&quot;:&quot;MENDELEY_CITATION_v3_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&quot;,&quot;citationItems&quot;:[{&quot;id&quot;:&quot;8152d614-9a54-3eb9-b329-a4c403487ac0&quot;,&quot;itemData&quot;:{&quot;type&quot;:&quot;webpage&quot;,&quot;id&quot;:&quot;8152d614-9a54-3eb9-b329-a4c403487ac0&quot;,&quot;title&quot;:&quot;Primer año del fallo histórico ¿Cómo va la implementación de la sentencia Causa Justa (C-055 de 2022)?&quot;,&quot;author&quot;:[{&quot;family&quot;:&quot;Niño Contreras&quot;,&quot;given&quot;:&quot;María Isabel; Martínez Londoño, Juliana; Zuleta Arboleda, Eliana; La Mesa por la Vida y la Salud de las Mujeres&quot;,&quot;parse-names&quot;:false,&quot;dropping-particle&quot;:&quot;&quot;,&quot;non-dropping-particle&quot;:&quot;&quot;}],&quot;issued&quot;:{&quot;date-parts&quot;:[[2023]]},&quot;container-title-short&quot;:&quot;&quot;},&quot;isTemporary&quot;:false},{&quot;id&quot;:&quot;5334ce79-5d82-3525-90a4-f56f0820a107&quot;,&quot;itemData&quot;:{&quot;type&quot;:&quot;webpage&quot;,&quot;id&quot;:&quot;5334ce79-5d82-3525-90a4-f56f0820a107&quot;,&quot;title&quot;:&quot;Análisis de la sentencia C-055 del año 2022 y sus efectos en el acceso a servicios de IVE seguros en Bogotá, Medellín y Barranquilla&quot;,&quot;author&quot;:[{&quot;family&quot;:&quot;Profamilia&quot;,&quot;given&quot;:&quot;&quot;,&quot;parse-names&quot;:false,&quot;dropping-particle&quot;:&quot;&quot;,&quot;non-dropping-particle&quot;:&quot;&quot;}],&quot;DOI&quot;:&quot;10.6084/m9.figshare.26999671&quot;,&quot;issued&quot;:{&quot;date-parts&quot;:[[2023]]},&quot;container-title-short&quot;:&quot;&quot;},&quot;isTemporary&quot;:false}]},{&quot;citationID&quot;:&quot;MENDELEY_CITATION_bd2a9c45-f3d4-4ebb-b006-6c21453c05ff&quot;,&quot;properties&quot;:{&quot;noteIndex&quot;:0},&quot;isEdited&quot;:false,&quot;manualOverride&quot;:{&quot;isManuallyOverridden&quot;:false,&quot;citeprocText&quot;:&quot;(Ishola et al., 2021; Rodgers et al., 2021)&quot;,&quot;manualOverrideText&quot;:&quot;&quot;},&quot;citationTag&quot;:&quot;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&quot;,&quot;citationItems&quot;:[{&quot;id&quot;:&quot;4fc4fcf0-676f-3f14-acea-08fadd61ec8c&quot;,&quot;itemData&quot;:{&quot;type&quot;:&quot;article-journal&quot;,&quot;id&quot;:&quot;4fc4fcf0-676f-3f14-acea-08fadd61ec8c&quot;,&quot;title&quot;:&quot;The macroeconomics of abortion: A scoping review and analysis of the costs and outcomes&quot;,&quot;author&quot;:[{&quot;family&quot;:&quot;Rodgers&quot;,&quot;given&quot;:&quot;Yana Van Der Meulen&quot;,&quot;parse-names&quot;:false,&quot;dropping-particle&quot;:&quot;&quot;,&quot;non-dropping-particle&quot;:&quot;&quot;},{&quot;family&quot;:&quot;Coast&quot;,&quot;given&quot;:&quot;Ernestina&quot;,&quot;parse-names&quot;:false,&quot;dropping-particle&quot;:&quot;&quot;,&quot;non-dropping-particle&quot;:&quot;&quot;},{&quot;family&quot;:&quot;Lattof&quot;,&quot;given&quot;:&quot;Samantha R.&quot;,&quot;parse-names&quot;:false,&quot;dropping-particle&quot;:&quot;&quot;,&quot;non-dropping-particle&quot;:&quot;&quot;},{&quot;family&quot;:&quot;Poss&quot;,&quot;given&quot;:&quot;Cheri&quot;,&quot;parse-names&quot;:false,&quot;dropping-particle&quot;:&quot;&quot;,&quot;non-dropping-particle&quot;:&quot;&quot;},{&quot;family&quot;:&quot;Moore&quot;,&quot;given&quot;:&quot;Brittany&quot;,&quot;parse-names&quot;:false,&quot;dropping-particle&quot;:&quot;&quot;,&quot;non-dropping-particle&quot;:&quot;&quot;}],&quot;container-title&quot;:&quot;PLoS ONE&quot;,&quot;container-title-short&quot;:&quot;PLoS One&quot;,&quot;DOI&quot;:&quot;10.1371/journal.pone.0250692&quot;,&quot;ISSN&quot;:&quot;19326203&quot;,&quot;issued&quot;:{&quot;date-parts&quot;:[[2021]]},&quot;abstract&quot;:&quot;Background Although abortion is a common gynecological procedure around the globe, we lack synthesis of the known macroeconomic costs and outcomes of abortion care and abortion policies. This scoping review synthesizes the literature on the impact of abortion-related care and abortion policies on economic outcomes at the macroeconomic level (that is, for societies and nation states). Methods and findings Searches were conducted in eight electronic databases. We conducted the searches and application of inclusion/exclusion criteria using the PRISMA extension for Scoping Reviews. For inclusion, studies must have examined one of the following macroeconomic outcomes: costs, impacts, benefits, and/or value of abortion care or abortion policies. Quantitative and qualitative data were extracted for descriptive statistics and thematic analysis. Of the 189 data extractions with macroeconomic evidence, costs at the national level are the most frequently reported economic outcome (n = 97), followed by impacts (n = 66), and benefits/value (n = 26). Findings show that post-abortion care services can constitute a substantial portion of national expenditures on health. Public sector coverage of abortion costs is sparse, and individuals bear most of the costs. Evidence also indicates that liberalizing abortion laws can have positive spillover effects for women's educational attainment and labor supply, and that access to abortion services contributes to improvements in children's human capital. However, the political economy around abortion legislation remains complicated and controversial. Conclusions Given the highly charged political nature of abortion around the global and the preponderance of rhetoric that can cloud reality in policy dialogues, it is imperative that social science researchers build the evidence base on the macroeconomic outcomes of abortion services and regulations.&quot;,&quot;issue&quot;:&quot;5 May&quot;,&quot;volume&quot;:&quot;16&quot;},&quot;isTemporary&quot;:false},{&quot;id&quot;:&quot;fa2c29f6-9978-3488-b93e-63689412b036&quot;,&quot;itemData&quot;:{&quot;type&quot;:&quot;article&quot;,&quot;id&quot;:&quot;fa2c29f6-9978-3488-b93e-63689412b036&quot;,&quot;title&quot;:&quot;Impact of abortion law reforms on health services and health outcomes in low- And middle-income countries: A systematic review&quot;,&quot;author&quot;:[{&quot;family&quot;:&quot;Ishola&quot;,&quot;given&quot;:&quot;Foluso&quot;,&quot;parse-names&quot;:false,&quot;dropping-particle&quot;:&quot;&quot;,&quot;non-dropping-particle&quot;:&quot;&quot;},{&quot;family&quot;:&quot;Ukah&quot;,&quot;given&quot;:&quot;U. Vivian&quot;,&quot;parse-names&quot;:false,&quot;dropping-particle&quot;:&quot;&quot;,&quot;non-dropping-particle&quot;:&quot;&quot;},{&quot;family&quot;:&quot;Alli&quot;,&quot;given&quot;:&quot;Babatunde Y.&quot;,&quot;parse-names&quot;:false,&quot;dropping-particle&quot;:&quot;&quot;,&quot;non-dropping-particle&quot;:&quot;&quot;},{&quot;family&quot;:&quot;Nandi&quot;,&quot;given&quot;:&quot;Arijit&quot;,&quot;parse-names&quot;:false,&quot;dropping-particle&quot;:&quot;&quot;,&quot;non-dropping-particle&quot;:&quot;&quot;}],&quot;container-title&quot;:&quot;Health Policy and Planning&quot;,&quot;container-title-short&quot;:&quot;Health Policy Plan&quot;,&quot;DOI&quot;:&quot;10.1093/heapol/czab069&quot;,&quot;ISSN&quot;:&quot;14602237&quot;,&quot;issued&quot;:{&quot;date-parts&quot;:[[2021]]},&quot;abstract&quot;:&quot;While restrictive abortion laws still prevail in most low- and middle-income countries (LMICs), many countries have reformed their abortion laws, expanding the grounds on which abortion can be performed legally. However, the implications of these reforms on women's access to and use of health services, as well as their health outcomes, are uncertain. This systematic review aimed to evaluate and synthesize empirical research evidence concerning the effects of abortion law reforms on women's health services and health outcomes in LMICs. We searched Medline, Embase, CINAHL and Web of Science databases, as well as grey literature and reference lists of included studies. We included pre-post and quasi-experimental studies that aimed to estimate the causal effect of a change in abortion law on at least one of four outcomes: (1) use of and access to abortion services, (2) fertility rates, (3) maternal and/or neonatal morbidity and mortality and (4) contraceptive use. We assessed the quality of studies using the quasi-experimental study design series checklist and synthesized evidence through a narrative description. Of the 2796 records identified by our search, we included 13 studies in the review, which covered reforms occurring in Uruguay, Ethiopia, Mexico, Nepal, Chile, Romania, India and Ghana. Studies employed pre-post, interrupted time series, difference-in-differences and synthetic control designs. Legislative reforms from highly restrictive to relatively liberal were associated with reductions in fertility, particularly among women from 20 to 34 years of age, as well as lower maternal mortality. Evidence regarding the impact of abortion reforms on other outcomes, as well as whether effects vary by socioeconomic status, is limited. Further research is required to strengthen the evidence base for informing abortion legislation in LMICs. This review explicitly points to the need for rigorous quasi-experimental studies with sensitivity analyses to assess underlying assumptions. The systematic review was registered in PROSPERO database CRD42019126927.&quot;,&quot;issue&quot;:&quot;9&quot;,&quot;volume&quot;:&quot;36&quot;},&quot;isTemporary&quot;:false}]},{&quot;citationID&quot;:&quot;MENDELEY_CITATION_3287071e-6113-4f8e-9cda-7a78cefa9374&quot;,&quot;properties&quot;:{&quot;noteIndex&quot;:0},&quot;isEdited&quot;:false,&quot;manualOverride&quot;:{&quot;isManuallyOverridden&quot;:false,&quot;citeprocText&quot;:&quot;(Institute for Women’s Policy Research (IWPR), 2019)&quot;,&quot;manualOverrideText&quot;:&quot;&quot;},&quot;citationItems&quot;:[{&quot;id&quot;:&quot;5f0c8a82-87af-30e7-9e28-ca761ceed83e&quot;,&quot;itemData&quot;:{&quot;type&quot;:&quot;report&quot;,&quot;id&quot;:&quot;5f0c8a82-87af-30e7-9e28-ca761ceed83e&quot;,&quot;title&quot;:&quot;The Economic Effects of Abortion Access: A Review of the Evidence&quot;,&quot;author&quot;:[{&quot;family&quot;:&quot;Institute for Women's Policy Research (IWPR)&quot;,&quot;given&quot;:&quot;&quot;,&quot;parse-names&quot;:false,&quot;dropping-particle&quot;:&quot;&quot;,&quot;non-dropping-particle&quot;:&quot;&quot;}],&quot;issued&quot;:{&quot;date-parts&quot;:[[2019]]},&quot;container-title-short&quot;:&quot;&quot;},&quot;isTemporary&quot;:false}],&quot;citationTag&quot;:&quot;MENDELEY_CITATION_v3_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&quot;},{&quot;citationID&quot;:&quot;MENDELEY_CITATION_b7d5beb0-b6ff-4596-8050-340969c036d2&quot;,&quot;properties&quot;:{&quot;noteIndex&quot;:0},&quot;isEdited&quot;:false,&quot;manualOverride&quot;:{&quot;isManuallyOverridden&quot;:false,&quot;citeprocText&quot;:&quot;(Niño Contreras, 2023)&quot;,&quot;manualOverrideText&quot;:&quot;&quot;},&quot;citationTag&quot;:&quot;MENDELEY_CITATION_v3_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&quot;,&quot;citationItems&quot;:[{&quot;id&quot;:&quot;8152d614-9a54-3eb9-b329-a4c403487ac0&quot;,&quot;itemData&quot;:{&quot;type&quot;:&quot;webpage&quot;,&quot;id&quot;:&quot;8152d614-9a54-3eb9-b329-a4c403487ac0&quot;,&quot;title&quot;:&quot;Primer año del fallo histórico ¿Cómo va la implementación de la sentencia Causa Justa (C-055 de 2022)?&quot;,&quot;author&quot;:[{&quot;family&quot;:&quot;Niño Contreras&quot;,&quot;given&quot;:&quot;María Isabel; Martínez Londoño, Juliana; Zuleta Arboleda, Eliana; La Mesa por la Vida y la Salud de las Mujeres&quot;,&quot;parse-names&quot;:false,&quot;dropping-particle&quot;:&quot;&quot;,&quot;non-dropping-particle&quot;:&quot;&quot;}],&quot;issued&quot;:{&quot;date-parts&quot;:[[2023]]},&quot;container-title-short&quot;:&quot;&quot;},&quot;isTemporary&quot;:false}]},{&quot;citationID&quot;:&quot;MENDELEY_CITATION_8e631ade-41c2-475d-b27c-10d4ddc00f27&quot;,&quot;properties&quot;:{&quot;noteIndex&quot;:0},&quot;isEdited&quot;:false,&quot;manualOverride&quot;:{&quot;isManuallyOverridden&quot;:false,&quot;citeprocText&quot;:&quot;(González et al., 2021; Wang &amp;#38; Torbica, 2024)&quot;,&quot;manualOverrideText&quot;:&quot;&quot;},&quot;citationTag&quot;:&quot;MENDELEY_CITATION_v3_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&quot;,&quot;citationItems&quot;:[{&quot;id&quot;:&quot;0a6eb52a-6531-357d-9889-25a9f42ffcec&quot;,&quot;itemData&quot;:{&quot;type&quot;:&quot;article-journal&quot;,&quot;id&quot;:&quot;0a6eb52a-6531-357d-9889-25a9f42ffcec&quot;,&quot;title&quot;:&quot;Investigating the relationship between health and gender equality: What role do maternal, reproductive, and sexual health services play?&quot;,&quot;author&quot;:[{&quot;family&quot;:&quot;Wang&quot;,&quot;given&quot;:&quot;Yuxi&quot;,&quot;parse-names&quot;:false,&quot;dropping-particle&quot;:&quot;&quot;,&quot;non-dropping-particle&quot;:&quot;&quot;},{&quot;family&quot;:&quot;Torbica&quot;,&quot;given&quot;:&quot;Aleksandra&quot;,&quot;parse-names&quot;:false,&quot;dropping-particle&quot;:&quot;&quot;,&quot;non-dropping-particle&quot;:&quot;&quot;}],&quot;container-title&quot;:&quot;Health Policy&quot;,&quot;container-title-short&quot;:&quot;Health Policy (New York)&quot;,&quot;accessed&quot;:{&quot;date-parts&quot;:[[2025,5,3]]},&quot;DOI&quot;:&quot;10.1016/J.HEALTHPOL.2024.105171&quot;,&quot;ISSN&quot;:&quot;0168-8510&quot;,&quot;URL&quot;:&quot;https://www.sciencedirect.com/science/article/pii/S0168851024001817?utm_source%3Dchatgpt.com%26via%3Dihub#bib0070&quot;,&quot;issued&quot;:{&quot;date-parts&quot;:[[2024,11,1]]},&quot;page&quot;:&quot;105171&quot;,&quot;abstract&quot;:&quot;Examining the causal nexus between health services and gender equality is of paramount significance in policy formulation and academic inquiry. This paper concentrates on maternal, sexual, and reproductive health, offering a critical narrative review of empirical research exploring the causal relationship between enhanced women's health, stemming from either overall healthcare amelioration or specific interventions, and broader gender equality objectives. A conceptual framework is devised to elucidate the causal pathways between health and gender equality across various dimensions. The final review encompasses 30 empirical papers, revealing both direct and indirect effects of improved maternal, reproductive, and sexual health outcomes on labour participation and educational investment, with fertility decisions and autonomy serving as primary intermediary factors. Evidence predominantly indicates that interventions like contraception, family planning, and abortion policies yield enduring effects beyond health, influencing reproductive choices. Specific medical procedures, such as caesarean deliveries and sterilization, also impact fertility and labour market outcomes. Furthermore, public healthcare infrastructure contributes to combating gender-based violence by facilitating incident reporting and access to protection. Recognizing, documenting, and monitoring these co-benefits arising from improved women's health are pivotal for delineating future health sector priorities and advancing the global gender equality and sustainable development agenda.&quot;,&quot;publisher&quot;:&quot;Elsevier&quot;,&quot;volume&quot;:&quot;149&quot;},&quot;isTemporary&quot;:false},{&quot;id&quot;:&quot;dce67887-1624-33ce-ab26-c345c2f801b8&quot;,&quot;itemData&quot;:{&quot;type&quot;:&quot;article-journal&quot;,&quot;id&quot;:&quot;dce67887-1624-33ce-ab26-c345c2f801b8&quot;,&quot;title&quot;:&quot;The Effect of Access to Legal Abortion on Fertility , Marriage , and Long-term Outcomes for Women&quot;,&quot;author&quot;:[{&quot;family&quot;:&quot;González&quot;,&quot;given&quot;:&quot;Libertad&quot;,&quot;parse-names&quot;:false,&quot;dropping-particle&quot;:&quot;&quot;,&quot;non-dropping-particle&quot;:&quot;&quot;},{&quot;family&quot;:&quot;Jiménez-Martín&quot;,&quot;given&quot;:&quot;Sergi&quot;,&quot;parse-names&quot;:false,&quot;dropping-particle&quot;:&quot;&quot;,&quot;non-dropping-particle&quot;:&quot;&quot;},{&quot;family&quot;:&quot;Nollenberger&quot;,&quot;given&quot;:&quot;Natalia&quot;,&quot;parse-names&quot;:false,&quot;dropping-particle&quot;:&quot;&quot;,&quot;non-dropping-particle&quot;:&quot;&quot;},{&quot;family&quot;:&quot;Vall Castello&quot;,&quot;given&quot;:&quot;Judit&quot;,&quot;parse-names&quot;:false,&quot;dropping-particle&quot;:&quot;&quot;,&quot;non-dropping-particle&quot;:&quot;&quot;}],&quot;container-title&quot;:&quot;Barcelona School of Economics Working Papers&quot;,&quot;issued&quot;:{&quot;date-parts&quot;:[[2021]]},&quot;abstract&quot;:&quot;We evaluate the short-and long-term effects for women of access to legal, subsidized abortion. We find evidence that the legalization of abortion in Spain in 1985 led to an immediate decrease in births, more pronounced for younger women in provinces with a higher supply of abortion services. Affected women were more likely to graduate from high school, less likely to marry young, less likely to divorce in the long-term, and reported higher life satisfaction as adults. We do not find negative effects on completed fertility, nor do we find significant effects on labor market outcomes in the long run.&quot;,&quot;issue&quot;:&quot;October&quot;,&quot;volume&quot;:&quot;1035&quot;,&quot;container-title-short&quot;:&quot;&quot;},&quot;isTemporary&quot;:false}]},{&quot;citationID&quot;:&quot;MENDELEY_CITATION_c243c65f-0666-4370-827f-88a186e5436c&quot;,&quot;properties&quot;:{&quot;noteIndex&quot;:0},&quot;isEdited&quot;:false,&quot;manualOverride&quot;:{&quot;isManuallyOverridden&quot;:false,&quot;citeprocText&quot;:&quot;(Hewson, 2001)&quot;,&quot;manualOverrideText&quot;:&quot;&quot;},&quot;citationTag&quot;:&quot;MENDELEY_CITATION_v3_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&quot;,&quot;citationItems&quot;:[{&quot;id&quot;:&quot;6333a8aa-4970-33de-a2fb-ba5340aab2e8&quot;,&quot;itemData&quot;:{&quot;type&quot;:&quot;article-journal&quot;,&quot;id&quot;:&quot;6333a8aa-4970-33de-a2fb-ba5340aab2e8&quot;,&quot;title&quot;:&quot;Reproductive autonomy and the ethics of abortion&quot;,&quot;author&quot;:[{&quot;family&quot;:&quot;Hewson&quot;,&quot;given&quot;:&quot;B.&quot;,&quot;parse-names&quot;:false,&quot;dropping-particle&quot;:&quot;&quot;,&quot;non-dropping-particle&quot;:&quot;&quot;}],&quot;container-title&quot;:&quot;Journal of Medical Ethics&quot;,&quot;container-title-short&quot;:&quot;J Med Ethics&quot;,&quot;DOI&quot;:&quot;10.1136/jme.27.suppl_2.ii10&quot;,&quot;ISSN&quot;:&quot;03066800&quot;,&quot;issued&quot;:{&quot;date-parts&quot;:[[2001]]},&quot;abstract&quot;:&quot;Abortion is one of the most controversial issues in today's world. People tend to turn to the law when trying to decide what is the best possible solution to an unwanted pregnancy. Here the author's views on abortion are discussed from a lawyer's and a woman's point of view. By taking into consideration the rights of the fetus an \&quot;antagonistic relationship\&quot; between the woman and her unborn child may occur. Therefore, women should have more autonomy in the issue. The article concludes with examples of cases in the United States and Ireland where the rights of the fetus are considered more important than those of the mother because of existing laws. This article suggests that a more inclusive ethics of abortion is required rather than a new ethics of abortion when \&quot;translating fetal life into law\&quot;.&quot;,&quot;issue&quot;:&quot;SUPPL. 2&quot;,&quot;volume&quot;:&quot;27&quot;},&quot;isTemporary&quot;:false}]},{&quot;citationID&quot;:&quot;MENDELEY_CITATION_d0a2759c-c107-4f7f-b5a1-b8ce22f960f0&quot;,&quot;properties&quot;:{&quot;noteIndex&quot;:0},&quot;isEdited&quot;:false,&quot;manualOverride&quot;:{&quot;isManuallyOverridden&quot;:false,&quot;citeprocText&quot;:&quot;(Gissler et al., 2018; Secura et al., 2010; Whitley et al., 2020)&quot;,&quot;manualOverrideText&quot;:&quot;&quot;},&quot;citationTag&quot;:&quot;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&quot;,&quot;citationItems&quot;:[{&quot;id&quot;:&quot;3e68e4f4-7ad2-38cb-bda4-ab65bc5b71aa&quot;,&quot;itemData&quot;:{&quot;type&quot;:&quot;article-journal&quot;,&quot;id&quot;:&quot;3e68e4f4-7ad2-38cb-bda4-ab65bc5b71aa&quot;,&quot;title&quot;:&quot;Association between Women's Use of Long-Acting Reversible Contraception and Declining Abortion Rates in New Zealand&quot;,&quot;author&quot;:[{&quot;family&quot;:&quot;Whitley&quot;,&quot;given&quot;:&quot;Catherine E.&quot;,&quot;parse-names&quot;:false,&quot;dropping-particle&quot;:&quot;&quot;,&quot;non-dropping-particle&quot;:&quot;&quot;},{&quot;family&quot;:&quot;Rose&quot;,&quot;given&quot;:&quot;Sally B.&quot;,&quot;parse-names&quot;:false,&quot;dropping-particle&quot;:&quot;&quot;,&quot;non-dropping-particle&quot;:&quot;&quot;},{&quot;family&quot;:&quot;Sim&quot;,&quot;given&quot;:&quot;Dalice&quot;,&quot;parse-names&quot;:false,&quot;dropping-particle&quot;:&quot;&quot;,&quot;non-dropping-particle&quot;:&quot;&quot;},{&quot;family&quot;:&quot;Cook&quot;,&quot;given&quot;:&quot;Hera&quot;,&quot;parse-names&quot;:false,&quot;dropping-particle&quot;:&quot;&quot;,&quot;non-dropping-particle&quot;:&quot;&quot;}],&quot;container-title&quot;:&quot;Journal of Women's Health&quot;,&quot;container-title-short&quot;:&quot;J Womens Health&quot;,&quot;DOI&quot;:&quot;10.1089/jwh.2018.7632&quot;,&quot;ISSN&quot;:&quot;1931843X&quot;,&quot;issued&quot;:{&quot;date-parts&quot;:[[2020]]},&quot;abstract&quot;:&quot;To investigate the hypothesis that increased uptake of long-acting reversible contraception (LARC) by women played a role in the declining abortion rates observed in New Zealand between 2008 and 2014. Materials and Methods: This quantitative ecological study analyzed routinely collected national data pertaining to abortion numbers, contraceptive prescriptions, and census population estimates for the period 2004-2014. Annual prescription and prevalence rates (per 1000 women) were calculated for short- and long-acting methods to investigate changes over time. Poisson's regression was used to (1) test whether the abortion rate changed by year; (2) whether 2010 (when the contraceptive implant became subsidized) was a significant point of change; and (3) test the relationship between declining abortions and patterns of contraceptive use. Results: Estimated LARC prevalence increased from 2009 to 2014, with a corresponding decrease observed in prescription of short-acting methods. The declining abortion rate accelerated each year from 2008 to 2014 (with a faster decline from 2010 to 2014), but 2010 was not a significant point of change. Three factors had statistically significant associations with declining abortion rates (p &lt; 0.01): year (acting as a surrogate for all social changes), women's use of the levonorgestrel (LNG)-implant, and the combined model: use of the LNG-implant and copper intrauterine device (CuIUD) had the best fit (using Akaike's Information Criterion), indicating that this variable explained more of the year-to-year variability in abortion rates. Conclusions: The shift toward women's increased use of the two publically funded LARC methods (LNG-implants and CuIUD) was significantly associated with the declining abortion rates in New Zealand.&quot;,&quot;issue&quot;:&quot;1&quot;,&quot;volume&quot;:&quot;29&quot;},&quot;isTemporary&quot;:false},{&quot;id&quot;:&quot;c2648ac8-e7c9-3c0d-9850-b25c5dfd7875&quot;,&quot;itemData&quot;:{&quot;type&quot;:&quot;article-journal&quot;,&quot;id&quot;:&quot;c2648ac8-e7c9-3c0d-9850-b25c5dfd7875&quot;,&quot;title&quot;:&quot;Long-acting reversible contraception free of charge decreases abortion rates&quot;,&quot;author&quot;:[{&quot;family&quot;:&quot;Gissler&quot;,&quot;given&quot;:&quot;M&quot;,&quot;parse-names&quot;:false,&quot;dropping-particle&quot;:&quot;&quot;,&quot;non-dropping-particle&quot;:&quot;&quot;},{&quot;family&quot;:&quot;Gyllenberg&quot;,&quot;given&quot;:&quot;F&quot;,&quot;parse-names&quot;:false,&quot;dropping-particle&quot;:&quot;&quot;,&quot;non-dropping-particle&quot;:&quot;&quot;},{&quot;family&quot;:&quot;Juselius&quot;,&quot;given&quot;:&quot;M&quot;,&quot;parse-names&quot;:false,&quot;dropping-particle&quot;:&quot;&quot;,&quot;non-dropping-particle&quot;:&quot;&quot;},{&quot;family&quot;:&quot;Heikinheimo&quot;,&quot;given&quot;:&quot;O&quot;,&quot;parse-names&quot;:false,&quot;dropping-particle&quot;:&quot;&quot;,&quot;non-dropping-particle&quot;:&quot;&quot;}],&quot;container-title&quot;:&quot;European Journal of Public Health&quot;,&quot;container-title-short&quot;:&quot;Eur J Public Health&quot;,&quot;DOI&quot;:&quot;10.1093/eurpub/cky214.093&quot;,&quot;ISSN&quot;:&quot;1101-1262&quot;,&quot;issued&quot;:{&quot;date-parts&quot;:[[2018]]},&quot;abstract&quot;:&quot;Background:Of all pregnancies worldwide, almost half are unintended, and most of teenage pregnancies are unintended. The most effective reversible method of preventing unintended and teenage pregnancy is the long-acting reversible contraceptive (LARC) methods: intrauterine devices and contraceptive implants. Public funding for LARC methods has previously been shown to be associated with an increased initiation rate in a selected study sample. Our aim was to evaluate whether a public program providing long-acting reversible contraceptive (LARC) methods free of charge increases the LARC initiation rate and reduces the unintended pregnancy rate in the general population.&quot;,&quot;issue&quot;:&quot;suppl_4&quot;,&quot;volume&quot;:&quot;28&quot;},&quot;isTemporary&quot;:false},{&quot;id&quot;:&quot;1db326a0-4213-3f6f-8496-2f0470707138&quot;,&quot;itemData&quot;:{&quot;type&quot;:&quot;article-journal&quot;,&quot;id&quot;:&quot;1db326a0-4213-3f6f-8496-2f0470707138&quot;,&quot;title&quot;:&quot;The Contraceptive CHOICE Project: Reducing barriers to long-acting reversible contraception&quot;,&quot;author&quot;:[{&quot;family&quot;:&quot;Secura&quot;,&quot;given&quot;:&quot;Gina M.&quot;,&quot;parse-names&quot;:false,&quot;dropping-particle&quot;:&quot;&quot;,&quot;non-dropping-particle&quot;:&quot;&quot;},{&quot;family&quot;:&quot;Allsworth&quot;,&quot;given&quot;:&quot;Jenifer E.&quot;,&quot;parse-names&quot;:false,&quot;dropping-particle&quot;:&quot;&quot;,&quot;non-dropping-particle&quot;:&quot;&quot;},{&quot;family&quot;:&quot;Madden&quot;,&quot;given&quot;:&quot;Tessa&quot;,&quot;parse-names&quot;:false,&quot;dropping-particle&quot;:&quot;&quot;,&quot;non-dropping-particle&quot;:&quot;&quot;},{&quot;family&quot;:&quot;Mullersman&quot;,&quot;given&quot;:&quot;Jennifer L.&quot;,&quot;parse-names&quot;:false,&quot;dropping-particle&quot;:&quot;&quot;,&quot;non-dropping-particle&quot;:&quot;&quot;},{&quot;family&quot;:&quot;Peipert&quot;,&quot;given&quot;:&quot;Jeffrey F.&quot;,&quot;parse-names&quot;:false,&quot;dropping-particle&quot;:&quot;&quot;,&quot;non-dropping-particle&quot;:&quot;&quot;}],&quot;container-title&quot;:&quot;American Journal of Obstetrics and Gynecology&quot;,&quot;container-title-short&quot;:&quot;Am J Obstet Gynecol&quot;,&quot;DOI&quot;:&quot;10.1016/j.ajog.2010.04.017&quot;,&quot;ISSN&quot;:&quot;00029378&quot;,&quot;issued&quot;:{&quot;date-parts&quot;:[[2010]]},&quot;abstract&quot;:&quot;Objective: To introduce and promote the use of long-acting reversible methods of contraception (LARC; intrauterine contraceptives and subdermal implant) by removing financial and knowledge barriers. Study Design: The Contraceptive CHOICE Project is a prospective cohort study of 10,000 women 14-45 years who want to avoid pregnancy for at least 1 year and are initiating a new form of reversible contraception. Women screened for this study are read a script regarding long-acting reversible methods of contraception to increase awareness of these options. Participants choose their contraceptive method that is provided at no cost. We report the contraceptive choice and baseline characteristics of the first 2500 women enrolled August 2007 through December 2008. Results: Sixty-seven percent of women enrolled (95% confidence interval, 65.3-69.0) chose long-acting methods. Fifty-six percent selected intrauterine contraception and 11% selected the subdermal implant. Conclusion: Once financial barriers were removed and long-acting reversible methods of contraception were introduced to all potential participants as a first-line contraceptive option, two-thirds chose long-acting reversible methods of contraception. © 2010 Mosby, Inc.&quot;,&quot;issue&quot;:&quot;2&quot;,&quot;volume&quot;:&quot;203&quot;},&quot;isTemporary&quot;:fals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E68CB7-A96D-4ACA-BC31-62DFEC4138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50</Pages>
  <Words>15676</Words>
  <Characters>86220</Characters>
  <Application>Microsoft Office Word</Application>
  <DocSecurity>0</DocSecurity>
  <Lines>718</Lines>
  <Paragraphs>203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101693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LIETH CAICEDO LUQUE</dc:creator>
  <cp:keywords/>
  <dc:description/>
  <cp:lastModifiedBy>Luz Niebles</cp:lastModifiedBy>
  <cp:revision>2</cp:revision>
  <dcterms:created xsi:type="dcterms:W3CDTF">2025-11-07T16:37:00Z</dcterms:created>
  <dcterms:modified xsi:type="dcterms:W3CDTF">2025-11-07T16:37:00Z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535a957-b352-4c2d-aa57-80f72177303d_Enabled">
    <vt:lpwstr>true</vt:lpwstr>
  </property>
  <property fmtid="{D5CDD505-2E9C-101B-9397-08002B2CF9AE}" pid="3" name="MSIP_Label_f535a957-b352-4c2d-aa57-80f72177303d_SetDate">
    <vt:lpwstr>2025-07-01T21:47:46Z</vt:lpwstr>
  </property>
  <property fmtid="{D5CDD505-2E9C-101B-9397-08002B2CF9AE}" pid="4" name="MSIP_Label_f535a957-b352-4c2d-aa57-80f72177303d_Method">
    <vt:lpwstr>Standard</vt:lpwstr>
  </property>
  <property fmtid="{D5CDD505-2E9C-101B-9397-08002B2CF9AE}" pid="5" name="MSIP_Label_f535a957-b352-4c2d-aa57-80f72177303d_Name">
    <vt:lpwstr>defa4170-0d19-0005-0004-bc88714345d2</vt:lpwstr>
  </property>
  <property fmtid="{D5CDD505-2E9C-101B-9397-08002B2CF9AE}" pid="6" name="MSIP_Label_f535a957-b352-4c2d-aa57-80f72177303d_SiteId">
    <vt:lpwstr>34303541-74ec-4d4a-8c5a-8049d2fd6ce6</vt:lpwstr>
  </property>
  <property fmtid="{D5CDD505-2E9C-101B-9397-08002B2CF9AE}" pid="7" name="MSIP_Label_f535a957-b352-4c2d-aa57-80f72177303d_ActionId">
    <vt:lpwstr>82897e21-f732-47d7-8d4e-18e65c9a01aa</vt:lpwstr>
  </property>
  <property fmtid="{D5CDD505-2E9C-101B-9397-08002B2CF9AE}" pid="8" name="MSIP_Label_f535a957-b352-4c2d-aa57-80f72177303d_ContentBits">
    <vt:lpwstr>0</vt:lpwstr>
  </property>
  <property fmtid="{D5CDD505-2E9C-101B-9397-08002B2CF9AE}" pid="9" name="MSIP_Label_f535a957-b352-4c2d-aa57-80f72177303d_Tag">
    <vt:lpwstr>10, 3, 0, 1</vt:lpwstr>
  </property>
</Properties>
</file>